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4F" w:rsidRPr="00A9744F" w:rsidRDefault="00A9744F" w:rsidP="00A9744F">
      <w:pPr>
        <w:jc w:val="center"/>
        <w:rPr>
          <w:b/>
          <w:sz w:val="28"/>
          <w:szCs w:val="28"/>
        </w:rPr>
      </w:pPr>
      <w:r w:rsidRPr="00A9744F">
        <w:rPr>
          <w:b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4" name="Рисунок 4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4F" w:rsidRPr="00A9744F" w:rsidRDefault="00A9744F" w:rsidP="00A9744F">
      <w:pPr>
        <w:jc w:val="center"/>
        <w:rPr>
          <w:b/>
          <w:sz w:val="28"/>
          <w:szCs w:val="28"/>
        </w:rPr>
      </w:pPr>
    </w:p>
    <w:p w:rsidR="00A9744F" w:rsidRPr="00A9744F" w:rsidRDefault="004B459E" w:rsidP="00A97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A9744F" w:rsidRPr="00A9744F" w:rsidRDefault="00A9744F" w:rsidP="00A9744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744F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A9744F" w:rsidRDefault="00A9744F" w:rsidP="00AE6195">
      <w:pPr>
        <w:jc w:val="both"/>
        <w:rPr>
          <w:sz w:val="28"/>
          <w:szCs w:val="28"/>
        </w:rPr>
      </w:pPr>
    </w:p>
    <w:p w:rsidR="00AE6195" w:rsidRPr="00A9744F" w:rsidRDefault="00AE6195" w:rsidP="00AE6195">
      <w:pPr>
        <w:jc w:val="both"/>
        <w:rPr>
          <w:sz w:val="28"/>
          <w:szCs w:val="28"/>
        </w:rPr>
      </w:pPr>
      <w:r w:rsidRPr="00A9744F">
        <w:rPr>
          <w:sz w:val="28"/>
          <w:szCs w:val="28"/>
        </w:rPr>
        <w:t xml:space="preserve">от </w:t>
      </w:r>
      <w:r w:rsidR="00EE1024">
        <w:rPr>
          <w:sz w:val="28"/>
          <w:szCs w:val="28"/>
        </w:rPr>
        <w:t>24.04.2025</w:t>
      </w:r>
      <w:r w:rsidRPr="00A9744F">
        <w:rPr>
          <w:sz w:val="28"/>
          <w:szCs w:val="28"/>
        </w:rPr>
        <w:t xml:space="preserve"> № </w:t>
      </w:r>
      <w:r w:rsidR="00EE1024">
        <w:rPr>
          <w:sz w:val="28"/>
          <w:szCs w:val="28"/>
        </w:rPr>
        <w:t>81</w:t>
      </w:r>
    </w:p>
    <w:p w:rsidR="00AE6195" w:rsidRPr="00932CB6" w:rsidRDefault="00AE6195" w:rsidP="00AE6195">
      <w:pPr>
        <w:jc w:val="both"/>
        <w:rPr>
          <w:sz w:val="28"/>
          <w:szCs w:val="28"/>
        </w:rPr>
      </w:pPr>
    </w:p>
    <w:p w:rsidR="005F6553" w:rsidRPr="00932CB6" w:rsidRDefault="005F6553" w:rsidP="00932CB6">
      <w:pPr>
        <w:ind w:right="5385"/>
        <w:jc w:val="both"/>
        <w:rPr>
          <w:bCs/>
          <w:sz w:val="28"/>
          <w:szCs w:val="28"/>
        </w:rPr>
      </w:pPr>
      <w:r w:rsidRPr="00932CB6">
        <w:rPr>
          <w:sz w:val="28"/>
          <w:szCs w:val="28"/>
        </w:rPr>
        <w:t xml:space="preserve">Об утверждении Положения о порядке представления и рассмотрения ежегодного отчета </w:t>
      </w:r>
      <w:r w:rsidR="00932CB6" w:rsidRPr="00932CB6">
        <w:rPr>
          <w:color w:val="000000"/>
          <w:sz w:val="28"/>
          <w:szCs w:val="28"/>
        </w:rPr>
        <w:t xml:space="preserve">Главы муниципального образования о результатах его деятельности, деятельности Администрации муниципального образования </w:t>
      </w:r>
      <w:r w:rsidR="00932CB6" w:rsidRPr="00932CB6">
        <w:rPr>
          <w:sz w:val="28"/>
          <w:szCs w:val="28"/>
        </w:rPr>
        <w:t>и иных подведомственных Главе муниципального образования органов местного самоуправления,</w:t>
      </w:r>
      <w:r w:rsidR="00932CB6" w:rsidRPr="00932CB6">
        <w:rPr>
          <w:color w:val="000000"/>
          <w:sz w:val="28"/>
          <w:szCs w:val="28"/>
        </w:rPr>
        <w:t xml:space="preserve"> в том числе о решении вопросов, поставленных Вяземским окружным Советом депутатов</w:t>
      </w:r>
    </w:p>
    <w:p w:rsidR="00AE6195" w:rsidRPr="00932CB6" w:rsidRDefault="00AE6195" w:rsidP="00AE6195">
      <w:pPr>
        <w:jc w:val="both"/>
        <w:rPr>
          <w:sz w:val="28"/>
          <w:szCs w:val="28"/>
        </w:rPr>
      </w:pPr>
      <w:r w:rsidRPr="00932CB6">
        <w:rPr>
          <w:sz w:val="28"/>
          <w:szCs w:val="28"/>
        </w:rPr>
        <w:tab/>
      </w:r>
      <w:r w:rsidRPr="00932CB6">
        <w:rPr>
          <w:sz w:val="28"/>
          <w:szCs w:val="28"/>
        </w:rPr>
        <w:tab/>
      </w:r>
    </w:p>
    <w:p w:rsidR="00AE6195" w:rsidRPr="00932CB6" w:rsidRDefault="00AE6195" w:rsidP="00AE6195">
      <w:pPr>
        <w:jc w:val="both"/>
        <w:rPr>
          <w:sz w:val="28"/>
          <w:szCs w:val="28"/>
        </w:rPr>
      </w:pPr>
      <w:r w:rsidRPr="00932CB6">
        <w:rPr>
          <w:sz w:val="28"/>
          <w:szCs w:val="28"/>
        </w:rPr>
        <w:tab/>
      </w:r>
      <w:r w:rsidR="005F6553" w:rsidRPr="00932CB6">
        <w:rPr>
          <w:sz w:val="28"/>
          <w:szCs w:val="28"/>
        </w:rPr>
        <w:t>На основании части 11.1 статьи 35 и части 5</w:t>
      </w:r>
      <w:r w:rsidR="00A9744F" w:rsidRPr="00932CB6">
        <w:rPr>
          <w:sz w:val="28"/>
          <w:szCs w:val="28"/>
        </w:rPr>
        <w:t>.1</w:t>
      </w:r>
      <w:r w:rsidR="005F6553" w:rsidRPr="00932CB6">
        <w:rPr>
          <w:sz w:val="28"/>
          <w:szCs w:val="28"/>
        </w:rPr>
        <w:t xml:space="preserve"> статьи 36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932CB6">
        <w:rPr>
          <w:sz w:val="28"/>
          <w:szCs w:val="28"/>
        </w:rPr>
        <w:t xml:space="preserve"> статьи </w:t>
      </w:r>
      <w:r w:rsidR="004B459E" w:rsidRPr="00932CB6">
        <w:rPr>
          <w:sz w:val="28"/>
          <w:szCs w:val="28"/>
        </w:rPr>
        <w:t>33</w:t>
      </w:r>
      <w:r w:rsidR="005F6553" w:rsidRPr="00932CB6">
        <w:rPr>
          <w:sz w:val="28"/>
          <w:szCs w:val="28"/>
        </w:rPr>
        <w:t xml:space="preserve"> </w:t>
      </w:r>
      <w:r w:rsidRPr="00932CB6">
        <w:rPr>
          <w:sz w:val="28"/>
          <w:szCs w:val="28"/>
        </w:rPr>
        <w:t xml:space="preserve">Устава муниципального образования </w:t>
      </w:r>
      <w:r w:rsidR="004B459E" w:rsidRPr="00932CB6">
        <w:rPr>
          <w:sz w:val="28"/>
          <w:szCs w:val="28"/>
        </w:rPr>
        <w:t>«Вяземский муниципальный округ»</w:t>
      </w:r>
      <w:r w:rsidRPr="00932CB6">
        <w:rPr>
          <w:sz w:val="28"/>
          <w:szCs w:val="28"/>
        </w:rPr>
        <w:t xml:space="preserve"> Смоленской области, </w:t>
      </w:r>
      <w:r w:rsidR="004B459E" w:rsidRPr="00932CB6">
        <w:rPr>
          <w:sz w:val="28"/>
          <w:szCs w:val="28"/>
        </w:rPr>
        <w:t>Вяземский окружной Совет депутатов</w:t>
      </w:r>
    </w:p>
    <w:p w:rsidR="00AE6195" w:rsidRDefault="00AE6195" w:rsidP="00932CB6">
      <w:pPr>
        <w:jc w:val="both"/>
        <w:rPr>
          <w:b/>
          <w:sz w:val="28"/>
          <w:szCs w:val="28"/>
        </w:rPr>
      </w:pPr>
      <w:r w:rsidRPr="00932CB6">
        <w:rPr>
          <w:b/>
          <w:sz w:val="28"/>
          <w:szCs w:val="28"/>
        </w:rPr>
        <w:t>РЕШИЛ:</w:t>
      </w:r>
    </w:p>
    <w:p w:rsidR="00932CB6" w:rsidRPr="00932CB6" w:rsidRDefault="00932CB6" w:rsidP="00EE1024">
      <w:pPr>
        <w:spacing w:after="120"/>
        <w:jc w:val="both"/>
        <w:rPr>
          <w:b/>
          <w:sz w:val="28"/>
          <w:szCs w:val="28"/>
        </w:rPr>
      </w:pPr>
    </w:p>
    <w:p w:rsidR="005F6553" w:rsidRPr="00932CB6" w:rsidRDefault="005F6553" w:rsidP="005F6553">
      <w:pPr>
        <w:jc w:val="both"/>
        <w:rPr>
          <w:sz w:val="28"/>
          <w:szCs w:val="28"/>
        </w:rPr>
      </w:pPr>
      <w:r w:rsidRPr="00932CB6">
        <w:rPr>
          <w:sz w:val="28"/>
          <w:szCs w:val="28"/>
        </w:rPr>
        <w:tab/>
        <w:t xml:space="preserve">1. </w:t>
      </w:r>
      <w:r w:rsidR="00AE6195" w:rsidRPr="00932CB6">
        <w:rPr>
          <w:sz w:val="28"/>
          <w:szCs w:val="28"/>
        </w:rPr>
        <w:t>Утвердить прилагаемое Положение</w:t>
      </w:r>
      <w:r w:rsidRPr="00932CB6">
        <w:rPr>
          <w:b/>
          <w:sz w:val="28"/>
          <w:szCs w:val="28"/>
        </w:rPr>
        <w:t xml:space="preserve"> </w:t>
      </w:r>
      <w:r w:rsidRPr="00932CB6">
        <w:rPr>
          <w:sz w:val="28"/>
          <w:szCs w:val="28"/>
        </w:rPr>
        <w:t xml:space="preserve">о порядке представления и рассмотрения ежегодного отчета </w:t>
      </w:r>
      <w:r w:rsidR="00EE1024" w:rsidRPr="00932CB6">
        <w:rPr>
          <w:color w:val="000000"/>
          <w:sz w:val="28"/>
          <w:szCs w:val="28"/>
        </w:rPr>
        <w:t xml:space="preserve">Главы муниципального образования о результатах его деятельности, деятельности Администрации муниципального образования </w:t>
      </w:r>
      <w:r w:rsidR="00EE1024" w:rsidRPr="00932CB6">
        <w:rPr>
          <w:sz w:val="28"/>
          <w:szCs w:val="28"/>
        </w:rPr>
        <w:t>и иных подведомственных Главе муниципального образования органов местного самоуправления,</w:t>
      </w:r>
      <w:r w:rsidR="00EE1024" w:rsidRPr="00932CB6">
        <w:rPr>
          <w:color w:val="000000"/>
          <w:sz w:val="28"/>
          <w:szCs w:val="28"/>
        </w:rPr>
        <w:t xml:space="preserve"> в том числе о решении вопросов, поставленных Вяземским окружным Советом депутатов</w:t>
      </w:r>
      <w:r w:rsidR="00AE6195" w:rsidRPr="00932CB6">
        <w:rPr>
          <w:sz w:val="28"/>
          <w:szCs w:val="28"/>
        </w:rPr>
        <w:t>.</w:t>
      </w:r>
    </w:p>
    <w:p w:rsidR="00932CB6" w:rsidRDefault="00EE1024" w:rsidP="00547233">
      <w:pPr>
        <w:ind w:firstLine="708"/>
        <w:jc w:val="both"/>
        <w:rPr>
          <w:sz w:val="28"/>
          <w:szCs w:val="28"/>
        </w:rPr>
      </w:pPr>
      <w:r w:rsidRPr="00932CB6">
        <w:rPr>
          <w:sz w:val="28"/>
          <w:szCs w:val="28"/>
        </w:rPr>
        <w:t>2</w:t>
      </w:r>
      <w:r w:rsidR="005F6553" w:rsidRPr="00932CB6">
        <w:rPr>
          <w:sz w:val="28"/>
          <w:szCs w:val="28"/>
        </w:rPr>
        <w:t xml:space="preserve">. </w:t>
      </w:r>
      <w:r w:rsidR="00547233" w:rsidRPr="00932CB6">
        <w:rPr>
          <w:sz w:val="28"/>
          <w:szCs w:val="28"/>
        </w:rPr>
        <w:t>Опубликовать настоящее решение в газете «Вяземский вестник» и разместить на официал</w:t>
      </w:r>
      <w:r w:rsidR="00C93A73" w:rsidRPr="00932CB6">
        <w:rPr>
          <w:sz w:val="28"/>
          <w:szCs w:val="28"/>
        </w:rPr>
        <w:t>ь</w:t>
      </w:r>
      <w:r w:rsidR="00547233" w:rsidRPr="00932CB6">
        <w:rPr>
          <w:sz w:val="28"/>
          <w:szCs w:val="28"/>
        </w:rPr>
        <w:t>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932CB6" w:rsidRDefault="00932C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7233" w:rsidRPr="00932CB6" w:rsidRDefault="00547233" w:rsidP="00547233">
      <w:pPr>
        <w:ind w:firstLine="708"/>
        <w:jc w:val="both"/>
        <w:rPr>
          <w:sz w:val="28"/>
          <w:szCs w:val="28"/>
        </w:rPr>
      </w:pPr>
    </w:p>
    <w:p w:rsidR="00F8304E" w:rsidRPr="00932CB6" w:rsidRDefault="00EE1024" w:rsidP="00547233">
      <w:pPr>
        <w:ind w:firstLine="708"/>
        <w:jc w:val="both"/>
        <w:rPr>
          <w:sz w:val="28"/>
          <w:szCs w:val="28"/>
        </w:rPr>
      </w:pPr>
      <w:r w:rsidRPr="00932CB6">
        <w:rPr>
          <w:sz w:val="28"/>
          <w:szCs w:val="28"/>
        </w:rPr>
        <w:t>3</w:t>
      </w:r>
      <w:r w:rsidR="00C51EA8" w:rsidRPr="00932CB6">
        <w:rPr>
          <w:sz w:val="28"/>
          <w:szCs w:val="28"/>
        </w:rPr>
        <w:t xml:space="preserve">. Настоящее решение вступает в силу с </w:t>
      </w:r>
      <w:r w:rsidR="00E14B26" w:rsidRPr="00932CB6">
        <w:rPr>
          <w:sz w:val="28"/>
          <w:szCs w:val="28"/>
        </w:rPr>
        <w:t>даты</w:t>
      </w:r>
      <w:r w:rsidR="00C51EA8" w:rsidRPr="00932CB6">
        <w:rPr>
          <w:sz w:val="28"/>
          <w:szCs w:val="28"/>
        </w:rPr>
        <w:t xml:space="preserve"> его официального опубликования.</w:t>
      </w:r>
    </w:p>
    <w:p w:rsidR="006D4567" w:rsidRPr="00932CB6" w:rsidRDefault="006D4567" w:rsidP="00AE619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861"/>
        <w:gridCol w:w="4464"/>
      </w:tblGrid>
      <w:tr w:rsidR="006D4567" w:rsidRPr="00932CB6" w:rsidTr="006D4567">
        <w:tc>
          <w:tcPr>
            <w:tcW w:w="4246" w:type="dxa"/>
            <w:shd w:val="clear" w:color="auto" w:fill="auto"/>
          </w:tcPr>
          <w:p w:rsidR="006D4567" w:rsidRPr="00932CB6" w:rsidRDefault="006D4567" w:rsidP="00386211">
            <w:pPr>
              <w:jc w:val="both"/>
              <w:rPr>
                <w:sz w:val="28"/>
                <w:szCs w:val="28"/>
              </w:rPr>
            </w:pPr>
            <w:r w:rsidRPr="00932CB6">
              <w:rPr>
                <w:sz w:val="28"/>
                <w:szCs w:val="28"/>
              </w:rPr>
              <w:t xml:space="preserve">Председатель Вяземского </w:t>
            </w:r>
            <w:r w:rsidR="00E14B26" w:rsidRPr="00932CB6">
              <w:rPr>
                <w:sz w:val="28"/>
                <w:szCs w:val="28"/>
              </w:rPr>
              <w:t>окружного</w:t>
            </w:r>
            <w:r w:rsidRPr="00932CB6">
              <w:rPr>
                <w:sz w:val="28"/>
                <w:szCs w:val="28"/>
              </w:rPr>
              <w:t xml:space="preserve"> Совета депутатов</w:t>
            </w:r>
          </w:p>
          <w:p w:rsidR="006D4567" w:rsidRPr="00932CB6" w:rsidRDefault="006D4567" w:rsidP="00386211">
            <w:pPr>
              <w:jc w:val="both"/>
              <w:rPr>
                <w:sz w:val="28"/>
                <w:szCs w:val="28"/>
              </w:rPr>
            </w:pPr>
          </w:p>
          <w:p w:rsidR="006D4567" w:rsidRDefault="006D4567" w:rsidP="00386211">
            <w:pPr>
              <w:jc w:val="both"/>
              <w:rPr>
                <w:sz w:val="28"/>
                <w:szCs w:val="28"/>
              </w:rPr>
            </w:pPr>
          </w:p>
          <w:p w:rsidR="00932CB6" w:rsidRPr="00932CB6" w:rsidRDefault="00932CB6" w:rsidP="00386211">
            <w:pPr>
              <w:jc w:val="both"/>
              <w:rPr>
                <w:sz w:val="28"/>
                <w:szCs w:val="28"/>
              </w:rPr>
            </w:pPr>
          </w:p>
          <w:p w:rsidR="006D4567" w:rsidRPr="00932CB6" w:rsidRDefault="006D4567" w:rsidP="00E14B26">
            <w:pPr>
              <w:jc w:val="both"/>
              <w:rPr>
                <w:sz w:val="28"/>
                <w:szCs w:val="28"/>
              </w:rPr>
            </w:pPr>
            <w:r w:rsidRPr="00932CB6">
              <w:rPr>
                <w:sz w:val="28"/>
                <w:szCs w:val="28"/>
              </w:rPr>
              <w:t>________________</w:t>
            </w:r>
            <w:r w:rsidR="00E14B26" w:rsidRPr="00932CB6">
              <w:rPr>
                <w:sz w:val="28"/>
                <w:szCs w:val="28"/>
              </w:rPr>
              <w:t>В.М. Никулин</w:t>
            </w:r>
          </w:p>
        </w:tc>
        <w:tc>
          <w:tcPr>
            <w:tcW w:w="861" w:type="dxa"/>
            <w:shd w:val="clear" w:color="auto" w:fill="auto"/>
          </w:tcPr>
          <w:p w:rsidR="006D4567" w:rsidRPr="00932CB6" w:rsidRDefault="006D4567" w:rsidP="003862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4" w:type="dxa"/>
            <w:shd w:val="clear" w:color="auto" w:fill="auto"/>
          </w:tcPr>
          <w:p w:rsidR="006D4567" w:rsidRPr="00932CB6" w:rsidRDefault="006D4567" w:rsidP="00386211">
            <w:pPr>
              <w:jc w:val="both"/>
              <w:rPr>
                <w:sz w:val="28"/>
                <w:szCs w:val="28"/>
              </w:rPr>
            </w:pPr>
            <w:r w:rsidRPr="00932CB6">
              <w:rPr>
                <w:sz w:val="28"/>
                <w:szCs w:val="28"/>
              </w:rPr>
              <w:t xml:space="preserve">Глава муниципального образования </w:t>
            </w:r>
            <w:r w:rsidR="004B459E" w:rsidRPr="00932CB6">
              <w:rPr>
                <w:sz w:val="28"/>
                <w:szCs w:val="28"/>
              </w:rPr>
              <w:t>«Вяземский муниципальный округ»</w:t>
            </w:r>
            <w:r w:rsidRPr="00932CB6">
              <w:rPr>
                <w:sz w:val="28"/>
                <w:szCs w:val="28"/>
              </w:rPr>
              <w:t xml:space="preserve"> Смоленской области</w:t>
            </w:r>
          </w:p>
          <w:p w:rsidR="006D4567" w:rsidRPr="00932CB6" w:rsidRDefault="006D4567" w:rsidP="00386211">
            <w:pPr>
              <w:jc w:val="both"/>
              <w:rPr>
                <w:sz w:val="28"/>
                <w:szCs w:val="28"/>
              </w:rPr>
            </w:pPr>
          </w:p>
          <w:p w:rsidR="006D4567" w:rsidRPr="00932CB6" w:rsidRDefault="006D4567" w:rsidP="00932CB6">
            <w:pPr>
              <w:jc w:val="both"/>
              <w:rPr>
                <w:sz w:val="28"/>
                <w:szCs w:val="28"/>
              </w:rPr>
            </w:pPr>
            <w:r w:rsidRPr="00932CB6">
              <w:rPr>
                <w:sz w:val="28"/>
                <w:szCs w:val="28"/>
              </w:rPr>
              <w:t xml:space="preserve">______________ </w:t>
            </w:r>
            <w:r w:rsidR="00932CB6">
              <w:rPr>
                <w:sz w:val="28"/>
                <w:szCs w:val="28"/>
              </w:rPr>
              <w:t xml:space="preserve"> </w:t>
            </w:r>
            <w:r w:rsidR="00EE1024" w:rsidRPr="00932CB6">
              <w:rPr>
                <w:sz w:val="28"/>
                <w:szCs w:val="28"/>
              </w:rPr>
              <w:t xml:space="preserve">  </w:t>
            </w:r>
            <w:r w:rsidRPr="00932CB6">
              <w:rPr>
                <w:sz w:val="28"/>
                <w:szCs w:val="28"/>
              </w:rPr>
              <w:t xml:space="preserve"> </w:t>
            </w:r>
            <w:r w:rsidR="00E14B26" w:rsidRPr="00932CB6">
              <w:rPr>
                <w:sz w:val="28"/>
                <w:szCs w:val="28"/>
              </w:rPr>
              <w:t>О.М. Смоляков</w:t>
            </w:r>
          </w:p>
        </w:tc>
      </w:tr>
    </w:tbl>
    <w:p w:rsidR="00932CB6" w:rsidRDefault="00932CB6" w:rsidP="00932CB6">
      <w:pPr>
        <w:pStyle w:val="4"/>
        <w:shd w:val="clear" w:color="auto" w:fill="auto"/>
        <w:tabs>
          <w:tab w:val="left" w:pos="1950"/>
        </w:tabs>
        <w:spacing w:after="0" w:line="240" w:lineRule="auto"/>
        <w:ind w:left="5812"/>
        <w:jc w:val="left"/>
        <w:rPr>
          <w:sz w:val="24"/>
          <w:szCs w:val="24"/>
        </w:rPr>
      </w:pPr>
    </w:p>
    <w:p w:rsidR="00932CB6" w:rsidRDefault="00932CB6">
      <w:pPr>
        <w:spacing w:after="200" w:line="276" w:lineRule="auto"/>
        <w:rPr>
          <w:lang w:eastAsia="en-US"/>
        </w:rPr>
      </w:pPr>
      <w:r>
        <w:br w:type="page"/>
      </w:r>
    </w:p>
    <w:p w:rsidR="00932CB6" w:rsidRDefault="00F8304E" w:rsidP="00932CB6">
      <w:pPr>
        <w:pStyle w:val="4"/>
        <w:shd w:val="clear" w:color="auto" w:fill="auto"/>
        <w:tabs>
          <w:tab w:val="left" w:pos="1950"/>
        </w:tabs>
        <w:spacing w:after="0" w:line="240" w:lineRule="auto"/>
        <w:ind w:left="5812"/>
        <w:jc w:val="left"/>
        <w:rPr>
          <w:sz w:val="24"/>
          <w:szCs w:val="24"/>
        </w:rPr>
      </w:pPr>
      <w:r w:rsidRPr="00ED515C">
        <w:rPr>
          <w:sz w:val="24"/>
          <w:szCs w:val="24"/>
        </w:rPr>
        <w:lastRenderedPageBreak/>
        <w:t>Приложение к решению Вяземского</w:t>
      </w:r>
      <w:r>
        <w:rPr>
          <w:sz w:val="24"/>
          <w:szCs w:val="24"/>
        </w:rPr>
        <w:t xml:space="preserve"> </w:t>
      </w:r>
      <w:r w:rsidR="00E14B26">
        <w:rPr>
          <w:sz w:val="24"/>
          <w:szCs w:val="24"/>
        </w:rPr>
        <w:t>окружного</w:t>
      </w:r>
      <w:r w:rsidR="002D5A98">
        <w:rPr>
          <w:sz w:val="24"/>
          <w:szCs w:val="24"/>
        </w:rPr>
        <w:t xml:space="preserve"> Совета депутатов </w:t>
      </w:r>
    </w:p>
    <w:p w:rsidR="00F8304E" w:rsidRPr="00ED515C" w:rsidRDefault="002D5A98" w:rsidP="00932CB6">
      <w:pPr>
        <w:pStyle w:val="4"/>
        <w:shd w:val="clear" w:color="auto" w:fill="auto"/>
        <w:tabs>
          <w:tab w:val="left" w:pos="1950"/>
        </w:tabs>
        <w:spacing w:after="0" w:line="240" w:lineRule="auto"/>
        <w:ind w:left="58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2CB6">
        <w:rPr>
          <w:sz w:val="24"/>
          <w:szCs w:val="24"/>
        </w:rPr>
        <w:t>24.04.2025</w:t>
      </w:r>
      <w:r w:rsidR="00F8304E" w:rsidRPr="00ED515C">
        <w:rPr>
          <w:sz w:val="24"/>
          <w:szCs w:val="24"/>
        </w:rPr>
        <w:t xml:space="preserve"> </w:t>
      </w:r>
      <w:proofErr w:type="gramStart"/>
      <w:r w:rsidR="00F8304E" w:rsidRPr="00ED515C">
        <w:rPr>
          <w:sz w:val="24"/>
          <w:szCs w:val="24"/>
        </w:rPr>
        <w:t xml:space="preserve">№ </w:t>
      </w:r>
      <w:r w:rsidR="00932CB6">
        <w:rPr>
          <w:sz w:val="24"/>
          <w:szCs w:val="24"/>
        </w:rPr>
        <w:t xml:space="preserve"> 81</w:t>
      </w:r>
      <w:proofErr w:type="gramEnd"/>
    </w:p>
    <w:p w:rsidR="00F8304E" w:rsidRDefault="00F8304E" w:rsidP="00F8304E">
      <w:pPr>
        <w:jc w:val="right"/>
        <w:rPr>
          <w:sz w:val="20"/>
          <w:szCs w:val="20"/>
        </w:rPr>
      </w:pPr>
    </w:p>
    <w:p w:rsidR="00F8304E" w:rsidRPr="00E75772" w:rsidRDefault="00F8304E" w:rsidP="00F8304E">
      <w:pPr>
        <w:jc w:val="right"/>
        <w:rPr>
          <w:sz w:val="20"/>
          <w:szCs w:val="20"/>
        </w:rPr>
      </w:pPr>
    </w:p>
    <w:p w:rsidR="00F8304E" w:rsidRPr="00A4671D" w:rsidRDefault="00F8304E" w:rsidP="00F8304E">
      <w:pPr>
        <w:ind w:firstLine="709"/>
        <w:jc w:val="center"/>
        <w:rPr>
          <w:b/>
          <w:sz w:val="28"/>
          <w:szCs w:val="28"/>
        </w:rPr>
      </w:pPr>
      <w:bookmarkStart w:id="0" w:name="P41"/>
      <w:bookmarkEnd w:id="0"/>
      <w:r w:rsidRPr="00A4671D">
        <w:rPr>
          <w:b/>
          <w:sz w:val="28"/>
          <w:szCs w:val="28"/>
        </w:rPr>
        <w:t>ПОЛОЖЕНИЕ</w:t>
      </w:r>
    </w:p>
    <w:p w:rsidR="00F8304E" w:rsidRPr="00932CB6" w:rsidRDefault="00F8304E" w:rsidP="00F8304E">
      <w:pPr>
        <w:jc w:val="center"/>
        <w:rPr>
          <w:b/>
          <w:sz w:val="28"/>
          <w:szCs w:val="28"/>
        </w:rPr>
      </w:pPr>
      <w:r w:rsidRPr="00932CB6">
        <w:rPr>
          <w:b/>
          <w:sz w:val="28"/>
          <w:szCs w:val="28"/>
        </w:rPr>
        <w:t xml:space="preserve">о порядке представления и рассмотрения ежегодного отчета </w:t>
      </w:r>
      <w:r w:rsidR="00932CB6" w:rsidRPr="00932CB6">
        <w:rPr>
          <w:b/>
          <w:color w:val="000000"/>
          <w:sz w:val="28"/>
          <w:szCs w:val="28"/>
        </w:rPr>
        <w:t xml:space="preserve">Главы муниципального образования о результатах его деятельности, деятельности Администрации муниципального образования </w:t>
      </w:r>
      <w:r w:rsidR="00932CB6" w:rsidRPr="00932CB6">
        <w:rPr>
          <w:b/>
          <w:sz w:val="28"/>
          <w:szCs w:val="28"/>
        </w:rPr>
        <w:t>и иных подведомственных Главе муниципального образования органов местного самоуправления,</w:t>
      </w:r>
      <w:r w:rsidR="00932CB6" w:rsidRPr="00932CB6">
        <w:rPr>
          <w:b/>
          <w:color w:val="000000"/>
          <w:sz w:val="28"/>
          <w:szCs w:val="28"/>
        </w:rPr>
        <w:t xml:space="preserve"> в том числе о решении вопросов, поставленных Вяземским окружным Советом депутатов</w:t>
      </w:r>
    </w:p>
    <w:p w:rsidR="00F8304E" w:rsidRDefault="00F8304E" w:rsidP="00F8304E">
      <w:pPr>
        <w:ind w:firstLine="709"/>
        <w:jc w:val="center"/>
        <w:rPr>
          <w:b/>
          <w:sz w:val="28"/>
          <w:szCs w:val="28"/>
        </w:rPr>
      </w:pPr>
    </w:p>
    <w:p w:rsidR="00F8304E" w:rsidRPr="009774E5" w:rsidRDefault="00F8304E" w:rsidP="00A9744F">
      <w:pPr>
        <w:jc w:val="center"/>
        <w:rPr>
          <w:b/>
          <w:sz w:val="28"/>
          <w:szCs w:val="28"/>
        </w:rPr>
      </w:pPr>
      <w:r w:rsidRPr="009774E5">
        <w:rPr>
          <w:b/>
          <w:sz w:val="28"/>
          <w:szCs w:val="28"/>
        </w:rPr>
        <w:t>1. Общие положения</w:t>
      </w:r>
    </w:p>
    <w:p w:rsidR="00F8304E" w:rsidRDefault="00F8304E" w:rsidP="00F8304E">
      <w:pPr>
        <w:ind w:firstLine="709"/>
        <w:jc w:val="both"/>
        <w:rPr>
          <w:sz w:val="28"/>
          <w:szCs w:val="28"/>
        </w:rPr>
      </w:pPr>
      <w:r w:rsidRPr="008E1D2F">
        <w:rPr>
          <w:sz w:val="28"/>
          <w:szCs w:val="28"/>
        </w:rPr>
        <w:t>1.1. Настоящее Положение</w:t>
      </w:r>
      <w:r w:rsidRPr="003D7752">
        <w:rPr>
          <w:sz w:val="28"/>
          <w:szCs w:val="28"/>
        </w:rPr>
        <w:t xml:space="preserve"> </w:t>
      </w:r>
      <w:r w:rsidRPr="00504219">
        <w:rPr>
          <w:sz w:val="28"/>
          <w:szCs w:val="28"/>
        </w:rPr>
        <w:t xml:space="preserve">разработано в соответствии с Федеральным законом от 6 октября 2003 года № 131-ФЗ «Об общих принципах </w:t>
      </w:r>
      <w:r>
        <w:rPr>
          <w:sz w:val="28"/>
          <w:szCs w:val="28"/>
        </w:rPr>
        <w:t xml:space="preserve">                     </w:t>
      </w:r>
      <w:r w:rsidRPr="00504219">
        <w:rPr>
          <w:sz w:val="28"/>
          <w:szCs w:val="28"/>
        </w:rPr>
        <w:t>организации местного самоуправления в Росси</w:t>
      </w:r>
      <w:r>
        <w:rPr>
          <w:sz w:val="28"/>
          <w:szCs w:val="28"/>
        </w:rPr>
        <w:t xml:space="preserve">йской Федерации», </w:t>
      </w:r>
      <w:r w:rsidRPr="0050421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</w:t>
      </w:r>
      <w:r w:rsidR="004B459E">
        <w:rPr>
          <w:sz w:val="28"/>
          <w:szCs w:val="28"/>
        </w:rPr>
        <w:t>«Вяземский муниципальный округ»</w:t>
      </w:r>
      <w:r>
        <w:rPr>
          <w:sz w:val="28"/>
          <w:szCs w:val="28"/>
        </w:rPr>
        <w:t xml:space="preserve"> Смоленской области в целях </w:t>
      </w:r>
      <w:r w:rsidRPr="00515662">
        <w:rPr>
          <w:spacing w:val="2"/>
          <w:sz w:val="28"/>
          <w:szCs w:val="28"/>
          <w:shd w:val="clear" w:color="auto" w:fill="FFFFFF"/>
        </w:rPr>
        <w:t xml:space="preserve">организации взаимодействия и последующей координации работы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4B459E">
        <w:rPr>
          <w:sz w:val="28"/>
          <w:szCs w:val="28"/>
        </w:rPr>
        <w:t>«Вяземский муниципальный округ»</w:t>
      </w:r>
      <w:r>
        <w:rPr>
          <w:sz w:val="28"/>
          <w:szCs w:val="28"/>
        </w:rPr>
        <w:t xml:space="preserve"> Смоленской области </w:t>
      </w:r>
      <w:r w:rsidRPr="00A638EA">
        <w:rPr>
          <w:color w:val="2D2D2D"/>
          <w:spacing w:val="2"/>
          <w:sz w:val="28"/>
          <w:szCs w:val="28"/>
          <w:shd w:val="clear" w:color="auto" w:fill="FFFFFF"/>
        </w:rPr>
        <w:t>в процессе подготовки</w:t>
      </w:r>
      <w:r w:rsidRPr="00A63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ежегодного </w:t>
      </w:r>
      <w:r w:rsidRPr="008E1D2F">
        <w:rPr>
          <w:sz w:val="28"/>
          <w:szCs w:val="28"/>
        </w:rPr>
        <w:t xml:space="preserve">отчета </w:t>
      </w:r>
      <w:r w:rsidR="00932CB6" w:rsidRPr="00EE1024">
        <w:rPr>
          <w:color w:val="000000"/>
          <w:sz w:val="27"/>
          <w:szCs w:val="27"/>
        </w:rPr>
        <w:t xml:space="preserve">Главы муниципального образования о результатах его деятельности, деятельности Администрации муниципального образования </w:t>
      </w:r>
      <w:r w:rsidR="00932CB6" w:rsidRPr="00EE1024">
        <w:rPr>
          <w:sz w:val="27"/>
          <w:szCs w:val="27"/>
        </w:rPr>
        <w:t>и иных подведомственных Главе муниципального образования органов местного самоуправления,</w:t>
      </w:r>
      <w:r w:rsidR="00932CB6" w:rsidRPr="00EE1024">
        <w:rPr>
          <w:color w:val="000000"/>
          <w:sz w:val="27"/>
          <w:szCs w:val="27"/>
        </w:rPr>
        <w:t xml:space="preserve"> в том числе о решении вопросов, поставленных Вяземским окружным Советом депутатов</w:t>
      </w:r>
      <w:r>
        <w:rPr>
          <w:sz w:val="28"/>
          <w:szCs w:val="28"/>
        </w:rPr>
        <w:t xml:space="preserve"> (далее – ежегодный отчет</w:t>
      </w:r>
      <w:r w:rsidRPr="001C6F9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1D2F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образования).</w:t>
      </w:r>
    </w:p>
    <w:p w:rsidR="00F8304E" w:rsidRPr="008E1D2F" w:rsidRDefault="00F8304E" w:rsidP="00F8304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Положение устанавливает </w:t>
      </w:r>
      <w:r w:rsidRPr="008E1D2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представления в </w:t>
      </w:r>
      <w:r w:rsidR="004B459E">
        <w:rPr>
          <w:sz w:val="28"/>
          <w:szCs w:val="28"/>
        </w:rPr>
        <w:t>Вяземский окружной Совет депутатов</w:t>
      </w:r>
      <w:r>
        <w:rPr>
          <w:sz w:val="28"/>
          <w:szCs w:val="28"/>
        </w:rPr>
        <w:t xml:space="preserve"> </w:t>
      </w:r>
      <w:r w:rsidRPr="00AF5951">
        <w:rPr>
          <w:sz w:val="28"/>
          <w:szCs w:val="28"/>
        </w:rPr>
        <w:t>(</w:t>
      </w:r>
      <w:r>
        <w:rPr>
          <w:sz w:val="28"/>
          <w:szCs w:val="28"/>
        </w:rPr>
        <w:t>далее –</w:t>
      </w:r>
      <w:r w:rsidRPr="001E60F2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), </w:t>
      </w:r>
      <w:r w:rsidRPr="004F7BEC">
        <w:rPr>
          <w:sz w:val="28"/>
          <w:szCs w:val="28"/>
        </w:rPr>
        <w:t>рассмотрения</w:t>
      </w:r>
      <w:r w:rsidRPr="00AF5951">
        <w:rPr>
          <w:i/>
          <w:sz w:val="28"/>
          <w:szCs w:val="28"/>
        </w:rPr>
        <w:t xml:space="preserve"> </w:t>
      </w:r>
      <w:r w:rsidRPr="001E60F2">
        <w:rPr>
          <w:sz w:val="28"/>
          <w:szCs w:val="28"/>
        </w:rPr>
        <w:t>Советом депутатов</w:t>
      </w:r>
      <w:r w:rsidRPr="00730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оформления результатов </w:t>
      </w:r>
      <w:r w:rsidRPr="008E1D2F">
        <w:rPr>
          <w:sz w:val="28"/>
          <w:szCs w:val="28"/>
        </w:rPr>
        <w:t>ежегодного отчета</w:t>
      </w:r>
      <w:r>
        <w:rPr>
          <w:sz w:val="28"/>
          <w:szCs w:val="28"/>
        </w:rPr>
        <w:t xml:space="preserve"> </w:t>
      </w:r>
      <w:r w:rsidRPr="008E1D2F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B459E">
        <w:rPr>
          <w:sz w:val="28"/>
          <w:szCs w:val="28"/>
        </w:rPr>
        <w:t>«Вяземский муниципальный округ»</w:t>
      </w:r>
      <w:r>
        <w:rPr>
          <w:sz w:val="28"/>
          <w:szCs w:val="28"/>
        </w:rPr>
        <w:t xml:space="preserve"> Смоленской области </w:t>
      </w:r>
      <w:r w:rsidRPr="00AF5951">
        <w:rPr>
          <w:sz w:val="28"/>
          <w:szCs w:val="28"/>
        </w:rPr>
        <w:t>(</w:t>
      </w:r>
      <w:r>
        <w:rPr>
          <w:sz w:val="28"/>
          <w:szCs w:val="28"/>
        </w:rPr>
        <w:t>далее – Глава муниципального образования).</w:t>
      </w:r>
    </w:p>
    <w:p w:rsidR="00F8304E" w:rsidRPr="006F6079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F60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079">
        <w:rPr>
          <w:rFonts w:ascii="Times New Roman" w:hAnsi="Times New Roman" w:cs="Times New Roman"/>
          <w:sz w:val="28"/>
          <w:szCs w:val="28"/>
        </w:rPr>
        <w:t xml:space="preserve">. </w:t>
      </w:r>
      <w:r w:rsidRPr="004C2A67">
        <w:rPr>
          <w:rFonts w:ascii="Times New Roman" w:hAnsi="Times New Roman" w:cs="Times New Roman"/>
          <w:sz w:val="28"/>
          <w:szCs w:val="28"/>
        </w:rPr>
        <w:t xml:space="preserve">Рассмотрение и заслушивание ежегодного отчета Главы муниципального образования осуществляется на открытом заседании </w:t>
      </w:r>
      <w:r w:rsidRPr="004C2A67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A67">
        <w:rPr>
          <w:rFonts w:ascii="Times New Roman" w:hAnsi="Times New Roman"/>
          <w:sz w:val="28"/>
          <w:szCs w:val="28"/>
        </w:rPr>
        <w:t xml:space="preserve">депутатов, на которое приглашаются жители муниципального </w:t>
      </w:r>
      <w:r w:rsidR="00FC69DA">
        <w:rPr>
          <w:rFonts w:ascii="Times New Roman" w:hAnsi="Times New Roman"/>
          <w:sz w:val="28"/>
          <w:szCs w:val="28"/>
        </w:rPr>
        <w:t>округа</w:t>
      </w:r>
      <w:r w:rsidRPr="004C2A67">
        <w:rPr>
          <w:rFonts w:ascii="Times New Roman" w:hAnsi="Times New Roman"/>
          <w:sz w:val="28"/>
          <w:szCs w:val="28"/>
        </w:rPr>
        <w:t>, представители государственных органов власти и органов местного самоуправления, 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:rsidR="00F8304E" w:rsidRPr="006F6079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04E" w:rsidRDefault="00F8304E" w:rsidP="00F8304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1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37F0C">
        <w:rPr>
          <w:rFonts w:ascii="Times New Roman" w:hAnsi="Times New Roman" w:cs="Times New Roman"/>
          <w:b/>
          <w:sz w:val="28"/>
          <w:szCs w:val="28"/>
        </w:rPr>
        <w:t>одержание ежегодного отчета Главы</w:t>
      </w:r>
    </w:p>
    <w:p w:rsidR="00F8304E" w:rsidRDefault="00F8304E" w:rsidP="00F8304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0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8304E" w:rsidRPr="00B235E9" w:rsidRDefault="00F8304E" w:rsidP="00F8304E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235E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5E9">
        <w:rPr>
          <w:rFonts w:ascii="Times New Roman" w:hAnsi="Times New Roman" w:cs="Times New Roman"/>
          <w:sz w:val="28"/>
          <w:szCs w:val="28"/>
        </w:rPr>
        <w:t xml:space="preserve">Ежегодный отчет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 w:rsidRPr="00B235E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B235E9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 и результат</w:t>
      </w:r>
      <w:r>
        <w:rPr>
          <w:rFonts w:ascii="Times New Roman" w:hAnsi="Times New Roman"/>
          <w:sz w:val="28"/>
          <w:szCs w:val="28"/>
        </w:rPr>
        <w:t>ы</w:t>
      </w:r>
      <w:r w:rsidRPr="00B235E9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 w:rsidRPr="008E1D2F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B459E">
        <w:rPr>
          <w:rFonts w:ascii="Times New Roman" w:hAnsi="Times New Roman"/>
          <w:sz w:val="28"/>
          <w:szCs w:val="28"/>
        </w:rPr>
        <w:t>«Вяземский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Администрация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образования)</w:t>
      </w:r>
      <w:r w:rsidRPr="005F62B3">
        <w:rPr>
          <w:rFonts w:ascii="Times New Roman" w:eastAsia="Calibri" w:hAnsi="Times New Roman"/>
          <w:sz w:val="28"/>
          <w:szCs w:val="28"/>
        </w:rPr>
        <w:t xml:space="preserve"> </w:t>
      </w:r>
      <w:r w:rsidRPr="00B235E9">
        <w:rPr>
          <w:rFonts w:ascii="Times New Roman" w:eastAsia="Calibri" w:hAnsi="Times New Roman"/>
          <w:sz w:val="28"/>
          <w:szCs w:val="28"/>
        </w:rPr>
        <w:t xml:space="preserve">в </w:t>
      </w:r>
      <w:r w:rsidRPr="00B235E9">
        <w:rPr>
          <w:rFonts w:ascii="Times New Roman" w:hAnsi="Times New Roman"/>
          <w:sz w:val="28"/>
          <w:szCs w:val="28"/>
        </w:rPr>
        <w:t>том числе по решению 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5E9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5E9">
        <w:rPr>
          <w:rFonts w:ascii="Times New Roman" w:hAnsi="Times New Roman"/>
          <w:sz w:val="28"/>
          <w:szCs w:val="28"/>
        </w:rPr>
        <w:t>Советом депутатов</w:t>
      </w:r>
      <w:r w:rsidR="006C05F5">
        <w:rPr>
          <w:rFonts w:ascii="Times New Roman" w:hAnsi="Times New Roman"/>
          <w:sz w:val="28"/>
          <w:szCs w:val="28"/>
        </w:rPr>
        <w:t xml:space="preserve"> за отчётный</w:t>
      </w:r>
      <w:r>
        <w:rPr>
          <w:rFonts w:ascii="Times New Roman" w:hAnsi="Times New Roman"/>
          <w:sz w:val="28"/>
          <w:szCs w:val="28"/>
        </w:rPr>
        <w:t xml:space="preserve"> период, которым признаётся календарный год.</w:t>
      </w:r>
    </w:p>
    <w:p w:rsidR="00F8304E" w:rsidRPr="00DE2ED5" w:rsidRDefault="00F8304E" w:rsidP="00F830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Ежегодный о</w:t>
      </w:r>
      <w:r w:rsidRPr="00DE2ED5">
        <w:rPr>
          <w:sz w:val="28"/>
          <w:szCs w:val="28"/>
        </w:rPr>
        <w:t xml:space="preserve">тчет </w:t>
      </w:r>
      <w:r w:rsidRPr="00437F0C">
        <w:rPr>
          <w:sz w:val="28"/>
          <w:szCs w:val="28"/>
        </w:rPr>
        <w:t>Главы муниципального образования</w:t>
      </w:r>
      <w:r w:rsidRPr="00DE2ED5">
        <w:rPr>
          <w:sz w:val="28"/>
          <w:szCs w:val="28"/>
        </w:rPr>
        <w:t xml:space="preserve"> должен включать в себя текстовую (описательную) часть</w:t>
      </w:r>
      <w:r>
        <w:rPr>
          <w:sz w:val="28"/>
          <w:szCs w:val="28"/>
        </w:rPr>
        <w:t xml:space="preserve">, </w:t>
      </w:r>
      <w:hyperlink r:id="rId7" w:history="1">
        <w:r w:rsidRPr="00DE2ED5">
          <w:rPr>
            <w:sz w:val="28"/>
            <w:szCs w:val="28"/>
          </w:rPr>
          <w:t>а</w:t>
        </w:r>
      </w:hyperlink>
      <w:r w:rsidRPr="00DE2ED5">
        <w:rPr>
          <w:sz w:val="28"/>
          <w:szCs w:val="28"/>
        </w:rPr>
        <w:t xml:space="preserve"> также</w:t>
      </w:r>
      <w:r w:rsidR="00696361">
        <w:rPr>
          <w:sz w:val="28"/>
          <w:szCs w:val="28"/>
        </w:rPr>
        <w:t xml:space="preserve"> може</w:t>
      </w:r>
      <w:r w:rsidR="006C05F5">
        <w:rPr>
          <w:sz w:val="28"/>
          <w:szCs w:val="28"/>
        </w:rPr>
        <w:t>т содержать иную информацию,</w:t>
      </w:r>
      <w:r w:rsidR="00696361">
        <w:rPr>
          <w:sz w:val="28"/>
          <w:szCs w:val="28"/>
        </w:rPr>
        <w:t xml:space="preserve"> комментарии</w:t>
      </w:r>
      <w:r w:rsidR="006C05F5">
        <w:rPr>
          <w:sz w:val="28"/>
          <w:szCs w:val="28"/>
        </w:rPr>
        <w:t xml:space="preserve"> и приложения</w:t>
      </w:r>
      <w:r>
        <w:rPr>
          <w:sz w:val="28"/>
          <w:szCs w:val="28"/>
        </w:rPr>
        <w:t xml:space="preserve">. 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04219">
        <w:rPr>
          <w:rFonts w:ascii="Times New Roman" w:hAnsi="Times New Roman" w:cs="Times New Roman"/>
          <w:sz w:val="28"/>
          <w:szCs w:val="28"/>
        </w:rPr>
        <w:t xml:space="preserve">Текстовая (описательная) часть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4219">
        <w:rPr>
          <w:rFonts w:ascii="Times New Roman" w:hAnsi="Times New Roman" w:cs="Times New Roman"/>
          <w:sz w:val="28"/>
          <w:szCs w:val="28"/>
        </w:rPr>
        <w:t xml:space="preserve">отчета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7F0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50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содержать следующую информацию</w:t>
      </w:r>
      <w:r w:rsidRPr="00504219">
        <w:rPr>
          <w:rFonts w:ascii="Times New Roman" w:hAnsi="Times New Roman" w:cs="Times New Roman"/>
          <w:sz w:val="28"/>
          <w:szCs w:val="28"/>
        </w:rPr>
        <w:t>:</w:t>
      </w:r>
    </w:p>
    <w:p w:rsidR="00F8304E" w:rsidRPr="00A625AB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E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5E31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E31"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в муниципальном образовании,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655E31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55E31">
        <w:rPr>
          <w:rFonts w:ascii="Times New Roman" w:hAnsi="Times New Roman" w:cs="Times New Roman"/>
          <w:sz w:val="28"/>
          <w:szCs w:val="28"/>
        </w:rPr>
        <w:t xml:space="preserve"> и отрицательн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55E31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5E31">
        <w:rPr>
          <w:rFonts w:ascii="Times New Roman" w:hAnsi="Times New Roman" w:cs="Times New Roman"/>
          <w:sz w:val="28"/>
          <w:szCs w:val="28"/>
        </w:rPr>
        <w:t>:</w:t>
      </w:r>
    </w:p>
    <w:p w:rsidR="00F8304E" w:rsidRPr="005C2BE3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2BE3">
        <w:rPr>
          <w:rFonts w:ascii="Times New Roman" w:hAnsi="Times New Roman" w:cs="Times New Roman"/>
          <w:sz w:val="28"/>
          <w:szCs w:val="28"/>
        </w:rPr>
        <w:t xml:space="preserve"> социально-демографическ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C2BE3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2BE3">
        <w:rPr>
          <w:rFonts w:ascii="Times New Roman" w:hAnsi="Times New Roman" w:cs="Times New Roman"/>
          <w:sz w:val="28"/>
          <w:szCs w:val="28"/>
        </w:rPr>
        <w:t xml:space="preserve"> (численность постоянного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</w:p>
    <w:p w:rsidR="00F8304E" w:rsidRPr="005A60B5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B5">
        <w:rPr>
          <w:rFonts w:ascii="Times New Roman" w:hAnsi="Times New Roman" w:cs="Times New Roman"/>
          <w:sz w:val="28"/>
          <w:szCs w:val="28"/>
        </w:rPr>
        <w:t xml:space="preserve">экономический потенциал (отраслевая структура экономики, </w:t>
      </w:r>
      <w:proofErr w:type="spellStart"/>
      <w:r w:rsidRPr="005A60B5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5A60B5">
        <w:rPr>
          <w:rFonts w:ascii="Times New Roman" w:hAnsi="Times New Roman" w:cs="Times New Roman"/>
          <w:sz w:val="28"/>
          <w:szCs w:val="28"/>
        </w:rPr>
        <w:t>образующие</w:t>
      </w:r>
      <w:proofErr w:type="spellEnd"/>
      <w:r w:rsidRPr="005A60B5"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производства; малый бизнес; инвестиции в основной капитал); 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инфраструктуру (образование, здравоохранение, культура и т.д.);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инженерную инфраструктуру (ЖКХ, благоустройство, жилищное строительство и т.п.); </w:t>
      </w:r>
    </w:p>
    <w:p w:rsidR="00F8304E" w:rsidRPr="005A60B5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</w:t>
      </w:r>
      <w:r w:rsidRPr="005A60B5">
        <w:rPr>
          <w:rFonts w:ascii="Times New Roman" w:hAnsi="Times New Roman" w:cs="Times New Roman"/>
          <w:sz w:val="28"/>
          <w:szCs w:val="28"/>
        </w:rPr>
        <w:t xml:space="preserve">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5A60B5">
        <w:rPr>
          <w:rFonts w:ascii="Times New Roman" w:hAnsi="Times New Roman" w:cs="Times New Roman"/>
          <w:sz w:val="28"/>
          <w:szCs w:val="28"/>
        </w:rPr>
        <w:t>);</w:t>
      </w:r>
    </w:p>
    <w:p w:rsidR="00F8304E" w:rsidRPr="005A60B5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0B5">
        <w:rPr>
          <w:rFonts w:ascii="Times New Roman" w:hAnsi="Times New Roman" w:cs="Times New Roman"/>
          <w:sz w:val="28"/>
          <w:szCs w:val="28"/>
        </w:rPr>
        <w:t>ключевые проблемы социально-экономического развития муниципального образования;</w:t>
      </w:r>
    </w:p>
    <w:p w:rsidR="00F8304E" w:rsidRPr="005A60B5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</w:t>
      </w:r>
      <w:r w:rsidRPr="005A60B5">
        <w:rPr>
          <w:rFonts w:ascii="Times New Roman" w:hAnsi="Times New Roman" w:cs="Times New Roman"/>
          <w:sz w:val="28"/>
          <w:szCs w:val="28"/>
        </w:rPr>
        <w:t xml:space="preserve"> задач и перспективных направлений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(повышение инвестиционной привлекательности, работа по увеличению собственной доходной базы местного бюджета и т.п.);</w:t>
      </w:r>
      <w:r w:rsidRPr="005A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4E" w:rsidRPr="00655E31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5E31">
        <w:rPr>
          <w:rFonts w:ascii="Times New Roman" w:hAnsi="Times New Roman" w:cs="Times New Roman"/>
          <w:sz w:val="28"/>
          <w:szCs w:val="28"/>
        </w:rPr>
        <w:t>сновные направления деятельности в отчетном периоде, достигнутые по ним результаты: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5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реализацию полномочий по решению вопросов местного значения муниципального </w:t>
      </w:r>
      <w:r w:rsidR="00FC69D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04E" w:rsidRPr="00504219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4219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F8304E" w:rsidRPr="00504219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</w:t>
      </w:r>
      <w:r w:rsidRPr="00504219">
        <w:rPr>
          <w:rFonts w:ascii="Times New Roman" w:hAnsi="Times New Roman" w:cs="Times New Roman"/>
          <w:sz w:val="28"/>
          <w:szCs w:val="28"/>
        </w:rPr>
        <w:t xml:space="preserve"> с обращениями граждан, личный прием граждан;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219">
        <w:rPr>
          <w:rFonts w:ascii="Times New Roman" w:hAnsi="Times New Roman" w:cs="Times New Roman"/>
          <w:sz w:val="28"/>
          <w:szCs w:val="28"/>
        </w:rPr>
        <w:t xml:space="preserve"> осуществление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полномочий, переданных органам местного самоуправления федеральными и областными законами;</w:t>
      </w:r>
    </w:p>
    <w:p w:rsidR="00F8304E" w:rsidRPr="003408C0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4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08C0">
        <w:rPr>
          <w:rFonts w:ascii="Times New Roman" w:hAnsi="Times New Roman" w:cs="Times New Roman"/>
          <w:sz w:val="28"/>
          <w:szCs w:val="28"/>
        </w:rPr>
        <w:t>еятельность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муниципального образования</w:t>
      </w:r>
      <w:r w:rsidRPr="003408C0">
        <w:rPr>
          <w:rFonts w:ascii="Times New Roman" w:hAnsi="Times New Roman" w:cs="Times New Roman"/>
          <w:sz w:val="28"/>
          <w:szCs w:val="28"/>
        </w:rPr>
        <w:t xml:space="preserve">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8C0">
        <w:rPr>
          <w:rFonts w:ascii="Times New Roman" w:hAnsi="Times New Roman" w:cs="Times New Roman"/>
          <w:sz w:val="28"/>
          <w:szCs w:val="28"/>
        </w:rPr>
        <w:t>вопросов, поставленных перед ним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60F2">
        <w:rPr>
          <w:rFonts w:ascii="Times New Roman" w:hAnsi="Times New Roman" w:cs="Times New Roman"/>
          <w:sz w:val="28"/>
          <w:szCs w:val="28"/>
        </w:rPr>
        <w:t>Советом депутатов,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постоянными комиссиями Совета депутатов и иными рабочими органами Совета депутатов, в отчётном периоде и</w:t>
      </w:r>
      <w:r w:rsidRPr="001E60F2">
        <w:rPr>
          <w:rFonts w:ascii="Times New Roman" w:hAnsi="Times New Roman" w:cs="Times New Roman"/>
          <w:sz w:val="28"/>
          <w:szCs w:val="28"/>
        </w:rPr>
        <w:t xml:space="preserve"> </w:t>
      </w:r>
      <w:r w:rsidRPr="003408C0">
        <w:rPr>
          <w:rFonts w:ascii="Times New Roman" w:hAnsi="Times New Roman" w:cs="Times New Roman"/>
          <w:sz w:val="28"/>
          <w:szCs w:val="28"/>
        </w:rPr>
        <w:t xml:space="preserve">достигнутые </w:t>
      </w:r>
      <w:r>
        <w:rPr>
          <w:rFonts w:ascii="Times New Roman" w:hAnsi="Times New Roman" w:cs="Times New Roman"/>
          <w:sz w:val="28"/>
          <w:szCs w:val="28"/>
        </w:rPr>
        <w:t xml:space="preserve">по ним </w:t>
      </w:r>
      <w:r w:rsidRPr="003408C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04E" w:rsidRDefault="00F8304E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4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08C0">
        <w:rPr>
          <w:rFonts w:ascii="Times New Roman" w:hAnsi="Times New Roman" w:cs="Times New Roman"/>
          <w:sz w:val="28"/>
          <w:szCs w:val="28"/>
        </w:rPr>
        <w:t>сновные цели и направления дея</w:t>
      </w:r>
      <w:r>
        <w:rPr>
          <w:rFonts w:ascii="Times New Roman" w:hAnsi="Times New Roman" w:cs="Times New Roman"/>
          <w:sz w:val="28"/>
          <w:szCs w:val="28"/>
        </w:rPr>
        <w:t>тельности на предстоящий период;</w:t>
      </w:r>
    </w:p>
    <w:p w:rsidR="00F8304E" w:rsidRPr="007A3F9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Ежегодный отчет Главы муниципального образования может содержать иную информацию об осуществлении Главой муниципального образования иных полномочий в соответствии с федеральными, областными</w:t>
      </w:r>
      <w:r w:rsidRPr="0035138F">
        <w:rPr>
          <w:sz w:val="28"/>
          <w:szCs w:val="28"/>
        </w:rPr>
        <w:t xml:space="preserve"> законами</w:t>
      </w:r>
      <w:r>
        <w:rPr>
          <w:sz w:val="28"/>
          <w:szCs w:val="28"/>
        </w:rPr>
        <w:t xml:space="preserve">, </w:t>
      </w:r>
      <w:hyperlink r:id="rId8" w:history="1">
        <w:r w:rsidRPr="001166E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образования. </w:t>
      </w:r>
    </w:p>
    <w:p w:rsidR="00F8304E" w:rsidRDefault="00F8304E" w:rsidP="00F830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E2ED5">
        <w:rPr>
          <w:sz w:val="28"/>
          <w:szCs w:val="28"/>
        </w:rPr>
        <w:t xml:space="preserve">В качестве комментария к </w:t>
      </w:r>
      <w:r>
        <w:rPr>
          <w:sz w:val="28"/>
          <w:szCs w:val="28"/>
        </w:rPr>
        <w:t xml:space="preserve">ежегодному </w:t>
      </w:r>
      <w:r w:rsidRPr="00DE2ED5">
        <w:rPr>
          <w:sz w:val="28"/>
          <w:szCs w:val="28"/>
        </w:rPr>
        <w:t>отчету</w:t>
      </w:r>
      <w:r>
        <w:rPr>
          <w:sz w:val="28"/>
          <w:szCs w:val="28"/>
        </w:rPr>
        <w:t xml:space="preserve"> Главы муниципального образования</w:t>
      </w:r>
      <w:r w:rsidRPr="00DE2ED5">
        <w:rPr>
          <w:sz w:val="28"/>
          <w:szCs w:val="28"/>
        </w:rPr>
        <w:t xml:space="preserve">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F8304E" w:rsidRPr="004778FC" w:rsidRDefault="006C05F5" w:rsidP="00E40E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0E29">
        <w:rPr>
          <w:sz w:val="28"/>
          <w:szCs w:val="28"/>
        </w:rPr>
        <w:t xml:space="preserve">2.6. </w:t>
      </w:r>
      <w:r w:rsidR="00F8304E" w:rsidRPr="004778FC">
        <w:rPr>
          <w:sz w:val="28"/>
          <w:szCs w:val="28"/>
        </w:rPr>
        <w:t xml:space="preserve">В основу </w:t>
      </w:r>
      <w:r w:rsidR="00F8304E">
        <w:rPr>
          <w:sz w:val="28"/>
          <w:szCs w:val="28"/>
        </w:rPr>
        <w:t xml:space="preserve">ежегодного </w:t>
      </w:r>
      <w:r w:rsidR="00F8304E" w:rsidRPr="00DE2ED5">
        <w:rPr>
          <w:sz w:val="28"/>
          <w:szCs w:val="28"/>
        </w:rPr>
        <w:t>отчет</w:t>
      </w:r>
      <w:r w:rsidR="00F8304E">
        <w:rPr>
          <w:sz w:val="28"/>
          <w:szCs w:val="28"/>
        </w:rPr>
        <w:t>а Главы муниципального образования</w:t>
      </w:r>
      <w:r w:rsidR="00F8304E" w:rsidRPr="004778FC">
        <w:rPr>
          <w:sz w:val="28"/>
          <w:szCs w:val="28"/>
        </w:rPr>
        <w:t xml:space="preserve"> </w:t>
      </w:r>
      <w:r w:rsidR="00F8304E">
        <w:rPr>
          <w:sz w:val="28"/>
          <w:szCs w:val="28"/>
        </w:rPr>
        <w:t xml:space="preserve">                        </w:t>
      </w:r>
      <w:r w:rsidR="00F8304E" w:rsidRPr="004778FC">
        <w:rPr>
          <w:sz w:val="28"/>
          <w:szCs w:val="28"/>
        </w:rPr>
        <w:t xml:space="preserve">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утвержденных </w:t>
      </w:r>
      <w:r w:rsidR="00E40E29" w:rsidRPr="00E40E29">
        <w:rPr>
          <w:sz w:val="28"/>
          <w:szCs w:val="28"/>
        </w:rPr>
        <w:t>Указ</w:t>
      </w:r>
      <w:r w:rsidR="00E40E29">
        <w:rPr>
          <w:sz w:val="28"/>
          <w:szCs w:val="28"/>
        </w:rPr>
        <w:t>ом</w:t>
      </w:r>
      <w:r w:rsidR="00E40E29" w:rsidRPr="00E40E29">
        <w:rPr>
          <w:sz w:val="28"/>
          <w:szCs w:val="28"/>
        </w:rPr>
        <w:t xml:space="preserve"> Президента Р</w:t>
      </w:r>
      <w:r w:rsidR="00E40E29">
        <w:rPr>
          <w:sz w:val="28"/>
          <w:szCs w:val="28"/>
        </w:rPr>
        <w:t>оссийской Федерации</w:t>
      </w:r>
      <w:r w:rsidR="00732358">
        <w:rPr>
          <w:sz w:val="28"/>
          <w:szCs w:val="28"/>
        </w:rPr>
        <w:t xml:space="preserve"> от 28.04.</w:t>
      </w:r>
      <w:r w:rsidR="00E40E29" w:rsidRPr="00E40E29">
        <w:rPr>
          <w:sz w:val="28"/>
          <w:szCs w:val="28"/>
        </w:rPr>
        <w:t xml:space="preserve">2008 </w:t>
      </w:r>
      <w:r w:rsidR="00E40E29">
        <w:rPr>
          <w:sz w:val="28"/>
          <w:szCs w:val="28"/>
        </w:rPr>
        <w:t>№</w:t>
      </w:r>
      <w:r w:rsidR="00E40E29" w:rsidRPr="00E40E29">
        <w:rPr>
          <w:sz w:val="28"/>
          <w:szCs w:val="28"/>
        </w:rPr>
        <w:t xml:space="preserve"> 607</w:t>
      </w:r>
      <w:r w:rsidR="00E40E29">
        <w:rPr>
          <w:sz w:val="28"/>
          <w:szCs w:val="28"/>
        </w:rPr>
        <w:t xml:space="preserve"> </w:t>
      </w:r>
      <w:r w:rsidR="00E40E29" w:rsidRPr="00E40E29">
        <w:rPr>
          <w:sz w:val="28"/>
          <w:szCs w:val="28"/>
        </w:rPr>
        <w:t>"Об оценке эффективности деятельности органов местного самоуправления муниципальных, городских округов и муниципальных районов"</w:t>
      </w:r>
      <w:r w:rsidR="00F8304E" w:rsidRPr="00E40E29">
        <w:rPr>
          <w:sz w:val="28"/>
          <w:szCs w:val="28"/>
        </w:rPr>
        <w:t>,</w:t>
      </w:r>
      <w:r w:rsidR="00F8304E">
        <w:rPr>
          <w:sz w:val="28"/>
          <w:szCs w:val="28"/>
        </w:rPr>
        <w:t xml:space="preserve"> а также результаты мониторинга реализации документов стратегического планирования муниципального образования</w:t>
      </w:r>
      <w:r w:rsidR="00F8304E" w:rsidRPr="004778FC">
        <w:rPr>
          <w:sz w:val="28"/>
          <w:szCs w:val="28"/>
        </w:rPr>
        <w:t>.</w:t>
      </w:r>
    </w:p>
    <w:p w:rsidR="00F8304E" w:rsidRPr="00504219" w:rsidRDefault="006C05F5" w:rsidP="00F830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8304E" w:rsidRPr="00504219">
        <w:rPr>
          <w:rFonts w:ascii="Times New Roman" w:hAnsi="Times New Roman" w:cs="Times New Roman"/>
          <w:sz w:val="28"/>
          <w:szCs w:val="28"/>
        </w:rPr>
        <w:t xml:space="preserve">. При обосновании достигнутых значений показателей дается краткое пояснение, характеристика мер, реализуемых </w:t>
      </w:r>
      <w:r w:rsidR="00F8304E">
        <w:rPr>
          <w:rFonts w:ascii="Times New Roman" w:hAnsi="Times New Roman" w:cs="Times New Roman"/>
          <w:sz w:val="28"/>
          <w:szCs w:val="28"/>
        </w:rPr>
        <w:t>Г</w:t>
      </w:r>
      <w:r w:rsidR="00F8304E" w:rsidRPr="00334063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F8304E" w:rsidRPr="00504219">
        <w:rPr>
          <w:rFonts w:ascii="Times New Roman" w:hAnsi="Times New Roman" w:cs="Times New Roman"/>
          <w:sz w:val="28"/>
          <w:szCs w:val="28"/>
        </w:rPr>
        <w:t>, с помощью которых ему удалось улучшить значение показателей, а также пояснения по показателям с негативной тенденцией развития.</w:t>
      </w: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0421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Порядок п</w:t>
      </w:r>
      <w:r w:rsidRPr="00504219">
        <w:rPr>
          <w:b/>
          <w:sz w:val="28"/>
          <w:szCs w:val="28"/>
        </w:rPr>
        <w:t>редставлени</w:t>
      </w:r>
      <w:r>
        <w:rPr>
          <w:b/>
          <w:sz w:val="28"/>
          <w:szCs w:val="28"/>
        </w:rPr>
        <w:t>я</w:t>
      </w:r>
      <w:r w:rsidRPr="00504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D4524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ой </w:t>
      </w:r>
      <w:r w:rsidRPr="00D4524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4524B">
        <w:rPr>
          <w:b/>
          <w:sz w:val="28"/>
          <w:szCs w:val="28"/>
        </w:rPr>
        <w:t>образования</w:t>
      </w:r>
      <w:r w:rsidRPr="00504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ежегодного отчета </w:t>
      </w:r>
    </w:p>
    <w:p w:rsidR="00F8304E" w:rsidRPr="001E60F2" w:rsidRDefault="00F8304E" w:rsidP="00F830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504219">
        <w:rPr>
          <w:sz w:val="28"/>
          <w:szCs w:val="28"/>
        </w:rPr>
        <w:t>1.</w:t>
      </w:r>
      <w:r>
        <w:rPr>
          <w:sz w:val="28"/>
          <w:szCs w:val="28"/>
        </w:rPr>
        <w:t xml:space="preserve"> Ежегодный отчет </w:t>
      </w:r>
      <w:r w:rsidRPr="00270D1B">
        <w:rPr>
          <w:sz w:val="28"/>
          <w:szCs w:val="28"/>
        </w:rPr>
        <w:t>Главы муниципального образования</w:t>
      </w:r>
      <w:r w:rsidRPr="00504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504219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504219">
        <w:rPr>
          <w:sz w:val="28"/>
          <w:szCs w:val="28"/>
        </w:rPr>
        <w:t xml:space="preserve">в </w:t>
      </w:r>
      <w:r w:rsidRPr="001E60F2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до 30 апреля года, следующего за отчётным периодом, и </w:t>
      </w:r>
      <w:r w:rsidRPr="00E36CA8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E36CA8">
        <w:rPr>
          <w:sz w:val="28"/>
          <w:szCs w:val="28"/>
        </w:rPr>
        <w:t xml:space="preserve">ся представленным </w:t>
      </w:r>
      <w:r>
        <w:rPr>
          <w:sz w:val="28"/>
          <w:szCs w:val="28"/>
        </w:rPr>
        <w:t xml:space="preserve">в </w:t>
      </w:r>
      <w:r w:rsidRPr="001E60F2">
        <w:rPr>
          <w:sz w:val="28"/>
          <w:szCs w:val="28"/>
        </w:rPr>
        <w:t xml:space="preserve">Совет депутатов </w:t>
      </w:r>
      <w:r w:rsidRPr="00012B5D">
        <w:rPr>
          <w:sz w:val="28"/>
          <w:szCs w:val="28"/>
        </w:rPr>
        <w:t>тем числом, каким он был зарегистрирован в системе документооборота</w:t>
      </w:r>
      <w:r>
        <w:rPr>
          <w:sz w:val="28"/>
          <w:szCs w:val="28"/>
        </w:rPr>
        <w:t xml:space="preserve"> </w:t>
      </w:r>
      <w:r w:rsidRPr="001E60F2">
        <w:rPr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</w:p>
    <w:p w:rsidR="00F8304E" w:rsidRPr="00504219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42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жегодный </w:t>
      </w:r>
      <w:r w:rsidRPr="00DE2ED5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Pr="00504219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219">
        <w:rPr>
          <w:rFonts w:ascii="Times New Roman" w:hAnsi="Times New Roman" w:cs="Times New Roman"/>
          <w:sz w:val="28"/>
          <w:szCs w:val="28"/>
        </w:rPr>
        <w:t>тся на бумажн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219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219">
        <w:rPr>
          <w:rFonts w:ascii="Times New Roman" w:hAnsi="Times New Roman" w:cs="Times New Roman"/>
          <w:sz w:val="28"/>
          <w:szCs w:val="28"/>
        </w:rPr>
        <w:t xml:space="preserve"> носителях.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4219">
        <w:rPr>
          <w:rFonts w:ascii="Times New Roman" w:hAnsi="Times New Roman" w:cs="Times New Roman"/>
          <w:sz w:val="28"/>
          <w:szCs w:val="28"/>
        </w:rPr>
        <w:t xml:space="preserve">3. Непредставление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4219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1B">
        <w:rPr>
          <w:rFonts w:ascii="Times New Roman" w:hAnsi="Times New Roman"/>
          <w:sz w:val="28"/>
          <w:szCs w:val="28"/>
        </w:rPr>
        <w:t xml:space="preserve">Главы муниципального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70D1B">
        <w:rPr>
          <w:rFonts w:ascii="Times New Roman" w:hAnsi="Times New Roman"/>
          <w:sz w:val="28"/>
          <w:szCs w:val="28"/>
        </w:rPr>
        <w:t>образования</w:t>
      </w:r>
      <w:r w:rsidRPr="0050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</w:t>
      </w:r>
      <w:r w:rsidRPr="00504219">
        <w:rPr>
          <w:rFonts w:ascii="Times New Roman" w:hAnsi="Times New Roman" w:cs="Times New Roman"/>
          <w:sz w:val="28"/>
          <w:szCs w:val="28"/>
        </w:rPr>
        <w:t xml:space="preserve">арушение сроков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4219">
        <w:rPr>
          <w:rFonts w:ascii="Times New Roman" w:hAnsi="Times New Roman" w:cs="Times New Roman"/>
          <w:sz w:val="28"/>
          <w:szCs w:val="28"/>
        </w:rPr>
        <w:t>отчета</w:t>
      </w:r>
      <w:r w:rsidRPr="0039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70D1B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504219">
        <w:rPr>
          <w:rFonts w:ascii="Times New Roman" w:hAnsi="Times New Roman" w:cs="Times New Roman"/>
          <w:sz w:val="28"/>
          <w:szCs w:val="28"/>
        </w:rPr>
        <w:t xml:space="preserve"> в сочетании с другими </w:t>
      </w:r>
      <w:r>
        <w:rPr>
          <w:rFonts w:ascii="Times New Roman" w:hAnsi="Times New Roman" w:cs="Times New Roman"/>
          <w:sz w:val="28"/>
          <w:szCs w:val="28"/>
        </w:rPr>
        <w:t>причинами,</w:t>
      </w:r>
      <w:r w:rsidRPr="0050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4219">
        <w:rPr>
          <w:rFonts w:ascii="Times New Roman" w:hAnsi="Times New Roman" w:cs="Times New Roman"/>
          <w:sz w:val="28"/>
          <w:szCs w:val="28"/>
        </w:rPr>
        <w:t xml:space="preserve">может служить основанием для неудовлетворительной оценки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0F2">
        <w:rPr>
          <w:rFonts w:ascii="Times New Roman" w:hAnsi="Times New Roman"/>
          <w:sz w:val="28"/>
          <w:szCs w:val="28"/>
        </w:rPr>
        <w:t>Советом депутатов</w:t>
      </w:r>
      <w:r>
        <w:rPr>
          <w:rFonts w:ascii="Times New Roman" w:hAnsi="Times New Roman"/>
        </w:rPr>
        <w:t xml:space="preserve"> </w:t>
      </w:r>
      <w:r w:rsidRPr="0050421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6CA8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4E" w:rsidRDefault="00F8304E" w:rsidP="00F830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4E" w:rsidRDefault="00F8304E" w:rsidP="00F830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4E" w:rsidRDefault="00F8304E" w:rsidP="00F830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1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Pr="00504219">
        <w:rPr>
          <w:rFonts w:ascii="Times New Roman" w:hAnsi="Times New Roman" w:cs="Times New Roman"/>
          <w:b/>
          <w:sz w:val="28"/>
          <w:szCs w:val="28"/>
        </w:rPr>
        <w:t>ежегодн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04219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4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04E" w:rsidRPr="00504219" w:rsidRDefault="00F8304E" w:rsidP="00F830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4524B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</w:t>
      </w:r>
    </w:p>
    <w:p w:rsidR="00F8304E" w:rsidRPr="001E60F2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421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A130D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Pr="001E60F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A13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ежегодного </w:t>
      </w:r>
      <w:r w:rsidRPr="003A130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1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130D">
        <w:rPr>
          <w:rFonts w:ascii="Times New Roman" w:hAnsi="Times New Roman" w:cs="Times New Roman"/>
          <w:sz w:val="28"/>
          <w:szCs w:val="28"/>
        </w:rPr>
        <w:t>лавы муниципального образования проводится не позднее</w:t>
      </w:r>
      <w:r>
        <w:rPr>
          <w:rFonts w:ascii="Times New Roman" w:hAnsi="Times New Roman" w:cs="Times New Roman"/>
          <w:sz w:val="28"/>
          <w:szCs w:val="28"/>
        </w:rPr>
        <w:t xml:space="preserve"> 30 июня</w:t>
      </w:r>
      <w:r w:rsidRPr="007F1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следующего за отчётным периодом.</w:t>
      </w:r>
    </w:p>
    <w:p w:rsidR="00C93A73" w:rsidRPr="00547233" w:rsidRDefault="00F8304E" w:rsidP="00C93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31FF3">
        <w:rPr>
          <w:sz w:val="28"/>
          <w:szCs w:val="28"/>
        </w:rPr>
        <w:t xml:space="preserve">. Информация о дате, месте и времени проведения заседания Совета депутатов по ежегодному отчету Главы муниципального </w:t>
      </w:r>
      <w:r>
        <w:rPr>
          <w:sz w:val="28"/>
          <w:szCs w:val="28"/>
        </w:rPr>
        <w:t>образования публикуется в средствах</w:t>
      </w:r>
      <w:r w:rsidRPr="00031FF3">
        <w:rPr>
          <w:sz w:val="28"/>
          <w:szCs w:val="28"/>
        </w:rPr>
        <w:t xml:space="preserve"> массовой информации </w:t>
      </w:r>
      <w:r>
        <w:rPr>
          <w:sz w:val="28"/>
          <w:szCs w:val="28"/>
        </w:rPr>
        <w:t xml:space="preserve">и на официальном сайте </w:t>
      </w:r>
      <w:r w:rsidR="00FC69DA">
        <w:rPr>
          <w:sz w:val="28"/>
          <w:szCs w:val="28"/>
        </w:rPr>
        <w:lastRenderedPageBreak/>
        <w:t>Вяземского окружного Совета депутатов</w:t>
      </w:r>
      <w:r w:rsidR="00C93A73" w:rsidRPr="00547233">
        <w:rPr>
          <w:sz w:val="28"/>
          <w:szCs w:val="28"/>
        </w:rPr>
        <w:t xml:space="preserve"> в информационно-телекоммуникационной сети «Интернет» vyazma-region67.ru.</w:t>
      </w:r>
    </w:p>
    <w:p w:rsidR="00F8304E" w:rsidRDefault="00F8304E" w:rsidP="00F83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Глава муниципального образования уведомляется о дате, времени и месте заседания </w:t>
      </w:r>
      <w:r w:rsidRPr="001E60F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по вопросу</w:t>
      </w:r>
      <w:r w:rsidR="00FC69DA">
        <w:rPr>
          <w:sz w:val="28"/>
          <w:szCs w:val="28"/>
        </w:rPr>
        <w:t xml:space="preserve"> заслушивания ежегодного отчета</w:t>
      </w:r>
      <w:r w:rsidR="00FC69DA" w:rsidRPr="00FC69DA">
        <w:rPr>
          <w:sz w:val="28"/>
          <w:szCs w:val="28"/>
        </w:rPr>
        <w:t xml:space="preserve"> </w:t>
      </w:r>
      <w:r w:rsidR="00FC69DA" w:rsidRPr="00802D87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.</w:t>
      </w:r>
    </w:p>
    <w:p w:rsidR="00F8304E" w:rsidRPr="00802D87" w:rsidRDefault="00F8304E" w:rsidP="00F83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D8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02D87">
        <w:rPr>
          <w:sz w:val="28"/>
          <w:szCs w:val="28"/>
        </w:rPr>
        <w:t xml:space="preserve">. </w:t>
      </w:r>
      <w:r>
        <w:rPr>
          <w:sz w:val="28"/>
          <w:szCs w:val="28"/>
        </w:rPr>
        <w:t>Ежегодный о</w:t>
      </w:r>
      <w:r w:rsidRPr="00802D87">
        <w:rPr>
          <w:sz w:val="28"/>
          <w:szCs w:val="28"/>
        </w:rPr>
        <w:t xml:space="preserve">тчет Главы муниципального образования не позднее следующего рабочего дня </w:t>
      </w:r>
      <w:r>
        <w:rPr>
          <w:sz w:val="28"/>
          <w:szCs w:val="28"/>
        </w:rPr>
        <w:t xml:space="preserve">после </w:t>
      </w:r>
      <w:r w:rsidRPr="00802D87">
        <w:rPr>
          <w:sz w:val="28"/>
          <w:szCs w:val="28"/>
        </w:rPr>
        <w:t xml:space="preserve">дня его представления </w:t>
      </w:r>
      <w:r>
        <w:rPr>
          <w:sz w:val="28"/>
          <w:szCs w:val="28"/>
        </w:rPr>
        <w:t xml:space="preserve">в </w:t>
      </w:r>
      <w:r w:rsidRPr="001E60F2">
        <w:rPr>
          <w:sz w:val="28"/>
          <w:szCs w:val="28"/>
        </w:rPr>
        <w:t>Совет депутатов</w:t>
      </w:r>
      <w:r w:rsidR="0012194D">
        <w:rPr>
          <w:sz w:val="28"/>
          <w:szCs w:val="28"/>
        </w:rPr>
        <w:t>, по решению председателя Совета депутатов,</w:t>
      </w:r>
      <w:r>
        <w:rPr>
          <w:sz w:val="28"/>
          <w:szCs w:val="28"/>
        </w:rPr>
        <w:t xml:space="preserve"> </w:t>
      </w:r>
      <w:r w:rsidRPr="00802D87">
        <w:rPr>
          <w:sz w:val="28"/>
          <w:szCs w:val="28"/>
        </w:rPr>
        <w:t xml:space="preserve">направляется </w:t>
      </w:r>
      <w:r w:rsidR="0012194D">
        <w:rPr>
          <w:sz w:val="28"/>
          <w:szCs w:val="28"/>
        </w:rPr>
        <w:t xml:space="preserve">в одну из </w:t>
      </w:r>
      <w:r>
        <w:rPr>
          <w:sz w:val="28"/>
          <w:szCs w:val="28"/>
        </w:rPr>
        <w:t>постоянн</w:t>
      </w:r>
      <w:r w:rsidR="0012194D">
        <w:rPr>
          <w:sz w:val="28"/>
          <w:szCs w:val="28"/>
        </w:rPr>
        <w:t xml:space="preserve">ых </w:t>
      </w:r>
      <w:r w:rsidRPr="00802D87">
        <w:rPr>
          <w:sz w:val="28"/>
          <w:szCs w:val="28"/>
        </w:rPr>
        <w:t>комисси</w:t>
      </w:r>
      <w:r w:rsidR="0012194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E60F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для предварительного рассмотрения. </w:t>
      </w:r>
    </w:p>
    <w:p w:rsidR="00F8304E" w:rsidRDefault="00F8304E" w:rsidP="00F83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Постоянн</w:t>
      </w:r>
      <w:r w:rsidR="00D50F0E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D50F0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E60F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осуществля</w:t>
      </w:r>
      <w:r w:rsidR="00D50F0E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предварительное рассмотрение ежегодного отчета Главы муниципального образования в соответствии с </w:t>
      </w:r>
      <w:hyperlink r:id="rId9" w:history="1">
        <w:r>
          <w:rPr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</w:t>
      </w:r>
      <w:r w:rsidRPr="001E60F2">
        <w:rPr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</w:p>
    <w:p w:rsidR="00F8304E" w:rsidRDefault="00F8304E" w:rsidP="00F8304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F21BC">
        <w:rPr>
          <w:sz w:val="28"/>
          <w:szCs w:val="28"/>
        </w:rPr>
        <w:t>4.</w:t>
      </w:r>
      <w:r w:rsidR="00D50F0E">
        <w:rPr>
          <w:sz w:val="28"/>
          <w:szCs w:val="28"/>
        </w:rPr>
        <w:t>6</w:t>
      </w:r>
      <w:r w:rsidRPr="00EF21BC">
        <w:rPr>
          <w:sz w:val="28"/>
          <w:szCs w:val="28"/>
        </w:rPr>
        <w:t>. Ежегодный отчет Главы муниципального образования предоставляется Совету депутатов на заседании в форме отчетного доклада Главы муниципального образования.</w:t>
      </w:r>
      <w:r w:rsidRPr="00396AA6">
        <w:rPr>
          <w:b/>
          <w:sz w:val="28"/>
          <w:szCs w:val="28"/>
        </w:rPr>
        <w:t xml:space="preserve"> </w:t>
      </w:r>
      <w:r w:rsidRPr="00EF21BC">
        <w:rPr>
          <w:sz w:val="28"/>
          <w:szCs w:val="28"/>
        </w:rPr>
        <w:t>Структура отчетного доклада определяется Главой муниципального образования самостоятельно.</w:t>
      </w:r>
      <w:r w:rsidRPr="00396AA6">
        <w:rPr>
          <w:b/>
          <w:sz w:val="28"/>
          <w:szCs w:val="28"/>
        </w:rPr>
        <w:t xml:space="preserve"> </w:t>
      </w:r>
    </w:p>
    <w:p w:rsidR="00F8304E" w:rsidRPr="00EE770E" w:rsidRDefault="00F8304E" w:rsidP="00F83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70E">
        <w:rPr>
          <w:sz w:val="28"/>
          <w:szCs w:val="28"/>
        </w:rPr>
        <w:t>4.</w:t>
      </w:r>
      <w:r w:rsidR="00D50F0E">
        <w:rPr>
          <w:sz w:val="28"/>
          <w:szCs w:val="28"/>
        </w:rPr>
        <w:t>7</w:t>
      </w:r>
      <w:r w:rsidRPr="00EE770E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</w:t>
      </w:r>
      <w:r w:rsidR="0012194D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постоянн</w:t>
      </w:r>
      <w:r w:rsidR="0012194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12194D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депутатов по итогам рассмотрения</w:t>
      </w:r>
      <w:r w:rsidRPr="001C2B84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Ежегодного о</w:t>
      </w:r>
      <w:r w:rsidRPr="00802D87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802D87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 xml:space="preserve"> довод</w:t>
      </w:r>
      <w:r w:rsidR="0012194D">
        <w:rPr>
          <w:sz w:val="28"/>
          <w:szCs w:val="28"/>
        </w:rPr>
        <w:t>и</w:t>
      </w:r>
      <w:r>
        <w:rPr>
          <w:sz w:val="28"/>
          <w:szCs w:val="28"/>
        </w:rPr>
        <w:t>тся до депутатов Совета депутатов и иных лиц, присутствующих на заседании Совета депутатов, непосредственно после отчётного доклада</w:t>
      </w:r>
      <w:r w:rsidRPr="00773079">
        <w:rPr>
          <w:sz w:val="28"/>
          <w:szCs w:val="28"/>
        </w:rPr>
        <w:t xml:space="preserve"> </w:t>
      </w:r>
      <w:r w:rsidRPr="00EF21BC">
        <w:rPr>
          <w:sz w:val="28"/>
          <w:szCs w:val="28"/>
        </w:rPr>
        <w:t>Главы муниципального образования.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0F0E">
        <w:rPr>
          <w:rFonts w:ascii="Times New Roman" w:hAnsi="Times New Roman" w:cs="Times New Roman"/>
          <w:sz w:val="28"/>
          <w:szCs w:val="28"/>
        </w:rPr>
        <w:t>8</w:t>
      </w:r>
      <w:r w:rsidRPr="00504219">
        <w:rPr>
          <w:rFonts w:ascii="Times New Roman" w:hAnsi="Times New Roman" w:cs="Times New Roman"/>
          <w:sz w:val="28"/>
          <w:szCs w:val="28"/>
        </w:rPr>
        <w:t xml:space="preserve">. Вопросы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4219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B2013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04219">
        <w:rPr>
          <w:rFonts w:ascii="Times New Roman" w:hAnsi="Times New Roman" w:cs="Times New Roman"/>
          <w:sz w:val="28"/>
          <w:szCs w:val="28"/>
        </w:rPr>
        <w:t xml:space="preserve">, не урегулированные настоящим Положением, решаются 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4219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Pr="00EF21BC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F8304E" w:rsidRDefault="00F8304E" w:rsidP="00F8304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8304E" w:rsidRDefault="00F8304E" w:rsidP="00F8304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3E19">
        <w:rPr>
          <w:b/>
          <w:sz w:val="28"/>
          <w:szCs w:val="28"/>
        </w:rPr>
        <w:t xml:space="preserve">5. Решение об оценке деятельности </w:t>
      </w:r>
    </w:p>
    <w:p w:rsidR="00F8304E" w:rsidRPr="00203E19" w:rsidRDefault="00F8304E" w:rsidP="00F8304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3E19">
        <w:rPr>
          <w:b/>
          <w:sz w:val="28"/>
          <w:szCs w:val="28"/>
        </w:rPr>
        <w:t>Главы муниципального образования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B727F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результатам рассмотрения ежегодного отчета Главы муниципального образования депутаты </w:t>
      </w:r>
      <w:r w:rsidRPr="00EF21BC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FB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F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об </w:t>
      </w:r>
      <w:r w:rsidRPr="005C4646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64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по результатам ежегодного о</w:t>
      </w:r>
      <w:r w:rsidRPr="00DE2ED5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а</w:t>
      </w:r>
      <w:r w:rsidRPr="00DE2ED5"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Главы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  <w:r w:rsidRPr="00DE2ED5">
        <w:rPr>
          <w:rFonts w:ascii="Times New Roman" w:hAnsi="Times New Roman"/>
          <w:sz w:val="28"/>
          <w:szCs w:val="28"/>
        </w:rPr>
        <w:t xml:space="preserve"> </w:t>
      </w:r>
    </w:p>
    <w:p w:rsidR="00F8304E" w:rsidRPr="00140B21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140B21">
        <w:rPr>
          <w:rFonts w:ascii="Times New Roman" w:hAnsi="Times New Roman"/>
          <w:sz w:val="28"/>
          <w:szCs w:val="28"/>
        </w:rPr>
        <w:t>Определяющими являются следующие критерии оценки: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B21">
        <w:rPr>
          <w:sz w:val="28"/>
          <w:szCs w:val="28"/>
        </w:rPr>
        <w:t xml:space="preserve">- итоги исполнения бюджета </w:t>
      </w:r>
      <w:r>
        <w:rPr>
          <w:sz w:val="28"/>
          <w:szCs w:val="28"/>
        </w:rPr>
        <w:t xml:space="preserve">муниципального </w:t>
      </w:r>
      <w:r w:rsidR="00FC69DA">
        <w:rPr>
          <w:sz w:val="28"/>
          <w:szCs w:val="28"/>
        </w:rPr>
        <w:t>округа</w:t>
      </w:r>
      <w:r w:rsidR="00FE4ACA">
        <w:rPr>
          <w:sz w:val="28"/>
          <w:szCs w:val="28"/>
        </w:rPr>
        <w:t xml:space="preserve">: доходная часть бюджета в </w:t>
      </w:r>
      <w:r w:rsidR="00FE4ACA" w:rsidRPr="00DF58C0">
        <w:rPr>
          <w:sz w:val="28"/>
          <w:szCs w:val="28"/>
        </w:rPr>
        <w:t>части</w:t>
      </w:r>
      <w:r w:rsidR="00990BB3" w:rsidRPr="00DF58C0">
        <w:rPr>
          <w:sz w:val="28"/>
          <w:szCs w:val="28"/>
        </w:rPr>
        <w:t xml:space="preserve"> получения неналоговых доходов</w:t>
      </w:r>
      <w:r w:rsidR="00FE4ACA" w:rsidRPr="00DF58C0">
        <w:rPr>
          <w:sz w:val="28"/>
          <w:szCs w:val="28"/>
        </w:rPr>
        <w:t xml:space="preserve"> и расходная часть бюджета</w:t>
      </w:r>
      <w:r w:rsidRPr="00DF58C0">
        <w:rPr>
          <w:sz w:val="28"/>
          <w:szCs w:val="28"/>
        </w:rPr>
        <w:t>;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8C0">
        <w:rPr>
          <w:sz w:val="28"/>
          <w:szCs w:val="28"/>
        </w:rPr>
        <w:t>- результаты исполнения решений Совета депутатов;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8C0">
        <w:rPr>
          <w:sz w:val="28"/>
          <w:szCs w:val="28"/>
        </w:rPr>
        <w:t>- уровень освоения денежных средств по муниципальным, региональным и федеральным программам;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8C0">
        <w:rPr>
          <w:sz w:val="28"/>
          <w:szCs w:val="28"/>
        </w:rPr>
        <w:t xml:space="preserve">- выполнение </w:t>
      </w:r>
      <w:r w:rsidR="00990BB3" w:rsidRPr="00DF58C0">
        <w:rPr>
          <w:sz w:val="28"/>
          <w:szCs w:val="28"/>
        </w:rPr>
        <w:t>утверждённых</w:t>
      </w:r>
      <w:r w:rsidRPr="00DF58C0">
        <w:rPr>
          <w:sz w:val="28"/>
          <w:szCs w:val="28"/>
        </w:rPr>
        <w:t xml:space="preserve"> муниципальных программ;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8C0">
        <w:rPr>
          <w:sz w:val="28"/>
          <w:szCs w:val="28"/>
        </w:rPr>
        <w:t xml:space="preserve">- отсутствие задолженности по заработной плате работников муниципальных </w:t>
      </w:r>
      <w:r w:rsidR="00F47CB2" w:rsidRPr="00DF58C0">
        <w:rPr>
          <w:sz w:val="28"/>
          <w:szCs w:val="28"/>
        </w:rPr>
        <w:t>учреждений</w:t>
      </w:r>
      <w:r w:rsidR="00696361" w:rsidRPr="00DF58C0">
        <w:rPr>
          <w:sz w:val="28"/>
          <w:szCs w:val="28"/>
        </w:rPr>
        <w:t xml:space="preserve"> и принятие комплексных мер</w:t>
      </w:r>
      <w:r w:rsidR="006C05F5" w:rsidRPr="00DF58C0">
        <w:rPr>
          <w:sz w:val="28"/>
          <w:szCs w:val="28"/>
        </w:rPr>
        <w:t xml:space="preserve"> по решению данного вопроса в случае наличия задолженности</w:t>
      </w:r>
      <w:r w:rsidRPr="00DF58C0">
        <w:rPr>
          <w:sz w:val="28"/>
          <w:szCs w:val="28"/>
        </w:rPr>
        <w:t>;</w:t>
      </w:r>
    </w:p>
    <w:p w:rsidR="00F8304E" w:rsidRPr="00DF58C0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8C0">
        <w:rPr>
          <w:sz w:val="28"/>
          <w:szCs w:val="28"/>
        </w:rPr>
        <w:t>- эффективность работы с жалобами и обращениями граждан</w:t>
      </w:r>
      <w:r w:rsidR="00990BB3" w:rsidRPr="00DF58C0">
        <w:rPr>
          <w:sz w:val="28"/>
          <w:szCs w:val="28"/>
        </w:rPr>
        <w:t xml:space="preserve"> в части соблюдения сроков рассмотрения жалоб и обращений граждан, а также результативности их рассмотрения</w:t>
      </w:r>
      <w:r w:rsidRPr="00DF58C0">
        <w:rPr>
          <w:sz w:val="28"/>
          <w:szCs w:val="28"/>
        </w:rPr>
        <w:t>;</w:t>
      </w:r>
    </w:p>
    <w:p w:rsidR="00F8304E" w:rsidRDefault="00F8304E" w:rsidP="00F830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B21">
        <w:rPr>
          <w:sz w:val="28"/>
          <w:szCs w:val="28"/>
        </w:rPr>
        <w:lastRenderedPageBreak/>
        <w:t xml:space="preserve">- решение вопросов, поставленных </w:t>
      </w:r>
      <w:r w:rsidRPr="00EF21BC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депутатов, в том числе</w:t>
      </w:r>
      <w:r w:rsidRPr="001C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постоянными комиссиями Совета депутатов и иными рабочими органами Совета депутатов, </w:t>
      </w:r>
      <w:r w:rsidRPr="00140B21">
        <w:rPr>
          <w:sz w:val="28"/>
          <w:szCs w:val="28"/>
        </w:rPr>
        <w:t xml:space="preserve">перед Главой </w:t>
      </w:r>
      <w:r>
        <w:rPr>
          <w:sz w:val="28"/>
          <w:szCs w:val="28"/>
        </w:rPr>
        <w:t xml:space="preserve">муниципального образования </w:t>
      </w:r>
      <w:r w:rsidRPr="00140B21">
        <w:rPr>
          <w:sz w:val="28"/>
          <w:szCs w:val="28"/>
        </w:rPr>
        <w:t>и Администрацией</w:t>
      </w:r>
      <w:r>
        <w:rPr>
          <w:sz w:val="28"/>
          <w:szCs w:val="28"/>
        </w:rPr>
        <w:t xml:space="preserve"> </w:t>
      </w:r>
      <w:r w:rsidRPr="005C464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C464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 отчётном периоде.</w:t>
      </w:r>
    </w:p>
    <w:p w:rsidR="00F8304E" w:rsidRPr="00504219" w:rsidRDefault="00F8304E" w:rsidP="00F830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 xml:space="preserve">5.3. </w:t>
      </w:r>
      <w:r w:rsidRPr="009F58D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F58D0">
        <w:rPr>
          <w:sz w:val="28"/>
          <w:szCs w:val="28"/>
        </w:rPr>
        <w:t xml:space="preserve"> </w:t>
      </w:r>
      <w:r>
        <w:rPr>
          <w:sz w:val="28"/>
          <w:szCs w:val="28"/>
        </w:rPr>
        <w:t>по ежегодному отчету Главы муниципального образования</w:t>
      </w:r>
      <w:r w:rsidRPr="009F58D0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</w:t>
      </w:r>
      <w:r w:rsidRPr="009F58D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депутатами </w:t>
      </w:r>
      <w:r w:rsidRPr="00EF21B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открытым голосованием</w:t>
      </w:r>
      <w:r w:rsidRPr="00EA7745">
        <w:rPr>
          <w:sz w:val="28"/>
          <w:szCs w:val="28"/>
        </w:rPr>
        <w:t xml:space="preserve"> </w:t>
      </w:r>
      <w:r w:rsidRPr="00504219">
        <w:rPr>
          <w:sz w:val="28"/>
          <w:szCs w:val="28"/>
        </w:rPr>
        <w:t>большинством голосов от установленной численности депутатов</w:t>
      </w:r>
      <w:r>
        <w:rPr>
          <w:sz w:val="28"/>
          <w:szCs w:val="28"/>
        </w:rPr>
        <w:t xml:space="preserve"> </w:t>
      </w:r>
      <w:r w:rsidRPr="00EF21BC">
        <w:rPr>
          <w:sz w:val="28"/>
          <w:szCs w:val="28"/>
        </w:rPr>
        <w:t>Совета депутатов.</w:t>
      </w:r>
    </w:p>
    <w:p w:rsidR="00F8304E" w:rsidRPr="00504219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Совет</w:t>
      </w:r>
      <w:r w:rsidRPr="00EF21BC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принимает одно из следующих решений об </w:t>
      </w:r>
      <w:r w:rsidRPr="005C4646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результатам ежегодного о</w:t>
      </w:r>
      <w:r w:rsidRPr="00DE2ED5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а</w:t>
      </w:r>
      <w:r w:rsidRPr="00DE2ED5"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04E" w:rsidRDefault="00F8304E" w:rsidP="00F83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ежегодный отчет </w:t>
      </w:r>
      <w:r w:rsidRPr="005C4646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с удовлетворительной оценкой деятельности</w:t>
      </w:r>
      <w:r w:rsidRPr="00EE770E">
        <w:rPr>
          <w:sz w:val="28"/>
          <w:szCs w:val="28"/>
        </w:rPr>
        <w:t xml:space="preserve"> </w:t>
      </w:r>
      <w:r w:rsidRPr="005C4646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;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утвердить ежегодный отчет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 неудовлетворительной оценкой деятельности</w:t>
      </w:r>
      <w:r w:rsidRPr="00EE770E">
        <w:rPr>
          <w:rFonts w:ascii="Times New Roman" w:hAnsi="Times New Roman"/>
          <w:sz w:val="28"/>
          <w:szCs w:val="28"/>
        </w:rPr>
        <w:t xml:space="preserve">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отправить</w:t>
      </w:r>
      <w:r w:rsidRPr="009D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ежегодный отчет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доработку в связи с несоответствием содержания представленного отчёта требованиям настоящего Положения.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своём решени</w:t>
      </w:r>
      <w:r w:rsidR="003116CB">
        <w:rPr>
          <w:rFonts w:ascii="Times New Roman" w:hAnsi="Times New Roman"/>
          <w:sz w:val="28"/>
          <w:szCs w:val="28"/>
        </w:rPr>
        <w:t>и</w:t>
      </w:r>
      <w:r w:rsidRPr="00760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5C4646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результатам ежегодного о</w:t>
      </w:r>
      <w:r w:rsidRPr="00DE2ED5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а</w:t>
      </w:r>
      <w:r w:rsidRPr="00DE2ED5"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депутаты Совета депутатов вправе дать рекомендации Главе</w:t>
      </w:r>
      <w:r w:rsidRPr="007606EE">
        <w:rPr>
          <w:rFonts w:ascii="Times New Roman" w:hAnsi="Times New Roman"/>
          <w:sz w:val="28"/>
          <w:szCs w:val="28"/>
        </w:rPr>
        <w:t xml:space="preserve"> </w:t>
      </w:r>
      <w:r w:rsidRPr="005C464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 его деятельности, деятельности Администрации</w:t>
      </w:r>
      <w:r w:rsidRPr="007606EE"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в том числе по решению вопросов, поставленных Советом депутатов. 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случае принятия решения, предусмотренного п</w:t>
      </w:r>
      <w:r w:rsidR="00546E20">
        <w:rPr>
          <w:rFonts w:ascii="Times New Roman" w:hAnsi="Times New Roman"/>
          <w:sz w:val="28"/>
          <w:szCs w:val="28"/>
        </w:rPr>
        <w:t xml:space="preserve">одпунктом </w:t>
      </w:r>
      <w:r>
        <w:rPr>
          <w:rFonts w:ascii="Times New Roman" w:hAnsi="Times New Roman"/>
          <w:sz w:val="28"/>
          <w:szCs w:val="28"/>
        </w:rPr>
        <w:t xml:space="preserve">3 </w:t>
      </w:r>
      <w:r w:rsidR="00546E20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5.4</w:t>
      </w:r>
      <w:r w:rsidR="00203F60">
        <w:rPr>
          <w:rFonts w:ascii="Times New Roman" w:hAnsi="Times New Roman"/>
          <w:sz w:val="28"/>
          <w:szCs w:val="28"/>
        </w:rPr>
        <w:t xml:space="preserve"> главы</w:t>
      </w:r>
      <w:r w:rsidR="00546E2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настоящего Положения, Совет депутатов устанавливает срок представления в Совет депутатов и рассмотрения Советом депутатов доработанного ежегодного отчета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8304E" w:rsidRDefault="00F8304E" w:rsidP="00F830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случае замещения должности</w:t>
      </w:r>
      <w:r w:rsidRPr="00A87A3C">
        <w:rPr>
          <w:rFonts w:ascii="Times New Roman" w:hAnsi="Times New Roman"/>
          <w:sz w:val="28"/>
          <w:szCs w:val="28"/>
        </w:rPr>
        <w:t xml:space="preserve"> </w:t>
      </w:r>
      <w:r w:rsidRPr="005C4646">
        <w:rPr>
          <w:rFonts w:ascii="Times New Roman" w:hAnsi="Times New Roman"/>
          <w:sz w:val="28"/>
          <w:szCs w:val="28"/>
        </w:rPr>
        <w:t>Главы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64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в отчётном периоде менее 6 месяцев</w:t>
      </w:r>
      <w:r w:rsidRPr="004C5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ежегодный отчет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заслушивается и утверждается (отправляется на доработку) в соответствии с настоящим Положение</w:t>
      </w:r>
      <w:r w:rsidR="006C05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без оценки деятельности Главы муниципального образования. </w:t>
      </w: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B72F9">
        <w:rPr>
          <w:b/>
          <w:sz w:val="28"/>
          <w:szCs w:val="28"/>
        </w:rPr>
        <w:t xml:space="preserve">. Порядок опубликования </w:t>
      </w:r>
      <w:r>
        <w:rPr>
          <w:b/>
          <w:sz w:val="28"/>
          <w:szCs w:val="28"/>
        </w:rPr>
        <w:t xml:space="preserve">(обнародования) </w:t>
      </w:r>
      <w:r w:rsidRPr="003B72F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3B72F9">
        <w:rPr>
          <w:b/>
          <w:sz w:val="28"/>
          <w:szCs w:val="28"/>
        </w:rPr>
        <w:t xml:space="preserve"> </w:t>
      </w:r>
    </w:p>
    <w:p w:rsidR="00F8304E" w:rsidRDefault="003116CB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окружного</w:t>
      </w:r>
      <w:r w:rsidR="00F8304E">
        <w:rPr>
          <w:b/>
          <w:sz w:val="28"/>
          <w:szCs w:val="28"/>
        </w:rPr>
        <w:t xml:space="preserve"> </w:t>
      </w:r>
      <w:r w:rsidR="00F8304E" w:rsidRPr="00883DA3">
        <w:rPr>
          <w:b/>
          <w:sz w:val="28"/>
          <w:szCs w:val="28"/>
        </w:rPr>
        <w:t xml:space="preserve">Совета депутатов </w:t>
      </w:r>
      <w:r w:rsidR="00F8304E" w:rsidRPr="003B72F9">
        <w:rPr>
          <w:b/>
          <w:sz w:val="28"/>
          <w:szCs w:val="28"/>
        </w:rPr>
        <w:t xml:space="preserve">по результатам </w:t>
      </w:r>
    </w:p>
    <w:p w:rsidR="00F8304E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72F9">
        <w:rPr>
          <w:b/>
          <w:sz w:val="28"/>
          <w:szCs w:val="28"/>
        </w:rPr>
        <w:t>рассмотрения и заслушивания</w:t>
      </w:r>
      <w:r>
        <w:rPr>
          <w:b/>
          <w:sz w:val="28"/>
          <w:szCs w:val="28"/>
        </w:rPr>
        <w:t xml:space="preserve"> </w:t>
      </w:r>
      <w:r w:rsidRPr="002C1224">
        <w:rPr>
          <w:b/>
          <w:sz w:val="28"/>
          <w:szCs w:val="28"/>
        </w:rPr>
        <w:t xml:space="preserve">ежегодного отчета Главы </w:t>
      </w:r>
    </w:p>
    <w:p w:rsidR="00F8304E" w:rsidRPr="002C1224" w:rsidRDefault="00F8304E" w:rsidP="00F830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C1224">
        <w:rPr>
          <w:b/>
          <w:sz w:val="28"/>
          <w:szCs w:val="28"/>
        </w:rPr>
        <w:t>муниципального образования</w:t>
      </w:r>
    </w:p>
    <w:p w:rsidR="003116CB" w:rsidRPr="00547233" w:rsidRDefault="00F8304E" w:rsidP="00311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04219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883DA3">
        <w:rPr>
          <w:sz w:val="28"/>
          <w:szCs w:val="28"/>
        </w:rPr>
        <w:t>Совета депутатов</w:t>
      </w:r>
      <w:r w:rsidRPr="00E134E9">
        <w:rPr>
          <w:i/>
          <w:sz w:val="28"/>
          <w:szCs w:val="28"/>
        </w:rPr>
        <w:t xml:space="preserve"> </w:t>
      </w:r>
      <w:r w:rsidRPr="009D67E8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рассмотрения ежегодного о</w:t>
      </w:r>
      <w:r w:rsidRPr="00DE2ED5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DE2ED5">
        <w:rPr>
          <w:sz w:val="28"/>
          <w:szCs w:val="28"/>
        </w:rPr>
        <w:t xml:space="preserve"> </w:t>
      </w:r>
      <w:r w:rsidRPr="00437F0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Pr="00504219">
        <w:rPr>
          <w:sz w:val="28"/>
          <w:szCs w:val="28"/>
        </w:rPr>
        <w:t>вступает в силу со дня его подписания и подлежит опубликованию</w:t>
      </w:r>
      <w:r>
        <w:rPr>
          <w:sz w:val="28"/>
          <w:szCs w:val="28"/>
        </w:rPr>
        <w:t xml:space="preserve"> в </w:t>
      </w:r>
      <w:r w:rsidRPr="007956AA">
        <w:rPr>
          <w:sz w:val="28"/>
          <w:szCs w:val="28"/>
        </w:rPr>
        <w:t>печатном</w:t>
      </w:r>
      <w:r w:rsidRPr="007956AA">
        <w:rPr>
          <w:color w:val="000000"/>
          <w:sz w:val="28"/>
          <w:szCs w:val="28"/>
        </w:rPr>
        <w:t xml:space="preserve"> средстве массовой информации, установленном решением Совета депутатов</w:t>
      </w:r>
      <w:r>
        <w:rPr>
          <w:sz w:val="28"/>
          <w:szCs w:val="28"/>
        </w:rPr>
        <w:t>,</w:t>
      </w:r>
      <w:r w:rsidRPr="0079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116CB" w:rsidRPr="00547233">
        <w:rPr>
          <w:sz w:val="28"/>
          <w:szCs w:val="28"/>
        </w:rPr>
        <w:t>на официал</w:t>
      </w:r>
      <w:r w:rsidR="003116CB">
        <w:rPr>
          <w:sz w:val="28"/>
          <w:szCs w:val="28"/>
        </w:rPr>
        <w:t>ь</w:t>
      </w:r>
      <w:r w:rsidR="003116CB" w:rsidRPr="00547233">
        <w:rPr>
          <w:sz w:val="28"/>
          <w:szCs w:val="28"/>
        </w:rPr>
        <w:t xml:space="preserve">ном сайте </w:t>
      </w:r>
      <w:r w:rsidR="00CD2F62">
        <w:rPr>
          <w:sz w:val="28"/>
          <w:szCs w:val="28"/>
        </w:rPr>
        <w:t>Вяземского окружного Совета депутатов</w:t>
      </w:r>
      <w:r w:rsidR="003116CB" w:rsidRPr="00547233">
        <w:rPr>
          <w:sz w:val="28"/>
          <w:szCs w:val="28"/>
        </w:rPr>
        <w:t xml:space="preserve"> в информационно-телекоммуникационной сети «Интернет» vyazma-region67.ru.</w:t>
      </w:r>
    </w:p>
    <w:p w:rsidR="00F8304E" w:rsidRPr="00504219" w:rsidRDefault="00F8304E" w:rsidP="0031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219">
        <w:rPr>
          <w:sz w:val="28"/>
          <w:szCs w:val="28"/>
        </w:rPr>
        <w:lastRenderedPageBreak/>
        <w:t>Одновременно с решени</w:t>
      </w:r>
      <w:r>
        <w:rPr>
          <w:sz w:val="28"/>
          <w:szCs w:val="28"/>
        </w:rPr>
        <w:t>ем</w:t>
      </w:r>
      <w:r w:rsidRPr="00504219">
        <w:rPr>
          <w:sz w:val="28"/>
          <w:szCs w:val="28"/>
        </w:rPr>
        <w:t xml:space="preserve"> публикуется информация о размещении ежегодного отчета </w:t>
      </w:r>
      <w:r w:rsidRPr="00FD189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D18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04219">
        <w:rPr>
          <w:sz w:val="28"/>
          <w:szCs w:val="28"/>
        </w:rPr>
        <w:t>.</w:t>
      </w:r>
    </w:p>
    <w:p w:rsidR="003116CB" w:rsidRPr="00547233" w:rsidRDefault="00F8304E" w:rsidP="00311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04219">
        <w:rPr>
          <w:sz w:val="28"/>
          <w:szCs w:val="28"/>
        </w:rPr>
        <w:t xml:space="preserve"> Ежегодный отчет </w:t>
      </w:r>
      <w:r w:rsidRPr="00FD189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D18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0421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504219">
        <w:rPr>
          <w:sz w:val="28"/>
          <w:szCs w:val="28"/>
        </w:rPr>
        <w:t xml:space="preserve"> дней со дня его рассмотрения размещается </w:t>
      </w:r>
      <w:r w:rsidR="003116CB" w:rsidRPr="00547233">
        <w:rPr>
          <w:sz w:val="28"/>
          <w:szCs w:val="28"/>
        </w:rPr>
        <w:t>на официал</w:t>
      </w:r>
      <w:r w:rsidR="003116CB">
        <w:rPr>
          <w:sz w:val="28"/>
          <w:szCs w:val="28"/>
        </w:rPr>
        <w:t>ь</w:t>
      </w:r>
      <w:r w:rsidR="003116CB" w:rsidRPr="00547233">
        <w:rPr>
          <w:sz w:val="28"/>
          <w:szCs w:val="28"/>
        </w:rPr>
        <w:t xml:space="preserve">ном сайте </w:t>
      </w:r>
      <w:r w:rsidR="00CD2F62">
        <w:rPr>
          <w:sz w:val="28"/>
          <w:szCs w:val="28"/>
        </w:rPr>
        <w:t>Вяземского окружного Совета депутатов</w:t>
      </w:r>
      <w:bookmarkStart w:id="1" w:name="_GoBack"/>
      <w:bookmarkEnd w:id="1"/>
      <w:r w:rsidR="003116CB" w:rsidRPr="00547233">
        <w:rPr>
          <w:sz w:val="28"/>
          <w:szCs w:val="28"/>
        </w:rPr>
        <w:t xml:space="preserve"> в информационно-телекоммуникационной сети «Интернет» vyazma-region67.ru.</w:t>
      </w:r>
    </w:p>
    <w:p w:rsidR="00F8304E" w:rsidRDefault="00F8304E" w:rsidP="003116CB">
      <w:pPr>
        <w:pStyle w:val="ConsPlusNormal"/>
        <w:widowControl/>
        <w:ind w:firstLine="709"/>
        <w:jc w:val="both"/>
        <w:rPr>
          <w:b/>
          <w:sz w:val="28"/>
          <w:szCs w:val="28"/>
        </w:rPr>
      </w:pPr>
    </w:p>
    <w:sectPr w:rsidR="00F8304E" w:rsidSect="00EE10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1E"/>
    <w:multiLevelType w:val="hybridMultilevel"/>
    <w:tmpl w:val="064E3E94"/>
    <w:lvl w:ilvl="0" w:tplc="ACD62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95"/>
    <w:rsid w:val="000009A4"/>
    <w:rsid w:val="00053342"/>
    <w:rsid w:val="000C3FE3"/>
    <w:rsid w:val="00107C5F"/>
    <w:rsid w:val="0012194D"/>
    <w:rsid w:val="00183C83"/>
    <w:rsid w:val="00185803"/>
    <w:rsid w:val="00203F60"/>
    <w:rsid w:val="00242906"/>
    <w:rsid w:val="0025528C"/>
    <w:rsid w:val="002D5A98"/>
    <w:rsid w:val="002E23E2"/>
    <w:rsid w:val="003116CB"/>
    <w:rsid w:val="0033291B"/>
    <w:rsid w:val="0036087E"/>
    <w:rsid w:val="004137AC"/>
    <w:rsid w:val="00443758"/>
    <w:rsid w:val="004B459E"/>
    <w:rsid w:val="00515662"/>
    <w:rsid w:val="005433DE"/>
    <w:rsid w:val="00546E20"/>
    <w:rsid w:val="00547233"/>
    <w:rsid w:val="005F6553"/>
    <w:rsid w:val="0064041F"/>
    <w:rsid w:val="0065713F"/>
    <w:rsid w:val="006723B2"/>
    <w:rsid w:val="00696361"/>
    <w:rsid w:val="006C05F5"/>
    <w:rsid w:val="006D4567"/>
    <w:rsid w:val="00732358"/>
    <w:rsid w:val="007F2C12"/>
    <w:rsid w:val="00932CB6"/>
    <w:rsid w:val="00990BB3"/>
    <w:rsid w:val="00993CDE"/>
    <w:rsid w:val="00A87A3C"/>
    <w:rsid w:val="00A9744F"/>
    <w:rsid w:val="00AD7B3C"/>
    <w:rsid w:val="00AE6195"/>
    <w:rsid w:val="00B14D7D"/>
    <w:rsid w:val="00C13E8B"/>
    <w:rsid w:val="00C33F09"/>
    <w:rsid w:val="00C51EA8"/>
    <w:rsid w:val="00C93A73"/>
    <w:rsid w:val="00CD2F62"/>
    <w:rsid w:val="00D50F0E"/>
    <w:rsid w:val="00DF58C0"/>
    <w:rsid w:val="00E05BBE"/>
    <w:rsid w:val="00E14B26"/>
    <w:rsid w:val="00E40E29"/>
    <w:rsid w:val="00EA7D1F"/>
    <w:rsid w:val="00EE1024"/>
    <w:rsid w:val="00F47CB2"/>
    <w:rsid w:val="00F8304E"/>
    <w:rsid w:val="00FB55C2"/>
    <w:rsid w:val="00FB706B"/>
    <w:rsid w:val="00FC69DA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E10"/>
  <w15:docId w15:val="{568EE2BC-1BDB-48E0-AEDD-F26260B4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Основной текст_"/>
    <w:basedOn w:val="a0"/>
    <w:link w:val="4"/>
    <w:rsid w:val="005F65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5F6553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C51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51E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A7D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D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rsid w:val="00547233"/>
    <w:pPr>
      <w:autoSpaceDE w:val="0"/>
      <w:autoSpaceDN w:val="0"/>
      <w:adjustRightInd w:val="0"/>
      <w:spacing w:after="120"/>
      <w:ind w:left="283" w:firstLine="720"/>
      <w:jc w:val="both"/>
      <w:outlineLvl w:val="0"/>
    </w:pPr>
    <w:rPr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47233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E0B054C32C7D303D46A3CDD52FDF1D69DAA077380310545E72148B2B443C080BE826E30526DFBBAAF7An1T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BAC8BBED6BA63106C33F07F8054906D99F66F0BC66AAE535D7E6C4FA306FC8A0098671A438394AF885EDL0g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9CFF1CC1897A63C3D87777BCF8BE4049A68962B9952B2CF549136F8ECA287D920746E364EEEE4D64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806F-3E2A-4E11-AC4D-2E9CECCC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Specialist</cp:lastModifiedBy>
  <cp:revision>4</cp:revision>
  <cp:lastPrinted>2025-01-15T06:38:00Z</cp:lastPrinted>
  <dcterms:created xsi:type="dcterms:W3CDTF">2025-04-28T14:55:00Z</dcterms:created>
  <dcterms:modified xsi:type="dcterms:W3CDTF">2025-01-15T06:40:00Z</dcterms:modified>
</cp:coreProperties>
</file>