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0B6539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0B6539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0B6539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0B6539">
        <w:t>44</w:t>
      </w:r>
    </w:p>
    <w:p w:rsidR="00EC4AFF" w:rsidRPr="000B6539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0B6539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r w:rsidR="00B747D8">
        <w:t>Новосельского</w:t>
      </w:r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r w:rsidR="00B747D8">
        <w:t>Новосельского</w:t>
      </w:r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B747D8">
        <w:t>1056708183366</w:t>
      </w:r>
      <w:r>
        <w:t xml:space="preserve">, </w:t>
      </w:r>
      <w:r w:rsidRPr="009B57AD">
        <w:t xml:space="preserve">ИНН </w:t>
      </w:r>
      <w:r w:rsidR="00B747D8">
        <w:t>6722017854</w:t>
      </w:r>
      <w:r w:rsidR="000B6539">
        <w:t>,</w:t>
      </w:r>
      <w:r w:rsidRPr="009B57AD">
        <w:t xml:space="preserve"> </w:t>
      </w:r>
      <w:r>
        <w:t>юридический адрес: 2151</w:t>
      </w:r>
      <w:r w:rsidR="00B747D8">
        <w:t>48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д. </w:t>
      </w:r>
      <w:r w:rsidR="00B747D8">
        <w:t>Новое село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B1719E" w:rsidRDefault="0008031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</w:t>
      </w:r>
      <w:r w:rsidR="000B6539">
        <w:t xml:space="preserve">   </w:t>
      </w:r>
      <w:r w:rsidRPr="00080314">
        <w:t xml:space="preserve"> В.М. Никулин</w:t>
      </w:r>
    </w:p>
    <w:sectPr w:rsidR="00704376" w:rsidRPr="00080314" w:rsidSect="000B653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7A" w:rsidRDefault="00DB287A" w:rsidP="007262EA">
      <w:r>
        <w:separator/>
      </w:r>
    </w:p>
  </w:endnote>
  <w:endnote w:type="continuationSeparator" w:id="0">
    <w:p w:rsidR="00DB287A" w:rsidRDefault="00DB287A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7A" w:rsidRDefault="00DB287A" w:rsidP="007262EA">
      <w:r>
        <w:separator/>
      </w:r>
    </w:p>
  </w:footnote>
  <w:footnote w:type="continuationSeparator" w:id="0">
    <w:p w:rsidR="00DB287A" w:rsidRDefault="00DB287A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176138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0B6539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B6539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138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287A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7CBD-9A1A-444B-B7E6-D091B984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2025-02-21T11:59:00Z</dcterms:created>
  <dcterms:modified xsi:type="dcterms:W3CDTF">2025-02-26T13:12:00Z</dcterms:modified>
</cp:coreProperties>
</file>