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81" w:rsidRPr="00C51393" w:rsidRDefault="00636B81" w:rsidP="006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636B81" w:rsidRDefault="00DF5516" w:rsidP="006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636B81"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культуре, спорту и туризму Администрации </w:t>
      </w:r>
    </w:p>
    <w:p w:rsidR="00636B81" w:rsidRDefault="00636B81" w:rsidP="006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«Вяземский </w:t>
      </w:r>
      <w:r w:rsidR="00DF5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</w:t>
      </w:r>
      <w:r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</w:t>
      </w:r>
    </w:p>
    <w:p w:rsidR="00636B81" w:rsidRPr="00C51393" w:rsidRDefault="00636B81" w:rsidP="006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деятельности за 202</w:t>
      </w:r>
      <w:r w:rsidR="00DF55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1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636B81" w:rsidRPr="00C51393" w:rsidRDefault="00636B81" w:rsidP="0063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570" w:rsidRPr="004D4570" w:rsidRDefault="004D4570" w:rsidP="00636B8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45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2024 году комитет по культуре, спорту и туризму Администрации муниципального образования «Вяземский район» Смоленской области </w:t>
      </w:r>
      <w:r w:rsidR="00982D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(далее – Комитет) </w:t>
      </w:r>
      <w:r w:rsidRPr="004D45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сосредоточил свои усилия на поддержании стабильной работы учреждений культуры и спорта, выполнении всех основных обязательств перед населением и поддержку проведения важных культурно-просветительских мероприятий и спортивных событий.</w:t>
      </w:r>
    </w:p>
    <w:p w:rsidR="00636B81" w:rsidRPr="006865CE" w:rsidRDefault="004D4570" w:rsidP="00636B81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5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Развитие сферы культуры и спорта происходи</w:t>
      </w:r>
      <w:r w:rsidR="00982D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ло</w:t>
      </w:r>
      <w:r w:rsidRPr="004D45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рамках пяти</w:t>
      </w:r>
      <w:r w:rsidR="00636B81" w:rsidRPr="004D4570">
        <w:rPr>
          <w:rFonts w:ascii="Times New Roman" w:hAnsi="Times New Roman"/>
          <w:sz w:val="26"/>
          <w:szCs w:val="26"/>
        </w:rPr>
        <w:t>муниципальных программ:</w:t>
      </w:r>
      <w:r w:rsidR="00DF5516" w:rsidRPr="006865CE">
        <w:rPr>
          <w:rFonts w:ascii="Times New Roman" w:hAnsi="Times New Roman"/>
          <w:sz w:val="26"/>
          <w:szCs w:val="26"/>
        </w:rPr>
        <w:t>«</w:t>
      </w:r>
      <w:r w:rsidR="00DF5516" w:rsidRPr="006865CE">
        <w:rPr>
          <w:rFonts w:ascii="Times New Roman" w:hAnsi="Times New Roman"/>
          <w:bCs/>
          <w:sz w:val="26"/>
          <w:szCs w:val="26"/>
        </w:rPr>
        <w:t xml:space="preserve">Развитие </w:t>
      </w:r>
      <w:r w:rsidR="00DF5516">
        <w:rPr>
          <w:rFonts w:ascii="Times New Roman" w:hAnsi="Times New Roman"/>
          <w:bCs/>
          <w:sz w:val="26"/>
          <w:szCs w:val="26"/>
        </w:rPr>
        <w:t xml:space="preserve">культуры </w:t>
      </w:r>
      <w:r w:rsidR="00DF5516" w:rsidRPr="006865CE">
        <w:rPr>
          <w:rFonts w:ascii="Times New Roman" w:hAnsi="Times New Roman"/>
          <w:bCs/>
          <w:sz w:val="26"/>
          <w:szCs w:val="26"/>
        </w:rPr>
        <w:t xml:space="preserve">и </w:t>
      </w:r>
      <w:r w:rsidR="00DF5516">
        <w:rPr>
          <w:rFonts w:ascii="Times New Roman" w:hAnsi="Times New Roman"/>
          <w:bCs/>
          <w:sz w:val="26"/>
          <w:szCs w:val="26"/>
        </w:rPr>
        <w:t>туризма</w:t>
      </w:r>
      <w:r w:rsidR="00DF5516" w:rsidRPr="006865CE">
        <w:rPr>
          <w:rFonts w:ascii="Times New Roman" w:hAnsi="Times New Roman"/>
          <w:bCs/>
          <w:sz w:val="26"/>
          <w:szCs w:val="26"/>
        </w:rPr>
        <w:t xml:space="preserve"> в муниципальном образовании «Вяземский район» Смоленской области», </w:t>
      </w:r>
      <w:r w:rsidR="00DF5516" w:rsidRPr="006865CE">
        <w:rPr>
          <w:rFonts w:ascii="Times New Roman" w:hAnsi="Times New Roman"/>
          <w:sz w:val="26"/>
          <w:szCs w:val="26"/>
        </w:rPr>
        <w:t>«</w:t>
      </w:r>
      <w:r w:rsidR="00DF5516" w:rsidRPr="006865CE">
        <w:rPr>
          <w:rFonts w:ascii="Times New Roman" w:hAnsi="Times New Roman"/>
          <w:bCs/>
          <w:sz w:val="26"/>
          <w:szCs w:val="26"/>
        </w:rPr>
        <w:t xml:space="preserve">Развитие физической культуры, спорта и молодежной политики в муниципальном образовании «Вяземский район» Смоленской области», </w:t>
      </w:r>
      <w:r w:rsidR="00DF5516" w:rsidRPr="006865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636B81" w:rsidRPr="006865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Обеспечение законности и правопорядка в Вяземском районе Смоленской области»</w:t>
      </w:r>
      <w:r w:rsidR="00636B81" w:rsidRPr="006865CE">
        <w:rPr>
          <w:rFonts w:ascii="Times New Roman" w:hAnsi="Times New Roman"/>
          <w:sz w:val="26"/>
          <w:szCs w:val="26"/>
        </w:rPr>
        <w:t>, «</w:t>
      </w:r>
      <w:r w:rsidR="00636B81" w:rsidRPr="006865CE">
        <w:rPr>
          <w:rFonts w:ascii="Times New Roman" w:hAnsi="Times New Roman"/>
          <w:bCs/>
          <w:sz w:val="26"/>
          <w:szCs w:val="26"/>
        </w:rPr>
        <w:t>Развитие физической культуры, спорта и молодежной политики в Вяземском городском поселении Смоленской области»,</w:t>
      </w:r>
      <w:r w:rsidR="00636B81" w:rsidRPr="006865CE">
        <w:rPr>
          <w:rFonts w:ascii="Times New Roman" w:eastAsia="Times New Roman" w:hAnsi="Times New Roman"/>
          <w:sz w:val="26"/>
          <w:szCs w:val="26"/>
          <w:lang w:eastAsia="ru-RU"/>
        </w:rPr>
        <w:t xml:space="preserve"> «Вязьма - город воинской славы».</w:t>
      </w:r>
      <w:r w:rsidR="00636B81" w:rsidRPr="006865CE">
        <w:rPr>
          <w:rFonts w:ascii="Times New Roman" w:hAnsi="Times New Roman"/>
          <w:sz w:val="26"/>
          <w:szCs w:val="26"/>
        </w:rPr>
        <w:t xml:space="preserve"> Одной из главных целей программ является улучшение материально-технической базы объектов культуры и спорта, </w:t>
      </w:r>
      <w:r w:rsidR="00636B81" w:rsidRPr="006865C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различных по форме и содержанию мероприятий. </w:t>
      </w:r>
    </w:p>
    <w:p w:rsidR="004D4570" w:rsidRPr="004D4570" w:rsidRDefault="00982DEE" w:rsidP="004D45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года в К</w:t>
      </w:r>
      <w:r w:rsidR="004D4570" w:rsidRPr="004D4570">
        <w:rPr>
          <w:rFonts w:ascii="Times New Roman" w:hAnsi="Times New Roman"/>
          <w:sz w:val="26"/>
          <w:szCs w:val="26"/>
        </w:rPr>
        <w:t xml:space="preserve">омитет поступило более </w:t>
      </w:r>
      <w:r>
        <w:rPr>
          <w:rFonts w:ascii="Times New Roman" w:hAnsi="Times New Roman"/>
          <w:sz w:val="26"/>
          <w:szCs w:val="26"/>
        </w:rPr>
        <w:t>8</w:t>
      </w:r>
      <w:r w:rsidR="004D4570" w:rsidRPr="004D4570">
        <w:rPr>
          <w:rFonts w:ascii="Times New Roman" w:hAnsi="Times New Roman"/>
          <w:sz w:val="26"/>
          <w:szCs w:val="26"/>
        </w:rPr>
        <w:t xml:space="preserve">00 единиц входящей корреспонденции. Было подготовлено и отправлено около </w:t>
      </w:r>
      <w:r>
        <w:rPr>
          <w:rFonts w:ascii="Times New Roman" w:hAnsi="Times New Roman"/>
          <w:sz w:val="26"/>
          <w:szCs w:val="26"/>
        </w:rPr>
        <w:t>7</w:t>
      </w:r>
      <w:r w:rsidR="004D4570" w:rsidRPr="004D4570">
        <w:rPr>
          <w:rFonts w:ascii="Times New Roman" w:hAnsi="Times New Roman"/>
          <w:sz w:val="26"/>
          <w:szCs w:val="26"/>
        </w:rPr>
        <w:t>00 писем различным гражданам и организациям.</w:t>
      </w:r>
    </w:p>
    <w:p w:rsidR="004D4570" w:rsidRPr="004D4570" w:rsidRDefault="004D4570" w:rsidP="004D45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D4570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982DEE">
        <w:rPr>
          <w:rFonts w:ascii="Times New Roman" w:hAnsi="Times New Roman"/>
          <w:sz w:val="26"/>
          <w:szCs w:val="26"/>
        </w:rPr>
        <w:t>в К</w:t>
      </w:r>
      <w:r w:rsidRPr="004D4570">
        <w:rPr>
          <w:rFonts w:ascii="Times New Roman" w:hAnsi="Times New Roman"/>
          <w:sz w:val="26"/>
          <w:szCs w:val="26"/>
        </w:rPr>
        <w:t>омитет</w:t>
      </w:r>
      <w:r w:rsidR="00982DEE">
        <w:rPr>
          <w:rFonts w:ascii="Times New Roman" w:hAnsi="Times New Roman"/>
          <w:sz w:val="26"/>
          <w:szCs w:val="26"/>
        </w:rPr>
        <w:t>е</w:t>
      </w:r>
      <w:r w:rsidRPr="004D4570">
        <w:rPr>
          <w:rFonts w:ascii="Times New Roman" w:hAnsi="Times New Roman"/>
          <w:sz w:val="26"/>
          <w:szCs w:val="26"/>
        </w:rPr>
        <w:t xml:space="preserve"> издал 242 приказа, касающихся своей основной деятельности, и 228 приказов, связанных с кадровыми вопросами.</w:t>
      </w:r>
    </w:p>
    <w:p w:rsidR="00636B81" w:rsidRDefault="00982DEE" w:rsidP="00636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Руководители и специалисты К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омитета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являются 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членами межведомственных комиссий Администрации и активно участвуют в их заседаниях. </w:t>
      </w:r>
      <w:r w:rsid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егулярно посещают оперативные</w:t>
      </w:r>
      <w:r w:rsid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совещания Г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лавы муниципального образования, а также принимают участие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работе комиссии по топонимике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заседаний), рабочих групп по подготовке и проведению мероприятий на территории района (1</w:t>
      </w:r>
      <w:r w:rsid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заседаний) и селекторных совещаниях областных министерств (</w:t>
      </w:r>
      <w:r w:rsidR="007829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около 50</w:t>
      </w:r>
      <w:r w:rsidR="004D4570" w:rsidRPr="004D45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заседаний).</w:t>
      </w:r>
    </w:p>
    <w:p w:rsidR="004D4570" w:rsidRPr="004D4570" w:rsidRDefault="004D4570" w:rsidP="0063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B81" w:rsidRPr="00782938" w:rsidRDefault="00636B81" w:rsidP="007829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938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063123" w:rsidRPr="00063123" w:rsidRDefault="00063123" w:rsidP="00636B8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31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муниципальном образовании «Вяземский </w:t>
      </w:r>
      <w:r w:rsidR="004D45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муниципальный округ</w:t>
      </w:r>
      <w:r w:rsidRPr="000631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имеется развитая культурная инфраструктура, включающая в себя пять муниципальных учреждений сферы культуры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 том числе 25 городских и сельских клубных подразделений, </w:t>
      </w:r>
      <w:r w:rsidR="00982D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25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библиотек </w:t>
      </w:r>
      <w:r>
        <w:rPr>
          <w:rFonts w:ascii="Times New Roman" w:hAnsi="Times New Roman"/>
          <w:sz w:val="26"/>
          <w:szCs w:val="26"/>
        </w:rPr>
        <w:t>ц</w:t>
      </w:r>
      <w:r w:rsidRPr="006865CE">
        <w:rPr>
          <w:rFonts w:ascii="Times New Roman" w:hAnsi="Times New Roman"/>
          <w:sz w:val="26"/>
          <w:szCs w:val="26"/>
        </w:rPr>
        <w:t>ентрализованн</w:t>
      </w:r>
      <w:r>
        <w:rPr>
          <w:rFonts w:ascii="Times New Roman" w:hAnsi="Times New Roman"/>
          <w:sz w:val="26"/>
          <w:szCs w:val="26"/>
        </w:rPr>
        <w:t>ой</w:t>
      </w:r>
      <w:r w:rsidRPr="006865CE">
        <w:rPr>
          <w:rFonts w:ascii="Times New Roman" w:hAnsi="Times New Roman"/>
          <w:sz w:val="26"/>
          <w:szCs w:val="26"/>
        </w:rPr>
        <w:t xml:space="preserve"> библиотечн</w:t>
      </w:r>
      <w:r>
        <w:rPr>
          <w:rFonts w:ascii="Times New Roman" w:hAnsi="Times New Roman"/>
          <w:sz w:val="26"/>
          <w:szCs w:val="26"/>
        </w:rPr>
        <w:t>ой системы, историко-краеведческий музей с выставочным залом и две школы дополнительного образования с филиалами.</w:t>
      </w:r>
      <w:r w:rsidRPr="000631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Финансовое обслуживание этих учреждений осуществляет централизованная бухгалтерия культуры и спорта.</w:t>
      </w:r>
    </w:p>
    <w:p w:rsidR="000C47C3" w:rsidRDefault="00636B81" w:rsidP="000C47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CE">
        <w:rPr>
          <w:rFonts w:ascii="Times New Roman" w:hAnsi="Times New Roman" w:cs="Times New Roman"/>
          <w:sz w:val="26"/>
          <w:szCs w:val="26"/>
        </w:rPr>
        <w:t>В учреждениях культуры работают 21</w:t>
      </w:r>
      <w:r w:rsidR="00DF5516">
        <w:rPr>
          <w:rFonts w:ascii="Times New Roman" w:hAnsi="Times New Roman" w:cs="Times New Roman"/>
          <w:sz w:val="26"/>
          <w:szCs w:val="26"/>
        </w:rPr>
        <w:t xml:space="preserve">0 </w:t>
      </w:r>
      <w:r w:rsidR="000C47C3">
        <w:rPr>
          <w:rFonts w:ascii="Times New Roman" w:hAnsi="Times New Roman" w:cs="Times New Roman"/>
          <w:sz w:val="26"/>
          <w:szCs w:val="26"/>
        </w:rPr>
        <w:t>специалистов.</w:t>
      </w:r>
      <w:r w:rsidR="00063123" w:rsidRPr="00063123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В 2024 году в рамках регионального проекта «Творческие люди», который является частью национального проекта «Культура», шесть сотрудников этих организаций прошли обучение по программам профессионального развития.</w:t>
      </w:r>
    </w:p>
    <w:p w:rsidR="00CC75E3" w:rsidRDefault="00CC75E3" w:rsidP="00982DE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C75E3">
        <w:rPr>
          <w:rFonts w:ascii="Times New Roman" w:hAnsi="Times New Roman"/>
          <w:sz w:val="26"/>
          <w:szCs w:val="26"/>
        </w:rPr>
        <w:t xml:space="preserve">В </w:t>
      </w:r>
      <w:r w:rsidR="004D4570">
        <w:rPr>
          <w:rFonts w:ascii="Times New Roman" w:hAnsi="Times New Roman"/>
          <w:sz w:val="26"/>
          <w:szCs w:val="26"/>
        </w:rPr>
        <w:t>отчетном</w:t>
      </w:r>
      <w:r w:rsidRPr="00CC75E3">
        <w:rPr>
          <w:rFonts w:ascii="Times New Roman" w:hAnsi="Times New Roman"/>
          <w:sz w:val="26"/>
          <w:szCs w:val="26"/>
        </w:rPr>
        <w:t xml:space="preserve"> году в рамках муниципальной программы «Развитие культуры и туризма в муниципальном образовании «Вяземский район» Смоленской области» на развитие культуры и дополнительного образования было выделено 319 941,0 тыс. рублей из бюджета.Фактическое освоение средств составило 99,9% от годового плана. </w:t>
      </w:r>
    </w:p>
    <w:p w:rsidR="00F144A5" w:rsidRDefault="00832338" w:rsidP="00832338">
      <w:pPr>
        <w:pStyle w:val="a3"/>
        <w:ind w:firstLine="567"/>
        <w:jc w:val="both"/>
        <w:rPr>
          <w:rFonts w:ascii="Yandex Sans Text" w:hAnsi="Yandex Sans Text"/>
          <w:color w:val="000000"/>
          <w:sz w:val="26"/>
          <w:szCs w:val="26"/>
          <w:shd w:val="clear" w:color="auto" w:fill="FFFFFF"/>
        </w:rPr>
      </w:pPr>
      <w:r w:rsidRPr="008323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Для улучшения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состояния </w:t>
      </w:r>
      <w:r w:rsidRPr="008323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материально-технической базы муниципальных учреждений культуры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2024 году </w:t>
      </w:r>
      <w:r w:rsidR="00F144A5" w:rsidRPr="00F144A5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были ре</w:t>
      </w:r>
      <w:r w:rsidR="00F144A5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ализованы следующие мероприятия.</w:t>
      </w:r>
    </w:p>
    <w:p w:rsidR="00832338" w:rsidRPr="00397793" w:rsidRDefault="00832338" w:rsidP="00832338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7793">
        <w:rPr>
          <w:rFonts w:ascii="Times New Roman" w:hAnsi="Times New Roman"/>
          <w:sz w:val="26"/>
          <w:szCs w:val="26"/>
        </w:rPr>
        <w:t xml:space="preserve">Правительством Смоленской области выделена </w:t>
      </w:r>
      <w:r w:rsidRPr="00397793">
        <w:rPr>
          <w:rFonts w:ascii="Times New Roman" w:hAnsi="Times New Roman"/>
          <w:bCs/>
          <w:sz w:val="26"/>
          <w:szCs w:val="26"/>
        </w:rPr>
        <w:t xml:space="preserve">субсидия </w:t>
      </w:r>
      <w:r w:rsidR="00F144A5">
        <w:rPr>
          <w:rFonts w:ascii="Times New Roman" w:hAnsi="Times New Roman"/>
          <w:bCs/>
          <w:sz w:val="26"/>
          <w:szCs w:val="26"/>
        </w:rPr>
        <w:t>на сумму 94</w:t>
      </w:r>
      <w:r w:rsidR="00883B30">
        <w:rPr>
          <w:rFonts w:ascii="Times New Roman" w:hAnsi="Times New Roman"/>
          <w:bCs/>
          <w:sz w:val="26"/>
          <w:szCs w:val="26"/>
        </w:rPr>
        <w:t xml:space="preserve"> 168 </w:t>
      </w:r>
      <w:r w:rsidRPr="00397793">
        <w:rPr>
          <w:rFonts w:ascii="Times New Roman" w:hAnsi="Times New Roman"/>
          <w:bCs/>
          <w:sz w:val="26"/>
          <w:szCs w:val="26"/>
        </w:rPr>
        <w:t>3</w:t>
      </w:r>
      <w:r w:rsidR="00883B30">
        <w:rPr>
          <w:rFonts w:ascii="Times New Roman" w:hAnsi="Times New Roman"/>
          <w:bCs/>
          <w:sz w:val="26"/>
          <w:szCs w:val="26"/>
        </w:rPr>
        <w:t>00рублей,</w:t>
      </w:r>
      <w:r w:rsidR="00F144A5">
        <w:rPr>
          <w:rFonts w:ascii="Times New Roman" w:hAnsi="Times New Roman"/>
          <w:bCs/>
          <w:sz w:val="26"/>
          <w:szCs w:val="26"/>
        </w:rPr>
        <w:t>в том числе</w:t>
      </w:r>
      <w:r w:rsidRPr="00397793">
        <w:rPr>
          <w:rFonts w:ascii="Times New Roman" w:hAnsi="Times New Roman"/>
          <w:bCs/>
          <w:sz w:val="26"/>
          <w:szCs w:val="26"/>
        </w:rPr>
        <w:t xml:space="preserve"> 4</w:t>
      </w:r>
      <w:r w:rsidR="00883B30">
        <w:rPr>
          <w:rFonts w:ascii="Times New Roman" w:hAnsi="Times New Roman"/>
          <w:bCs/>
          <w:sz w:val="26"/>
          <w:szCs w:val="26"/>
        </w:rPr>
        <w:t xml:space="preserve"> 708 </w:t>
      </w:r>
      <w:r w:rsidRPr="00397793">
        <w:rPr>
          <w:rFonts w:ascii="Times New Roman" w:hAnsi="Times New Roman"/>
          <w:bCs/>
          <w:sz w:val="26"/>
          <w:szCs w:val="26"/>
        </w:rPr>
        <w:t>4</w:t>
      </w:r>
      <w:r w:rsidR="00883B30">
        <w:rPr>
          <w:rFonts w:ascii="Times New Roman" w:hAnsi="Times New Roman"/>
          <w:bCs/>
          <w:sz w:val="26"/>
          <w:szCs w:val="26"/>
        </w:rPr>
        <w:t>00</w:t>
      </w:r>
      <w:r w:rsidRPr="00397793">
        <w:rPr>
          <w:rFonts w:ascii="Times New Roman" w:hAnsi="Times New Roman"/>
          <w:bCs/>
          <w:sz w:val="26"/>
          <w:szCs w:val="26"/>
        </w:rPr>
        <w:t xml:space="preserve"> р</w:t>
      </w:r>
      <w:r w:rsidR="00883B30">
        <w:rPr>
          <w:rFonts w:ascii="Times New Roman" w:hAnsi="Times New Roman"/>
          <w:bCs/>
          <w:sz w:val="26"/>
          <w:szCs w:val="26"/>
        </w:rPr>
        <w:t>ублей</w:t>
      </w:r>
      <w:r w:rsidR="00F144A5">
        <w:rPr>
          <w:rFonts w:ascii="Times New Roman" w:hAnsi="Times New Roman"/>
          <w:bCs/>
          <w:sz w:val="26"/>
          <w:szCs w:val="26"/>
        </w:rPr>
        <w:t xml:space="preserve"> – средства местного бюджета </w:t>
      </w:r>
      <w:r w:rsidR="009B418B" w:rsidRPr="00397793">
        <w:rPr>
          <w:rFonts w:ascii="Times New Roman" w:hAnsi="Times New Roman"/>
          <w:bCs/>
          <w:sz w:val="26"/>
          <w:szCs w:val="26"/>
        </w:rPr>
        <w:t>на капитальный ремон</w:t>
      </w:r>
      <w:r w:rsidR="009B418B">
        <w:rPr>
          <w:rFonts w:ascii="Times New Roman" w:hAnsi="Times New Roman"/>
          <w:bCs/>
          <w:sz w:val="26"/>
          <w:szCs w:val="26"/>
        </w:rPr>
        <w:t xml:space="preserve">т ДК «Центральный». </w:t>
      </w:r>
      <w:r w:rsidR="009B418B">
        <w:rPr>
          <w:rFonts w:ascii="Times New Roman" w:hAnsi="Times New Roman"/>
          <w:sz w:val="26"/>
          <w:szCs w:val="26"/>
          <w:lang w:eastAsia="ru-RU"/>
        </w:rPr>
        <w:t>Проведенремонт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зрительного зала, фойе, вестибюля и входной части здания, а также приобретены кресла для з</w:t>
      </w:r>
      <w:r w:rsidR="009B418B">
        <w:rPr>
          <w:rFonts w:ascii="Times New Roman" w:hAnsi="Times New Roman"/>
          <w:sz w:val="26"/>
          <w:szCs w:val="26"/>
          <w:lang w:eastAsia="ru-RU"/>
        </w:rPr>
        <w:t>рительного зала и одежда сцены, также выполненремонт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фасада, входа в подвал, переустройств</w:t>
      </w:r>
      <w:r w:rsidR="009B418B">
        <w:rPr>
          <w:rFonts w:ascii="Times New Roman" w:hAnsi="Times New Roman"/>
          <w:sz w:val="26"/>
          <w:szCs w:val="26"/>
          <w:lang w:eastAsia="ru-RU"/>
        </w:rPr>
        <w:t>а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подвальных приямков, устройств</w:t>
      </w:r>
      <w:r w:rsidR="009B418B">
        <w:rPr>
          <w:rFonts w:ascii="Times New Roman" w:hAnsi="Times New Roman"/>
          <w:sz w:val="26"/>
          <w:szCs w:val="26"/>
          <w:lang w:eastAsia="ru-RU"/>
        </w:rPr>
        <w:t>о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отмостки и г</w:t>
      </w:r>
      <w:r w:rsidR="009B418B">
        <w:rPr>
          <w:rFonts w:ascii="Times New Roman" w:hAnsi="Times New Roman"/>
          <w:sz w:val="26"/>
          <w:szCs w:val="26"/>
          <w:lang w:eastAsia="ru-RU"/>
        </w:rPr>
        <w:t>идроизоляции, ремонт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крылец запасных выходов, замен</w:t>
      </w:r>
      <w:r w:rsidR="009B418B">
        <w:rPr>
          <w:rFonts w:ascii="Times New Roman" w:hAnsi="Times New Roman"/>
          <w:sz w:val="26"/>
          <w:szCs w:val="26"/>
          <w:lang w:eastAsia="ru-RU"/>
        </w:rPr>
        <w:t>а дверных блоков и ремонт</w:t>
      </w:r>
      <w:r w:rsidRPr="00397793">
        <w:rPr>
          <w:rFonts w:ascii="Times New Roman" w:hAnsi="Times New Roman"/>
          <w:sz w:val="26"/>
          <w:szCs w:val="26"/>
          <w:lang w:eastAsia="ru-RU"/>
        </w:rPr>
        <w:t xml:space="preserve"> внутренних помещений второго этажа.</w:t>
      </w:r>
    </w:p>
    <w:p w:rsidR="005F55DD" w:rsidRDefault="005F55DD" w:rsidP="005F5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634DE8">
        <w:rPr>
          <w:rFonts w:ascii="Times New Roman" w:eastAsia="Times New Roman" w:hAnsi="Times New Roman"/>
          <w:sz w:val="26"/>
          <w:szCs w:val="26"/>
          <w:lang w:eastAsia="ru-RU"/>
        </w:rPr>
        <w:t xml:space="preserve">рамках национального проекта «Культура» в конкурсе на лучшие муниципальные учреждения культуры Смоленской области, находящиеся на территории сельских </w:t>
      </w:r>
      <w:r w:rsidR="00782938" w:rsidRPr="00634DE8">
        <w:rPr>
          <w:rFonts w:ascii="Times New Roman" w:eastAsia="Times New Roman" w:hAnsi="Times New Roman"/>
          <w:sz w:val="26"/>
          <w:szCs w:val="26"/>
          <w:lang w:eastAsia="ru-RU"/>
        </w:rPr>
        <w:t>поселений</w:t>
      </w:r>
      <w:r w:rsidR="00782938" w:rsidRPr="00782938">
        <w:rPr>
          <w:rFonts w:ascii="Times New Roman" w:hAnsi="Times New Roman"/>
          <w:sz w:val="26"/>
          <w:szCs w:val="26"/>
        </w:rPr>
        <w:t>Кайдаковская</w:t>
      </w:r>
      <w:r w:rsidRPr="00634DE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сельская библиотека </w:t>
      </w:r>
      <w:r w:rsidRPr="00634DE8">
        <w:rPr>
          <w:rFonts w:ascii="Times New Roman" w:hAnsi="Times New Roman"/>
          <w:sz w:val="26"/>
          <w:szCs w:val="26"/>
        </w:rPr>
        <w:t xml:space="preserve">стала победителем конкурса.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выделенные деньги в сумме </w:t>
      </w:r>
      <w:r w:rsidRPr="00634DE8">
        <w:rPr>
          <w:rFonts w:ascii="Times New Roman" w:eastAsia="Times New Roman" w:hAnsi="Times New Roman"/>
          <w:sz w:val="26"/>
          <w:szCs w:val="26"/>
          <w:lang w:eastAsia="ru-RU"/>
        </w:rPr>
        <w:t xml:space="preserve">121 700 руб. для библиотеки приобретено </w:t>
      </w:r>
      <w:r w:rsidRPr="00634DE8">
        <w:rPr>
          <w:rFonts w:ascii="Times New Roman" w:hAnsi="Times New Roman"/>
          <w:sz w:val="26"/>
          <w:szCs w:val="26"/>
        </w:rPr>
        <w:t>компьютерное оборудование и мебель</w:t>
      </w:r>
      <w:r w:rsidRPr="00634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1D87" w:rsidRDefault="00883B30" w:rsidP="005F55DD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83B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ходе выполнения федерального проекта «Культура малой Родины» были осуществлены мероприятия по обновлению отопительной системы и общестроительные работы, а также текущий ремонт внутренних пространств здания Хмелитского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СДК</w:t>
      </w:r>
      <w:r w:rsidRPr="00883B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Стоимость работ составила 1 570 300 рублей.</w:t>
      </w:r>
    </w:p>
    <w:p w:rsidR="004D4570" w:rsidRPr="00397793" w:rsidRDefault="004D4570" w:rsidP="004D4570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На средства </w:t>
      </w:r>
      <w:r w:rsidRPr="00397793">
        <w:rPr>
          <w:rFonts w:ascii="Times New Roman" w:hAnsi="Times New Roman"/>
          <w:sz w:val="26"/>
          <w:szCs w:val="26"/>
        </w:rPr>
        <w:t>резервного фонда Правительства</w:t>
      </w:r>
      <w:r>
        <w:rPr>
          <w:rFonts w:ascii="Times New Roman" w:hAnsi="Times New Roman"/>
          <w:sz w:val="26"/>
          <w:szCs w:val="26"/>
        </w:rPr>
        <w:t xml:space="preserve"> Смоленской области в сумме                       406 </w:t>
      </w:r>
      <w:r w:rsidRPr="0039779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00руб. были</w:t>
      </w:r>
      <w:r w:rsidRPr="00397793">
        <w:rPr>
          <w:rFonts w:ascii="Times New Roman" w:hAnsi="Times New Roman"/>
          <w:sz w:val="26"/>
          <w:szCs w:val="26"/>
        </w:rPr>
        <w:t xml:space="preserve"> замен</w:t>
      </w:r>
      <w:r>
        <w:rPr>
          <w:rFonts w:ascii="Times New Roman" w:hAnsi="Times New Roman"/>
          <w:sz w:val="26"/>
          <w:szCs w:val="26"/>
        </w:rPr>
        <w:t>ены</w:t>
      </w:r>
      <w:r w:rsidRPr="00397793">
        <w:rPr>
          <w:rFonts w:ascii="Times New Roman" w:hAnsi="Times New Roman"/>
          <w:sz w:val="26"/>
          <w:szCs w:val="26"/>
        </w:rPr>
        <w:t xml:space="preserve"> оконны</w:t>
      </w:r>
      <w:r>
        <w:rPr>
          <w:rFonts w:ascii="Times New Roman" w:hAnsi="Times New Roman"/>
          <w:sz w:val="26"/>
          <w:szCs w:val="26"/>
        </w:rPr>
        <w:t>е</w:t>
      </w:r>
      <w:r w:rsidRPr="00397793">
        <w:rPr>
          <w:rFonts w:ascii="Times New Roman" w:hAnsi="Times New Roman"/>
          <w:sz w:val="26"/>
          <w:szCs w:val="26"/>
        </w:rPr>
        <w:t xml:space="preserve"> блок</w:t>
      </w:r>
      <w:r>
        <w:rPr>
          <w:rFonts w:ascii="Times New Roman" w:hAnsi="Times New Roman"/>
          <w:sz w:val="26"/>
          <w:szCs w:val="26"/>
        </w:rPr>
        <w:t>и в КайдановскомСДК и</w:t>
      </w:r>
      <w:r w:rsidRPr="00397793">
        <w:rPr>
          <w:rFonts w:ascii="Times New Roman" w:hAnsi="Times New Roman"/>
          <w:sz w:val="26"/>
          <w:szCs w:val="26"/>
        </w:rPr>
        <w:t>приобретен</w:t>
      </w:r>
      <w:r>
        <w:rPr>
          <w:rFonts w:ascii="Times New Roman" w:hAnsi="Times New Roman"/>
          <w:sz w:val="26"/>
          <w:szCs w:val="26"/>
        </w:rPr>
        <w:t>а</w:t>
      </w:r>
      <w:r w:rsidRPr="00397793">
        <w:rPr>
          <w:rFonts w:ascii="Times New Roman" w:hAnsi="Times New Roman"/>
          <w:sz w:val="26"/>
          <w:szCs w:val="26"/>
        </w:rPr>
        <w:t xml:space="preserve"> мебел</w:t>
      </w:r>
      <w:r>
        <w:rPr>
          <w:rFonts w:ascii="Times New Roman" w:hAnsi="Times New Roman"/>
          <w:sz w:val="26"/>
          <w:szCs w:val="26"/>
        </w:rPr>
        <w:t>ь</w:t>
      </w:r>
      <w:r w:rsidRPr="00397793">
        <w:rPr>
          <w:rFonts w:ascii="Times New Roman" w:hAnsi="Times New Roman"/>
          <w:sz w:val="26"/>
          <w:szCs w:val="26"/>
        </w:rPr>
        <w:t xml:space="preserve"> для «Хмелевского» СДК.</w:t>
      </w:r>
    </w:p>
    <w:p w:rsidR="004D4570" w:rsidRDefault="004D4570" w:rsidP="004D45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97793">
        <w:rPr>
          <w:rFonts w:ascii="Times New Roman" w:hAnsi="Times New Roman"/>
          <w:sz w:val="26"/>
          <w:szCs w:val="26"/>
        </w:rPr>
        <w:t xml:space="preserve">За счет средств местного бюджета </w:t>
      </w:r>
      <w:r>
        <w:rPr>
          <w:rFonts w:ascii="Times New Roman" w:hAnsi="Times New Roman"/>
          <w:sz w:val="26"/>
          <w:szCs w:val="26"/>
        </w:rPr>
        <w:t xml:space="preserve">на сумму 5 136 </w:t>
      </w:r>
      <w:r w:rsidRPr="0039779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00руб. проведен </w:t>
      </w:r>
      <w:r w:rsidRPr="00397793">
        <w:rPr>
          <w:rFonts w:ascii="Times New Roman" w:hAnsi="Times New Roman"/>
          <w:sz w:val="26"/>
          <w:szCs w:val="26"/>
        </w:rPr>
        <w:t xml:space="preserve">ремонт кровли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397793">
        <w:rPr>
          <w:rFonts w:ascii="Times New Roman" w:hAnsi="Times New Roman"/>
          <w:sz w:val="26"/>
          <w:szCs w:val="26"/>
        </w:rPr>
        <w:t>теплового узла ДК «Московский»;</w:t>
      </w:r>
      <w:r>
        <w:rPr>
          <w:rFonts w:ascii="Times New Roman" w:hAnsi="Times New Roman"/>
          <w:sz w:val="26"/>
          <w:szCs w:val="26"/>
        </w:rPr>
        <w:t xml:space="preserve"> ремонты вСДК «Сокол», </w:t>
      </w:r>
      <w:r w:rsidRPr="00397793">
        <w:rPr>
          <w:rFonts w:ascii="Times New Roman" w:hAnsi="Times New Roman"/>
          <w:sz w:val="26"/>
          <w:szCs w:val="26"/>
        </w:rPr>
        <w:t>Кайдаковско</w:t>
      </w:r>
      <w:r>
        <w:rPr>
          <w:rFonts w:ascii="Times New Roman" w:hAnsi="Times New Roman"/>
          <w:sz w:val="26"/>
          <w:szCs w:val="26"/>
        </w:rPr>
        <w:t xml:space="preserve">м, </w:t>
      </w:r>
      <w:r w:rsidRPr="00397793">
        <w:rPr>
          <w:rFonts w:ascii="Times New Roman" w:hAnsi="Times New Roman"/>
          <w:sz w:val="26"/>
          <w:szCs w:val="26"/>
        </w:rPr>
        <w:t>Поляновск</w:t>
      </w:r>
      <w:r>
        <w:rPr>
          <w:rFonts w:ascii="Times New Roman" w:hAnsi="Times New Roman"/>
          <w:sz w:val="26"/>
          <w:szCs w:val="26"/>
        </w:rPr>
        <w:t>ом</w:t>
      </w:r>
      <w:r w:rsidRPr="00397793">
        <w:rPr>
          <w:rFonts w:ascii="Times New Roman" w:hAnsi="Times New Roman"/>
          <w:sz w:val="26"/>
          <w:szCs w:val="26"/>
        </w:rPr>
        <w:t xml:space="preserve"> СДК</w:t>
      </w:r>
      <w:r>
        <w:rPr>
          <w:rFonts w:ascii="Times New Roman" w:hAnsi="Times New Roman"/>
          <w:sz w:val="26"/>
          <w:szCs w:val="26"/>
        </w:rPr>
        <w:t>;</w:t>
      </w:r>
      <w:r w:rsidRPr="00397793">
        <w:rPr>
          <w:rFonts w:ascii="Times New Roman" w:hAnsi="Times New Roman"/>
          <w:sz w:val="26"/>
          <w:szCs w:val="26"/>
        </w:rPr>
        <w:t xml:space="preserve"> восстанов</w:t>
      </w:r>
      <w:r>
        <w:rPr>
          <w:rFonts w:ascii="Times New Roman" w:hAnsi="Times New Roman"/>
          <w:sz w:val="26"/>
          <w:szCs w:val="26"/>
        </w:rPr>
        <w:t>лена</w:t>
      </w:r>
      <w:r w:rsidRPr="00397793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а</w:t>
      </w:r>
      <w:r w:rsidRPr="00397793">
        <w:rPr>
          <w:rFonts w:ascii="Times New Roman" w:hAnsi="Times New Roman"/>
          <w:sz w:val="26"/>
          <w:szCs w:val="26"/>
        </w:rPr>
        <w:t xml:space="preserve"> электроснабжения МБУК «Вяземский историко-краеведческий музей»;</w:t>
      </w:r>
      <w:r w:rsidR="00982DEE">
        <w:rPr>
          <w:rFonts w:ascii="Times New Roman" w:hAnsi="Times New Roman"/>
          <w:sz w:val="26"/>
          <w:szCs w:val="26"/>
        </w:rPr>
        <w:t xml:space="preserve">проведен </w:t>
      </w:r>
      <w:r>
        <w:rPr>
          <w:rFonts w:ascii="Times New Roman" w:hAnsi="Times New Roman"/>
          <w:sz w:val="26"/>
          <w:szCs w:val="26"/>
        </w:rPr>
        <w:t xml:space="preserve">ремонт </w:t>
      </w:r>
      <w:r w:rsidRPr="00397793">
        <w:rPr>
          <w:rFonts w:ascii="Times New Roman" w:hAnsi="Times New Roman"/>
          <w:sz w:val="26"/>
          <w:szCs w:val="26"/>
        </w:rPr>
        <w:t>Центральной детской библиотеки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97793">
        <w:rPr>
          <w:rFonts w:ascii="Times New Roman" w:hAnsi="Times New Roman"/>
          <w:sz w:val="26"/>
          <w:szCs w:val="26"/>
        </w:rPr>
        <w:t xml:space="preserve"> Литературного салона;установ</w:t>
      </w:r>
      <w:r>
        <w:rPr>
          <w:rFonts w:ascii="Times New Roman" w:hAnsi="Times New Roman"/>
          <w:sz w:val="26"/>
          <w:szCs w:val="26"/>
        </w:rPr>
        <w:t>лено</w:t>
      </w:r>
      <w:r w:rsidRPr="00397793">
        <w:rPr>
          <w:rFonts w:ascii="Times New Roman" w:hAnsi="Times New Roman"/>
          <w:sz w:val="26"/>
          <w:szCs w:val="26"/>
        </w:rPr>
        <w:t xml:space="preserve"> ограждени</w:t>
      </w:r>
      <w:r>
        <w:rPr>
          <w:rFonts w:ascii="Times New Roman" w:hAnsi="Times New Roman"/>
          <w:sz w:val="26"/>
          <w:szCs w:val="26"/>
        </w:rPr>
        <w:t>е</w:t>
      </w:r>
      <w:r w:rsidRPr="00397793">
        <w:rPr>
          <w:rFonts w:ascii="Times New Roman" w:hAnsi="Times New Roman"/>
          <w:sz w:val="26"/>
          <w:szCs w:val="26"/>
        </w:rPr>
        <w:t xml:space="preserve"> вокруг Центральной детской библиотеки</w:t>
      </w:r>
      <w:r>
        <w:rPr>
          <w:rFonts w:ascii="Times New Roman" w:hAnsi="Times New Roman"/>
          <w:sz w:val="26"/>
          <w:szCs w:val="26"/>
        </w:rPr>
        <w:t>.</w:t>
      </w:r>
    </w:p>
    <w:p w:rsidR="004D4570" w:rsidRPr="004D4570" w:rsidRDefault="004D4570" w:rsidP="004D45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D4570">
        <w:rPr>
          <w:rFonts w:ascii="Times New Roman" w:hAnsi="Times New Roman"/>
          <w:sz w:val="26"/>
          <w:szCs w:val="26"/>
        </w:rPr>
        <w:t>Все средства федерального и областного бюджетов были освоены в полном объёме. Все работы и комплексы процессных мероприятий были выполнены в соответствии с планом.</w:t>
      </w:r>
    </w:p>
    <w:p w:rsidR="000C1D87" w:rsidRDefault="000C1D87" w:rsidP="003439A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E96614">
        <w:rPr>
          <w:rFonts w:ascii="Times New Roman" w:hAnsi="Times New Roman"/>
          <w:sz w:val="26"/>
          <w:szCs w:val="26"/>
          <w:shd w:val="clear" w:color="auto" w:fill="FFFFFF"/>
        </w:rPr>
        <w:t xml:space="preserve">Общий объём финансирования </w:t>
      </w:r>
      <w:r w:rsidR="00E96614" w:rsidRPr="00E96614"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муниципальной программы «Вязьма – город воинской славы» </w:t>
      </w:r>
      <w:r w:rsidR="00C9722E">
        <w:rPr>
          <w:rFonts w:ascii="Times New Roman" w:hAnsi="Times New Roman"/>
          <w:sz w:val="26"/>
          <w:szCs w:val="26"/>
          <w:shd w:val="clear" w:color="auto" w:fill="FFFFFF"/>
        </w:rPr>
        <w:t xml:space="preserve">составил 5 667 </w:t>
      </w:r>
      <w:r w:rsidRPr="00E96614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C9722E">
        <w:rPr>
          <w:rFonts w:ascii="Times New Roman" w:hAnsi="Times New Roman"/>
          <w:sz w:val="26"/>
          <w:szCs w:val="26"/>
          <w:shd w:val="clear" w:color="auto" w:fill="FFFFFF"/>
        </w:rPr>
        <w:t>00</w:t>
      </w:r>
      <w:r w:rsidRPr="00E96614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рублей, что соответствует 100% от запланированного бюджета.</w:t>
      </w:r>
      <w:r w:rsidR="003F7B54">
        <w:rPr>
          <w:rFonts w:ascii="Times New Roman" w:hAnsi="Times New Roman"/>
          <w:sz w:val="26"/>
          <w:szCs w:val="26"/>
        </w:rPr>
        <w:t>С</w:t>
      </w:r>
      <w:r w:rsidR="003F7B54" w:rsidRPr="00E96614">
        <w:rPr>
          <w:rFonts w:ascii="Times New Roman" w:hAnsi="Times New Roman"/>
          <w:sz w:val="26"/>
          <w:szCs w:val="26"/>
        </w:rPr>
        <w:t xml:space="preserve">редства были направлены </w:t>
      </w:r>
      <w:r w:rsidR="003F7B54">
        <w:rPr>
          <w:rFonts w:ascii="Times New Roman" w:hAnsi="Times New Roman"/>
          <w:sz w:val="26"/>
          <w:szCs w:val="26"/>
        </w:rPr>
        <w:t>н</w:t>
      </w:r>
      <w:r w:rsidR="00E96614" w:rsidRPr="00E96614">
        <w:rPr>
          <w:rFonts w:ascii="Times New Roman" w:hAnsi="Times New Roman"/>
          <w:sz w:val="26"/>
          <w:szCs w:val="26"/>
        </w:rPr>
        <w:t>а реализацию культурно-массовых, спортивных и патриотических мероприятий, а также на проведение митингов, акций и молодёжных флешмобов. В рамках празднования Дня Великой Победы прошли районные торжества, чествовали ветеранов Великой Отечественной войны. Также были проведены работы по благоустройству и ремонту памятников, обелисков и воинских захоронений, находящихс</w:t>
      </w:r>
      <w:r w:rsidR="003F7B54">
        <w:rPr>
          <w:rFonts w:ascii="Times New Roman" w:hAnsi="Times New Roman"/>
          <w:sz w:val="26"/>
          <w:szCs w:val="26"/>
        </w:rPr>
        <w:t xml:space="preserve">я в муниципальной собственности. </w:t>
      </w:r>
      <w:r w:rsidR="00E96614" w:rsidRPr="00E96614">
        <w:rPr>
          <w:rFonts w:ascii="Times New Roman" w:hAnsi="Times New Roman"/>
          <w:sz w:val="26"/>
          <w:szCs w:val="26"/>
        </w:rPr>
        <w:t>В честь Дня города Вязьма были организованы и проведены праздничные мероприятия.</w:t>
      </w:r>
      <w:r w:rsidRPr="0039779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Мероприятия</w:t>
      </w:r>
      <w:r w:rsidR="003F7B5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программы </w:t>
      </w:r>
      <w:r w:rsidRPr="0039779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выполне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ны в полном объеме.</w:t>
      </w:r>
    </w:p>
    <w:p w:rsidR="00997FF2" w:rsidRPr="004B3B48" w:rsidRDefault="00997FF2" w:rsidP="003439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739C">
        <w:rPr>
          <w:rStyle w:val="a4"/>
          <w:rFonts w:ascii="Times New Roman" w:hAnsi="Times New Roman"/>
          <w:sz w:val="26"/>
          <w:szCs w:val="26"/>
        </w:rPr>
        <w:t>За отчётный период учреждениями культуры было проведено свыше 12</w:t>
      </w:r>
      <w:r>
        <w:rPr>
          <w:rStyle w:val="a4"/>
          <w:rFonts w:ascii="Times New Roman" w:hAnsi="Times New Roman"/>
          <w:sz w:val="26"/>
          <w:szCs w:val="26"/>
        </w:rPr>
        <w:t>0</w:t>
      </w:r>
      <w:r w:rsidRPr="00D7739C">
        <w:rPr>
          <w:rStyle w:val="a4"/>
          <w:rFonts w:ascii="Times New Roman" w:hAnsi="Times New Roman"/>
          <w:sz w:val="26"/>
          <w:szCs w:val="26"/>
        </w:rPr>
        <w:t xml:space="preserve"> различных федеральных и региональных акций и </w:t>
      </w:r>
      <w:r>
        <w:rPr>
          <w:rStyle w:val="a4"/>
          <w:rFonts w:ascii="Times New Roman" w:hAnsi="Times New Roman"/>
          <w:sz w:val="26"/>
          <w:szCs w:val="26"/>
        </w:rPr>
        <w:t>активностей</w:t>
      </w:r>
      <w:r w:rsidRPr="00D7739C">
        <w:rPr>
          <w:rStyle w:val="a4"/>
          <w:rFonts w:ascii="Times New Roman" w:hAnsi="Times New Roman"/>
          <w:sz w:val="26"/>
          <w:szCs w:val="26"/>
        </w:rPr>
        <w:t xml:space="preserve">, а также более 90 </w:t>
      </w:r>
      <w:r>
        <w:rPr>
          <w:rStyle w:val="a4"/>
          <w:rFonts w:ascii="Times New Roman" w:hAnsi="Times New Roman"/>
          <w:sz w:val="26"/>
          <w:szCs w:val="26"/>
        </w:rPr>
        <w:t>мероприятий</w:t>
      </w:r>
      <w:r w:rsidRPr="00D7739C">
        <w:rPr>
          <w:rStyle w:val="a4"/>
          <w:rFonts w:ascii="Times New Roman" w:hAnsi="Times New Roman"/>
          <w:sz w:val="26"/>
          <w:szCs w:val="26"/>
        </w:rPr>
        <w:t xml:space="preserve"> районного уровня, приуроченных к 9 мая.</w:t>
      </w:r>
      <w:r w:rsidRPr="00697F1B">
        <w:rPr>
          <w:rFonts w:ascii="Times New Roman" w:eastAsia="Times New Roman" w:hAnsi="Times New Roman"/>
          <w:sz w:val="26"/>
          <w:szCs w:val="26"/>
          <w:lang w:eastAsia="ru-RU"/>
        </w:rPr>
        <w:t xml:space="preserve">Дню независимости России, Дню памяти и скорби, Дню Парада Победы, Дню Российского флага, </w:t>
      </w:r>
      <w:r w:rsidRPr="00697F1B">
        <w:rPr>
          <w:rFonts w:ascii="Times New Roman" w:hAnsi="Times New Roman"/>
          <w:sz w:val="26"/>
          <w:szCs w:val="26"/>
        </w:rPr>
        <w:t xml:space="preserve">«ПОДВИГ СЕЛА: Герои труда», </w:t>
      </w:r>
      <w:r w:rsidRPr="00697F1B">
        <w:rPr>
          <w:rFonts w:ascii="Times New Roman" w:eastAsia="Times New Roman" w:hAnsi="Times New Roman"/>
          <w:sz w:val="26"/>
          <w:szCs w:val="26"/>
          <w:lang w:eastAsia="ru-RU"/>
        </w:rPr>
        <w:t xml:space="preserve">Дню народного единства, Дню героев России, Дню неизвестного солдата, а также </w:t>
      </w:r>
      <w:r w:rsidR="003439A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проведен </w:t>
      </w:r>
      <w:r w:rsidR="003439A2" w:rsidRPr="00606C4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молодёжн</w:t>
      </w:r>
      <w:r w:rsidR="003439A2">
        <w:rPr>
          <w:rFonts w:ascii="Times New Roman" w:hAnsi="Times New Roman"/>
          <w:bCs/>
          <w:sz w:val="26"/>
          <w:szCs w:val="26"/>
          <w:shd w:val="clear" w:color="auto" w:fill="FFFFFF"/>
        </w:rPr>
        <w:t>ый</w:t>
      </w:r>
      <w:r w:rsidR="003439A2" w:rsidRPr="00606C4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фестивал</w:t>
      </w:r>
      <w:r w:rsidR="003439A2">
        <w:rPr>
          <w:rFonts w:ascii="Times New Roman" w:hAnsi="Times New Roman"/>
          <w:bCs/>
          <w:sz w:val="26"/>
          <w:szCs w:val="26"/>
          <w:shd w:val="clear" w:color="auto" w:fill="FFFFFF"/>
        </w:rPr>
        <w:t>ь</w:t>
      </w:r>
      <w:r w:rsidR="003439A2" w:rsidRPr="00606C4E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«</w:t>
      </w:r>
      <w:hyperlink r:id="rId6" w:history="1">
        <w:r w:rsidR="003439A2" w:rsidRPr="00606C4E">
          <w:rPr>
            <w:rFonts w:ascii="Times New Roman" w:eastAsia="Calibri" w:hAnsi="Times New Roman" w:cs="Times New Roman"/>
            <w:sz w:val="26"/>
            <w:szCs w:val="26"/>
            <w:u w:val="single"/>
            <w:shd w:val="clear" w:color="auto" w:fill="FFFFFF"/>
          </w:rPr>
          <w:t>#Вязьма</w:t>
        </w:r>
      </w:hyperlink>
      <w:r w:rsidR="003439A2" w:rsidRPr="00606C4E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-</w:t>
      </w:r>
      <w:r w:rsidR="003439A2" w:rsidRPr="00606C4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движ», </w:t>
      </w:r>
      <w:bookmarkStart w:id="0" w:name="_GoBack"/>
      <w:r w:rsidR="003439A2" w:rsidRPr="004B3B48">
        <w:rPr>
          <w:rFonts w:ascii="Times New Roman" w:hAnsi="Times New Roman"/>
          <w:sz w:val="26"/>
          <w:szCs w:val="26"/>
        </w:rPr>
        <w:t>состоялось торжественное открытие благоустроенной площадки «Спорт танц Фьюжн» возле озера Струнка.</w:t>
      </w:r>
    </w:p>
    <w:bookmarkEnd w:id="0"/>
    <w:p w:rsidR="003439A2" w:rsidRDefault="00997FF2" w:rsidP="00997FF2">
      <w:pPr>
        <w:pStyle w:val="a3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7F1B">
        <w:rPr>
          <w:rFonts w:ascii="Times New Roman" w:hAnsi="Times New Roman"/>
          <w:sz w:val="26"/>
          <w:szCs w:val="26"/>
        </w:rPr>
        <w:t xml:space="preserve">Учреждения культуры приняли участие в Федеральных акциях «Библионочь», </w:t>
      </w:r>
      <w:r w:rsidR="003439A2">
        <w:rPr>
          <w:rFonts w:ascii="Times New Roman" w:hAnsi="Times New Roman"/>
          <w:sz w:val="26"/>
          <w:szCs w:val="26"/>
        </w:rPr>
        <w:t>«Ночь в музее», «Ночь искусств».</w:t>
      </w:r>
    </w:p>
    <w:p w:rsidR="00C9722E" w:rsidRPr="00D911DF" w:rsidRDefault="00C9722E" w:rsidP="003439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Приоритетным направлением работы Вяземского историко-краеведческого музея является </w:t>
      </w:r>
      <w:r w:rsidRPr="00D911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военно-патриотическое, нравственное и эстетическое воспитание. </w:t>
      </w:r>
      <w:r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музее прошли 12 </w:t>
      </w:r>
      <w:r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уроков мужества: «Блокадный Ленинград»</w:t>
      </w:r>
      <w:r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="003439A2"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>Эхо Афганской войны»</w:t>
      </w:r>
      <w:r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3439A2"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39A2"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Подвиги не меркнут в памяти людской»</w:t>
      </w:r>
      <w:r w:rsidR="003439A2"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посвященный 82-й годовщине подвига 33-й армии и генерал-лейтенанта Ефремова М.Г. </w:t>
      </w:r>
      <w:r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2024 году состоялось открытие </w:t>
      </w:r>
      <w:r w:rsidRPr="00D911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14 </w:t>
      </w:r>
      <w:r w:rsidRPr="00D91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выставок</w:t>
      </w:r>
      <w:r w:rsidR="00475474"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25 тематических экскурсий.</w:t>
      </w:r>
    </w:p>
    <w:p w:rsidR="003439A2" w:rsidRDefault="003439A2" w:rsidP="00C9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Фонд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музея насчитывают </w:t>
      </w:r>
      <w:r w:rsidRPr="00606C4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25 301экспонат</w:t>
      </w:r>
      <w:r w:rsidRPr="00606C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606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посетителей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год с</w:t>
      </w:r>
      <w:r w:rsidRPr="00606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оставило </w:t>
      </w:r>
      <w:r w:rsidRPr="00606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606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191</w:t>
      </w:r>
      <w:r w:rsidRPr="00606C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из них несовершеннолетних – </w:t>
      </w:r>
      <w:r w:rsidRPr="00606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7827 </w:t>
      </w:r>
      <w:r w:rsidRPr="00606C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 Сотрудниками музея дано 318 консультаций по различным темам на официальные запросы юридическим лицам и жителям, а также гостям города, в основном в письменном виде. Общее количество проведенных экскурсий сотрудниками музея по городу и музею составило – 283.</w:t>
      </w:r>
    </w:p>
    <w:p w:rsidR="00C9722E" w:rsidRPr="00F909A9" w:rsidRDefault="00C9722E" w:rsidP="00C972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09A9">
        <w:rPr>
          <w:rFonts w:ascii="Times New Roman" w:hAnsi="Times New Roman" w:cs="Times New Roman"/>
          <w:sz w:val="26"/>
          <w:szCs w:val="26"/>
        </w:rPr>
        <w:t xml:space="preserve">Вяземские школы дополнительного образования сферы искусства и культуры на протяжении многих лет занимают лидирующие позиции в Смоленской области. </w:t>
      </w:r>
    </w:p>
    <w:p w:rsidR="00E76410" w:rsidRDefault="00997FF2" w:rsidP="00E7641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9A9">
        <w:rPr>
          <w:rFonts w:ascii="Times New Roman" w:hAnsi="Times New Roman"/>
          <w:sz w:val="26"/>
          <w:szCs w:val="26"/>
        </w:rPr>
        <w:t xml:space="preserve">Контингент учащихся в </w:t>
      </w:r>
      <w:r w:rsidR="00F909A9" w:rsidRPr="00F909A9">
        <w:rPr>
          <w:rFonts w:ascii="Times New Roman" w:hAnsi="Times New Roman"/>
          <w:sz w:val="26"/>
          <w:szCs w:val="26"/>
        </w:rPr>
        <w:t xml:space="preserve">двух школах на конец </w:t>
      </w:r>
      <w:r w:rsidR="00E76410">
        <w:rPr>
          <w:rFonts w:ascii="Times New Roman" w:hAnsi="Times New Roman"/>
          <w:sz w:val="26"/>
          <w:szCs w:val="26"/>
        </w:rPr>
        <w:t xml:space="preserve">2024 </w:t>
      </w:r>
      <w:r w:rsidR="00F909A9" w:rsidRPr="00F909A9">
        <w:rPr>
          <w:rFonts w:ascii="Times New Roman" w:hAnsi="Times New Roman"/>
          <w:sz w:val="26"/>
          <w:szCs w:val="26"/>
        </w:rPr>
        <w:t>года составил</w:t>
      </w:r>
      <w:r w:rsidRPr="00F909A9">
        <w:rPr>
          <w:rFonts w:ascii="Times New Roman" w:hAnsi="Times New Roman"/>
          <w:sz w:val="26"/>
          <w:szCs w:val="26"/>
        </w:rPr>
        <w:t xml:space="preserve"> 8</w:t>
      </w:r>
      <w:r w:rsidR="00F909A9" w:rsidRPr="00F909A9">
        <w:rPr>
          <w:rFonts w:ascii="Times New Roman" w:hAnsi="Times New Roman"/>
          <w:sz w:val="26"/>
          <w:szCs w:val="26"/>
        </w:rPr>
        <w:t>30</w:t>
      </w:r>
      <w:r w:rsidRPr="00F909A9">
        <w:rPr>
          <w:rFonts w:ascii="Times New Roman" w:hAnsi="Times New Roman"/>
          <w:sz w:val="26"/>
          <w:szCs w:val="26"/>
        </w:rPr>
        <w:t xml:space="preserve">человека, это дети в возрасте от 5 до 18 лет. </w:t>
      </w:r>
      <w:r w:rsidR="00E76410">
        <w:rPr>
          <w:rFonts w:ascii="Times New Roman" w:hAnsi="Times New Roman" w:cs="Times New Roman"/>
          <w:sz w:val="26"/>
          <w:szCs w:val="26"/>
        </w:rPr>
        <w:t>О</w:t>
      </w:r>
      <w:r w:rsidR="00E76410" w:rsidRPr="00737CE2">
        <w:rPr>
          <w:rFonts w:ascii="Times New Roman" w:hAnsi="Times New Roman" w:cs="Times New Roman"/>
          <w:sz w:val="26"/>
          <w:szCs w:val="26"/>
        </w:rPr>
        <w:t xml:space="preserve">бучающиеся активно принимали участие в фестивалях и конкурсах </w:t>
      </w:r>
      <w:r w:rsidR="00E76410" w:rsidRPr="00737CE2">
        <w:rPr>
          <w:rFonts w:ascii="Times New Roman" w:hAnsi="Times New Roman"/>
          <w:sz w:val="26"/>
          <w:szCs w:val="26"/>
        </w:rPr>
        <w:t>различного уровня: 1</w:t>
      </w:r>
      <w:r w:rsidR="00E76410">
        <w:rPr>
          <w:rFonts w:ascii="Times New Roman" w:hAnsi="Times New Roman"/>
          <w:sz w:val="26"/>
          <w:szCs w:val="26"/>
        </w:rPr>
        <w:t>6</w:t>
      </w:r>
      <w:r w:rsidR="00E76410" w:rsidRPr="00737CE2">
        <w:rPr>
          <w:rFonts w:ascii="Times New Roman" w:hAnsi="Times New Roman"/>
          <w:sz w:val="26"/>
          <w:szCs w:val="26"/>
        </w:rPr>
        <w:t xml:space="preserve"> международных (лауреаты и дипломанты 137 человек), 4</w:t>
      </w:r>
      <w:r w:rsidR="00E76410">
        <w:rPr>
          <w:rFonts w:ascii="Times New Roman" w:hAnsi="Times New Roman"/>
          <w:sz w:val="26"/>
          <w:szCs w:val="26"/>
        </w:rPr>
        <w:t>8</w:t>
      </w:r>
      <w:r w:rsidR="00E76410" w:rsidRPr="00737CE2">
        <w:rPr>
          <w:rFonts w:ascii="Times New Roman" w:hAnsi="Times New Roman"/>
          <w:sz w:val="26"/>
          <w:szCs w:val="26"/>
        </w:rPr>
        <w:t xml:space="preserve"> всероссийских (лауреаты и дипломанты 442 человека), </w:t>
      </w:r>
      <w:r w:rsidR="00E76410">
        <w:rPr>
          <w:rFonts w:ascii="Times New Roman" w:hAnsi="Times New Roman"/>
          <w:sz w:val="26"/>
          <w:szCs w:val="26"/>
        </w:rPr>
        <w:t>20</w:t>
      </w:r>
      <w:r w:rsidR="00E76410" w:rsidRPr="00737CE2">
        <w:rPr>
          <w:rFonts w:ascii="Times New Roman" w:hAnsi="Times New Roman"/>
          <w:sz w:val="26"/>
          <w:szCs w:val="26"/>
        </w:rPr>
        <w:t xml:space="preserve"> областных (лауреатыи дипломанты 175 человек), </w:t>
      </w:r>
      <w:r w:rsidR="00E76410">
        <w:rPr>
          <w:rFonts w:ascii="Times New Roman" w:hAnsi="Times New Roman"/>
          <w:sz w:val="26"/>
          <w:szCs w:val="26"/>
        </w:rPr>
        <w:t xml:space="preserve">в </w:t>
      </w:r>
      <w:r w:rsidR="00E76410" w:rsidRPr="00737CE2">
        <w:rPr>
          <w:rFonts w:ascii="Times New Roman" w:hAnsi="Times New Roman"/>
          <w:sz w:val="26"/>
          <w:szCs w:val="26"/>
        </w:rPr>
        <w:t>10</w:t>
      </w:r>
      <w:r w:rsidR="00E76410">
        <w:rPr>
          <w:rFonts w:ascii="Times New Roman" w:hAnsi="Times New Roman"/>
          <w:sz w:val="26"/>
          <w:szCs w:val="26"/>
        </w:rPr>
        <w:t>6</w:t>
      </w:r>
      <w:r w:rsidR="00E76410" w:rsidRPr="00737CE2">
        <w:rPr>
          <w:rFonts w:ascii="Times New Roman" w:hAnsi="Times New Roman"/>
          <w:sz w:val="26"/>
          <w:szCs w:val="26"/>
        </w:rPr>
        <w:t xml:space="preserve"> районных (лау</w:t>
      </w:r>
      <w:r w:rsidR="00E76410">
        <w:rPr>
          <w:rFonts w:ascii="Times New Roman" w:hAnsi="Times New Roman"/>
          <w:sz w:val="26"/>
          <w:szCs w:val="26"/>
        </w:rPr>
        <w:t>реаты и дипломанты 317 человек),</w:t>
      </w:r>
      <w:r w:rsidR="00E76410" w:rsidRPr="00737CE2">
        <w:rPr>
          <w:rFonts w:ascii="Times New Roman" w:hAnsi="Times New Roman" w:cs="Times New Roman"/>
          <w:sz w:val="26"/>
          <w:szCs w:val="26"/>
        </w:rPr>
        <w:t>в 7 з</w:t>
      </w:r>
      <w:r w:rsidR="00E76410" w:rsidRPr="00737CE2">
        <w:rPr>
          <w:rFonts w:ascii="Times New Roman" w:eastAsia="Calibri" w:hAnsi="Times New Roman" w:cs="Times New Roman"/>
          <w:sz w:val="26"/>
          <w:szCs w:val="26"/>
        </w:rPr>
        <w:t xml:space="preserve">ональных </w:t>
      </w:r>
      <w:r w:rsidR="00E76410" w:rsidRPr="00737CE2">
        <w:rPr>
          <w:rFonts w:ascii="Times New Roman" w:hAnsi="Times New Roman" w:cs="Times New Roman"/>
          <w:sz w:val="26"/>
          <w:szCs w:val="26"/>
        </w:rPr>
        <w:t>(</w:t>
      </w:r>
      <w:r w:rsidR="00E76410" w:rsidRPr="00737CE2">
        <w:rPr>
          <w:rFonts w:ascii="Times New Roman" w:eastAsia="Calibri" w:hAnsi="Times New Roman" w:cs="Times New Roman"/>
          <w:sz w:val="26"/>
          <w:szCs w:val="26"/>
        </w:rPr>
        <w:t>приняло участие – 233 человек).</w:t>
      </w:r>
    </w:p>
    <w:p w:rsidR="00997FF2" w:rsidRPr="00177516" w:rsidRDefault="00997FF2" w:rsidP="003439A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77516">
        <w:rPr>
          <w:rFonts w:ascii="Times New Roman" w:hAnsi="Times New Roman"/>
          <w:sz w:val="26"/>
          <w:szCs w:val="26"/>
        </w:rPr>
        <w:t xml:space="preserve">Основным показателем стабильности и востребованности услуг </w:t>
      </w:r>
      <w:r>
        <w:rPr>
          <w:rFonts w:ascii="Times New Roman" w:hAnsi="Times New Roman"/>
          <w:sz w:val="26"/>
          <w:szCs w:val="26"/>
        </w:rPr>
        <w:t>клубных</w:t>
      </w:r>
      <w:r w:rsidRPr="00177516">
        <w:rPr>
          <w:rFonts w:ascii="Times New Roman" w:hAnsi="Times New Roman"/>
          <w:sz w:val="26"/>
          <w:szCs w:val="26"/>
        </w:rPr>
        <w:t xml:space="preserve"> учреждений </w:t>
      </w:r>
      <w:r w:rsidRPr="00352FC3">
        <w:rPr>
          <w:rFonts w:ascii="Times New Roman" w:hAnsi="Times New Roman"/>
          <w:sz w:val="26"/>
          <w:szCs w:val="26"/>
        </w:rPr>
        <w:t xml:space="preserve">является работа клубных формирований. </w:t>
      </w:r>
      <w:r w:rsidRPr="00352FC3">
        <w:rPr>
          <w:rFonts w:ascii="Times New Roman" w:eastAsia="Times New Roman" w:hAnsi="Times New Roman"/>
          <w:sz w:val="26"/>
          <w:szCs w:val="26"/>
        </w:rPr>
        <w:t>Созданы и стабильно работают 370 клубные формирования самодеятельно-художественного творчества, в них занимается более 4400 человек, из них для детей и подростков - 215 формирований, в них участников около 2600 человек.</w:t>
      </w:r>
    </w:p>
    <w:p w:rsidR="00997FF2" w:rsidRPr="00953B71" w:rsidRDefault="00997FF2" w:rsidP="00953B71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177516">
        <w:rPr>
          <w:rFonts w:ascii="Times New Roman" w:hAnsi="Times New Roman"/>
          <w:sz w:val="26"/>
          <w:szCs w:val="26"/>
        </w:rPr>
        <w:t>1</w:t>
      </w:r>
      <w:r w:rsidR="00953B71">
        <w:rPr>
          <w:rFonts w:ascii="Times New Roman" w:hAnsi="Times New Roman"/>
          <w:sz w:val="26"/>
          <w:szCs w:val="26"/>
        </w:rPr>
        <w:t>2</w:t>
      </w:r>
      <w:r w:rsidRPr="00177516">
        <w:rPr>
          <w:rFonts w:ascii="Times New Roman" w:hAnsi="Times New Roman"/>
          <w:sz w:val="26"/>
          <w:szCs w:val="26"/>
        </w:rPr>
        <w:t xml:space="preserve"> коллективов учреждений культуры Вязьмы имеют почетное звание Народных (Образцовых) коллективов. В них занимается 569 участников. Ежегодно в Народных и Образцовых творческих коллективах увеличивается количество участников, обновляется репертуар, готовятся инт</w:t>
      </w:r>
      <w:r w:rsidR="00953B71">
        <w:rPr>
          <w:rFonts w:ascii="Times New Roman" w:hAnsi="Times New Roman"/>
          <w:sz w:val="26"/>
          <w:szCs w:val="26"/>
        </w:rPr>
        <w:t xml:space="preserve">ересные разножанровые программы, </w:t>
      </w:r>
      <w:r w:rsidRPr="00177516">
        <w:rPr>
          <w:rFonts w:ascii="Times New Roman" w:hAnsi="Times New Roman"/>
          <w:sz w:val="26"/>
          <w:szCs w:val="26"/>
        </w:rPr>
        <w:t>коллективы активно участвуют в фестивалях и конкурсах.</w:t>
      </w:r>
    </w:p>
    <w:p w:rsidR="00C9722E" w:rsidRPr="00D911DF" w:rsidRDefault="00C9722E" w:rsidP="00C972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911DF">
        <w:rPr>
          <w:rFonts w:ascii="Times New Roman" w:hAnsi="Times New Roman"/>
          <w:sz w:val="26"/>
          <w:szCs w:val="26"/>
        </w:rPr>
        <w:t>В 202</w:t>
      </w:r>
      <w:r w:rsidR="00475474" w:rsidRPr="00D911DF">
        <w:rPr>
          <w:rFonts w:ascii="Times New Roman" w:hAnsi="Times New Roman"/>
          <w:sz w:val="26"/>
          <w:szCs w:val="26"/>
        </w:rPr>
        <w:t>4</w:t>
      </w:r>
      <w:r w:rsidRPr="00D911DF">
        <w:rPr>
          <w:rFonts w:ascii="Times New Roman" w:hAnsi="Times New Roman"/>
          <w:sz w:val="26"/>
          <w:szCs w:val="26"/>
        </w:rPr>
        <w:t xml:space="preserve"> году муниципальные библиотеки продолжили работу </w:t>
      </w:r>
      <w:r w:rsidRPr="00D911DF">
        <w:rPr>
          <w:rFonts w:ascii="Times New Roman" w:hAnsi="Times New Roman"/>
          <w:bCs/>
          <w:sz w:val="26"/>
          <w:szCs w:val="26"/>
        </w:rPr>
        <w:t>в рамках программы</w:t>
      </w:r>
      <w:r w:rsidRPr="00D911DF">
        <w:rPr>
          <w:rFonts w:ascii="Times New Roman" w:hAnsi="Times New Roman"/>
          <w:sz w:val="26"/>
          <w:szCs w:val="26"/>
        </w:rPr>
        <w:t xml:space="preserve"> культурного просвещения читателей в возрасте от 14 до 22 лет </w:t>
      </w:r>
      <w:r w:rsidRPr="00D911DF">
        <w:rPr>
          <w:rFonts w:ascii="Times New Roman" w:hAnsi="Times New Roman"/>
          <w:bCs/>
          <w:sz w:val="26"/>
          <w:szCs w:val="26"/>
        </w:rPr>
        <w:t>«Пушкинская карта»</w:t>
      </w:r>
      <w:r w:rsidRPr="00D911DF">
        <w:rPr>
          <w:rFonts w:ascii="Times New Roman" w:hAnsi="Times New Roman"/>
          <w:sz w:val="26"/>
          <w:szCs w:val="26"/>
        </w:rPr>
        <w:t>. За отчетный перио</w:t>
      </w:r>
      <w:r w:rsidR="00D911DF">
        <w:rPr>
          <w:rFonts w:ascii="Times New Roman" w:hAnsi="Times New Roman"/>
          <w:sz w:val="26"/>
          <w:szCs w:val="26"/>
        </w:rPr>
        <w:t>д было организовано и проведено 1</w:t>
      </w:r>
      <w:r w:rsidR="009032C2" w:rsidRPr="00D911DF">
        <w:rPr>
          <w:rFonts w:ascii="Times New Roman" w:hAnsi="Times New Roman"/>
          <w:sz w:val="26"/>
          <w:szCs w:val="26"/>
        </w:rPr>
        <w:t>2</w:t>
      </w:r>
      <w:r w:rsidRPr="00D911DF">
        <w:rPr>
          <w:rFonts w:ascii="Times New Roman" w:hAnsi="Times New Roman"/>
          <w:sz w:val="26"/>
          <w:szCs w:val="26"/>
        </w:rPr>
        <w:t xml:space="preserve"> мероприятий, которые посетило более </w:t>
      </w:r>
      <w:r w:rsidR="009032C2" w:rsidRPr="00D911DF">
        <w:rPr>
          <w:rFonts w:ascii="Times New Roman" w:hAnsi="Times New Roman"/>
          <w:sz w:val="26"/>
          <w:szCs w:val="26"/>
        </w:rPr>
        <w:t>300</w:t>
      </w:r>
      <w:r w:rsidRPr="00D911DF">
        <w:rPr>
          <w:rFonts w:ascii="Times New Roman" w:hAnsi="Times New Roman"/>
          <w:sz w:val="26"/>
          <w:szCs w:val="26"/>
        </w:rPr>
        <w:t xml:space="preserve"> человек.</w:t>
      </w:r>
    </w:p>
    <w:p w:rsidR="00997FF2" w:rsidRPr="00177516" w:rsidRDefault="00997FF2" w:rsidP="00997FF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77516">
        <w:rPr>
          <w:rFonts w:ascii="Times New Roman" w:hAnsi="Times New Roman"/>
          <w:sz w:val="26"/>
          <w:szCs w:val="26"/>
        </w:rPr>
        <w:t>Формы деятельности библиотек разнообразные: литературные акции, «юбилейный бульвар», музыкально-поэтические этюды, вечера-концерты, презентации новых книг, встречи с поэтами и прозаиками. Наряду с традиционными формами работы активно используются инновационные: веб–экскурсии, интернет – прогулки, электронные презентации, слайдовые показы, эрудит – круизы и др.</w:t>
      </w:r>
    </w:p>
    <w:p w:rsidR="00997FF2" w:rsidRPr="00177516" w:rsidRDefault="00997FF2" w:rsidP="00997FF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77516">
        <w:rPr>
          <w:rFonts w:ascii="Times New Roman" w:hAnsi="Times New Roman"/>
          <w:sz w:val="26"/>
          <w:szCs w:val="26"/>
        </w:rPr>
        <w:t xml:space="preserve">Вязьма стала постоянной площадкой для проведения отборочного этапа ежегодного областного поэтического конкурса «Библиопарнас». </w:t>
      </w:r>
    </w:p>
    <w:p w:rsidR="00997FF2" w:rsidRDefault="00997FF2" w:rsidP="00997FF2">
      <w:pPr>
        <w:pStyle w:val="a3"/>
        <w:ind w:firstLine="567"/>
        <w:jc w:val="both"/>
        <w:rPr>
          <w:rStyle w:val="ae"/>
          <w:rFonts w:ascii="Times New Roman" w:hAnsi="Times New Roman"/>
          <w:i w:val="0"/>
          <w:color w:val="000000"/>
          <w:sz w:val="26"/>
          <w:szCs w:val="26"/>
        </w:rPr>
      </w:pPr>
      <w:r w:rsidRPr="00177516">
        <w:rPr>
          <w:rFonts w:ascii="Times New Roman" w:hAnsi="Times New Roman"/>
          <w:sz w:val="26"/>
          <w:szCs w:val="26"/>
        </w:rPr>
        <w:t>В городских библиотеках действуют 1</w:t>
      </w:r>
      <w:r w:rsidR="00F909A9">
        <w:rPr>
          <w:rFonts w:ascii="Times New Roman" w:hAnsi="Times New Roman"/>
          <w:sz w:val="26"/>
          <w:szCs w:val="26"/>
        </w:rPr>
        <w:t>9</w:t>
      </w:r>
      <w:r w:rsidRPr="00177516">
        <w:rPr>
          <w:rFonts w:ascii="Times New Roman" w:hAnsi="Times New Roman"/>
          <w:sz w:val="26"/>
          <w:szCs w:val="26"/>
        </w:rPr>
        <w:t xml:space="preserve"> клубов и объединений по </w:t>
      </w:r>
      <w:r w:rsidR="00F80830" w:rsidRPr="00177516">
        <w:rPr>
          <w:rFonts w:ascii="Times New Roman" w:hAnsi="Times New Roman"/>
          <w:sz w:val="26"/>
          <w:szCs w:val="26"/>
        </w:rPr>
        <w:t xml:space="preserve">интересам; </w:t>
      </w:r>
      <w:r w:rsidR="00F909A9">
        <w:rPr>
          <w:rFonts w:ascii="Times New Roman" w:hAnsi="Times New Roman"/>
          <w:sz w:val="26"/>
          <w:szCs w:val="26"/>
        </w:rPr>
        <w:t>9</w:t>
      </w:r>
      <w:r w:rsidRPr="00177516">
        <w:rPr>
          <w:rFonts w:ascii="Times New Roman" w:hAnsi="Times New Roman"/>
          <w:sz w:val="26"/>
          <w:szCs w:val="26"/>
        </w:rPr>
        <w:t xml:space="preserve"> центров правовой и социально – значимой информации,на базе Центральной детской библиотеки создан Центр социально значимой информации по проблемам детства.</w:t>
      </w:r>
      <w:r w:rsidRPr="00177516">
        <w:rPr>
          <w:rStyle w:val="ae"/>
          <w:rFonts w:ascii="Times New Roman" w:hAnsi="Times New Roman"/>
          <w:i w:val="0"/>
          <w:color w:val="000000"/>
          <w:sz w:val="26"/>
          <w:szCs w:val="26"/>
        </w:rPr>
        <w:t>Ежегодно фиксируется более 3000 обращений к правовым базам, в том числе по вопросам жилищного, трудового и избирательного права.</w:t>
      </w:r>
    </w:p>
    <w:p w:rsidR="00C9722E" w:rsidRDefault="003439A2" w:rsidP="003F7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6C4E">
        <w:rPr>
          <w:rFonts w:ascii="Times New Roman" w:hAnsi="Times New Roman" w:cs="Times New Roman"/>
          <w:sz w:val="26"/>
          <w:szCs w:val="26"/>
        </w:rPr>
        <w:t xml:space="preserve">В 2024 в формате онлайн в рамках региональных, всероссийских и международных туристских мероприятий комитет представлял культурно-досуговые, туристские события и туристские услуги Вяземского района. Были организованы 12 трансляций с </w:t>
      </w:r>
      <w:r w:rsidRPr="00606C4E">
        <w:rPr>
          <w:rFonts w:ascii="Times New Roman" w:hAnsi="Times New Roman" w:cs="Times New Roman"/>
          <w:sz w:val="26"/>
          <w:szCs w:val="26"/>
        </w:rPr>
        <w:lastRenderedPageBreak/>
        <w:t>презентациями, выступлениями на туристских онлайн-конференциях и в очных мероприятиях: Международная туристская выставка ИНТУРМАРКЕТ – 2024 (г. Москва), Международная туристская выставка «ОТДЫХ» (г. Москва). Были проведены презентации Вяземского района в рамках Туристкой ярмарки «Праздник Вяземского пряника», Круглого стола туристской сферы Вяземского района</w:t>
      </w:r>
    </w:p>
    <w:p w:rsidR="00177516" w:rsidRPr="00D00F29" w:rsidRDefault="00177516" w:rsidP="000B5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81" w:rsidRPr="00782938" w:rsidRDefault="00636B81" w:rsidP="007829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938">
        <w:rPr>
          <w:rFonts w:ascii="Times New Roman" w:hAnsi="Times New Roman"/>
          <w:b/>
          <w:sz w:val="28"/>
          <w:szCs w:val="28"/>
        </w:rPr>
        <w:t>СПОРТ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В муниципальном образовании «Вяземский район» находятся 2 муниципальных учреждений спорта: «Стадион «Салют», «Центр игровых видов спорта» и 3 дополнительного образования: «Спортивная школа», «Спортивная школа плавания» «Центр развития детей и подростков «Витамин». Культивируются 32 вида спорта.</w:t>
      </w:r>
      <w:r w:rsidRPr="000B575E">
        <w:rPr>
          <w:rFonts w:ascii="Times New Roman" w:hAnsi="Times New Roman"/>
          <w:color w:val="000000" w:themeColor="text1"/>
          <w:sz w:val="26"/>
          <w:szCs w:val="26"/>
        </w:rPr>
        <w:t xml:space="preserve"> Количество спортивных секций - 21.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 Численность занимающихся физической культурой и спортом в районе </w:t>
      </w:r>
      <w:r w:rsidR="000F7F9E">
        <w:rPr>
          <w:rFonts w:ascii="Times New Roman" w:hAnsi="Times New Roman"/>
          <w:sz w:val="26"/>
          <w:szCs w:val="26"/>
        </w:rPr>
        <w:t xml:space="preserve">от численности жителей </w:t>
      </w:r>
      <w:r w:rsidRPr="000B575E">
        <w:rPr>
          <w:rFonts w:ascii="Times New Roman" w:hAnsi="Times New Roman"/>
          <w:sz w:val="26"/>
          <w:szCs w:val="26"/>
        </w:rPr>
        <w:t>составила 45,5%.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За 2024 год проведено 196 соревнований районного и межрегионального уровней, в том числе спартакиады школьников, допризывной молодежи, средних специальных и высших учебных заведений, областных детских учреждений, среди инвалидов, в которых приняли </w:t>
      </w:r>
      <w:r w:rsidR="00782938" w:rsidRPr="000B575E">
        <w:rPr>
          <w:rFonts w:ascii="Times New Roman" w:hAnsi="Times New Roman"/>
          <w:sz w:val="26"/>
          <w:szCs w:val="26"/>
        </w:rPr>
        <w:t>участие 14800</w:t>
      </w:r>
      <w:r w:rsidRPr="000B575E">
        <w:rPr>
          <w:rFonts w:ascii="Times New Roman" w:hAnsi="Times New Roman"/>
          <w:sz w:val="26"/>
          <w:szCs w:val="26"/>
        </w:rPr>
        <w:t xml:space="preserve"> человек, за пределами Вяземского района участвовали в 80 соревнованиях различного </w:t>
      </w:r>
      <w:r w:rsidR="00782938" w:rsidRPr="000B575E">
        <w:rPr>
          <w:rFonts w:ascii="Times New Roman" w:hAnsi="Times New Roman"/>
          <w:sz w:val="26"/>
          <w:szCs w:val="26"/>
        </w:rPr>
        <w:t>уровня</w:t>
      </w:r>
      <w:r w:rsidR="00782938">
        <w:rPr>
          <w:rFonts w:ascii="Times New Roman" w:hAnsi="Times New Roman"/>
          <w:sz w:val="26"/>
          <w:szCs w:val="26"/>
        </w:rPr>
        <w:t>.</w:t>
      </w:r>
      <w:r w:rsidRPr="000B575E">
        <w:rPr>
          <w:rFonts w:ascii="Times New Roman" w:hAnsi="Times New Roman"/>
          <w:sz w:val="26"/>
          <w:szCs w:val="26"/>
        </w:rPr>
        <w:t xml:space="preserve"> Наиболее популярными среди массовых соревнований в 2024 году </w:t>
      </w:r>
      <w:r w:rsidR="00782938" w:rsidRPr="000B575E">
        <w:rPr>
          <w:rFonts w:ascii="Times New Roman" w:hAnsi="Times New Roman"/>
          <w:sz w:val="26"/>
          <w:szCs w:val="26"/>
        </w:rPr>
        <w:t>стали Всероссийскиесоревнования «</w:t>
      </w:r>
      <w:r w:rsidRPr="000B575E">
        <w:rPr>
          <w:rFonts w:ascii="Times New Roman" w:hAnsi="Times New Roman"/>
          <w:sz w:val="26"/>
          <w:szCs w:val="26"/>
        </w:rPr>
        <w:t>Лыжня России» и «Кросс Нации», в которых приняли участие свыше 1200 человек. Проводятся спортивные праздники, посвященные Дню города и Дню физкультурника.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 Ежегодно в Вязьме проводятся районные этапы соревнований по баскетболу «КЭС-Баскет», «Баскетбол 4х4», фестиваль баскетбола 3х3 «Оранжевый Атом».  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Активную работу по привлечению детей к занятиям спортом ведёт Вяземская спортивная школа. В школе работают следующие отделения: лёгкая атлетика, футбол, вольная борьба, волейбол, художественная гимнастика, лыжные гонки и биатлон. Для отделения лыжные гонки и биатлон оборудован лыжный стадион и биатлонное стрельбище.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Так же в районе работает спортивная школа по плаванию.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Кроме спортивных школ, развитием физической культуры и спорта в районе занимаются специализированные спортивные центры: «Центр игровых видов спорта» и физкультурно-спортивный центр «Вязьма». В этих спортивных центрах культивируются следующие виды спорта: баскетбол, волейбол, настольный теннис, теннис, бадминтон, мини футбол, бокс, шахматы, тяжёлая атлетика, пауэрлифтинг, хоккей, шахматы и шашки. Также открыты спортивные секции в подростковых клубах и общеобразовательных школах.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В зимний период в зоне отдыха «Русятка» оборудуется лыжная трасса для массового катания.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sz w:val="26"/>
          <w:szCs w:val="26"/>
          <w:shd w:val="clear" w:color="auto" w:fill="FFFFFF"/>
        </w:rPr>
        <w:t>Успешно выступают наши спортсмены на областных, всероссийских и международных соревнованиях.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1C1C1C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bCs/>
          <w:color w:val="000000"/>
          <w:sz w:val="26"/>
          <w:szCs w:val="26"/>
        </w:rPr>
        <w:t>Команда «Командарм» Спортивной школы г. Вязьмы стала победителем первенства области по футзалу среди юношей 2013-2014 г.р.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1C1C1C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color w:val="1C1C1C"/>
          <w:sz w:val="26"/>
          <w:szCs w:val="26"/>
          <w:shd w:val="clear" w:color="auto" w:fill="FFFFFF"/>
        </w:rPr>
        <w:t>Также наши спортсмены стали бронзовыми призёрами ХХХIХ Спартакиады учащихся Смоленской области.</w:t>
      </w:r>
      <w:r w:rsidRPr="000B575E">
        <w:rPr>
          <w:rFonts w:ascii="Times New Roman" w:hAnsi="Times New Roman"/>
          <w:color w:val="1C1C1C"/>
          <w:sz w:val="26"/>
          <w:szCs w:val="26"/>
        </w:rPr>
        <w:t> 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1C1C1C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bCs/>
          <w:color w:val="000000"/>
          <w:sz w:val="26"/>
          <w:szCs w:val="26"/>
        </w:rPr>
        <w:t xml:space="preserve">Панченко Александр стал победителем </w:t>
      </w:r>
      <w:r w:rsidRPr="000B575E">
        <w:rPr>
          <w:rStyle w:val="a8"/>
          <w:rFonts w:ascii="Times New Roman" w:hAnsi="Times New Roman"/>
          <w:b w:val="0"/>
          <w:color w:val="1C1C1C"/>
          <w:sz w:val="26"/>
          <w:szCs w:val="26"/>
          <w:shd w:val="clear" w:color="auto" w:fill="FFFFFF"/>
        </w:rPr>
        <w:t>первенства ЦФО</w:t>
      </w:r>
      <w:r w:rsidRPr="000B575E">
        <w:rPr>
          <w:rFonts w:ascii="Times New Roman" w:hAnsi="Times New Roman"/>
          <w:color w:val="1C1C1C"/>
          <w:sz w:val="26"/>
          <w:szCs w:val="26"/>
          <w:shd w:val="clear" w:color="auto" w:fill="FFFFFF"/>
        </w:rPr>
        <w:t> по роллер - гонкам среди юношей </w:t>
      </w:r>
      <w:r w:rsidRPr="000B575E">
        <w:rPr>
          <w:rStyle w:val="a8"/>
          <w:rFonts w:ascii="Times New Roman" w:hAnsi="Times New Roman"/>
          <w:b w:val="0"/>
          <w:color w:val="1C1C1C"/>
          <w:sz w:val="26"/>
          <w:szCs w:val="26"/>
          <w:shd w:val="clear" w:color="auto" w:fill="FFFFFF"/>
        </w:rPr>
        <w:t>17—18</w:t>
      </w:r>
      <w:r w:rsidRPr="000B575E">
        <w:rPr>
          <w:rStyle w:val="a8"/>
          <w:rFonts w:ascii="Times New Roman" w:hAnsi="Times New Roman"/>
          <w:color w:val="1C1C1C"/>
          <w:sz w:val="26"/>
          <w:szCs w:val="26"/>
          <w:shd w:val="clear" w:color="auto" w:fill="FFFFFF"/>
        </w:rPr>
        <w:t> </w:t>
      </w:r>
      <w:r w:rsidRPr="000B575E">
        <w:rPr>
          <w:rFonts w:ascii="Times New Roman" w:hAnsi="Times New Roman"/>
          <w:color w:val="1C1C1C"/>
          <w:sz w:val="26"/>
          <w:szCs w:val="26"/>
          <w:shd w:val="clear" w:color="auto" w:fill="FFFFFF"/>
        </w:rPr>
        <w:t>лет.</w:t>
      </w:r>
    </w:p>
    <w:p w:rsidR="000B575E" w:rsidRPr="000B575E" w:rsidRDefault="000B575E" w:rsidP="000B575E">
      <w:pPr>
        <w:pStyle w:val="a3"/>
        <w:ind w:firstLine="567"/>
        <w:jc w:val="both"/>
        <w:rPr>
          <w:rStyle w:val="a8"/>
          <w:rFonts w:ascii="Times New Roman" w:hAnsi="Times New Roman"/>
          <w:b w:val="0"/>
          <w:color w:val="1C1C1C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color w:val="1C1C1C"/>
          <w:sz w:val="26"/>
          <w:szCs w:val="26"/>
          <w:shd w:val="clear" w:color="auto" w:fill="FFFFFF"/>
        </w:rPr>
        <w:lastRenderedPageBreak/>
        <w:t>Веткин Степан одержал победу на</w:t>
      </w:r>
      <w:r w:rsidRPr="000B575E">
        <w:rPr>
          <w:rStyle w:val="a8"/>
          <w:rFonts w:ascii="Times New Roman" w:hAnsi="Times New Roman"/>
          <w:color w:val="1C1C1C"/>
          <w:sz w:val="26"/>
          <w:szCs w:val="26"/>
          <w:shd w:val="clear" w:color="auto" w:fill="FFFFFF"/>
        </w:rPr>
        <w:t> </w:t>
      </w:r>
      <w:r w:rsidRPr="000B575E">
        <w:rPr>
          <w:rStyle w:val="a8"/>
          <w:rFonts w:ascii="Times New Roman" w:hAnsi="Times New Roman"/>
          <w:b w:val="0"/>
          <w:color w:val="1C1C1C"/>
          <w:sz w:val="26"/>
          <w:szCs w:val="26"/>
          <w:shd w:val="clear" w:color="auto" w:fill="FFFFFF"/>
        </w:rPr>
        <w:t>первенстве России</w:t>
      </w:r>
      <w:r w:rsidRPr="000B575E">
        <w:rPr>
          <w:rFonts w:ascii="Times New Roman" w:hAnsi="Times New Roman"/>
          <w:color w:val="1C1C1C"/>
          <w:sz w:val="26"/>
          <w:szCs w:val="26"/>
          <w:shd w:val="clear" w:color="auto" w:fill="FFFFFF"/>
        </w:rPr>
        <w:t> по лёгкой атлетике среди юниоров </w:t>
      </w:r>
      <w:r w:rsidRPr="000B575E">
        <w:rPr>
          <w:rStyle w:val="a8"/>
          <w:rFonts w:ascii="Times New Roman" w:hAnsi="Times New Roman"/>
          <w:b w:val="0"/>
          <w:color w:val="1C1C1C"/>
          <w:sz w:val="26"/>
          <w:szCs w:val="26"/>
          <w:shd w:val="clear" w:color="auto" w:fill="FFFFFF"/>
        </w:rPr>
        <w:t>до 20 лет</w:t>
      </w:r>
      <w:r w:rsidRPr="000B575E">
        <w:rPr>
          <w:rStyle w:val="a8"/>
          <w:rFonts w:ascii="Times New Roman" w:hAnsi="Times New Roman"/>
          <w:color w:val="1C1C1C"/>
          <w:sz w:val="26"/>
          <w:szCs w:val="26"/>
          <w:shd w:val="clear" w:color="auto" w:fill="FFFFFF"/>
        </w:rPr>
        <w:t>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1C1C1C"/>
          <w:sz w:val="26"/>
          <w:szCs w:val="26"/>
        </w:rPr>
      </w:pPr>
      <w:r w:rsidRPr="000B575E">
        <w:rPr>
          <w:rFonts w:ascii="Times New Roman" w:hAnsi="Times New Roman"/>
          <w:color w:val="1C1C1C"/>
          <w:sz w:val="26"/>
          <w:szCs w:val="26"/>
        </w:rPr>
        <w:t xml:space="preserve">На открытых республиканских соревнованиях по метанию молота проходивших в г. Новополоцке (респ. Беларусь) Еким Дана заняла 2-е </w:t>
      </w:r>
      <w:r w:rsidR="00782938" w:rsidRPr="000B575E">
        <w:rPr>
          <w:rFonts w:ascii="Times New Roman" w:hAnsi="Times New Roman"/>
          <w:color w:val="1C1C1C"/>
          <w:sz w:val="26"/>
          <w:szCs w:val="26"/>
        </w:rPr>
        <w:t>место; Ивахненко</w:t>
      </w:r>
      <w:r w:rsidRPr="000B575E">
        <w:rPr>
          <w:rFonts w:ascii="Times New Roman" w:hAnsi="Times New Roman"/>
          <w:color w:val="1C1C1C"/>
          <w:sz w:val="26"/>
          <w:szCs w:val="26"/>
        </w:rPr>
        <w:t xml:space="preserve"> Ангелина – 3-е место; Терехова Анна (тренер) – 3-е место.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На проведение физкультурно-спортивных мероприятий из Вяземского городского бюджета было </w:t>
      </w:r>
      <w:r w:rsidRPr="000B575E">
        <w:rPr>
          <w:rFonts w:ascii="Times New Roman" w:hAnsi="Times New Roman"/>
          <w:color w:val="000000"/>
          <w:sz w:val="26"/>
          <w:szCs w:val="26"/>
        </w:rPr>
        <w:t xml:space="preserve">выделено </w:t>
      </w:r>
      <w:r w:rsidRPr="000B575E">
        <w:rPr>
          <w:rFonts w:ascii="Times New Roman" w:hAnsi="Times New Roman"/>
          <w:sz w:val="26"/>
          <w:szCs w:val="26"/>
        </w:rPr>
        <w:t>1 040,7</w:t>
      </w:r>
      <w:r w:rsidRPr="000B575E">
        <w:rPr>
          <w:rFonts w:ascii="Times New Roman" w:hAnsi="Times New Roman"/>
          <w:color w:val="000000"/>
          <w:sz w:val="26"/>
          <w:szCs w:val="26"/>
        </w:rPr>
        <w:t>тыс. рублей,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>на обеспечение деятельности муниципальных учреждений спорта: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из бюджета Вяземского района было </w:t>
      </w:r>
      <w:r w:rsidR="00782938" w:rsidRPr="000B575E">
        <w:rPr>
          <w:rFonts w:ascii="Times New Roman" w:hAnsi="Times New Roman"/>
          <w:sz w:val="26"/>
          <w:szCs w:val="26"/>
        </w:rPr>
        <w:t>выделено 56</w:t>
      </w:r>
      <w:r w:rsidRPr="000B575E">
        <w:rPr>
          <w:rFonts w:ascii="Times New Roman" w:hAnsi="Times New Roman"/>
          <w:sz w:val="26"/>
          <w:szCs w:val="26"/>
        </w:rPr>
        <w:t xml:space="preserve"> 739,4 </w:t>
      </w:r>
      <w:r w:rsidRPr="000B575E">
        <w:rPr>
          <w:rFonts w:ascii="Times New Roman" w:hAnsi="Times New Roman"/>
          <w:color w:val="000000"/>
          <w:sz w:val="26"/>
          <w:szCs w:val="26"/>
        </w:rPr>
        <w:t>тыс</w:t>
      </w:r>
      <w:r w:rsidRPr="000B575E">
        <w:rPr>
          <w:rFonts w:ascii="Times New Roman" w:hAnsi="Times New Roman"/>
          <w:sz w:val="26"/>
          <w:szCs w:val="26"/>
        </w:rPr>
        <w:t>. рублей;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из Вяземского городского бюджета – 30 911,1 </w:t>
      </w:r>
      <w:r w:rsidRPr="000B575E">
        <w:rPr>
          <w:rFonts w:ascii="Times New Roman" w:hAnsi="Times New Roman"/>
          <w:color w:val="000000"/>
          <w:sz w:val="26"/>
          <w:szCs w:val="26"/>
        </w:rPr>
        <w:t>тыс</w:t>
      </w:r>
      <w:r w:rsidRPr="000B575E">
        <w:rPr>
          <w:rFonts w:ascii="Times New Roman" w:hAnsi="Times New Roman"/>
          <w:sz w:val="26"/>
          <w:szCs w:val="26"/>
        </w:rPr>
        <w:t>. рублей.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B575E" w:rsidRPr="00F80830" w:rsidRDefault="000B575E" w:rsidP="00F8083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0830">
        <w:rPr>
          <w:rFonts w:ascii="Times New Roman" w:hAnsi="Times New Roman"/>
          <w:b/>
          <w:sz w:val="26"/>
          <w:szCs w:val="26"/>
        </w:rPr>
        <w:t>Ремонты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Завершены работы </w:t>
      </w:r>
      <w:r w:rsidR="00782938" w:rsidRPr="000B575E">
        <w:rPr>
          <w:rFonts w:ascii="Times New Roman" w:hAnsi="Times New Roman"/>
          <w:sz w:val="26"/>
          <w:szCs w:val="26"/>
        </w:rPr>
        <w:t>по благоустройству</w:t>
      </w:r>
      <w:r w:rsidRPr="000B575E">
        <w:rPr>
          <w:rFonts w:ascii="Times New Roman" w:hAnsi="Times New Roman"/>
          <w:sz w:val="26"/>
          <w:szCs w:val="26"/>
        </w:rPr>
        <w:t xml:space="preserve"> стадиона МБУ ДО «Спортивная </w:t>
      </w:r>
      <w:r w:rsidR="00F80830" w:rsidRPr="000B575E">
        <w:rPr>
          <w:rFonts w:ascii="Times New Roman" w:hAnsi="Times New Roman"/>
          <w:sz w:val="26"/>
          <w:szCs w:val="26"/>
        </w:rPr>
        <w:t>школа»</w:t>
      </w:r>
      <w:r w:rsidRPr="000B575E">
        <w:rPr>
          <w:rFonts w:ascii="Times New Roman" w:hAnsi="Times New Roman"/>
          <w:sz w:val="26"/>
          <w:szCs w:val="26"/>
        </w:rPr>
        <w:t xml:space="preserve"> г. Вязьмы, с обустройством подпорной стены, монтажом зрительской трибуны, асфальтированием и озеленением территории стадиона.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Выполнена реконструкция системы водоподготовки детского бассейна МАУ ДО «Спортивная школа </w:t>
      </w:r>
      <w:r w:rsidR="00E17F4E" w:rsidRPr="000B575E">
        <w:rPr>
          <w:rFonts w:ascii="Times New Roman" w:hAnsi="Times New Roman"/>
          <w:sz w:val="26"/>
          <w:szCs w:val="26"/>
        </w:rPr>
        <w:t>плавания» г.</w:t>
      </w:r>
      <w:r w:rsidRPr="000B575E">
        <w:rPr>
          <w:rFonts w:ascii="Times New Roman" w:hAnsi="Times New Roman"/>
          <w:sz w:val="26"/>
          <w:szCs w:val="26"/>
        </w:rPr>
        <w:t xml:space="preserve"> Вязьмы.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sz w:val="26"/>
          <w:szCs w:val="26"/>
        </w:rPr>
        <w:t xml:space="preserve">На стадионе «Салют» проведено благоустройство плоскостных сооружений и капитальный ремонт трибун с установкой пластиковых сидений, заменено покрытие беговых дорожек. </w:t>
      </w:r>
    </w:p>
    <w:p w:rsidR="000B575E" w:rsidRPr="000B575E" w:rsidRDefault="000B575E" w:rsidP="000B57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B575E" w:rsidRPr="00E17F4E" w:rsidRDefault="000B575E" w:rsidP="00E17F4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17F4E">
        <w:rPr>
          <w:rFonts w:ascii="Times New Roman" w:hAnsi="Times New Roman"/>
          <w:b/>
          <w:color w:val="000000"/>
          <w:sz w:val="26"/>
          <w:szCs w:val="26"/>
        </w:rPr>
        <w:t>МОЛОДЕЖЬ И ВОЛОНТЕРСТВО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B575E">
        <w:rPr>
          <w:rFonts w:ascii="Times New Roman" w:hAnsi="Times New Roman"/>
          <w:color w:val="000000"/>
          <w:sz w:val="26"/>
          <w:szCs w:val="26"/>
        </w:rPr>
        <w:t>Развивается и активно действует на территории Вяземского района молодежное волонтерское движение. Волонтеры принимают активное участие в проведении мероприятий благотворительного, культурного, спортивного, экологического, гражданско-патриотического характера. Участвуют в акциях, митингах, флешмобах, квестах, помогают в проведении спортивных соревнований, также принимают участие и помогают проводить творческие конкурсы, городские культурные мероприятия.</w:t>
      </w:r>
    </w:p>
    <w:p w:rsidR="000B575E" w:rsidRPr="000B575E" w:rsidRDefault="000B575E" w:rsidP="000B575E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B57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Молодежь активно принимает участие в мероприятиях разных уровней. Самые популярные патриотические мероприятия: это акция «Блокадный хлеб», Вахта памяти, торжественное захоронение останков воинов РККА, мероприятия, приуроченные ко Дню Победы, мероприятия, приуроченные ко Дню России, Лучи Победы в день Памяти и скорби, Капля жизни в день солидарности в борьбе с терроризмом, день героев Отечества, день неизвестного солдата, день Конституции.</w:t>
      </w:r>
    </w:p>
    <w:p w:rsidR="00314A9A" w:rsidRPr="0086614D" w:rsidRDefault="00A70B27" w:rsidP="00636B8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6614D">
        <w:rPr>
          <w:rFonts w:ascii="Times New Roman" w:hAnsi="Times New Roman"/>
          <w:sz w:val="26"/>
          <w:szCs w:val="26"/>
        </w:rPr>
        <w:t xml:space="preserve">Управление </w:t>
      </w:r>
      <w:r w:rsidR="005A68CD" w:rsidRPr="0086614D">
        <w:rPr>
          <w:rFonts w:ascii="Times New Roman" w:hAnsi="Times New Roman"/>
          <w:sz w:val="26"/>
          <w:szCs w:val="26"/>
        </w:rPr>
        <w:t>по культуре, спорту и туризму является главным распорядителем бюджетных средств МБУ «Вяземский информационный центр».</w:t>
      </w:r>
    </w:p>
    <w:p w:rsidR="00A70B27" w:rsidRPr="0086614D" w:rsidRDefault="00A70B27" w:rsidP="00A70B2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/>
          <w:sz w:val="26"/>
          <w:szCs w:val="26"/>
        </w:rPr>
        <w:t xml:space="preserve">Вяземский информационный центр осуществляет деятельность в двух направлениях: </w:t>
      </w:r>
    </w:p>
    <w:p w:rsidR="00A70B27" w:rsidRPr="0086614D" w:rsidRDefault="00A70B27" w:rsidP="00A70B2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/>
          <w:sz w:val="26"/>
          <w:szCs w:val="26"/>
        </w:rPr>
        <w:t>- информационно-просветительскую, работая как средство массовой информации;</w:t>
      </w:r>
    </w:p>
    <w:p w:rsidR="00A70B27" w:rsidRPr="0086614D" w:rsidRDefault="00A70B27" w:rsidP="00A70B2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/>
          <w:sz w:val="26"/>
          <w:szCs w:val="26"/>
        </w:rPr>
        <w:t xml:space="preserve">- культурно- просветительскую, осуществляя работу на своей </w:t>
      </w:r>
      <w:r w:rsidR="00782938" w:rsidRPr="0086614D">
        <w:rPr>
          <w:rFonts w:ascii="Times New Roman" w:hAnsi="Times New Roman"/>
          <w:sz w:val="26"/>
          <w:szCs w:val="26"/>
        </w:rPr>
        <w:t>современной площадке</w:t>
      </w:r>
      <w:r w:rsidRPr="0086614D">
        <w:rPr>
          <w:rFonts w:ascii="Times New Roman" w:hAnsi="Times New Roman"/>
          <w:sz w:val="26"/>
          <w:szCs w:val="26"/>
        </w:rPr>
        <w:t xml:space="preserve"> – Культурно-выставочном центре. </w:t>
      </w:r>
    </w:p>
    <w:p w:rsidR="00A70B27" w:rsidRPr="0086614D" w:rsidRDefault="00A70B27" w:rsidP="00A70B2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/>
          <w:sz w:val="26"/>
          <w:szCs w:val="26"/>
        </w:rPr>
        <w:t xml:space="preserve">В 2024 году были подготовлены, размещены на ЮТУБ, РУТУБ и в социальных сетях видеоролики на 16 ч 29 минут. Выпустили 36 номеров газеты «Мой город Вязьма» </w:t>
      </w:r>
    </w:p>
    <w:p w:rsidR="00A70B27" w:rsidRPr="0086614D" w:rsidRDefault="00A70B27" w:rsidP="00A70B2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 w:cs="Times New Roman"/>
          <w:sz w:val="26"/>
          <w:szCs w:val="26"/>
        </w:rPr>
        <w:t>Велись страницы в социальных сетях, ежедневно размещалась информации, а также страницы в ВКонтакте, Одноклассники, Телеграмм.</w:t>
      </w:r>
    </w:p>
    <w:p w:rsidR="00A70B27" w:rsidRPr="0086614D" w:rsidRDefault="00A70B27" w:rsidP="00A70B2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6614D">
        <w:rPr>
          <w:rFonts w:ascii="Times New Roman" w:hAnsi="Times New Roman"/>
          <w:sz w:val="26"/>
          <w:szCs w:val="26"/>
        </w:rPr>
        <w:t xml:space="preserve">Культурно-выставочным центром на протяжении 2024 года велась работа по обеспечению многообразия форм культурно-выставочной деятельности, учитывающей </w:t>
      </w:r>
      <w:r w:rsidRPr="0086614D">
        <w:rPr>
          <w:rFonts w:ascii="Times New Roman" w:hAnsi="Times New Roman"/>
          <w:sz w:val="26"/>
          <w:szCs w:val="26"/>
        </w:rPr>
        <w:lastRenderedPageBreak/>
        <w:t>интересы различных групп населения. За 2024 год в Культурно-выставочном центре прошло 219 мероприятия с общим числом посетителей 7 418 человек.</w:t>
      </w:r>
    </w:p>
    <w:p w:rsidR="00314A9A" w:rsidRDefault="00314A9A" w:rsidP="00314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9A9" w:rsidRPr="00314A9A" w:rsidRDefault="00F909A9" w:rsidP="00314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B81" w:rsidRDefault="00B83FC2" w:rsidP="00636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управления</w:t>
      </w:r>
      <w:r w:rsidR="00636B81" w:rsidRPr="009B64C9">
        <w:rPr>
          <w:rFonts w:ascii="Times New Roman" w:eastAsia="Calibri" w:hAnsi="Times New Roman" w:cs="Times New Roman"/>
          <w:bCs/>
          <w:sz w:val="28"/>
          <w:szCs w:val="28"/>
        </w:rPr>
        <w:t xml:space="preserve"> по культуре.</w:t>
      </w:r>
    </w:p>
    <w:p w:rsidR="00636B81" w:rsidRDefault="00636B81" w:rsidP="00636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9B64C9">
        <w:rPr>
          <w:rFonts w:ascii="Times New Roman" w:eastAsia="Calibri" w:hAnsi="Times New Roman" w:cs="Times New Roman"/>
          <w:bCs/>
          <w:sz w:val="28"/>
          <w:szCs w:val="28"/>
        </w:rPr>
        <w:t>порту и туризму Администрации МО</w:t>
      </w:r>
    </w:p>
    <w:p w:rsidR="00DF5516" w:rsidRDefault="00636B81" w:rsidP="00636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«В</w:t>
      </w:r>
      <w:r w:rsidRPr="009B64C9">
        <w:rPr>
          <w:rFonts w:ascii="Times New Roman" w:eastAsia="Calibri" w:hAnsi="Times New Roman" w:cs="Times New Roman"/>
          <w:bCs/>
          <w:sz w:val="28"/>
          <w:szCs w:val="28"/>
        </w:rPr>
        <w:t xml:space="preserve">яземский </w:t>
      </w:r>
      <w:r w:rsidR="00B83FC2">
        <w:rPr>
          <w:rFonts w:ascii="Times New Roman" w:eastAsia="Calibri" w:hAnsi="Times New Roman" w:cs="Times New Roman"/>
          <w:bCs/>
          <w:sz w:val="28"/>
          <w:szCs w:val="28"/>
        </w:rPr>
        <w:t>муниципальный округ</w:t>
      </w:r>
      <w:r w:rsidRPr="009B64C9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36B81" w:rsidRPr="009B64C9" w:rsidRDefault="00636B81" w:rsidP="00636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64C9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F55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А.А. Антоненкова</w:t>
      </w:r>
    </w:p>
    <w:p w:rsidR="00636B81" w:rsidRPr="00C51393" w:rsidRDefault="00636B81" w:rsidP="00636B81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DD49CE" w:rsidRDefault="00DD49CE"/>
    <w:sectPr w:rsidR="00DD49CE" w:rsidSect="00C46798">
      <w:footerReference w:type="default" r:id="rId7"/>
      <w:pgSz w:w="11906" w:h="16838"/>
      <w:pgMar w:top="1134" w:right="567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43" w:rsidRDefault="00A16D43" w:rsidP="009F092E">
      <w:pPr>
        <w:spacing w:after="0" w:line="240" w:lineRule="auto"/>
      </w:pPr>
      <w:r>
        <w:separator/>
      </w:r>
    </w:p>
  </w:endnote>
  <w:endnote w:type="continuationSeparator" w:id="1">
    <w:p w:rsidR="00A16D43" w:rsidRDefault="00A16D43" w:rsidP="009F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65344"/>
      <w:docPartObj>
        <w:docPartGallery w:val="Page Numbers (Bottom of Page)"/>
        <w:docPartUnique/>
      </w:docPartObj>
    </w:sdtPr>
    <w:sdtContent>
      <w:p w:rsidR="00AF140A" w:rsidRDefault="0017563C">
        <w:pPr>
          <w:pStyle w:val="a6"/>
          <w:jc w:val="center"/>
        </w:pPr>
        <w:r>
          <w:fldChar w:fldCharType="begin"/>
        </w:r>
        <w:r w:rsidR="008325F9">
          <w:instrText xml:space="preserve"> PAGE   \* MERGEFORMAT </w:instrText>
        </w:r>
        <w:r>
          <w:fldChar w:fldCharType="separate"/>
        </w:r>
        <w:r w:rsidR="004858E4">
          <w:rPr>
            <w:noProof/>
          </w:rPr>
          <w:t>1</w:t>
        </w:r>
        <w:r>
          <w:fldChar w:fldCharType="end"/>
        </w:r>
      </w:p>
    </w:sdtContent>
  </w:sdt>
  <w:p w:rsidR="00AF140A" w:rsidRDefault="00A16D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43" w:rsidRDefault="00A16D43" w:rsidP="009F092E">
      <w:pPr>
        <w:spacing w:after="0" w:line="240" w:lineRule="auto"/>
      </w:pPr>
      <w:r>
        <w:separator/>
      </w:r>
    </w:p>
  </w:footnote>
  <w:footnote w:type="continuationSeparator" w:id="1">
    <w:p w:rsidR="00A16D43" w:rsidRDefault="00A16D43" w:rsidP="009F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81"/>
    <w:rsid w:val="00050973"/>
    <w:rsid w:val="00063123"/>
    <w:rsid w:val="00080CF3"/>
    <w:rsid w:val="000B451E"/>
    <w:rsid w:val="000B575E"/>
    <w:rsid w:val="000C1D87"/>
    <w:rsid w:val="000C47C3"/>
    <w:rsid w:val="000E71E1"/>
    <w:rsid w:val="000F7F9E"/>
    <w:rsid w:val="00121A75"/>
    <w:rsid w:val="0014198C"/>
    <w:rsid w:val="00145A0D"/>
    <w:rsid w:val="0017563C"/>
    <w:rsid w:val="00177516"/>
    <w:rsid w:val="001A5131"/>
    <w:rsid w:val="002D72F6"/>
    <w:rsid w:val="00314A9A"/>
    <w:rsid w:val="003439A2"/>
    <w:rsid w:val="00352FC3"/>
    <w:rsid w:val="003607D7"/>
    <w:rsid w:val="003B4690"/>
    <w:rsid w:val="003F7B54"/>
    <w:rsid w:val="00464BEB"/>
    <w:rsid w:val="00475474"/>
    <w:rsid w:val="004858E4"/>
    <w:rsid w:val="004B3B48"/>
    <w:rsid w:val="004D4570"/>
    <w:rsid w:val="005A68CD"/>
    <w:rsid w:val="005E5F6A"/>
    <w:rsid w:val="005F55DD"/>
    <w:rsid w:val="00636B81"/>
    <w:rsid w:val="00677809"/>
    <w:rsid w:val="0069159B"/>
    <w:rsid w:val="00782938"/>
    <w:rsid w:val="007D0732"/>
    <w:rsid w:val="00832338"/>
    <w:rsid w:val="008325F9"/>
    <w:rsid w:val="0086614D"/>
    <w:rsid w:val="00883B30"/>
    <w:rsid w:val="008C369B"/>
    <w:rsid w:val="009032C2"/>
    <w:rsid w:val="00904F98"/>
    <w:rsid w:val="00953B71"/>
    <w:rsid w:val="00982DEE"/>
    <w:rsid w:val="00997FF2"/>
    <w:rsid w:val="009A7857"/>
    <w:rsid w:val="009B418B"/>
    <w:rsid w:val="009F092E"/>
    <w:rsid w:val="00A16D43"/>
    <w:rsid w:val="00A404D3"/>
    <w:rsid w:val="00A70B27"/>
    <w:rsid w:val="00B401D4"/>
    <w:rsid w:val="00B83FC2"/>
    <w:rsid w:val="00C9722E"/>
    <w:rsid w:val="00CC75E3"/>
    <w:rsid w:val="00D00F29"/>
    <w:rsid w:val="00D7739C"/>
    <w:rsid w:val="00D911DF"/>
    <w:rsid w:val="00DB6021"/>
    <w:rsid w:val="00DD49CE"/>
    <w:rsid w:val="00DF5516"/>
    <w:rsid w:val="00E03D8F"/>
    <w:rsid w:val="00E17F4E"/>
    <w:rsid w:val="00E35D2B"/>
    <w:rsid w:val="00E76410"/>
    <w:rsid w:val="00E96614"/>
    <w:rsid w:val="00F11632"/>
    <w:rsid w:val="00F144A5"/>
    <w:rsid w:val="00F72C16"/>
    <w:rsid w:val="00F76C0A"/>
    <w:rsid w:val="00F80830"/>
    <w:rsid w:val="00F82DD2"/>
    <w:rsid w:val="00F909A9"/>
    <w:rsid w:val="00FA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B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36B8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6B81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63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B81"/>
  </w:style>
  <w:style w:type="character" w:styleId="a8">
    <w:name w:val="Strong"/>
    <w:basedOn w:val="a0"/>
    <w:uiPriority w:val="22"/>
    <w:qFormat/>
    <w:rsid w:val="00636B81"/>
    <w:rPr>
      <w:b/>
      <w:bCs/>
    </w:rPr>
  </w:style>
  <w:style w:type="paragraph" w:customStyle="1" w:styleId="TableContents">
    <w:name w:val="Table Contents"/>
    <w:basedOn w:val="a"/>
    <w:qFormat/>
    <w:rsid w:val="00636B8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636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904F98"/>
    <w:pPr>
      <w:spacing w:after="120" w:line="276" w:lineRule="auto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904F98"/>
    <w:rPr>
      <w:rFonts w:ascii="Calibri" w:eastAsia="Times New Roman" w:hAnsi="Calibri" w:cs="Times New Roman"/>
      <w:lang w:val="en-US" w:bidi="en-US"/>
    </w:rPr>
  </w:style>
  <w:style w:type="paragraph" w:styleId="ad">
    <w:name w:val="Normal (Web)"/>
    <w:basedOn w:val="a"/>
    <w:uiPriority w:val="99"/>
    <w:unhideWhenUsed/>
    <w:rsid w:val="007D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77516"/>
    <w:rPr>
      <w:rFonts w:ascii="Times New Roman" w:hAnsi="Times New Roman" w:cs="Times New Roman" w:hint="default"/>
      <w:sz w:val="22"/>
      <w:szCs w:val="22"/>
    </w:rPr>
  </w:style>
  <w:style w:type="character" w:styleId="ae">
    <w:name w:val="Emphasis"/>
    <w:qFormat/>
    <w:rsid w:val="00177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1%8F%D0%B7%D1%8C%D0%BC%D0%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2025-02-07T09:40:00Z</cp:lastPrinted>
  <dcterms:created xsi:type="dcterms:W3CDTF">2025-02-11T06:45:00Z</dcterms:created>
  <dcterms:modified xsi:type="dcterms:W3CDTF">2025-02-11T06:45:00Z</dcterms:modified>
</cp:coreProperties>
</file>