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19D" w:rsidRPr="00C51393" w:rsidRDefault="005E619D" w:rsidP="005E619D">
      <w:pPr>
        <w:spacing w:after="0" w:line="240" w:lineRule="auto"/>
        <w:jc w:val="center"/>
        <w:rPr>
          <w:rFonts w:ascii="Times New Roman" w:eastAsia="Times New Roman" w:hAnsi="Times New Roman" w:cs="Times New Roman"/>
          <w:sz w:val="26"/>
          <w:szCs w:val="26"/>
          <w:lang w:eastAsia="ru-RU"/>
        </w:rPr>
      </w:pPr>
      <w:r w:rsidRPr="00C51393">
        <w:rPr>
          <w:rFonts w:ascii="Times New Roman" w:eastAsia="Times New Roman" w:hAnsi="Times New Roman" w:cs="Times New Roman"/>
          <w:sz w:val="26"/>
          <w:szCs w:val="26"/>
          <w:lang w:eastAsia="ru-RU"/>
        </w:rPr>
        <w:t>Отчет</w:t>
      </w:r>
    </w:p>
    <w:p w:rsidR="00C51393" w:rsidRDefault="005E619D" w:rsidP="005E619D">
      <w:pPr>
        <w:spacing w:after="0" w:line="240" w:lineRule="auto"/>
        <w:jc w:val="center"/>
        <w:rPr>
          <w:rFonts w:ascii="Times New Roman" w:eastAsia="Times New Roman" w:hAnsi="Times New Roman" w:cs="Times New Roman"/>
          <w:sz w:val="26"/>
          <w:szCs w:val="26"/>
          <w:lang w:eastAsia="ru-RU"/>
        </w:rPr>
      </w:pPr>
      <w:r w:rsidRPr="00C51393">
        <w:rPr>
          <w:rFonts w:ascii="Times New Roman" w:eastAsia="Times New Roman" w:hAnsi="Times New Roman" w:cs="Times New Roman"/>
          <w:sz w:val="26"/>
          <w:szCs w:val="26"/>
          <w:lang w:eastAsia="ru-RU"/>
        </w:rPr>
        <w:t xml:space="preserve">комитета по культуре, спорту и туризму Администрации </w:t>
      </w:r>
    </w:p>
    <w:p w:rsidR="00C51393" w:rsidRDefault="005E619D" w:rsidP="005E619D">
      <w:pPr>
        <w:spacing w:after="0" w:line="240" w:lineRule="auto"/>
        <w:jc w:val="center"/>
        <w:rPr>
          <w:rFonts w:ascii="Times New Roman" w:eastAsia="Times New Roman" w:hAnsi="Times New Roman" w:cs="Times New Roman"/>
          <w:sz w:val="26"/>
          <w:szCs w:val="26"/>
          <w:lang w:eastAsia="ru-RU"/>
        </w:rPr>
      </w:pPr>
      <w:r w:rsidRPr="00C51393">
        <w:rPr>
          <w:rFonts w:ascii="Times New Roman" w:eastAsia="Times New Roman" w:hAnsi="Times New Roman" w:cs="Times New Roman"/>
          <w:sz w:val="26"/>
          <w:szCs w:val="26"/>
          <w:lang w:eastAsia="ru-RU"/>
        </w:rPr>
        <w:t>муниципального образования «Вяземский район» Смоленской области</w:t>
      </w:r>
    </w:p>
    <w:p w:rsidR="005E619D" w:rsidRPr="00C51393" w:rsidRDefault="005E619D" w:rsidP="005E619D">
      <w:pPr>
        <w:spacing w:after="0" w:line="240" w:lineRule="auto"/>
        <w:jc w:val="center"/>
        <w:rPr>
          <w:rFonts w:ascii="Times New Roman" w:eastAsia="Times New Roman" w:hAnsi="Times New Roman" w:cs="Times New Roman"/>
          <w:sz w:val="26"/>
          <w:szCs w:val="26"/>
          <w:lang w:eastAsia="ru-RU"/>
        </w:rPr>
      </w:pPr>
      <w:r w:rsidRPr="00C51393">
        <w:rPr>
          <w:rFonts w:ascii="Times New Roman" w:eastAsia="Times New Roman" w:hAnsi="Times New Roman" w:cs="Times New Roman"/>
          <w:sz w:val="26"/>
          <w:szCs w:val="26"/>
          <w:lang w:eastAsia="ru-RU"/>
        </w:rPr>
        <w:t xml:space="preserve"> о результатах деятельности за 20</w:t>
      </w:r>
      <w:r w:rsidR="00660C4B" w:rsidRPr="00C51393">
        <w:rPr>
          <w:rFonts w:ascii="Times New Roman" w:eastAsia="Times New Roman" w:hAnsi="Times New Roman" w:cs="Times New Roman"/>
          <w:sz w:val="26"/>
          <w:szCs w:val="26"/>
          <w:lang w:eastAsia="ru-RU"/>
        </w:rPr>
        <w:t>2</w:t>
      </w:r>
      <w:r w:rsidR="008E0FAF" w:rsidRPr="008E0FAF">
        <w:rPr>
          <w:rFonts w:ascii="Times New Roman" w:eastAsia="Times New Roman" w:hAnsi="Times New Roman" w:cs="Times New Roman"/>
          <w:sz w:val="26"/>
          <w:szCs w:val="26"/>
          <w:lang w:eastAsia="ru-RU"/>
        </w:rPr>
        <w:t>2</w:t>
      </w:r>
      <w:r w:rsidRPr="00C51393">
        <w:rPr>
          <w:rFonts w:ascii="Times New Roman" w:eastAsia="Times New Roman" w:hAnsi="Times New Roman" w:cs="Times New Roman"/>
          <w:sz w:val="26"/>
          <w:szCs w:val="26"/>
          <w:lang w:eastAsia="ru-RU"/>
        </w:rPr>
        <w:t xml:space="preserve"> год </w:t>
      </w:r>
    </w:p>
    <w:p w:rsidR="005E619D" w:rsidRPr="00C51393" w:rsidRDefault="005E619D" w:rsidP="005E619D">
      <w:pPr>
        <w:spacing w:after="0" w:line="240" w:lineRule="auto"/>
        <w:jc w:val="center"/>
        <w:rPr>
          <w:rFonts w:ascii="Times New Roman" w:eastAsia="Times New Roman" w:hAnsi="Times New Roman" w:cs="Times New Roman"/>
          <w:b/>
          <w:sz w:val="26"/>
          <w:szCs w:val="26"/>
          <w:lang w:eastAsia="ru-RU"/>
        </w:rPr>
      </w:pPr>
    </w:p>
    <w:p w:rsidR="0036721B" w:rsidRPr="006865CE" w:rsidRDefault="005E619D" w:rsidP="0036721B">
      <w:pPr>
        <w:spacing w:after="0" w:line="240" w:lineRule="auto"/>
        <w:ind w:firstLine="567"/>
        <w:jc w:val="both"/>
        <w:rPr>
          <w:rFonts w:ascii="Times New Roman" w:hAnsi="Times New Roman" w:cs="Times New Roman"/>
          <w:sz w:val="26"/>
          <w:szCs w:val="26"/>
        </w:rPr>
      </w:pPr>
      <w:r w:rsidRPr="006865CE">
        <w:rPr>
          <w:rFonts w:ascii="Times New Roman" w:eastAsia="Times New Roman" w:hAnsi="Times New Roman" w:cs="Times New Roman"/>
          <w:sz w:val="26"/>
          <w:szCs w:val="26"/>
          <w:lang w:eastAsia="ru-RU"/>
        </w:rPr>
        <w:t>В 20</w:t>
      </w:r>
      <w:r w:rsidR="00660C4B" w:rsidRPr="006865CE">
        <w:rPr>
          <w:rFonts w:ascii="Times New Roman" w:eastAsia="Times New Roman" w:hAnsi="Times New Roman" w:cs="Times New Roman"/>
          <w:sz w:val="26"/>
          <w:szCs w:val="26"/>
          <w:lang w:eastAsia="ru-RU"/>
        </w:rPr>
        <w:t>2</w:t>
      </w:r>
      <w:r w:rsidR="008E0FAF" w:rsidRPr="006865CE">
        <w:rPr>
          <w:rFonts w:ascii="Times New Roman" w:eastAsia="Times New Roman" w:hAnsi="Times New Roman" w:cs="Times New Roman"/>
          <w:sz w:val="26"/>
          <w:szCs w:val="26"/>
          <w:lang w:eastAsia="ru-RU"/>
        </w:rPr>
        <w:t>2</w:t>
      </w:r>
      <w:r w:rsidR="00660C4B" w:rsidRPr="006865CE">
        <w:rPr>
          <w:rFonts w:ascii="Times New Roman" w:eastAsia="Times New Roman" w:hAnsi="Times New Roman" w:cs="Times New Roman"/>
          <w:sz w:val="26"/>
          <w:szCs w:val="26"/>
          <w:lang w:eastAsia="ru-RU"/>
        </w:rPr>
        <w:t xml:space="preserve"> </w:t>
      </w:r>
      <w:r w:rsidRPr="006865CE">
        <w:rPr>
          <w:rFonts w:ascii="Times New Roman" w:eastAsia="Times New Roman" w:hAnsi="Times New Roman" w:cs="Times New Roman"/>
          <w:sz w:val="26"/>
          <w:szCs w:val="26"/>
          <w:lang w:eastAsia="ru-RU"/>
        </w:rPr>
        <w:t xml:space="preserve">году основные усилия </w:t>
      </w:r>
      <w:r w:rsidR="00660C4B" w:rsidRPr="006865CE">
        <w:rPr>
          <w:rFonts w:ascii="Times New Roman" w:eastAsia="Times New Roman" w:hAnsi="Times New Roman" w:cs="Times New Roman"/>
          <w:sz w:val="26"/>
          <w:szCs w:val="26"/>
          <w:lang w:eastAsia="ru-RU"/>
        </w:rPr>
        <w:t xml:space="preserve">комитета </w:t>
      </w:r>
      <w:r w:rsidRPr="006865CE">
        <w:rPr>
          <w:rFonts w:ascii="Times New Roman" w:eastAsia="Times New Roman" w:hAnsi="Times New Roman" w:cs="Times New Roman"/>
          <w:sz w:val="26"/>
          <w:szCs w:val="26"/>
          <w:lang w:eastAsia="ru-RU"/>
        </w:rPr>
        <w:t>по культуре</w:t>
      </w:r>
      <w:r w:rsidR="00660C4B" w:rsidRPr="006865CE">
        <w:rPr>
          <w:rFonts w:ascii="Times New Roman" w:eastAsia="Times New Roman" w:hAnsi="Times New Roman" w:cs="Times New Roman"/>
          <w:sz w:val="26"/>
          <w:szCs w:val="26"/>
          <w:lang w:eastAsia="ru-RU"/>
        </w:rPr>
        <w:t xml:space="preserve"> </w:t>
      </w:r>
      <w:r w:rsidRPr="006865CE">
        <w:rPr>
          <w:rFonts w:ascii="Times New Roman" w:eastAsia="Times New Roman" w:hAnsi="Times New Roman" w:cs="Times New Roman"/>
          <w:sz w:val="26"/>
          <w:szCs w:val="26"/>
          <w:lang w:eastAsia="ru-RU"/>
        </w:rPr>
        <w:t>спорту и туризму</w:t>
      </w:r>
      <w:r w:rsidR="00660C4B" w:rsidRPr="006865CE">
        <w:rPr>
          <w:rFonts w:ascii="Times New Roman" w:eastAsia="Times New Roman" w:hAnsi="Times New Roman" w:cs="Times New Roman"/>
          <w:sz w:val="26"/>
          <w:szCs w:val="26"/>
          <w:lang w:eastAsia="ru-RU"/>
        </w:rPr>
        <w:t xml:space="preserve"> </w:t>
      </w:r>
      <w:r w:rsidR="0036721B" w:rsidRPr="006865CE">
        <w:rPr>
          <w:rFonts w:ascii="Times New Roman" w:eastAsia="Times New Roman" w:hAnsi="Times New Roman" w:cs="Times New Roman"/>
          <w:sz w:val="26"/>
          <w:szCs w:val="26"/>
          <w:lang w:eastAsia="ru-RU"/>
        </w:rPr>
        <w:t xml:space="preserve">Администрации муниципального образования «Вяземский район» Смоленской области (далее – комитет по культуре, спорту и туризму) </w:t>
      </w:r>
      <w:r w:rsidRPr="006865CE">
        <w:rPr>
          <w:rFonts w:ascii="Times New Roman" w:eastAsia="Times New Roman" w:hAnsi="Times New Roman" w:cs="Times New Roman"/>
          <w:sz w:val="26"/>
          <w:szCs w:val="26"/>
          <w:lang w:eastAsia="ru-RU"/>
        </w:rPr>
        <w:t>были направлены на обеспечение стабильной работы отраслевых учреждений</w:t>
      </w:r>
      <w:r w:rsidR="00660C4B" w:rsidRPr="006865CE">
        <w:rPr>
          <w:rFonts w:ascii="Times New Roman" w:eastAsia="Times New Roman" w:hAnsi="Times New Roman" w:cs="Times New Roman"/>
          <w:sz w:val="26"/>
          <w:szCs w:val="26"/>
          <w:lang w:eastAsia="ru-RU"/>
        </w:rPr>
        <w:t xml:space="preserve"> </w:t>
      </w:r>
      <w:r w:rsidRPr="006865CE">
        <w:rPr>
          <w:rFonts w:ascii="Times New Roman" w:eastAsia="Times New Roman" w:hAnsi="Times New Roman" w:cs="Times New Roman"/>
          <w:sz w:val="26"/>
          <w:szCs w:val="26"/>
          <w:lang w:eastAsia="ru-RU"/>
        </w:rPr>
        <w:t>культуры и спорта, выполнение всех базовых обязательств перед населением, осуществление поддержки значимых культурно-просветительских акций и спортивно-массовых мероприятий.</w:t>
      </w:r>
      <w:r w:rsidR="0036721B" w:rsidRPr="006865CE">
        <w:rPr>
          <w:rFonts w:ascii="Times New Roman" w:hAnsi="Times New Roman" w:cs="Times New Roman"/>
          <w:sz w:val="26"/>
          <w:szCs w:val="26"/>
        </w:rPr>
        <w:t xml:space="preserve"> </w:t>
      </w:r>
    </w:p>
    <w:p w:rsidR="0036721B" w:rsidRPr="006865CE" w:rsidRDefault="0036721B" w:rsidP="0036721B">
      <w:pPr>
        <w:pStyle w:val="a3"/>
        <w:ind w:firstLine="708"/>
        <w:jc w:val="both"/>
        <w:rPr>
          <w:rFonts w:ascii="Times New Roman" w:eastAsia="Times New Roman" w:hAnsi="Times New Roman"/>
          <w:sz w:val="26"/>
          <w:szCs w:val="26"/>
          <w:lang w:eastAsia="ru-RU"/>
        </w:rPr>
      </w:pPr>
      <w:r w:rsidRPr="006865CE">
        <w:rPr>
          <w:rFonts w:ascii="Times New Roman" w:hAnsi="Times New Roman"/>
          <w:sz w:val="26"/>
          <w:szCs w:val="26"/>
        </w:rPr>
        <w:t>Развитие отрасли культуры и спорта осуществляется в рамках реализации пяти муниципальных программ: «</w:t>
      </w:r>
      <w:r w:rsidRPr="006865CE">
        <w:rPr>
          <w:rFonts w:ascii="Times New Roman" w:hAnsi="Times New Roman"/>
          <w:bCs/>
          <w:sz w:val="26"/>
          <w:szCs w:val="26"/>
        </w:rPr>
        <w:t xml:space="preserve">Развитие физической культуры, спорта и молодежной политики в муниципальном образовании «Вяземский район» Смоленской области», </w:t>
      </w:r>
      <w:r w:rsidRPr="006865CE">
        <w:rPr>
          <w:rFonts w:ascii="Times New Roman" w:hAnsi="Times New Roman"/>
          <w:color w:val="000000"/>
          <w:sz w:val="26"/>
          <w:szCs w:val="26"/>
          <w:shd w:val="clear" w:color="auto" w:fill="FFFFFF"/>
        </w:rPr>
        <w:t>«Обеспечение законности и правопорядка в Вяземском районе Смоленской области»</w:t>
      </w:r>
      <w:r w:rsidRPr="006865CE">
        <w:rPr>
          <w:rFonts w:ascii="Times New Roman" w:hAnsi="Times New Roman"/>
          <w:sz w:val="26"/>
          <w:szCs w:val="26"/>
        </w:rPr>
        <w:t>, «</w:t>
      </w:r>
      <w:r w:rsidRPr="006865CE">
        <w:rPr>
          <w:rFonts w:ascii="Times New Roman" w:hAnsi="Times New Roman"/>
          <w:bCs/>
          <w:sz w:val="26"/>
          <w:szCs w:val="26"/>
        </w:rPr>
        <w:t>Развитие физической культуры, спорта и молодежной политики в Вяземском городском поселении Смоленской области»,</w:t>
      </w:r>
      <w:r w:rsidRPr="006865CE">
        <w:rPr>
          <w:rFonts w:ascii="Times New Roman" w:eastAsia="Times New Roman" w:hAnsi="Times New Roman"/>
          <w:sz w:val="26"/>
          <w:szCs w:val="26"/>
          <w:lang w:eastAsia="ru-RU"/>
        </w:rPr>
        <w:t xml:space="preserve"> «Вязьма - город воинской славы».</w:t>
      </w:r>
      <w:r w:rsidRPr="006865CE">
        <w:rPr>
          <w:rFonts w:ascii="Times New Roman" w:hAnsi="Times New Roman"/>
          <w:sz w:val="26"/>
          <w:szCs w:val="26"/>
        </w:rPr>
        <w:t xml:space="preserve"> Одной из главных целей программ является улучшение материально-технической базы объектов культуры и спорта, </w:t>
      </w:r>
      <w:r w:rsidRPr="006865CE">
        <w:rPr>
          <w:rFonts w:ascii="Times New Roman" w:eastAsia="Times New Roman" w:hAnsi="Times New Roman"/>
          <w:sz w:val="26"/>
          <w:szCs w:val="26"/>
          <w:lang w:eastAsia="ru-RU"/>
        </w:rPr>
        <w:t xml:space="preserve">проведение различных по форме и содержанию мероприятий. </w:t>
      </w:r>
    </w:p>
    <w:p w:rsidR="0068482D" w:rsidRPr="006865CE" w:rsidRDefault="0068482D" w:rsidP="0068482D">
      <w:pPr>
        <w:spacing w:after="0" w:line="240" w:lineRule="auto"/>
        <w:ind w:firstLine="567"/>
        <w:contextualSpacing/>
        <w:jc w:val="both"/>
        <w:rPr>
          <w:rFonts w:ascii="Times New Roman" w:eastAsia="Calibri" w:hAnsi="Times New Roman" w:cs="Times New Roman"/>
          <w:color w:val="FF0000"/>
          <w:sz w:val="26"/>
          <w:szCs w:val="26"/>
        </w:rPr>
      </w:pPr>
      <w:r w:rsidRPr="006865CE">
        <w:rPr>
          <w:rFonts w:ascii="Times New Roman" w:eastAsia="Calibri" w:hAnsi="Times New Roman" w:cs="Times New Roman"/>
          <w:sz w:val="26"/>
          <w:szCs w:val="26"/>
        </w:rPr>
        <w:t>В комитет по культуре, спорту и туризму поступило более 500 единиц входящей корреспонденции, подготовлено и отправлено около 600 писем гражданам и организациям. За отчетный период комитетом по культуре, спорту и туризму издано 213 приказа по основной деятельности и 186 приказа по личному составу</w:t>
      </w:r>
      <w:r w:rsidRPr="006865CE">
        <w:rPr>
          <w:rFonts w:ascii="Times New Roman" w:eastAsia="Calibri" w:hAnsi="Times New Roman" w:cs="Times New Roman"/>
          <w:color w:val="FF0000"/>
          <w:sz w:val="26"/>
          <w:szCs w:val="26"/>
        </w:rPr>
        <w:t>.</w:t>
      </w:r>
    </w:p>
    <w:p w:rsidR="0068482D" w:rsidRPr="006865CE" w:rsidRDefault="0068482D" w:rsidP="0068482D">
      <w:pPr>
        <w:spacing w:after="0" w:line="240" w:lineRule="auto"/>
        <w:ind w:firstLine="567"/>
        <w:contextualSpacing/>
        <w:jc w:val="both"/>
        <w:rPr>
          <w:rFonts w:ascii="Times New Roman" w:eastAsia="Calibri" w:hAnsi="Times New Roman" w:cs="Times New Roman"/>
          <w:color w:val="FF0000"/>
          <w:sz w:val="26"/>
          <w:szCs w:val="26"/>
        </w:rPr>
      </w:pPr>
      <w:r w:rsidRPr="006865CE">
        <w:rPr>
          <w:rFonts w:ascii="Times New Roman" w:eastAsia="Calibri" w:hAnsi="Times New Roman" w:cs="Times New Roman"/>
          <w:sz w:val="26"/>
          <w:szCs w:val="26"/>
        </w:rPr>
        <w:t>Руководители и специалисты комитета по культуре, спорту и туризму являются членами межведомственных комиссий Администрации, принимают участие в их заседаниях, в работе оперативных совещаний Главы муниципального образования «Вяземский район» Смоленской области; в работе комиссии по топонимике (6), рабочих групп по подготовке и проведению мероприятий муниципального образования «Вяземский район» Смоленской области (1</w:t>
      </w:r>
      <w:r w:rsidR="008C52F8">
        <w:rPr>
          <w:rFonts w:ascii="Times New Roman" w:eastAsia="Calibri" w:hAnsi="Times New Roman" w:cs="Times New Roman"/>
          <w:sz w:val="26"/>
          <w:szCs w:val="26"/>
        </w:rPr>
        <w:t>6</w:t>
      </w:r>
      <w:r w:rsidRPr="006865CE">
        <w:rPr>
          <w:rFonts w:ascii="Times New Roman" w:eastAsia="Calibri" w:hAnsi="Times New Roman" w:cs="Times New Roman"/>
          <w:sz w:val="26"/>
          <w:szCs w:val="26"/>
        </w:rPr>
        <w:t>), селекторных совещаниях областных Департаментов (6). Специалисты комитета разрабатывают программы международных, региональных, областных, общерайонных и городских мероприятий и акций.</w:t>
      </w:r>
    </w:p>
    <w:p w:rsidR="008C52F8" w:rsidRDefault="008C52F8" w:rsidP="0036721B">
      <w:pPr>
        <w:spacing w:after="0" w:line="240" w:lineRule="auto"/>
        <w:ind w:firstLine="567"/>
        <w:jc w:val="both"/>
        <w:rPr>
          <w:rFonts w:ascii="Times New Roman" w:hAnsi="Times New Roman" w:cs="Times New Roman"/>
          <w:sz w:val="26"/>
          <w:szCs w:val="26"/>
        </w:rPr>
      </w:pPr>
    </w:p>
    <w:p w:rsidR="008C52F8" w:rsidRDefault="008C52F8" w:rsidP="008C52F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КУЛЬТУРА</w:t>
      </w:r>
    </w:p>
    <w:p w:rsidR="0036721B" w:rsidRPr="006865CE" w:rsidRDefault="0036721B" w:rsidP="0036721B">
      <w:pPr>
        <w:spacing w:after="0" w:line="240" w:lineRule="auto"/>
        <w:ind w:firstLine="567"/>
        <w:jc w:val="both"/>
        <w:rPr>
          <w:rFonts w:ascii="Times New Roman" w:eastAsia="Times New Roman" w:hAnsi="Times New Roman" w:cs="Times New Roman"/>
          <w:sz w:val="26"/>
          <w:szCs w:val="26"/>
          <w:lang w:eastAsia="ru-RU"/>
        </w:rPr>
      </w:pPr>
      <w:r w:rsidRPr="006865CE">
        <w:rPr>
          <w:rFonts w:ascii="Times New Roman" w:hAnsi="Times New Roman" w:cs="Times New Roman"/>
          <w:sz w:val="26"/>
          <w:szCs w:val="26"/>
        </w:rPr>
        <w:t xml:space="preserve">Комитет по культуре, спорту и туризму - орган, формирующий культурную политику на территории муниципального образования «Вяземский район», а муниципальные учреждения культуры Вяземского района - ядро единого культурного пространства, аккумулирующее вокруг себя творческие объединения разнообразных направлений. </w:t>
      </w:r>
    </w:p>
    <w:p w:rsidR="0036721B" w:rsidRPr="006865CE" w:rsidRDefault="0036721B" w:rsidP="008C52F8">
      <w:pPr>
        <w:pStyle w:val="a3"/>
        <w:ind w:firstLine="567"/>
        <w:jc w:val="both"/>
        <w:rPr>
          <w:rFonts w:ascii="Times New Roman" w:hAnsi="Times New Roman"/>
          <w:i/>
          <w:spacing w:val="3"/>
          <w:sz w:val="26"/>
          <w:szCs w:val="26"/>
        </w:rPr>
      </w:pPr>
      <w:r w:rsidRPr="006865CE">
        <w:rPr>
          <w:rFonts w:ascii="Times New Roman" w:hAnsi="Times New Roman"/>
          <w:sz w:val="26"/>
          <w:szCs w:val="26"/>
        </w:rPr>
        <w:t>На территории муниципального образования «Вяземский район» действует достаточно развитая культурная инфраструктура. На сегодняшний день она включает в себя 6 муниципальных учреждений сферы культуры и искусства:</w:t>
      </w:r>
      <w:r w:rsidRPr="006865CE">
        <w:rPr>
          <w:rFonts w:ascii="Times New Roman" w:hAnsi="Times New Roman"/>
          <w:i/>
          <w:spacing w:val="3"/>
          <w:sz w:val="26"/>
          <w:szCs w:val="26"/>
        </w:rPr>
        <w:t xml:space="preserve"> </w:t>
      </w:r>
    </w:p>
    <w:p w:rsidR="0036721B" w:rsidRPr="006865CE" w:rsidRDefault="0036721B" w:rsidP="008C52F8">
      <w:pPr>
        <w:pStyle w:val="a3"/>
        <w:ind w:firstLine="567"/>
        <w:jc w:val="both"/>
        <w:rPr>
          <w:rFonts w:ascii="Times New Roman" w:hAnsi="Times New Roman"/>
          <w:i/>
          <w:sz w:val="26"/>
          <w:szCs w:val="26"/>
        </w:rPr>
      </w:pPr>
      <w:r w:rsidRPr="006865CE">
        <w:rPr>
          <w:rFonts w:ascii="Times New Roman" w:eastAsia="Times New Roman" w:hAnsi="Times New Roman"/>
          <w:kern w:val="36"/>
          <w:sz w:val="26"/>
          <w:szCs w:val="26"/>
          <w:lang w:eastAsia="ru-RU"/>
        </w:rPr>
        <w:t>-</w:t>
      </w:r>
      <w:r w:rsidRPr="006865CE">
        <w:rPr>
          <w:rFonts w:ascii="Times New Roman" w:hAnsi="Times New Roman"/>
          <w:sz w:val="26"/>
          <w:szCs w:val="26"/>
        </w:rPr>
        <w:t xml:space="preserve"> МБУК «Вяземский районный культурно-досуговый центр», в состав которого входят 25  подведомственных клубных учреждений;</w:t>
      </w:r>
    </w:p>
    <w:p w:rsidR="0036721B" w:rsidRPr="006865CE" w:rsidRDefault="0036721B" w:rsidP="008C52F8">
      <w:pPr>
        <w:pStyle w:val="a3"/>
        <w:ind w:firstLine="567"/>
        <w:jc w:val="both"/>
        <w:rPr>
          <w:rFonts w:ascii="Times New Roman" w:hAnsi="Times New Roman"/>
          <w:sz w:val="26"/>
          <w:szCs w:val="26"/>
        </w:rPr>
      </w:pPr>
      <w:r w:rsidRPr="006865CE">
        <w:rPr>
          <w:rFonts w:ascii="Times New Roman" w:hAnsi="Times New Roman"/>
          <w:i/>
          <w:sz w:val="26"/>
          <w:szCs w:val="26"/>
        </w:rPr>
        <w:t>-</w:t>
      </w:r>
      <w:r w:rsidRPr="006865CE">
        <w:rPr>
          <w:rFonts w:ascii="Times New Roman" w:hAnsi="Times New Roman"/>
          <w:sz w:val="26"/>
          <w:szCs w:val="26"/>
        </w:rPr>
        <w:t xml:space="preserve">МБУК Вяземская централизованная библиотечная система - в состав входят  25 библиотеки;  </w:t>
      </w:r>
    </w:p>
    <w:p w:rsidR="0036721B" w:rsidRPr="006865CE" w:rsidRDefault="0036721B" w:rsidP="008C52F8">
      <w:pPr>
        <w:pStyle w:val="a3"/>
        <w:ind w:firstLine="567"/>
        <w:jc w:val="both"/>
        <w:rPr>
          <w:rFonts w:ascii="Times New Roman" w:hAnsi="Times New Roman"/>
          <w:color w:val="000000" w:themeColor="text1"/>
          <w:sz w:val="26"/>
          <w:szCs w:val="26"/>
        </w:rPr>
      </w:pPr>
      <w:r w:rsidRPr="006865CE">
        <w:rPr>
          <w:rFonts w:ascii="Times New Roman" w:hAnsi="Times New Roman"/>
          <w:color w:val="000000" w:themeColor="text1"/>
          <w:sz w:val="26"/>
          <w:szCs w:val="26"/>
        </w:rPr>
        <w:t xml:space="preserve">-МБУК «Вяземский историко-краеведческий музей» с выставочным залом;  </w:t>
      </w:r>
    </w:p>
    <w:p w:rsidR="0036721B" w:rsidRPr="006865CE" w:rsidRDefault="0036721B" w:rsidP="008C52F8">
      <w:pPr>
        <w:pStyle w:val="a3"/>
        <w:ind w:firstLine="567"/>
        <w:jc w:val="both"/>
        <w:rPr>
          <w:rFonts w:ascii="Times New Roman" w:hAnsi="Times New Roman"/>
          <w:color w:val="000000" w:themeColor="text1"/>
          <w:sz w:val="26"/>
          <w:szCs w:val="26"/>
        </w:rPr>
      </w:pPr>
      <w:r w:rsidRPr="006865CE">
        <w:rPr>
          <w:rFonts w:ascii="Times New Roman" w:hAnsi="Times New Roman"/>
          <w:color w:val="000000" w:themeColor="text1"/>
          <w:sz w:val="26"/>
          <w:szCs w:val="26"/>
        </w:rPr>
        <w:t>- МБУДО Вяземская детская школа искусств им.  А.С. Даргомыжского с 3 филиалами;</w:t>
      </w:r>
    </w:p>
    <w:p w:rsidR="0036721B" w:rsidRPr="006865CE" w:rsidRDefault="0036721B" w:rsidP="008C52F8">
      <w:pPr>
        <w:pStyle w:val="a3"/>
        <w:ind w:firstLine="567"/>
        <w:jc w:val="both"/>
        <w:rPr>
          <w:rFonts w:ascii="Times New Roman" w:eastAsia="Times New Roman" w:hAnsi="Times New Roman"/>
          <w:color w:val="000000" w:themeColor="text1"/>
          <w:kern w:val="36"/>
          <w:sz w:val="26"/>
          <w:szCs w:val="26"/>
          <w:lang w:eastAsia="ru-RU"/>
        </w:rPr>
      </w:pPr>
      <w:r w:rsidRPr="006865CE">
        <w:rPr>
          <w:rFonts w:ascii="Times New Roman" w:hAnsi="Times New Roman"/>
          <w:color w:val="000000" w:themeColor="text1"/>
          <w:sz w:val="26"/>
          <w:szCs w:val="26"/>
        </w:rPr>
        <w:lastRenderedPageBreak/>
        <w:t>- МБУДО Вяземская детская художественная школа им. А.Г. Сергеева с филиалом.</w:t>
      </w:r>
    </w:p>
    <w:p w:rsidR="0036721B" w:rsidRPr="006865CE" w:rsidRDefault="0036721B" w:rsidP="008C52F8">
      <w:pPr>
        <w:ind w:firstLine="567"/>
        <w:jc w:val="both"/>
        <w:rPr>
          <w:rFonts w:ascii="Times New Roman" w:hAnsi="Times New Roman" w:cs="Times New Roman"/>
          <w:sz w:val="26"/>
          <w:szCs w:val="26"/>
        </w:rPr>
      </w:pPr>
      <w:r w:rsidRPr="006865CE">
        <w:rPr>
          <w:rFonts w:ascii="Times New Roman" w:hAnsi="Times New Roman" w:cs="Times New Roman"/>
          <w:sz w:val="26"/>
          <w:szCs w:val="26"/>
        </w:rPr>
        <w:t xml:space="preserve">- МКУ «Централизованная бухгалтерия учреждений культуры и спорта», </w:t>
      </w:r>
    </w:p>
    <w:p w:rsidR="00EE6AAA" w:rsidRPr="006865CE" w:rsidRDefault="0036721B" w:rsidP="00EE6AAA">
      <w:pPr>
        <w:spacing w:after="0" w:line="240" w:lineRule="auto"/>
        <w:ind w:firstLine="567"/>
        <w:contextualSpacing/>
        <w:jc w:val="both"/>
        <w:rPr>
          <w:rFonts w:ascii="Times New Roman" w:hAnsi="Times New Roman" w:cs="Times New Roman"/>
          <w:sz w:val="26"/>
          <w:szCs w:val="26"/>
        </w:rPr>
      </w:pPr>
      <w:r w:rsidRPr="006865CE">
        <w:rPr>
          <w:rFonts w:ascii="Times New Roman" w:hAnsi="Times New Roman" w:cs="Times New Roman"/>
          <w:sz w:val="26"/>
          <w:szCs w:val="26"/>
        </w:rPr>
        <w:t xml:space="preserve">В учреждениях культуры работают 218 специалистов, в том числе высшей квалификации 105 человек; 54 имеют высшее профессиональное образование по направлениям подготовки сферы культуры; 83 человека имеют среднее профессиональное образование; 27 работников не имеют профильного профессионального образования. </w:t>
      </w:r>
      <w:r w:rsidR="00EE6AAA" w:rsidRPr="006865CE">
        <w:rPr>
          <w:rFonts w:ascii="Times New Roman" w:eastAsia="Calibri" w:hAnsi="Times New Roman" w:cs="Times New Roman"/>
          <w:sz w:val="26"/>
          <w:szCs w:val="26"/>
        </w:rPr>
        <w:t xml:space="preserve">В 2022 году в рамках регионального проекта «Творческие люди» </w:t>
      </w:r>
      <w:r w:rsidR="00EE6AAA" w:rsidRPr="006865CE">
        <w:rPr>
          <w:rFonts w:ascii="Times New Roman" w:eastAsia="Calibri" w:hAnsi="Times New Roman" w:cs="Times New Roman"/>
          <w:noProof/>
          <w:sz w:val="26"/>
          <w:szCs w:val="26"/>
        </w:rPr>
        <w:t>национального проекта «Культура</w:t>
      </w:r>
      <w:r w:rsidR="00EE6AAA" w:rsidRPr="006865CE">
        <w:rPr>
          <w:rFonts w:ascii="Times New Roman" w:eastAsia="Calibri" w:hAnsi="Times New Roman" w:cs="Times New Roman"/>
          <w:sz w:val="26"/>
          <w:szCs w:val="26"/>
        </w:rPr>
        <w:t xml:space="preserve">» прошли обучение 22 слушателя из муниципальных учреждений Вяземского района по дополнительным профессиональным программам повышения квалификации </w:t>
      </w:r>
      <w:r w:rsidR="00EE6AAA" w:rsidRPr="006865CE">
        <w:rPr>
          <w:rFonts w:ascii="Times New Roman" w:hAnsi="Times New Roman" w:cs="Times New Roman"/>
          <w:sz w:val="26"/>
          <w:szCs w:val="26"/>
        </w:rPr>
        <w:t>в федеральных бюджетных образовательных учреждениях высшего образования: Краснодарском и Санкт-Петербургском государственных институтах культуры.</w:t>
      </w:r>
    </w:p>
    <w:p w:rsidR="00770254" w:rsidRPr="006865CE" w:rsidRDefault="00770254" w:rsidP="00770254">
      <w:pPr>
        <w:spacing w:after="0" w:line="240" w:lineRule="auto"/>
        <w:ind w:firstLine="708"/>
        <w:contextualSpacing/>
        <w:jc w:val="both"/>
        <w:rPr>
          <w:rFonts w:ascii="Times New Roman" w:eastAsia="Times New Roman" w:hAnsi="Times New Roman" w:cs="Times New Roman"/>
          <w:sz w:val="26"/>
          <w:szCs w:val="26"/>
          <w:lang w:eastAsia="ru-RU"/>
        </w:rPr>
      </w:pPr>
      <w:r w:rsidRPr="006865CE">
        <w:rPr>
          <w:rFonts w:ascii="Times New Roman" w:eastAsia="Times New Roman" w:hAnsi="Times New Roman" w:cs="Times New Roman"/>
          <w:sz w:val="26"/>
          <w:szCs w:val="26"/>
          <w:lang w:eastAsia="ru-RU"/>
        </w:rPr>
        <w:t>На развитие культуры и дополнительного образования в 2022 году в соответствии с муниципальной программой «Развитие культуры и туризма в муниципальном образовании «Вяземский район» Смоленской области» было предусмотрено бюджетное финансирование в сумме 184</w:t>
      </w:r>
      <w:r w:rsidRPr="006865CE">
        <w:rPr>
          <w:rFonts w:ascii="Times New Roman" w:eastAsia="Times New Roman" w:hAnsi="Times New Roman" w:cs="Times New Roman"/>
          <w:sz w:val="26"/>
          <w:szCs w:val="26"/>
          <w:lang w:val="en-US" w:eastAsia="ru-RU"/>
        </w:rPr>
        <w:t> </w:t>
      </w:r>
      <w:r w:rsidRPr="006865CE">
        <w:rPr>
          <w:rFonts w:ascii="Times New Roman" w:eastAsia="Times New Roman" w:hAnsi="Times New Roman" w:cs="Times New Roman"/>
          <w:sz w:val="26"/>
          <w:szCs w:val="26"/>
          <w:lang w:eastAsia="ru-RU"/>
        </w:rPr>
        <w:t xml:space="preserve">767 660 рублей 31 коп. </w:t>
      </w:r>
      <w:r w:rsidRPr="006865CE">
        <w:rPr>
          <w:rFonts w:ascii="Times New Roman" w:eastAsia="Times New Roman" w:hAnsi="Times New Roman" w:cs="Times New Roman"/>
          <w:sz w:val="26"/>
          <w:szCs w:val="26"/>
          <w:u w:val="single"/>
          <w:lang w:eastAsia="ru-RU"/>
        </w:rPr>
        <w:t>Фактическое освоение средств составило 184 747 995 рублей 19 копеек</w:t>
      </w:r>
      <w:r w:rsidRPr="006865CE">
        <w:rPr>
          <w:rFonts w:ascii="Times New Roman" w:eastAsia="Times New Roman" w:hAnsi="Times New Roman" w:cs="Times New Roman"/>
          <w:sz w:val="26"/>
          <w:szCs w:val="26"/>
          <w:lang w:eastAsia="ru-RU"/>
        </w:rPr>
        <w:t xml:space="preserve"> или 99,9 % к годовому значению. Средства федерального и областного бюджета освоены в полном объеме. </w:t>
      </w:r>
    </w:p>
    <w:p w:rsidR="00DE1855" w:rsidRPr="006865CE" w:rsidRDefault="00DE1855" w:rsidP="00DE1855">
      <w:pPr>
        <w:pStyle w:val="a3"/>
        <w:ind w:firstLine="708"/>
        <w:jc w:val="both"/>
        <w:rPr>
          <w:rFonts w:ascii="Times New Roman" w:hAnsi="Times New Roman"/>
          <w:sz w:val="26"/>
          <w:szCs w:val="26"/>
        </w:rPr>
      </w:pPr>
      <w:r w:rsidRPr="006865CE">
        <w:rPr>
          <w:rFonts w:ascii="Times New Roman" w:hAnsi="Times New Roman"/>
          <w:sz w:val="26"/>
          <w:szCs w:val="26"/>
        </w:rPr>
        <w:t>Одним из важных показателей работы комитета по культуре, спорту и туризму является проведение ежегодных мероприятий по приведению учреждений культуры и спорта в нормативное состояние.</w:t>
      </w:r>
    </w:p>
    <w:p w:rsidR="00E40A53" w:rsidRPr="006865CE" w:rsidRDefault="00DE1855" w:rsidP="00DE1855">
      <w:pPr>
        <w:spacing w:after="0" w:line="240" w:lineRule="auto"/>
        <w:ind w:firstLine="708"/>
        <w:contextualSpacing/>
        <w:jc w:val="both"/>
        <w:rPr>
          <w:rFonts w:ascii="Times New Roman" w:eastAsia="Calibri" w:hAnsi="Times New Roman" w:cs="Times New Roman"/>
          <w:color w:val="000000" w:themeColor="text1"/>
          <w:sz w:val="26"/>
          <w:szCs w:val="26"/>
        </w:rPr>
      </w:pPr>
      <w:r w:rsidRPr="006865CE">
        <w:rPr>
          <w:rFonts w:ascii="Times New Roman" w:hAnsi="Times New Roman" w:cs="Times New Roman"/>
          <w:sz w:val="26"/>
          <w:szCs w:val="26"/>
        </w:rPr>
        <w:t xml:space="preserve">Наблюдается положительная динамика по развитию инфраструктуры. </w:t>
      </w:r>
      <w:r w:rsidR="00E40A53" w:rsidRPr="006865CE">
        <w:rPr>
          <w:rFonts w:ascii="Times New Roman" w:eastAsia="Calibri" w:hAnsi="Times New Roman" w:cs="Times New Roman"/>
          <w:color w:val="000000" w:themeColor="text1"/>
          <w:sz w:val="26"/>
          <w:szCs w:val="26"/>
        </w:rPr>
        <w:t>В рамках Национального проекта «Культура»</w:t>
      </w:r>
      <w:r w:rsidRPr="006865CE">
        <w:rPr>
          <w:rFonts w:ascii="Times New Roman" w:eastAsia="Calibri" w:hAnsi="Times New Roman" w:cs="Times New Roman"/>
          <w:color w:val="000000" w:themeColor="text1"/>
          <w:sz w:val="26"/>
          <w:szCs w:val="26"/>
        </w:rPr>
        <w:t>:</w:t>
      </w:r>
    </w:p>
    <w:p w:rsidR="00E40A53" w:rsidRPr="006865CE" w:rsidRDefault="00E40A53" w:rsidP="00E40A53">
      <w:pPr>
        <w:spacing w:after="0" w:line="240" w:lineRule="auto"/>
        <w:ind w:firstLine="708"/>
        <w:contextualSpacing/>
        <w:jc w:val="both"/>
        <w:rPr>
          <w:rFonts w:ascii="Times New Roman" w:eastAsia="Calibri" w:hAnsi="Times New Roman" w:cs="Times New Roman"/>
          <w:color w:val="000000" w:themeColor="text1"/>
          <w:sz w:val="26"/>
          <w:szCs w:val="26"/>
        </w:rPr>
      </w:pPr>
      <w:r w:rsidRPr="006865CE">
        <w:rPr>
          <w:rFonts w:ascii="Times New Roman" w:eastAsia="Calibri" w:hAnsi="Times New Roman" w:cs="Times New Roman"/>
          <w:color w:val="000000" w:themeColor="text1"/>
          <w:sz w:val="26"/>
          <w:szCs w:val="26"/>
        </w:rPr>
        <w:t>1. Проведены работы по капитальному ремонту здания Шуйского сельского Дома культуры и замене пожарной сигнализации на общую сумму 5 985 403,00 руб. (4 719 491,00- федеральный бюджет,966 643,00 -областной бюджет, 299 270,00 –местный бюджет).</w:t>
      </w:r>
    </w:p>
    <w:p w:rsidR="00E40A53" w:rsidRPr="006865CE" w:rsidRDefault="00E40A53" w:rsidP="00E40A53">
      <w:pPr>
        <w:spacing w:after="0" w:line="240" w:lineRule="auto"/>
        <w:ind w:firstLine="708"/>
        <w:contextualSpacing/>
        <w:jc w:val="both"/>
        <w:rPr>
          <w:rFonts w:ascii="Times New Roman" w:eastAsia="Calibri" w:hAnsi="Times New Roman" w:cs="Times New Roman"/>
          <w:color w:val="000000" w:themeColor="text1"/>
          <w:sz w:val="26"/>
          <w:szCs w:val="26"/>
        </w:rPr>
      </w:pPr>
      <w:r w:rsidRPr="006865CE">
        <w:rPr>
          <w:rFonts w:ascii="Times New Roman" w:eastAsia="Calibri" w:hAnsi="Times New Roman" w:cs="Times New Roman"/>
          <w:color w:val="000000" w:themeColor="text1"/>
          <w:sz w:val="26"/>
          <w:szCs w:val="26"/>
        </w:rPr>
        <w:t>2. Приобретен передвижной многофункциональный культурный центр (автоклуб) с активной акустической системой для муниципального бюджетного учреждения культуры «Вяземский районный культурно-досуговый центр» для обслуживания людей, проживающих в сельских населенных пунктах без стационарного культурного обслуживания на общую сумму 9 561 595,96 руб.(9 182 000,00- федеральный бюджет,283 980,00 -областной бюджет, 95 615,96 –местный бюджет).</w:t>
      </w:r>
    </w:p>
    <w:p w:rsidR="00E40A53" w:rsidRPr="006865CE" w:rsidRDefault="00E40A53" w:rsidP="00E40A53">
      <w:pPr>
        <w:spacing w:after="0" w:line="240" w:lineRule="auto"/>
        <w:ind w:firstLine="708"/>
        <w:contextualSpacing/>
        <w:jc w:val="both"/>
        <w:rPr>
          <w:rFonts w:ascii="Times New Roman" w:eastAsia="Calibri" w:hAnsi="Times New Roman" w:cs="Times New Roman"/>
          <w:color w:val="000000" w:themeColor="text1"/>
          <w:sz w:val="26"/>
          <w:szCs w:val="26"/>
        </w:rPr>
      </w:pPr>
      <w:r w:rsidRPr="006865CE">
        <w:rPr>
          <w:rFonts w:ascii="Times New Roman" w:eastAsia="Calibri" w:hAnsi="Times New Roman" w:cs="Times New Roman"/>
          <w:color w:val="000000" w:themeColor="text1"/>
          <w:sz w:val="26"/>
          <w:szCs w:val="26"/>
        </w:rPr>
        <w:t>В рамках федерального проекта «Культура малой Родины» проведены следующие работы:</w:t>
      </w:r>
    </w:p>
    <w:p w:rsidR="00E40A53" w:rsidRPr="006865CE" w:rsidRDefault="00E40A53" w:rsidP="00E40A53">
      <w:pPr>
        <w:spacing w:after="0" w:line="240" w:lineRule="auto"/>
        <w:ind w:firstLine="708"/>
        <w:contextualSpacing/>
        <w:jc w:val="both"/>
        <w:rPr>
          <w:rFonts w:ascii="Times New Roman" w:eastAsia="Calibri" w:hAnsi="Times New Roman" w:cs="Times New Roman"/>
          <w:color w:val="000000" w:themeColor="text1"/>
          <w:sz w:val="26"/>
          <w:szCs w:val="26"/>
        </w:rPr>
      </w:pPr>
      <w:r w:rsidRPr="006865CE">
        <w:rPr>
          <w:rFonts w:ascii="Times New Roman" w:eastAsia="Calibri" w:hAnsi="Times New Roman" w:cs="Times New Roman"/>
          <w:color w:val="000000" w:themeColor="text1"/>
          <w:sz w:val="26"/>
          <w:szCs w:val="26"/>
        </w:rPr>
        <w:t>- ремонт зрительного зала и кровли Кайдаковскогосельского Дома культуры на сумму 909 172,00 руб;</w:t>
      </w:r>
    </w:p>
    <w:p w:rsidR="00E40A53" w:rsidRPr="006865CE" w:rsidRDefault="00E40A53" w:rsidP="00E40A53">
      <w:pPr>
        <w:spacing w:after="0" w:line="240" w:lineRule="auto"/>
        <w:ind w:firstLine="708"/>
        <w:contextualSpacing/>
        <w:jc w:val="both"/>
        <w:rPr>
          <w:rFonts w:ascii="Times New Roman" w:eastAsia="Calibri" w:hAnsi="Times New Roman" w:cs="Times New Roman"/>
          <w:color w:val="000000" w:themeColor="text1"/>
          <w:sz w:val="26"/>
          <w:szCs w:val="26"/>
        </w:rPr>
      </w:pPr>
      <w:r w:rsidRPr="006865CE">
        <w:rPr>
          <w:rFonts w:ascii="Times New Roman" w:eastAsia="Calibri" w:hAnsi="Times New Roman" w:cs="Times New Roman"/>
          <w:color w:val="000000" w:themeColor="text1"/>
          <w:sz w:val="26"/>
          <w:szCs w:val="26"/>
        </w:rPr>
        <w:t xml:space="preserve">- проведена замена оконных блоков в количестве 8 шт. в Шимановском сельского Дома культуры на сумму 378 300,00 руб; </w:t>
      </w:r>
    </w:p>
    <w:p w:rsidR="00E40A53" w:rsidRPr="006865CE" w:rsidRDefault="00E40A53" w:rsidP="00E40A53">
      <w:pPr>
        <w:spacing w:after="0" w:line="240" w:lineRule="auto"/>
        <w:ind w:firstLine="708"/>
        <w:contextualSpacing/>
        <w:jc w:val="both"/>
        <w:rPr>
          <w:rFonts w:ascii="Times New Roman" w:eastAsia="Calibri" w:hAnsi="Times New Roman" w:cs="Times New Roman"/>
          <w:color w:val="000000" w:themeColor="text1"/>
          <w:sz w:val="26"/>
          <w:szCs w:val="26"/>
        </w:rPr>
      </w:pPr>
      <w:r w:rsidRPr="006865CE">
        <w:rPr>
          <w:rFonts w:ascii="Times New Roman" w:eastAsia="Calibri" w:hAnsi="Times New Roman" w:cs="Times New Roman"/>
          <w:color w:val="000000" w:themeColor="text1"/>
          <w:sz w:val="26"/>
          <w:szCs w:val="26"/>
        </w:rPr>
        <w:t>- приобретены кресла для зрительного зала, офисные стулья для кабинетов Шуйского сельского Дома культуры на сумму 429 700,00 руб. Общая сумма израсходованных средств составила 1 717 172,00 рублей (1 410 988,00- федеральный бюджет,289 011,95 -областной бюджет, 17 172,00 –местный бюджет).</w:t>
      </w:r>
    </w:p>
    <w:p w:rsidR="00E40A53" w:rsidRPr="006865CE" w:rsidRDefault="00E40A53" w:rsidP="00E40A53">
      <w:pPr>
        <w:spacing w:after="0" w:line="240" w:lineRule="auto"/>
        <w:ind w:firstLine="708"/>
        <w:contextualSpacing/>
        <w:jc w:val="both"/>
        <w:rPr>
          <w:rFonts w:ascii="Times New Roman" w:eastAsia="Times New Roman" w:hAnsi="Times New Roman" w:cs="Times New Roman"/>
          <w:color w:val="FF0000"/>
          <w:sz w:val="26"/>
          <w:szCs w:val="26"/>
          <w:lang w:eastAsia="ru-RU"/>
        </w:rPr>
      </w:pPr>
      <w:r w:rsidRPr="006865CE">
        <w:rPr>
          <w:rFonts w:ascii="Times New Roman" w:eastAsia="Calibri" w:hAnsi="Times New Roman" w:cs="Times New Roman"/>
          <w:sz w:val="26"/>
          <w:szCs w:val="26"/>
        </w:rPr>
        <w:t>На проведение ремонта и приобретение основных средств учреждений культуры были привлечены средства резервного фонда Администрации Смоленской области в сумме 216 747,00 руб., в том числе:</w:t>
      </w:r>
    </w:p>
    <w:p w:rsidR="00E40A53" w:rsidRPr="006865CE" w:rsidRDefault="00E40A53" w:rsidP="00E40A53">
      <w:pPr>
        <w:pStyle w:val="a7"/>
        <w:spacing w:after="0" w:line="240" w:lineRule="auto"/>
        <w:ind w:left="0"/>
        <w:jc w:val="both"/>
        <w:rPr>
          <w:rFonts w:eastAsia="Calibri"/>
          <w:sz w:val="26"/>
          <w:szCs w:val="26"/>
        </w:rPr>
      </w:pPr>
      <w:r w:rsidRPr="006865CE">
        <w:rPr>
          <w:rFonts w:eastAsia="Calibri"/>
          <w:sz w:val="26"/>
          <w:szCs w:val="26"/>
        </w:rPr>
        <w:lastRenderedPageBreak/>
        <w:t>- 155 500,00 руб. –</w:t>
      </w:r>
      <w:r w:rsidR="00DE1855" w:rsidRPr="006865CE">
        <w:rPr>
          <w:rFonts w:eastAsia="Calibri"/>
          <w:sz w:val="26"/>
          <w:szCs w:val="26"/>
        </w:rPr>
        <w:t xml:space="preserve"> </w:t>
      </w:r>
      <w:r w:rsidRPr="006865CE">
        <w:rPr>
          <w:rFonts w:eastAsia="Calibri"/>
          <w:sz w:val="26"/>
          <w:szCs w:val="26"/>
        </w:rPr>
        <w:t>приобретен комплект музыкальной аппаратуры(микшерный пульт,комплект микрофонов,шнуры, мультимедийный экран и аппаратура для него)в муниципальное бюджетное учреждение культуры Вяземская централизованная библиотечная система</w:t>
      </w:r>
    </w:p>
    <w:p w:rsidR="00E40A53" w:rsidRPr="006865CE" w:rsidRDefault="00E40A53" w:rsidP="00E40A53">
      <w:pPr>
        <w:pStyle w:val="a7"/>
        <w:spacing w:after="0" w:line="240" w:lineRule="auto"/>
        <w:ind w:left="0"/>
        <w:jc w:val="both"/>
        <w:rPr>
          <w:rFonts w:eastAsia="Times New Roman"/>
          <w:sz w:val="26"/>
          <w:szCs w:val="26"/>
          <w:lang w:eastAsia="ru-RU"/>
        </w:rPr>
      </w:pPr>
      <w:r w:rsidRPr="006865CE">
        <w:rPr>
          <w:rFonts w:eastAsia="Calibri"/>
          <w:sz w:val="26"/>
          <w:szCs w:val="26"/>
        </w:rPr>
        <w:t xml:space="preserve">- 15 200,00 руб.приобретен МФУ </w:t>
      </w:r>
      <w:r w:rsidRPr="006865CE">
        <w:rPr>
          <w:rFonts w:eastAsia="Calibri"/>
          <w:sz w:val="26"/>
          <w:szCs w:val="26"/>
          <w:lang w:val="en-US"/>
        </w:rPr>
        <w:t>PANTUM</w:t>
      </w:r>
      <w:r w:rsidRPr="006865CE">
        <w:rPr>
          <w:rFonts w:eastAsia="Calibri"/>
          <w:sz w:val="26"/>
          <w:szCs w:val="26"/>
        </w:rPr>
        <w:t xml:space="preserve"> в муниципальное бюджетное учреждение культуры Вяземская централизованная библиотечная система;</w:t>
      </w:r>
    </w:p>
    <w:p w:rsidR="00E40A53" w:rsidRPr="006865CE" w:rsidRDefault="00E40A53" w:rsidP="00E40A53">
      <w:pPr>
        <w:spacing w:after="0" w:line="240" w:lineRule="auto"/>
        <w:ind w:firstLine="708"/>
        <w:contextualSpacing/>
        <w:jc w:val="both"/>
        <w:rPr>
          <w:rFonts w:ascii="Times New Roman" w:eastAsia="Calibri" w:hAnsi="Times New Roman" w:cs="Times New Roman"/>
          <w:sz w:val="26"/>
          <w:szCs w:val="26"/>
        </w:rPr>
      </w:pPr>
      <w:r w:rsidRPr="006865CE">
        <w:rPr>
          <w:rFonts w:ascii="Times New Roman" w:eastAsia="Calibri" w:hAnsi="Times New Roman" w:cs="Times New Roman"/>
          <w:sz w:val="26"/>
          <w:szCs w:val="26"/>
        </w:rPr>
        <w:t>За счет средств местного бюджета выполнены следующие работы:</w:t>
      </w:r>
    </w:p>
    <w:p w:rsidR="00E40A53" w:rsidRPr="006865CE" w:rsidRDefault="00E40A53" w:rsidP="00E40A53">
      <w:pPr>
        <w:pStyle w:val="a7"/>
        <w:spacing w:after="0" w:line="240" w:lineRule="auto"/>
        <w:ind w:left="0"/>
        <w:jc w:val="both"/>
        <w:rPr>
          <w:rFonts w:eastAsia="Calibri"/>
          <w:sz w:val="26"/>
          <w:szCs w:val="26"/>
        </w:rPr>
      </w:pPr>
      <w:r w:rsidRPr="006865CE">
        <w:rPr>
          <w:rFonts w:eastAsia="Calibri"/>
          <w:sz w:val="26"/>
          <w:szCs w:val="26"/>
        </w:rPr>
        <w:t>- 46 047,00 руб. – отремонтирован участок тепловой сети Дома культуры Московский.</w:t>
      </w:r>
    </w:p>
    <w:p w:rsidR="00E40A53" w:rsidRPr="006865CE" w:rsidRDefault="00E40A53" w:rsidP="00E40A53">
      <w:pPr>
        <w:spacing w:after="0" w:line="240" w:lineRule="auto"/>
        <w:ind w:firstLine="567"/>
        <w:contextualSpacing/>
        <w:jc w:val="both"/>
        <w:rPr>
          <w:rFonts w:ascii="Times New Roman" w:eastAsia="Calibri" w:hAnsi="Times New Roman" w:cs="Times New Roman"/>
          <w:sz w:val="26"/>
          <w:szCs w:val="26"/>
        </w:rPr>
      </w:pPr>
      <w:r w:rsidRPr="006865CE">
        <w:rPr>
          <w:rFonts w:ascii="Times New Roman" w:eastAsia="Calibri" w:hAnsi="Times New Roman" w:cs="Times New Roman"/>
          <w:sz w:val="26"/>
          <w:szCs w:val="26"/>
          <w:u w:val="single"/>
        </w:rPr>
        <w:t>По программе государственной поддержки лучших сельских учреждений культуры в Степаниковской сельской библиотеке № 29</w:t>
      </w:r>
      <w:r w:rsidR="00DE1855" w:rsidRPr="006865CE">
        <w:rPr>
          <w:rFonts w:ascii="Times New Roman" w:eastAsia="Calibri" w:hAnsi="Times New Roman" w:cs="Times New Roman"/>
          <w:sz w:val="26"/>
          <w:szCs w:val="26"/>
          <w:u w:val="single"/>
        </w:rPr>
        <w:t xml:space="preserve"> </w:t>
      </w:r>
      <w:r w:rsidRPr="006865CE">
        <w:rPr>
          <w:rFonts w:ascii="Times New Roman" w:eastAsia="Calibri" w:hAnsi="Times New Roman" w:cs="Times New Roman"/>
          <w:sz w:val="26"/>
          <w:szCs w:val="26"/>
          <w:u w:val="single"/>
        </w:rPr>
        <w:t>приобретено оборудование</w:t>
      </w:r>
      <w:r w:rsidRPr="006865CE">
        <w:rPr>
          <w:rFonts w:ascii="Times New Roman" w:eastAsia="Calibri" w:hAnsi="Times New Roman" w:cs="Times New Roman"/>
          <w:sz w:val="26"/>
          <w:szCs w:val="26"/>
        </w:rPr>
        <w:t>:</w:t>
      </w:r>
    </w:p>
    <w:p w:rsidR="00E40A53" w:rsidRPr="006865CE" w:rsidRDefault="00E40A53" w:rsidP="00E40A53">
      <w:pPr>
        <w:pStyle w:val="a7"/>
        <w:spacing w:after="0" w:line="240" w:lineRule="auto"/>
        <w:ind w:left="0"/>
        <w:jc w:val="both"/>
        <w:rPr>
          <w:rFonts w:eastAsia="Calibri"/>
          <w:sz w:val="26"/>
          <w:szCs w:val="26"/>
        </w:rPr>
      </w:pPr>
      <w:r w:rsidRPr="006865CE">
        <w:rPr>
          <w:rFonts w:eastAsia="Calibri"/>
          <w:sz w:val="26"/>
          <w:szCs w:val="26"/>
        </w:rPr>
        <w:t>- 36 290,00руб. МФУ BrotherDCP-L2500DR лазерный принтер/сканер/копир;</w:t>
      </w:r>
    </w:p>
    <w:p w:rsidR="00E40A53" w:rsidRPr="006865CE" w:rsidRDefault="00E40A53" w:rsidP="00E40A53">
      <w:pPr>
        <w:pStyle w:val="a7"/>
        <w:spacing w:after="0" w:line="240" w:lineRule="auto"/>
        <w:ind w:left="0"/>
        <w:rPr>
          <w:rFonts w:eastAsia="Calibri"/>
          <w:sz w:val="26"/>
          <w:szCs w:val="26"/>
        </w:rPr>
      </w:pPr>
      <w:r w:rsidRPr="006865CE">
        <w:rPr>
          <w:rFonts w:eastAsia="Calibri"/>
          <w:sz w:val="26"/>
          <w:szCs w:val="26"/>
        </w:rPr>
        <w:t>- 36 897,00руб. Ноутбук 15.6" FHD LenovoV15-ADAgrey (AMDAthlon3020E/4Gb/256Gb SSD/noDVD/VGAint);</w:t>
      </w:r>
    </w:p>
    <w:p w:rsidR="00E40A53" w:rsidRPr="006865CE" w:rsidRDefault="00E40A53" w:rsidP="00E40A53">
      <w:pPr>
        <w:pStyle w:val="a7"/>
        <w:spacing w:after="0" w:line="240" w:lineRule="auto"/>
        <w:ind w:left="0"/>
        <w:rPr>
          <w:rFonts w:eastAsia="Calibri"/>
          <w:sz w:val="26"/>
          <w:szCs w:val="26"/>
        </w:rPr>
      </w:pPr>
      <w:r w:rsidRPr="006865CE">
        <w:rPr>
          <w:rFonts w:eastAsia="Calibri"/>
          <w:sz w:val="26"/>
          <w:szCs w:val="26"/>
        </w:rPr>
        <w:t>- 43 090,00 руб. Проектор BenqMS550DLP3600Lm (800x600) 20000:1</w:t>
      </w:r>
    </w:p>
    <w:p w:rsidR="00E40A53" w:rsidRPr="006865CE" w:rsidRDefault="00E40A53" w:rsidP="00E40A53">
      <w:pPr>
        <w:pStyle w:val="a7"/>
        <w:spacing w:after="0" w:line="240" w:lineRule="auto"/>
        <w:ind w:left="0"/>
        <w:jc w:val="both"/>
        <w:rPr>
          <w:rFonts w:eastAsia="Calibri"/>
          <w:sz w:val="26"/>
          <w:szCs w:val="26"/>
        </w:rPr>
      </w:pPr>
      <w:r w:rsidRPr="006865CE">
        <w:rPr>
          <w:rFonts w:eastAsia="Calibri"/>
          <w:sz w:val="26"/>
          <w:szCs w:val="26"/>
        </w:rPr>
        <w:t>- 5 421,91рубЭкран на треноге Lumien160x160смEcoViewLEV-100105 1:1 напольный рулонный.</w:t>
      </w:r>
    </w:p>
    <w:p w:rsidR="00E40A53" w:rsidRPr="006865CE" w:rsidRDefault="00E40A53" w:rsidP="00E40A53">
      <w:pPr>
        <w:spacing w:after="0" w:line="240" w:lineRule="auto"/>
        <w:ind w:firstLine="567"/>
        <w:contextualSpacing/>
        <w:jc w:val="both"/>
        <w:rPr>
          <w:rFonts w:ascii="Times New Roman" w:eastAsia="Calibri" w:hAnsi="Times New Roman" w:cs="Times New Roman"/>
          <w:sz w:val="26"/>
          <w:szCs w:val="26"/>
        </w:rPr>
      </w:pPr>
      <w:r w:rsidRPr="006865CE">
        <w:rPr>
          <w:rFonts w:ascii="Times New Roman" w:eastAsia="Calibri" w:hAnsi="Times New Roman" w:cs="Times New Roman"/>
          <w:sz w:val="26"/>
          <w:szCs w:val="26"/>
        </w:rPr>
        <w:t>Общая сумма израсходованных средств составила 121 698,98 рублей (100 000- федеральный бюджет,</w:t>
      </w:r>
      <w:r w:rsidR="00DE1855" w:rsidRPr="006865CE">
        <w:rPr>
          <w:rFonts w:ascii="Times New Roman" w:eastAsia="Calibri" w:hAnsi="Times New Roman" w:cs="Times New Roman"/>
          <w:sz w:val="26"/>
          <w:szCs w:val="26"/>
        </w:rPr>
        <w:t xml:space="preserve"> </w:t>
      </w:r>
      <w:r w:rsidRPr="006865CE">
        <w:rPr>
          <w:rFonts w:ascii="Times New Roman" w:eastAsia="Calibri" w:hAnsi="Times New Roman" w:cs="Times New Roman"/>
          <w:sz w:val="26"/>
          <w:szCs w:val="26"/>
        </w:rPr>
        <w:t>20 481,92 -областной бюджет, 1 216,99 –местный бюджет).</w:t>
      </w:r>
    </w:p>
    <w:p w:rsidR="00E40A53" w:rsidRPr="006865CE" w:rsidRDefault="00E40A53" w:rsidP="00E40A53">
      <w:pPr>
        <w:spacing w:after="0" w:line="240" w:lineRule="auto"/>
        <w:ind w:firstLine="708"/>
        <w:contextualSpacing/>
        <w:jc w:val="both"/>
        <w:outlineLvl w:val="2"/>
        <w:rPr>
          <w:rFonts w:ascii="Times New Roman" w:eastAsia="Calibri" w:hAnsi="Times New Roman" w:cs="Times New Roman"/>
          <w:bCs/>
          <w:color w:val="000000" w:themeColor="text1"/>
          <w:sz w:val="26"/>
          <w:szCs w:val="26"/>
        </w:rPr>
      </w:pPr>
      <w:r w:rsidRPr="006865CE">
        <w:rPr>
          <w:rFonts w:ascii="Times New Roman" w:eastAsia="Calibri" w:hAnsi="Times New Roman" w:cs="Times New Roman"/>
          <w:bCs/>
          <w:color w:val="000000" w:themeColor="text1"/>
          <w:sz w:val="26"/>
          <w:szCs w:val="26"/>
        </w:rPr>
        <w:t>За счет субсидии из бюджета Смоленской области на государственную поддержку отрасти культуры по программе комплектования книжных фондов библиотек муниципальных образований Смоленской области в сумме 202 411,11 рублей (166 320,95-федеральный бюджет, 34 066,05-областной бюджет, 2 024,11- местный бюджет) в городские и сельские филиалы библиотеки были приобретены книжные издания.</w:t>
      </w:r>
    </w:p>
    <w:p w:rsidR="00770254" w:rsidRPr="006865CE" w:rsidRDefault="00770254" w:rsidP="00770254">
      <w:pPr>
        <w:spacing w:after="0" w:line="240" w:lineRule="auto"/>
        <w:ind w:firstLine="708"/>
        <w:contextualSpacing/>
        <w:jc w:val="both"/>
        <w:rPr>
          <w:rFonts w:ascii="Times New Roman" w:eastAsia="Times New Roman" w:hAnsi="Times New Roman" w:cs="Times New Roman"/>
          <w:sz w:val="26"/>
          <w:szCs w:val="26"/>
          <w:lang w:eastAsia="ru-RU"/>
        </w:rPr>
      </w:pPr>
      <w:r w:rsidRPr="006865CE">
        <w:rPr>
          <w:rFonts w:ascii="Times New Roman" w:eastAsia="Times New Roman" w:hAnsi="Times New Roman" w:cs="Times New Roman"/>
          <w:sz w:val="26"/>
          <w:szCs w:val="26"/>
          <w:lang w:eastAsia="ru-RU"/>
        </w:rPr>
        <w:t xml:space="preserve">В 2022 году осуществлялось финансирование муниципальной программы «Вязьма – город воинской славы» за счет средств бюджета Вяземского городского поселения– 4 227 418 руб. 00 коп. Общий объем освоения средств программы составил </w:t>
      </w:r>
      <w:r w:rsidRPr="006865CE">
        <w:rPr>
          <w:rFonts w:ascii="Times New Roman" w:eastAsia="Calibri" w:hAnsi="Times New Roman" w:cs="Times New Roman"/>
          <w:sz w:val="26"/>
          <w:szCs w:val="26"/>
        </w:rPr>
        <w:t>4 227 417</w:t>
      </w:r>
      <w:r w:rsidRPr="006865CE">
        <w:rPr>
          <w:rFonts w:ascii="Times New Roman" w:eastAsia="Times New Roman" w:hAnsi="Times New Roman" w:cs="Times New Roman"/>
          <w:sz w:val="26"/>
          <w:szCs w:val="26"/>
          <w:lang w:eastAsia="ru-RU"/>
        </w:rPr>
        <w:t xml:space="preserve"> руб. 30 коп. или 99,99 % от планового назначения показателя. </w:t>
      </w:r>
    </w:p>
    <w:p w:rsidR="00770254" w:rsidRPr="006865CE" w:rsidRDefault="00770254" w:rsidP="00770254">
      <w:pPr>
        <w:spacing w:after="0" w:line="240" w:lineRule="auto"/>
        <w:ind w:firstLine="567"/>
        <w:contextualSpacing/>
        <w:jc w:val="both"/>
        <w:rPr>
          <w:rFonts w:ascii="Times New Roman" w:eastAsia="Times New Roman" w:hAnsi="Times New Roman" w:cs="Times New Roman"/>
          <w:bCs/>
          <w:sz w:val="26"/>
          <w:szCs w:val="26"/>
          <w:lang w:eastAsia="ru-RU"/>
        </w:rPr>
      </w:pPr>
      <w:r w:rsidRPr="006865CE">
        <w:rPr>
          <w:rFonts w:ascii="Times New Roman" w:eastAsia="Calibri" w:hAnsi="Times New Roman" w:cs="Times New Roman"/>
          <w:sz w:val="26"/>
          <w:szCs w:val="26"/>
          <w:u w:val="single"/>
          <w:lang w:eastAsia="ru-RU"/>
        </w:rPr>
        <w:t>На реализацию комплекса процессных мероприятий</w:t>
      </w:r>
      <w:r w:rsidRPr="006865CE">
        <w:rPr>
          <w:rFonts w:ascii="Times New Roman" w:eastAsia="Calibri" w:hAnsi="Times New Roman" w:cs="Times New Roman"/>
          <w:sz w:val="26"/>
          <w:szCs w:val="26"/>
          <w:lang w:eastAsia="ru-RU"/>
        </w:rPr>
        <w:t xml:space="preserve"> «Организация и проведение культурно–массовых, спортивных, патриотических мероприятий» </w:t>
      </w:r>
      <w:r w:rsidRPr="006865CE">
        <w:rPr>
          <w:rFonts w:ascii="Times New Roman" w:eastAsia="Times New Roman" w:hAnsi="Times New Roman" w:cs="Times New Roman"/>
          <w:sz w:val="26"/>
          <w:szCs w:val="26"/>
          <w:shd w:val="clear" w:color="auto" w:fill="FFFFFF"/>
          <w:lang w:eastAsia="ru-RU"/>
        </w:rPr>
        <w:t>было направлено 1 620 580,49 руб. или 99,99 % к годовым плановым показателям 1 620 581,19 руб.</w:t>
      </w:r>
    </w:p>
    <w:p w:rsidR="00770254" w:rsidRPr="006865CE" w:rsidRDefault="00770254" w:rsidP="00770254">
      <w:pPr>
        <w:spacing w:after="0" w:line="240" w:lineRule="auto"/>
        <w:ind w:firstLine="708"/>
        <w:contextualSpacing/>
        <w:jc w:val="both"/>
        <w:rPr>
          <w:rFonts w:ascii="Times New Roman" w:eastAsia="Calibri" w:hAnsi="Times New Roman" w:cs="Times New Roman"/>
          <w:sz w:val="26"/>
          <w:szCs w:val="26"/>
        </w:rPr>
      </w:pPr>
      <w:r w:rsidRPr="006865CE">
        <w:rPr>
          <w:rFonts w:ascii="Times New Roman" w:eastAsia="Calibri" w:hAnsi="Times New Roman" w:cs="Times New Roman"/>
          <w:sz w:val="26"/>
          <w:szCs w:val="26"/>
        </w:rPr>
        <w:t>Средства направлены на:</w:t>
      </w:r>
    </w:p>
    <w:p w:rsidR="00770254" w:rsidRPr="006865CE" w:rsidRDefault="00E40A53" w:rsidP="00E40A53">
      <w:pPr>
        <w:spacing w:after="0" w:line="240" w:lineRule="auto"/>
        <w:jc w:val="both"/>
        <w:rPr>
          <w:rFonts w:ascii="Times New Roman" w:eastAsia="Times New Roman" w:hAnsi="Times New Roman" w:cs="Times New Roman"/>
          <w:bCs/>
          <w:color w:val="000000"/>
          <w:sz w:val="26"/>
          <w:szCs w:val="26"/>
          <w:lang w:eastAsia="ru-RU"/>
        </w:rPr>
      </w:pPr>
      <w:r w:rsidRPr="006865CE">
        <w:rPr>
          <w:rFonts w:ascii="Times New Roman" w:eastAsia="Times New Roman" w:hAnsi="Times New Roman" w:cs="Times New Roman"/>
          <w:bCs/>
          <w:color w:val="000000"/>
          <w:sz w:val="26"/>
          <w:szCs w:val="26"/>
          <w:lang w:eastAsia="ru-RU"/>
        </w:rPr>
        <w:t>- о</w:t>
      </w:r>
      <w:r w:rsidR="00770254" w:rsidRPr="006865CE">
        <w:rPr>
          <w:rFonts w:ascii="Times New Roman" w:eastAsia="Times New Roman" w:hAnsi="Times New Roman" w:cs="Times New Roman"/>
          <w:bCs/>
          <w:color w:val="000000"/>
          <w:sz w:val="26"/>
          <w:szCs w:val="26"/>
          <w:lang w:eastAsia="ru-RU"/>
        </w:rPr>
        <w:t>рганизацию и проведение митингов, акций, молодежных флэш-мобов, мероприятий, посвященных государственным праздникам, дням воинской славы и памятным датам России, Смоленской области, Вяземского района; присвоения городу Вязьме почетного звания «Город воинской славы»;</w:t>
      </w:r>
    </w:p>
    <w:p w:rsidR="00770254" w:rsidRPr="006865CE" w:rsidRDefault="00E40A53" w:rsidP="00E40A53">
      <w:pPr>
        <w:spacing w:after="0" w:line="240" w:lineRule="auto"/>
        <w:jc w:val="both"/>
        <w:rPr>
          <w:rFonts w:ascii="Times New Roman" w:eastAsia="Times New Roman" w:hAnsi="Times New Roman" w:cs="Times New Roman"/>
          <w:bCs/>
          <w:color w:val="000000"/>
          <w:sz w:val="26"/>
          <w:szCs w:val="26"/>
          <w:lang w:eastAsia="ru-RU"/>
        </w:rPr>
      </w:pPr>
      <w:r w:rsidRPr="006865CE">
        <w:rPr>
          <w:rFonts w:ascii="Times New Roman" w:eastAsia="Times New Roman" w:hAnsi="Times New Roman" w:cs="Times New Roman"/>
          <w:bCs/>
          <w:color w:val="000000"/>
          <w:sz w:val="26"/>
          <w:szCs w:val="26"/>
          <w:lang w:eastAsia="ru-RU"/>
        </w:rPr>
        <w:t>- о</w:t>
      </w:r>
      <w:r w:rsidR="00770254" w:rsidRPr="006865CE">
        <w:rPr>
          <w:rFonts w:ascii="Times New Roman" w:eastAsia="Times New Roman" w:hAnsi="Times New Roman" w:cs="Times New Roman"/>
          <w:bCs/>
          <w:color w:val="000000"/>
          <w:sz w:val="26"/>
          <w:szCs w:val="26"/>
          <w:lang w:eastAsia="ru-RU"/>
        </w:rPr>
        <w:t xml:space="preserve">рганизацию и проведение районного праздника «День Великой Победы». </w:t>
      </w:r>
    </w:p>
    <w:p w:rsidR="00E40A53" w:rsidRPr="006865CE" w:rsidRDefault="00E40A53" w:rsidP="00E40A53">
      <w:pPr>
        <w:spacing w:after="0" w:line="240" w:lineRule="auto"/>
        <w:jc w:val="both"/>
        <w:rPr>
          <w:rFonts w:ascii="Times New Roman" w:eastAsia="Times New Roman" w:hAnsi="Times New Roman" w:cs="Times New Roman"/>
          <w:bCs/>
          <w:color w:val="000000"/>
          <w:sz w:val="26"/>
          <w:szCs w:val="26"/>
          <w:lang w:eastAsia="ru-RU"/>
        </w:rPr>
      </w:pPr>
      <w:r w:rsidRPr="006865CE">
        <w:rPr>
          <w:rFonts w:ascii="Times New Roman" w:eastAsia="Times New Roman" w:hAnsi="Times New Roman" w:cs="Times New Roman"/>
          <w:bCs/>
          <w:color w:val="000000"/>
          <w:sz w:val="26"/>
          <w:szCs w:val="26"/>
          <w:lang w:eastAsia="ru-RU"/>
        </w:rPr>
        <w:t>- п</w:t>
      </w:r>
      <w:r w:rsidR="00770254" w:rsidRPr="006865CE">
        <w:rPr>
          <w:rFonts w:ascii="Times New Roman" w:eastAsia="Times New Roman" w:hAnsi="Times New Roman" w:cs="Times New Roman"/>
          <w:bCs/>
          <w:color w:val="000000"/>
          <w:sz w:val="26"/>
          <w:szCs w:val="26"/>
          <w:lang w:eastAsia="ru-RU"/>
        </w:rPr>
        <w:t>риобретение и размещение праздничной символики на улицах города</w:t>
      </w:r>
    </w:p>
    <w:p w:rsidR="00770254" w:rsidRPr="006865CE" w:rsidRDefault="00770254" w:rsidP="00E40A53">
      <w:pPr>
        <w:spacing w:after="0" w:line="240" w:lineRule="auto"/>
        <w:jc w:val="both"/>
        <w:rPr>
          <w:rFonts w:ascii="Times New Roman" w:eastAsia="Times New Roman" w:hAnsi="Times New Roman" w:cs="Times New Roman"/>
          <w:bCs/>
          <w:color w:val="000000"/>
          <w:sz w:val="26"/>
          <w:szCs w:val="26"/>
          <w:lang w:eastAsia="ru-RU"/>
        </w:rPr>
      </w:pPr>
      <w:r w:rsidRPr="006865CE">
        <w:rPr>
          <w:rFonts w:ascii="Times New Roman" w:eastAsia="Times New Roman" w:hAnsi="Times New Roman" w:cs="Times New Roman"/>
          <w:iCs/>
          <w:sz w:val="26"/>
          <w:szCs w:val="26"/>
          <w:u w:val="single"/>
          <w:lang w:eastAsia="ru-RU"/>
        </w:rPr>
        <w:t>2. На реализацию комплекса процессных мероприятий</w:t>
      </w:r>
      <w:r w:rsidRPr="006865CE">
        <w:rPr>
          <w:rFonts w:ascii="Times New Roman" w:eastAsia="Times New Roman" w:hAnsi="Times New Roman" w:cs="Times New Roman"/>
          <w:iCs/>
          <w:sz w:val="26"/>
          <w:szCs w:val="26"/>
          <w:lang w:eastAsia="ru-RU"/>
        </w:rPr>
        <w:t xml:space="preserve">«Осуществление информационной и пропагандистской деятельности, создание условий для повышения активности участия населения в мероприятиях героико-патриотической направленности» </w:t>
      </w:r>
      <w:r w:rsidRPr="006865CE">
        <w:rPr>
          <w:rFonts w:ascii="Times New Roman" w:eastAsia="Times New Roman" w:hAnsi="Times New Roman" w:cs="Times New Roman"/>
          <w:sz w:val="26"/>
          <w:szCs w:val="26"/>
          <w:shd w:val="clear" w:color="auto" w:fill="FFFFFF"/>
          <w:lang w:eastAsia="ru-RU"/>
        </w:rPr>
        <w:t>было направлено</w:t>
      </w:r>
      <w:r w:rsidRPr="006865CE">
        <w:rPr>
          <w:rFonts w:ascii="Times New Roman" w:eastAsia="Times New Roman" w:hAnsi="Times New Roman" w:cs="Times New Roman"/>
          <w:bCs/>
          <w:color w:val="000000"/>
          <w:sz w:val="26"/>
          <w:szCs w:val="26"/>
          <w:lang w:eastAsia="ru-RU"/>
        </w:rPr>
        <w:t>1 053 830,84 рублей, фактическое освоение составило 1 053 830,84 рублей (100%).</w:t>
      </w:r>
    </w:p>
    <w:p w:rsidR="00770254" w:rsidRPr="006865CE" w:rsidRDefault="00770254" w:rsidP="00E40A53">
      <w:pPr>
        <w:spacing w:after="0" w:line="240" w:lineRule="auto"/>
        <w:ind w:firstLine="567"/>
        <w:contextualSpacing/>
        <w:jc w:val="both"/>
        <w:rPr>
          <w:rFonts w:ascii="Times New Roman" w:eastAsia="Times New Roman" w:hAnsi="Times New Roman" w:cs="Times New Roman"/>
          <w:iCs/>
          <w:sz w:val="26"/>
          <w:szCs w:val="26"/>
          <w:lang w:eastAsia="ru-RU"/>
        </w:rPr>
      </w:pPr>
      <w:r w:rsidRPr="006865CE">
        <w:rPr>
          <w:rFonts w:ascii="Times New Roman" w:eastAsia="Times New Roman" w:hAnsi="Times New Roman" w:cs="Times New Roman"/>
          <w:iCs/>
          <w:sz w:val="26"/>
          <w:szCs w:val="26"/>
          <w:lang w:eastAsia="ru-RU"/>
        </w:rPr>
        <w:t>Средства направлены на:</w:t>
      </w:r>
    </w:p>
    <w:p w:rsidR="00770254" w:rsidRPr="006865CE" w:rsidRDefault="00770254" w:rsidP="00770254">
      <w:pPr>
        <w:spacing w:after="0" w:line="240" w:lineRule="auto"/>
        <w:jc w:val="both"/>
        <w:rPr>
          <w:rFonts w:ascii="Times New Roman" w:eastAsia="Times New Roman" w:hAnsi="Times New Roman" w:cs="Times New Roman"/>
          <w:bCs/>
          <w:color w:val="000000"/>
          <w:sz w:val="26"/>
          <w:szCs w:val="26"/>
          <w:lang w:eastAsia="ru-RU"/>
        </w:rPr>
      </w:pPr>
      <w:r w:rsidRPr="006865CE">
        <w:rPr>
          <w:rFonts w:ascii="Times New Roman" w:eastAsia="Times New Roman" w:hAnsi="Times New Roman" w:cs="Times New Roman"/>
          <w:bCs/>
          <w:color w:val="000000"/>
          <w:sz w:val="26"/>
          <w:szCs w:val="26"/>
          <w:lang w:eastAsia="ru-RU"/>
        </w:rPr>
        <w:t xml:space="preserve">- разработку и изготовление (приобретение) печатной, сувенирной продукции, праздничной символики и атрибутики, </w:t>
      </w:r>
    </w:p>
    <w:p w:rsidR="00770254" w:rsidRPr="006865CE" w:rsidRDefault="00770254" w:rsidP="00770254">
      <w:pPr>
        <w:spacing w:after="0" w:line="240" w:lineRule="auto"/>
        <w:jc w:val="both"/>
        <w:rPr>
          <w:rFonts w:ascii="Times New Roman" w:eastAsia="Times New Roman" w:hAnsi="Times New Roman" w:cs="Times New Roman"/>
          <w:bCs/>
          <w:color w:val="000000"/>
          <w:sz w:val="26"/>
          <w:szCs w:val="26"/>
          <w:lang w:eastAsia="ru-RU"/>
        </w:rPr>
      </w:pPr>
      <w:r w:rsidRPr="006865CE">
        <w:rPr>
          <w:rFonts w:ascii="Times New Roman" w:eastAsia="Times New Roman" w:hAnsi="Times New Roman" w:cs="Times New Roman"/>
          <w:bCs/>
          <w:color w:val="000000"/>
          <w:sz w:val="26"/>
          <w:szCs w:val="26"/>
          <w:lang w:eastAsia="ru-RU"/>
        </w:rPr>
        <w:lastRenderedPageBreak/>
        <w:t>- чествование ветеранов Великой Отечественной войны в рамках празднования Великой Победы (приобретение подарков, сувенирной продукции для ветеранов, продуктовые наборы).</w:t>
      </w:r>
    </w:p>
    <w:p w:rsidR="00770254" w:rsidRPr="006865CE" w:rsidRDefault="00770254" w:rsidP="00DE1855">
      <w:pPr>
        <w:spacing w:after="0" w:line="240" w:lineRule="auto"/>
        <w:ind w:firstLine="567"/>
        <w:contextualSpacing/>
        <w:jc w:val="both"/>
        <w:rPr>
          <w:rFonts w:ascii="Times New Roman" w:eastAsia="Times New Roman" w:hAnsi="Times New Roman" w:cs="Times New Roman"/>
          <w:iCs/>
          <w:color w:val="000000"/>
          <w:sz w:val="26"/>
          <w:szCs w:val="26"/>
          <w:lang w:eastAsia="ru-RU"/>
        </w:rPr>
      </w:pPr>
      <w:r w:rsidRPr="006865CE">
        <w:rPr>
          <w:rFonts w:ascii="Times New Roman" w:eastAsia="Times New Roman" w:hAnsi="Times New Roman" w:cs="Times New Roman"/>
          <w:iCs/>
          <w:sz w:val="26"/>
          <w:szCs w:val="26"/>
          <w:u w:val="single"/>
          <w:lang w:eastAsia="ru-RU"/>
        </w:rPr>
        <w:t>3. На реализацию комплекса процессных мероприятий «</w:t>
      </w:r>
      <w:r w:rsidRPr="006865CE">
        <w:rPr>
          <w:rFonts w:ascii="Times New Roman" w:eastAsia="Times New Roman" w:hAnsi="Times New Roman" w:cs="Times New Roman"/>
          <w:iCs/>
          <w:sz w:val="26"/>
          <w:szCs w:val="26"/>
          <w:lang w:eastAsia="ru-RU"/>
        </w:rPr>
        <w:t xml:space="preserve">Обеспечение благоустройства и ремонта памятников, обелисков, воинских захоронений, находящихся в муниципальной собственности» было направлено </w:t>
      </w:r>
      <w:r w:rsidRPr="006865CE">
        <w:rPr>
          <w:rFonts w:ascii="Times New Roman" w:eastAsia="Times New Roman" w:hAnsi="Times New Roman" w:cs="Times New Roman"/>
          <w:bCs/>
          <w:color w:val="000000"/>
          <w:sz w:val="26"/>
          <w:szCs w:val="26"/>
          <w:lang w:eastAsia="ru-RU"/>
        </w:rPr>
        <w:t>1 334 387,97 руб. (100%)</w:t>
      </w:r>
      <w:r w:rsidRPr="006865CE">
        <w:rPr>
          <w:rFonts w:ascii="Times New Roman" w:eastAsia="Times New Roman" w:hAnsi="Times New Roman" w:cs="Times New Roman"/>
          <w:iCs/>
          <w:sz w:val="26"/>
          <w:szCs w:val="26"/>
          <w:lang w:eastAsia="ru-RU"/>
        </w:rPr>
        <w:t xml:space="preserve">, фактическое освоение составило </w:t>
      </w:r>
      <w:r w:rsidRPr="006865CE">
        <w:rPr>
          <w:rFonts w:ascii="Times New Roman" w:eastAsia="Times New Roman" w:hAnsi="Times New Roman" w:cs="Times New Roman"/>
          <w:bCs/>
          <w:color w:val="000000"/>
          <w:sz w:val="26"/>
          <w:szCs w:val="26"/>
          <w:lang w:eastAsia="ru-RU"/>
        </w:rPr>
        <w:t xml:space="preserve">1 334 387,97 руб. или </w:t>
      </w:r>
      <w:r w:rsidRPr="006865CE">
        <w:rPr>
          <w:rFonts w:ascii="Times New Roman" w:eastAsia="Times New Roman" w:hAnsi="Times New Roman" w:cs="Times New Roman"/>
          <w:iCs/>
          <w:sz w:val="26"/>
          <w:szCs w:val="26"/>
          <w:lang w:eastAsia="ru-RU"/>
        </w:rPr>
        <w:t xml:space="preserve">(100%), </w:t>
      </w:r>
    </w:p>
    <w:p w:rsidR="00770254" w:rsidRPr="006865CE" w:rsidRDefault="00770254" w:rsidP="00770254">
      <w:pPr>
        <w:spacing w:after="0" w:line="240" w:lineRule="auto"/>
        <w:ind w:firstLine="567"/>
        <w:contextualSpacing/>
        <w:jc w:val="both"/>
        <w:rPr>
          <w:rFonts w:ascii="Times New Roman" w:eastAsia="Times New Roman" w:hAnsi="Times New Roman" w:cs="Times New Roman"/>
          <w:sz w:val="26"/>
          <w:szCs w:val="26"/>
          <w:lang w:eastAsia="ru-RU"/>
        </w:rPr>
      </w:pPr>
      <w:r w:rsidRPr="006865CE">
        <w:rPr>
          <w:rFonts w:ascii="Times New Roman" w:eastAsia="Times New Roman" w:hAnsi="Times New Roman" w:cs="Times New Roman"/>
          <w:sz w:val="26"/>
          <w:szCs w:val="26"/>
          <w:lang w:eastAsia="ru-RU"/>
        </w:rPr>
        <w:t>Мероприятия, запланированные по программе «Вязьма- город воинской славы» выполнены в полном объеме (100%).</w:t>
      </w:r>
    </w:p>
    <w:p w:rsidR="00DE1855" w:rsidRPr="006865CE" w:rsidRDefault="00DE1855" w:rsidP="00DE1855">
      <w:pPr>
        <w:spacing w:after="0" w:line="240" w:lineRule="auto"/>
        <w:ind w:firstLine="567"/>
        <w:contextualSpacing/>
        <w:jc w:val="both"/>
        <w:rPr>
          <w:rFonts w:ascii="Times New Roman" w:eastAsia="Times New Roman" w:hAnsi="Times New Roman" w:cs="Times New Roman"/>
          <w:sz w:val="26"/>
          <w:szCs w:val="26"/>
          <w:lang w:eastAsia="ru-RU"/>
        </w:rPr>
      </w:pPr>
      <w:r w:rsidRPr="006865CE">
        <w:rPr>
          <w:rFonts w:ascii="Times New Roman" w:eastAsia="Times New Roman" w:hAnsi="Times New Roman" w:cs="Times New Roman"/>
          <w:sz w:val="26"/>
          <w:szCs w:val="26"/>
          <w:lang w:eastAsia="ru-RU"/>
        </w:rPr>
        <w:t>В целях реализации мероприятий в районе ведется постоянный мониторинг уровня заработной платы работников культуры и дополнительного образования по различным категориям сотрудников учреждений. Среднесписочная численность персонала составила 206,24 человека, из них 10,54 внешние совместители.</w:t>
      </w:r>
    </w:p>
    <w:p w:rsidR="00DE1855" w:rsidRPr="006865CE" w:rsidRDefault="00DE1855" w:rsidP="00DE1855">
      <w:pPr>
        <w:spacing w:after="0" w:line="240" w:lineRule="auto"/>
        <w:ind w:firstLine="567"/>
        <w:contextualSpacing/>
        <w:jc w:val="both"/>
        <w:rPr>
          <w:rFonts w:ascii="Times New Roman" w:eastAsia="Times New Roman" w:hAnsi="Times New Roman" w:cs="Times New Roman"/>
          <w:sz w:val="26"/>
          <w:szCs w:val="26"/>
          <w:lang w:eastAsia="ru-RU"/>
        </w:rPr>
      </w:pPr>
      <w:r w:rsidRPr="006865CE">
        <w:rPr>
          <w:rFonts w:ascii="Times New Roman" w:eastAsia="Times New Roman" w:hAnsi="Times New Roman" w:cs="Times New Roman"/>
          <w:sz w:val="26"/>
          <w:szCs w:val="26"/>
          <w:lang w:eastAsia="ru-RU"/>
        </w:rPr>
        <w:t xml:space="preserve">Средняя зарплата плата работников сферы культуры – 30 735 рублей 00 копейки при плановом уровне – 30 735 рубля 00 копеек. </w:t>
      </w:r>
    </w:p>
    <w:p w:rsidR="00DE1855" w:rsidRPr="006865CE" w:rsidRDefault="00DE1855" w:rsidP="00AB57F5">
      <w:pPr>
        <w:spacing w:after="0" w:line="240" w:lineRule="auto"/>
        <w:ind w:firstLine="567"/>
        <w:contextualSpacing/>
        <w:jc w:val="both"/>
        <w:rPr>
          <w:rFonts w:ascii="Times New Roman" w:eastAsia="Times New Roman" w:hAnsi="Times New Roman" w:cs="Times New Roman"/>
          <w:sz w:val="26"/>
          <w:szCs w:val="26"/>
          <w:lang w:eastAsia="ru-RU"/>
        </w:rPr>
      </w:pPr>
      <w:r w:rsidRPr="006865CE">
        <w:rPr>
          <w:rFonts w:ascii="Times New Roman" w:eastAsia="Times New Roman" w:hAnsi="Times New Roman" w:cs="Times New Roman"/>
          <w:sz w:val="26"/>
          <w:szCs w:val="26"/>
          <w:lang w:eastAsia="ru-RU"/>
        </w:rPr>
        <w:t>Средняя зарплата педагогических работников сферы дополнительного образования сложилась в сумме 33 643рублей 61 копейки при плановом уровне 33 644 рубля 00 копеек. Задолженности перед персоналом по оплате труда нет.</w:t>
      </w:r>
    </w:p>
    <w:p w:rsidR="00AB57F5" w:rsidRPr="00AB57F5" w:rsidRDefault="00AB57F5" w:rsidP="00AB57F5">
      <w:pPr>
        <w:pStyle w:val="a3"/>
        <w:ind w:firstLine="567"/>
        <w:contextualSpacing/>
        <w:jc w:val="both"/>
        <w:rPr>
          <w:rFonts w:ascii="Times New Roman" w:eastAsia="Times New Roman" w:hAnsi="Times New Roman"/>
          <w:color w:val="FF0000"/>
          <w:sz w:val="26"/>
          <w:szCs w:val="26"/>
          <w:lang w:eastAsia="ru-RU"/>
        </w:rPr>
      </w:pPr>
      <w:r w:rsidRPr="00AB57F5">
        <w:rPr>
          <w:rFonts w:ascii="Times New Roman" w:hAnsi="Times New Roman"/>
          <w:sz w:val="26"/>
          <w:szCs w:val="26"/>
        </w:rPr>
        <w:t xml:space="preserve">Культурно-досуговая деятельность в Вяземском районе в </w:t>
      </w:r>
      <w:r w:rsidRPr="00AB57F5">
        <w:rPr>
          <w:rFonts w:ascii="Times New Roman" w:eastAsia="Times New Roman" w:hAnsi="Times New Roman"/>
          <w:sz w:val="26"/>
          <w:szCs w:val="26"/>
          <w:lang w:eastAsia="ru-RU"/>
        </w:rPr>
        <w:t xml:space="preserve">2022 году планировалась и осуществлялась в рамках </w:t>
      </w:r>
      <w:r w:rsidRPr="00AB57F5">
        <w:rPr>
          <w:rFonts w:ascii="Times New Roman" w:hAnsi="Times New Roman"/>
          <w:color w:val="000000" w:themeColor="text1"/>
          <w:sz w:val="26"/>
          <w:szCs w:val="26"/>
        </w:rPr>
        <w:t>Года народного искусства и культурного наследия.</w:t>
      </w:r>
    </w:p>
    <w:p w:rsidR="00AB57F5" w:rsidRPr="00AB57F5" w:rsidRDefault="00AB57F5" w:rsidP="00AB57F5">
      <w:pPr>
        <w:pStyle w:val="a3"/>
        <w:ind w:firstLine="567"/>
        <w:contextualSpacing/>
        <w:jc w:val="both"/>
        <w:rPr>
          <w:rFonts w:ascii="Times New Roman" w:eastAsia="Times New Roman" w:hAnsi="Times New Roman"/>
          <w:sz w:val="26"/>
          <w:szCs w:val="26"/>
          <w:lang w:eastAsia="ru-RU"/>
        </w:rPr>
      </w:pPr>
      <w:r w:rsidRPr="00AB57F5">
        <w:rPr>
          <w:rFonts w:ascii="Times New Roman" w:eastAsia="Times New Roman" w:hAnsi="Times New Roman"/>
          <w:sz w:val="26"/>
          <w:szCs w:val="26"/>
          <w:lang w:eastAsia="ru-RU"/>
        </w:rPr>
        <w:t xml:space="preserve">С января по декабрь 2022 года учреждения культуры Вяземского района приняли активное участие в 100 Всероссийских акциях, посвященных 9 мая, Дню независимости России, Дню памяти и скорби, Дню Парада Победы, Дню Российского флага, </w:t>
      </w:r>
      <w:r w:rsidRPr="00AB57F5">
        <w:rPr>
          <w:rFonts w:ascii="Times New Roman" w:hAnsi="Times New Roman"/>
          <w:sz w:val="26"/>
          <w:szCs w:val="26"/>
        </w:rPr>
        <w:t>«ПОДВИГ СЕЛА: Герои труда</w:t>
      </w:r>
      <w:r w:rsidRPr="00AB57F5">
        <w:rPr>
          <w:rFonts w:ascii="Times New Roman" w:hAnsi="Times New Roman"/>
          <w:i/>
          <w:sz w:val="26"/>
          <w:szCs w:val="26"/>
        </w:rPr>
        <w:t>»,</w:t>
      </w:r>
      <w:r w:rsidRPr="00AB57F5">
        <w:rPr>
          <w:rFonts w:ascii="Times New Roman" w:eastAsia="Times New Roman" w:hAnsi="Times New Roman"/>
          <w:sz w:val="26"/>
          <w:szCs w:val="26"/>
          <w:lang w:eastAsia="ru-RU"/>
        </w:rPr>
        <w:t xml:space="preserve"> Дню народного единства, Дню героев России, Дню неизвестного солдата, а также Новому году. </w:t>
      </w:r>
    </w:p>
    <w:p w:rsidR="00AB57F5" w:rsidRPr="00AB57F5" w:rsidRDefault="00AB57F5" w:rsidP="00AB57F5">
      <w:pPr>
        <w:pStyle w:val="a3"/>
        <w:ind w:firstLine="567"/>
        <w:contextualSpacing/>
        <w:jc w:val="both"/>
        <w:rPr>
          <w:rFonts w:ascii="Times New Roman" w:hAnsi="Times New Roman"/>
          <w:sz w:val="26"/>
          <w:szCs w:val="26"/>
        </w:rPr>
      </w:pPr>
      <w:r w:rsidRPr="00AB57F5">
        <w:rPr>
          <w:rFonts w:ascii="Times New Roman" w:hAnsi="Times New Roman"/>
          <w:sz w:val="26"/>
          <w:szCs w:val="26"/>
        </w:rPr>
        <w:t>Учреждения культуры приняли участие в Федеральных акциях «Библионочь», «Ночь в музее», «Ночь искусств».</w:t>
      </w:r>
    </w:p>
    <w:p w:rsidR="00AB57F5" w:rsidRPr="00AB57F5" w:rsidRDefault="00AB57F5" w:rsidP="00AB57F5">
      <w:pPr>
        <w:spacing w:after="0" w:line="240" w:lineRule="auto"/>
        <w:ind w:firstLine="567"/>
        <w:contextualSpacing/>
        <w:jc w:val="both"/>
        <w:rPr>
          <w:rFonts w:ascii="Times New Roman" w:hAnsi="Times New Roman" w:cs="Times New Roman"/>
          <w:sz w:val="26"/>
          <w:szCs w:val="26"/>
        </w:rPr>
      </w:pPr>
      <w:r w:rsidRPr="00AB57F5">
        <w:rPr>
          <w:rFonts w:ascii="Times New Roman" w:hAnsi="Times New Roman" w:cs="Times New Roman"/>
          <w:sz w:val="26"/>
          <w:szCs w:val="26"/>
        </w:rPr>
        <w:t xml:space="preserve">Учреждениями культуры наряду с традиционными мероприятиями офлайн были опробованы и успешно применены новые формы работы культурно-досуговой деятельности в сети Интернет в режиме онлайн. На сайтах учреждений, в официальных группах в соцсетях к праздничным датам, а также в рамках федеральных и региональных акций записывались и выкладывались видеопоздравления, видеопрезентации, видеоэкскурсии, трансляции концертных выступлений, развлекательных программ, спектаклей, литературно-музыкальных композиций и т.д. </w:t>
      </w:r>
    </w:p>
    <w:p w:rsidR="00AB57F5" w:rsidRPr="00AB57F5" w:rsidRDefault="00AB57F5" w:rsidP="00AB57F5">
      <w:pPr>
        <w:spacing w:after="0" w:line="240" w:lineRule="auto"/>
        <w:ind w:firstLine="567"/>
        <w:contextualSpacing/>
        <w:jc w:val="both"/>
        <w:rPr>
          <w:rFonts w:ascii="Times New Roman" w:hAnsi="Times New Roman" w:cs="Times New Roman"/>
          <w:sz w:val="26"/>
          <w:szCs w:val="26"/>
        </w:rPr>
      </w:pPr>
      <w:r w:rsidRPr="00AB57F5">
        <w:rPr>
          <w:rFonts w:ascii="Times New Roman" w:hAnsi="Times New Roman" w:cs="Times New Roman"/>
          <w:sz w:val="26"/>
          <w:szCs w:val="26"/>
        </w:rPr>
        <w:t>С целью творческого развития и повышения качества, проводимых мероприятий, специалисты учреждений культуры, творческие коллективы активно участвуют в фестивалях и конкурсах различного уровня.</w:t>
      </w:r>
    </w:p>
    <w:p w:rsidR="00EE6AAA" w:rsidRPr="006865CE" w:rsidRDefault="00EE6AAA" w:rsidP="006865CE">
      <w:pPr>
        <w:pStyle w:val="a3"/>
        <w:ind w:firstLine="567"/>
        <w:jc w:val="both"/>
        <w:rPr>
          <w:rFonts w:ascii="Times New Roman" w:hAnsi="Times New Roman"/>
          <w:sz w:val="26"/>
          <w:szCs w:val="26"/>
        </w:rPr>
      </w:pPr>
      <w:r w:rsidRPr="006865CE">
        <w:rPr>
          <w:rFonts w:ascii="Times New Roman" w:hAnsi="Times New Roman"/>
          <w:sz w:val="26"/>
          <w:szCs w:val="26"/>
        </w:rPr>
        <w:t xml:space="preserve">О высоком качестве работы учреждений культуры свидетельствует наличие 13 коллективов, имеющих почетное звание «Народный самодеятельный коллектив». Из них 5 образцовых детских коллектива. Ведущие самодеятельные коллективы и исполнители составляют творческую основу талантливых людей района. В районе действует 290 клубных формирования с числом участников  3128 человек, из них детских – 185 (2092 участников). Деятельность учреждений культуры отличает жанровое многообразие. Это вокально-хоровой жанр, музыкально-инструментальный, хореографический, театральный, фольклорный жанры, декоративноприкладное творчество, сольное исполнительство и многое другое. </w:t>
      </w:r>
    </w:p>
    <w:p w:rsidR="00EE6AAA" w:rsidRPr="006865CE" w:rsidRDefault="00EE6AAA" w:rsidP="006865CE">
      <w:pPr>
        <w:pStyle w:val="a3"/>
        <w:ind w:firstLine="567"/>
        <w:jc w:val="both"/>
        <w:rPr>
          <w:rFonts w:ascii="Times New Roman" w:hAnsi="Times New Roman"/>
          <w:sz w:val="26"/>
          <w:szCs w:val="26"/>
        </w:rPr>
      </w:pPr>
      <w:r w:rsidRPr="006865CE">
        <w:rPr>
          <w:rFonts w:ascii="Times New Roman" w:hAnsi="Times New Roman"/>
          <w:sz w:val="26"/>
          <w:szCs w:val="26"/>
        </w:rPr>
        <w:t>Благодаря муниципальной поддержке на вяземской земле традиционно проводятся –Открытый международный театральный фестивал</w:t>
      </w:r>
      <w:r w:rsidR="006865CE" w:rsidRPr="006865CE">
        <w:rPr>
          <w:rFonts w:ascii="Times New Roman" w:hAnsi="Times New Roman"/>
          <w:sz w:val="26"/>
          <w:szCs w:val="26"/>
        </w:rPr>
        <w:t>ь</w:t>
      </w:r>
      <w:r w:rsidRPr="006865CE">
        <w:rPr>
          <w:rFonts w:ascii="Times New Roman" w:hAnsi="Times New Roman"/>
          <w:sz w:val="26"/>
          <w:szCs w:val="26"/>
        </w:rPr>
        <w:t xml:space="preserve"> им. А.Д. Папанова, межрегиональные </w:t>
      </w:r>
      <w:r w:rsidRPr="006865CE">
        <w:rPr>
          <w:rFonts w:ascii="Times New Roman" w:hAnsi="Times New Roman"/>
          <w:sz w:val="26"/>
          <w:szCs w:val="26"/>
        </w:rPr>
        <w:lastRenderedPageBreak/>
        <w:t xml:space="preserve">пленэры профессиональных художников «Под небом единым»; </w:t>
      </w:r>
      <w:r w:rsidRPr="006865CE">
        <w:rPr>
          <w:rFonts w:ascii="Times New Roman" w:hAnsi="Times New Roman"/>
          <w:sz w:val="26"/>
          <w:szCs w:val="26"/>
          <w:lang w:eastAsia="ru-RU"/>
        </w:rPr>
        <w:t xml:space="preserve">Аркадиевские чтения, </w:t>
      </w:r>
      <w:r w:rsidRPr="006865CE">
        <w:rPr>
          <w:rFonts w:ascii="Times New Roman" w:hAnsi="Times New Roman"/>
          <w:sz w:val="26"/>
          <w:szCs w:val="26"/>
        </w:rPr>
        <w:t>районный интерактивный фестиваль «Вяземские колядки»;</w:t>
      </w:r>
      <w:r w:rsidRPr="006865CE">
        <w:rPr>
          <w:rFonts w:ascii="Times New Roman" w:hAnsi="Times New Roman"/>
          <w:sz w:val="26"/>
          <w:szCs w:val="26"/>
          <w:lang w:eastAsia="ru-RU"/>
        </w:rPr>
        <w:t xml:space="preserve"> фестиваль геокешинга «Навигатор»</w:t>
      </w:r>
      <w:r w:rsidRPr="006865CE">
        <w:rPr>
          <w:rFonts w:ascii="Times New Roman" w:hAnsi="Times New Roman"/>
          <w:i/>
          <w:sz w:val="26"/>
          <w:szCs w:val="26"/>
        </w:rPr>
        <w:t xml:space="preserve">; </w:t>
      </w:r>
      <w:r w:rsidRPr="006865CE">
        <w:rPr>
          <w:rFonts w:ascii="Times New Roman" w:hAnsi="Times New Roman"/>
          <w:sz w:val="26"/>
          <w:szCs w:val="26"/>
        </w:rPr>
        <w:t>фестиваль «Праздник Вяземского пряника»</w:t>
      </w:r>
      <w:r w:rsidR="006865CE" w:rsidRPr="006865CE">
        <w:rPr>
          <w:rFonts w:ascii="Times New Roman" w:hAnsi="Times New Roman"/>
          <w:sz w:val="26"/>
          <w:szCs w:val="26"/>
        </w:rPr>
        <w:t>.</w:t>
      </w:r>
    </w:p>
    <w:p w:rsidR="00EE6AAA" w:rsidRPr="006865CE" w:rsidRDefault="00EE6AAA" w:rsidP="006865CE">
      <w:pPr>
        <w:pStyle w:val="a3"/>
        <w:ind w:firstLine="567"/>
        <w:jc w:val="both"/>
        <w:rPr>
          <w:rFonts w:ascii="Times New Roman" w:hAnsi="Times New Roman"/>
          <w:sz w:val="26"/>
          <w:szCs w:val="26"/>
          <w:lang w:eastAsia="ru-RU"/>
        </w:rPr>
      </w:pPr>
      <w:r w:rsidRPr="006865CE">
        <w:rPr>
          <w:rFonts w:ascii="Times New Roman" w:hAnsi="Times New Roman"/>
          <w:sz w:val="26"/>
          <w:szCs w:val="26"/>
        </w:rPr>
        <w:t>Для создания условий для воспитания подрастающего поколения патриотов России организовывались знаковые для города воинской славы патриотические мероприятия - Дни освобождения Вязьма, Смоленщины, День памяти генерала Ефремова, День памяти и скорби. День Победы, День города.</w:t>
      </w:r>
    </w:p>
    <w:p w:rsidR="00EE6AAA" w:rsidRPr="006865CE" w:rsidRDefault="00EE6AAA" w:rsidP="006865CE">
      <w:pPr>
        <w:pStyle w:val="a3"/>
        <w:ind w:firstLine="567"/>
        <w:jc w:val="both"/>
        <w:rPr>
          <w:rFonts w:ascii="Times New Roman" w:hAnsi="Times New Roman"/>
          <w:color w:val="000000" w:themeColor="text1"/>
          <w:sz w:val="26"/>
          <w:szCs w:val="26"/>
        </w:rPr>
      </w:pPr>
      <w:r w:rsidRPr="006865CE">
        <w:rPr>
          <w:rFonts w:ascii="Times New Roman" w:hAnsi="Times New Roman"/>
          <w:color w:val="000000" w:themeColor="text1"/>
          <w:sz w:val="26"/>
          <w:szCs w:val="26"/>
        </w:rPr>
        <w:t>Все выше перечисленные мероприятия получили широкий положительный резонанс общественности.</w:t>
      </w:r>
    </w:p>
    <w:p w:rsidR="00EE6AAA" w:rsidRPr="006865CE" w:rsidRDefault="00EE6AAA" w:rsidP="006865CE">
      <w:pPr>
        <w:pStyle w:val="a3"/>
        <w:ind w:firstLine="567"/>
        <w:jc w:val="both"/>
        <w:rPr>
          <w:rFonts w:ascii="Times New Roman" w:hAnsi="Times New Roman"/>
          <w:sz w:val="26"/>
          <w:szCs w:val="26"/>
          <w:shd w:val="clear" w:color="auto" w:fill="FFFFFF"/>
        </w:rPr>
      </w:pPr>
      <w:r w:rsidRPr="006865CE">
        <w:rPr>
          <w:rFonts w:ascii="Times New Roman" w:hAnsi="Times New Roman"/>
          <w:sz w:val="26"/>
          <w:szCs w:val="26"/>
        </w:rPr>
        <w:t xml:space="preserve">В </w:t>
      </w:r>
      <w:r w:rsidR="006865CE" w:rsidRPr="006865CE">
        <w:rPr>
          <w:rFonts w:ascii="Times New Roman" w:hAnsi="Times New Roman"/>
          <w:sz w:val="26"/>
          <w:szCs w:val="26"/>
        </w:rPr>
        <w:t>настоящее время</w:t>
      </w:r>
      <w:r w:rsidRPr="006865CE">
        <w:rPr>
          <w:rFonts w:ascii="Times New Roman" w:hAnsi="Times New Roman"/>
          <w:sz w:val="26"/>
          <w:szCs w:val="26"/>
        </w:rPr>
        <w:t xml:space="preserve"> </w:t>
      </w:r>
      <w:r w:rsidR="006865CE" w:rsidRPr="006865CE">
        <w:rPr>
          <w:rFonts w:ascii="Times New Roman" w:hAnsi="Times New Roman"/>
          <w:sz w:val="26"/>
          <w:szCs w:val="26"/>
        </w:rPr>
        <w:t>в</w:t>
      </w:r>
      <w:r w:rsidRPr="006865CE">
        <w:rPr>
          <w:rFonts w:ascii="Times New Roman" w:hAnsi="Times New Roman"/>
          <w:sz w:val="26"/>
          <w:szCs w:val="26"/>
        </w:rPr>
        <w:t xml:space="preserve">едется работа по созданию единой библиотечной компьютерной сети, 23 библиотеки из 25 оснащены компьютерами и имеют выход в Интернет. </w:t>
      </w:r>
      <w:r w:rsidRPr="006865CE">
        <w:rPr>
          <w:rFonts w:ascii="Times New Roman" w:hAnsi="Times New Roman"/>
          <w:sz w:val="26"/>
          <w:szCs w:val="26"/>
          <w:shd w:val="clear" w:color="auto" w:fill="FFFFFF"/>
        </w:rPr>
        <w:t>Современная библиотека значительно отличается от библиотеки, существовавшей еще несколько десятилетий назад.</w:t>
      </w:r>
    </w:p>
    <w:p w:rsidR="00770254" w:rsidRPr="006865CE" w:rsidRDefault="00EE6AAA" w:rsidP="006865CE">
      <w:pPr>
        <w:pStyle w:val="a3"/>
        <w:ind w:firstLine="567"/>
        <w:jc w:val="both"/>
        <w:rPr>
          <w:rFonts w:ascii="Times New Roman" w:hAnsi="Times New Roman"/>
          <w:sz w:val="26"/>
          <w:szCs w:val="26"/>
        </w:rPr>
      </w:pPr>
      <w:r w:rsidRPr="006865CE">
        <w:rPr>
          <w:rFonts w:ascii="Times New Roman" w:hAnsi="Times New Roman"/>
          <w:sz w:val="26"/>
          <w:szCs w:val="26"/>
        </w:rPr>
        <w:t>Развивается система обеспечения правовой информацией, налаживается сотрудничество с органами местного самоуправления. Библиотеки осваивают новые направления информирования населения, в частности, по вопросам социальной защиты граждан, социального и медицинского обеспечения, деятельности административных органов, общественных организаций и т.д.</w:t>
      </w:r>
      <w:r w:rsidR="006865CE" w:rsidRPr="006865CE">
        <w:rPr>
          <w:rFonts w:ascii="Times New Roman" w:hAnsi="Times New Roman"/>
          <w:sz w:val="26"/>
          <w:szCs w:val="26"/>
        </w:rPr>
        <w:t xml:space="preserve"> </w:t>
      </w:r>
      <w:r w:rsidRPr="006865CE">
        <w:rPr>
          <w:rFonts w:ascii="Times New Roman" w:hAnsi="Times New Roman"/>
          <w:sz w:val="26"/>
          <w:szCs w:val="26"/>
        </w:rPr>
        <w:t>С каждым годом увеличивается число удалённых пользователей библиотек Вяземского района через сеть Интернет</w:t>
      </w:r>
    </w:p>
    <w:p w:rsidR="00EE6AAA" w:rsidRPr="006865CE" w:rsidRDefault="00EE6AAA" w:rsidP="006865CE">
      <w:pPr>
        <w:pStyle w:val="a3"/>
        <w:ind w:firstLine="567"/>
        <w:jc w:val="both"/>
        <w:rPr>
          <w:rFonts w:ascii="Times New Roman" w:hAnsi="Times New Roman"/>
          <w:sz w:val="26"/>
          <w:szCs w:val="26"/>
        </w:rPr>
      </w:pPr>
      <w:r w:rsidRPr="006865CE">
        <w:rPr>
          <w:rFonts w:ascii="Times New Roman" w:hAnsi="Times New Roman"/>
          <w:sz w:val="26"/>
          <w:szCs w:val="26"/>
        </w:rPr>
        <w:t>Музейное дело в Вяземском районе представлено деятельностью МБУК «Вяземский историко-краеведческий музей». Музейный фонд по состоянию на январь 2023 года включает 24290 единиц хранения (16811 единиц основного фонда, 7479 единиц научно–вспомогательного фонда). Часть музейного фонда имеет разветвленную структуру, где представлены все направления культурного наследия: литературное, изобразительное, краеведческое, археологическое. В постоянных экспозициях и в выставочной деятельности ежегодно используется порядка 10,4% основного фонда.</w:t>
      </w:r>
    </w:p>
    <w:p w:rsidR="00EE6AAA" w:rsidRPr="006865CE" w:rsidRDefault="00EE6AAA" w:rsidP="006865CE">
      <w:pPr>
        <w:pStyle w:val="a3"/>
        <w:ind w:firstLine="567"/>
        <w:jc w:val="both"/>
        <w:rPr>
          <w:rFonts w:ascii="Times New Roman" w:hAnsi="Times New Roman"/>
          <w:sz w:val="26"/>
          <w:szCs w:val="26"/>
        </w:rPr>
      </w:pPr>
      <w:r w:rsidRPr="006865CE">
        <w:rPr>
          <w:rFonts w:ascii="Times New Roman" w:hAnsi="Times New Roman"/>
          <w:sz w:val="26"/>
          <w:szCs w:val="26"/>
        </w:rPr>
        <w:t>Число посещений государственных и муниципальных музеев в 2022 году составило 10905 человек. Сотрудники музея ведут активную экскурсионную и лекционную работу, проводят массовые мероприятия.</w:t>
      </w:r>
    </w:p>
    <w:p w:rsidR="00EE6AAA" w:rsidRPr="006865CE" w:rsidRDefault="00EE6AAA" w:rsidP="006865CE">
      <w:pPr>
        <w:pStyle w:val="a3"/>
        <w:ind w:firstLine="567"/>
        <w:jc w:val="both"/>
        <w:rPr>
          <w:rFonts w:ascii="Times New Roman" w:hAnsi="Times New Roman"/>
          <w:color w:val="000000" w:themeColor="text1"/>
          <w:sz w:val="26"/>
          <w:szCs w:val="26"/>
        </w:rPr>
      </w:pPr>
      <w:r w:rsidRPr="006865CE">
        <w:rPr>
          <w:rFonts w:ascii="Times New Roman" w:hAnsi="Times New Roman"/>
          <w:color w:val="000000" w:themeColor="text1"/>
          <w:sz w:val="26"/>
          <w:szCs w:val="26"/>
        </w:rPr>
        <w:t>Благодаря своей большой просветительской работе Вяземскому историко-</w:t>
      </w:r>
      <w:r w:rsidRPr="006865CE">
        <w:rPr>
          <w:rFonts w:ascii="Times New Roman" w:hAnsi="Times New Roman"/>
          <w:sz w:val="26"/>
          <w:szCs w:val="26"/>
        </w:rPr>
        <w:t xml:space="preserve">краеведческому музею удавалось не только сохранять высокий уровень посещаемости учреждения, но и увеличивать число молодых посетителей, что особенно важно для развития и сохранения городской культурной среды будущего. </w:t>
      </w:r>
    </w:p>
    <w:p w:rsidR="00EE6AAA" w:rsidRPr="006865CE" w:rsidRDefault="00EE6AAA" w:rsidP="006865CE">
      <w:pPr>
        <w:pStyle w:val="a3"/>
        <w:ind w:firstLine="567"/>
        <w:jc w:val="both"/>
        <w:rPr>
          <w:rFonts w:ascii="Times New Roman" w:hAnsi="Times New Roman"/>
          <w:sz w:val="26"/>
          <w:szCs w:val="26"/>
        </w:rPr>
      </w:pPr>
      <w:r w:rsidRPr="006865CE">
        <w:rPr>
          <w:rFonts w:ascii="Times New Roman" w:hAnsi="Times New Roman"/>
          <w:sz w:val="26"/>
          <w:szCs w:val="26"/>
        </w:rPr>
        <w:t xml:space="preserve">В </w:t>
      </w:r>
      <w:r w:rsidRPr="006865CE">
        <w:rPr>
          <w:rFonts w:ascii="Times New Roman" w:hAnsi="Times New Roman"/>
          <w:sz w:val="26"/>
          <w:szCs w:val="26"/>
          <w:lang w:eastAsia="ru-RU"/>
        </w:rPr>
        <w:t>системе дополнительного образования функциониру</w:t>
      </w:r>
      <w:r w:rsidRPr="006865CE">
        <w:rPr>
          <w:rFonts w:ascii="Times New Roman" w:hAnsi="Times New Roman"/>
          <w:sz w:val="26"/>
          <w:szCs w:val="26"/>
        </w:rPr>
        <w:t>ю</w:t>
      </w:r>
      <w:r w:rsidRPr="006865CE">
        <w:rPr>
          <w:rFonts w:ascii="Times New Roman" w:hAnsi="Times New Roman"/>
          <w:sz w:val="26"/>
          <w:szCs w:val="26"/>
          <w:lang w:eastAsia="ru-RU"/>
        </w:rPr>
        <w:t xml:space="preserve">т </w:t>
      </w:r>
      <w:r w:rsidRPr="006865CE">
        <w:rPr>
          <w:rFonts w:ascii="Times New Roman" w:hAnsi="Times New Roman"/>
          <w:sz w:val="26"/>
          <w:szCs w:val="26"/>
        </w:rPr>
        <w:t xml:space="preserve">2 школы художественно-эстетической направленности. </w:t>
      </w:r>
      <w:r w:rsidRPr="006865CE">
        <w:rPr>
          <w:rFonts w:ascii="Times New Roman" w:hAnsi="Times New Roman"/>
          <w:sz w:val="26"/>
          <w:szCs w:val="26"/>
          <w:lang w:eastAsia="ru-RU"/>
        </w:rPr>
        <w:t>Качество преподавания в школе неоднократно получало высокую оценку на разных уровнях. Победителей региональных, всероссийских, международных конкурсов – 543, в общем количестве обучающихся – 52,2%</w:t>
      </w:r>
      <w:r w:rsidRPr="006865CE">
        <w:rPr>
          <w:rFonts w:ascii="Times New Roman" w:hAnsi="Times New Roman"/>
          <w:sz w:val="26"/>
          <w:szCs w:val="26"/>
        </w:rPr>
        <w:t>.</w:t>
      </w:r>
    </w:p>
    <w:p w:rsidR="00EE6AAA" w:rsidRDefault="006865CE" w:rsidP="006865CE">
      <w:pPr>
        <w:pStyle w:val="a3"/>
        <w:ind w:firstLine="567"/>
        <w:jc w:val="both"/>
        <w:rPr>
          <w:rFonts w:ascii="Times New Roman" w:hAnsi="Times New Roman"/>
          <w:sz w:val="26"/>
          <w:szCs w:val="26"/>
        </w:rPr>
      </w:pPr>
      <w:r w:rsidRPr="006865CE">
        <w:rPr>
          <w:rFonts w:ascii="Times New Roman" w:hAnsi="Times New Roman"/>
          <w:sz w:val="26"/>
          <w:szCs w:val="26"/>
          <w:lang w:eastAsia="ru-RU"/>
        </w:rPr>
        <w:t xml:space="preserve">Эффективность работы учреждений культуры координируется через проведение независимой оценки качества условий работы. </w:t>
      </w:r>
      <w:r w:rsidR="00EE6AAA" w:rsidRPr="006865CE">
        <w:rPr>
          <w:rFonts w:ascii="Times New Roman" w:hAnsi="Times New Roman"/>
          <w:sz w:val="26"/>
          <w:szCs w:val="26"/>
        </w:rPr>
        <w:t xml:space="preserve">В 2022 году независимая оценка качества оказания услуг проводилась в отношении МБУК «Вяземский историко-краеведческий музей», </w:t>
      </w:r>
      <w:r w:rsidR="00EE6AAA" w:rsidRPr="006865CE">
        <w:rPr>
          <w:rFonts w:ascii="Times New Roman" w:eastAsiaTheme="minorHAnsi" w:hAnsi="Times New Roman"/>
          <w:sz w:val="26"/>
          <w:szCs w:val="26"/>
        </w:rPr>
        <w:t>показатель оценки качества составил 95,1 баллов из 100.</w:t>
      </w:r>
      <w:r w:rsidR="00EE6AAA" w:rsidRPr="006865CE">
        <w:rPr>
          <w:rFonts w:ascii="Times New Roman" w:hAnsi="Times New Roman"/>
          <w:sz w:val="26"/>
          <w:szCs w:val="26"/>
        </w:rPr>
        <w:t xml:space="preserve"> На официальных сайтах учреждений и официальном сайте </w:t>
      </w:r>
      <w:r w:rsidR="00EE6AAA" w:rsidRPr="006865CE">
        <w:rPr>
          <w:rFonts w:ascii="Times New Roman" w:hAnsi="Times New Roman"/>
          <w:sz w:val="26"/>
          <w:szCs w:val="26"/>
          <w:lang w:val="en-US" w:eastAsia="ru-RU"/>
        </w:rPr>
        <w:t>bus</w:t>
      </w:r>
      <w:r w:rsidR="00EE6AAA" w:rsidRPr="006865CE">
        <w:rPr>
          <w:rFonts w:ascii="Times New Roman" w:hAnsi="Times New Roman"/>
          <w:sz w:val="26"/>
          <w:szCs w:val="26"/>
          <w:lang w:eastAsia="ru-RU"/>
        </w:rPr>
        <w:t>.</w:t>
      </w:r>
      <w:r w:rsidR="00EE6AAA" w:rsidRPr="006865CE">
        <w:rPr>
          <w:rFonts w:ascii="Times New Roman" w:hAnsi="Times New Roman"/>
          <w:sz w:val="26"/>
          <w:szCs w:val="26"/>
          <w:lang w:val="en-US" w:eastAsia="ru-RU"/>
        </w:rPr>
        <w:t>gov</w:t>
      </w:r>
      <w:r w:rsidR="00EE6AAA" w:rsidRPr="006865CE">
        <w:rPr>
          <w:rFonts w:ascii="Times New Roman" w:hAnsi="Times New Roman"/>
          <w:sz w:val="26"/>
          <w:szCs w:val="26"/>
          <w:lang w:eastAsia="ru-RU"/>
        </w:rPr>
        <w:t>.</w:t>
      </w:r>
      <w:r w:rsidR="00EE6AAA" w:rsidRPr="006865CE">
        <w:rPr>
          <w:rFonts w:ascii="Times New Roman" w:hAnsi="Times New Roman"/>
          <w:sz w:val="26"/>
          <w:szCs w:val="26"/>
          <w:lang w:val="en-US" w:eastAsia="ru-RU"/>
        </w:rPr>
        <w:t>ru</w:t>
      </w:r>
      <w:r w:rsidR="00EE6AAA" w:rsidRPr="006865CE">
        <w:rPr>
          <w:rFonts w:ascii="Times New Roman" w:hAnsi="Times New Roman"/>
          <w:sz w:val="26"/>
          <w:szCs w:val="26"/>
          <w:lang w:eastAsia="ru-RU"/>
        </w:rPr>
        <w:t xml:space="preserve"> </w:t>
      </w:r>
      <w:r w:rsidR="00EE6AAA" w:rsidRPr="006865CE">
        <w:rPr>
          <w:rFonts w:ascii="Times New Roman" w:hAnsi="Times New Roman"/>
          <w:sz w:val="26"/>
          <w:szCs w:val="26"/>
        </w:rPr>
        <w:t>размещается информация о результатах независимой оценки качества оказания услуг и планы по улучшению качества работы. Данные независимой оценки качества оказания услуг организациями культуры учитываются при оценке деятельности органов местного самоуправления за год.</w:t>
      </w:r>
    </w:p>
    <w:p w:rsidR="00AB57F5" w:rsidRPr="00AB57F5" w:rsidRDefault="00AB57F5" w:rsidP="006865CE">
      <w:pPr>
        <w:pStyle w:val="a3"/>
        <w:ind w:firstLine="567"/>
        <w:jc w:val="both"/>
        <w:rPr>
          <w:rFonts w:ascii="Times New Roman" w:hAnsi="Times New Roman"/>
          <w:sz w:val="26"/>
          <w:szCs w:val="26"/>
        </w:rPr>
      </w:pPr>
      <w:r w:rsidRPr="00AB57F5">
        <w:rPr>
          <w:rFonts w:ascii="Times New Roman" w:hAnsi="Times New Roman"/>
          <w:sz w:val="26"/>
          <w:szCs w:val="26"/>
        </w:rPr>
        <w:t xml:space="preserve">В 2022 в формате онлайн в рамках региональных, всероссийских и международных туристских мероприятий комитет представлял культурно-досуговые, туристские события и туристские услуги Вяземского района. Были организованы 10 трансляций с </w:t>
      </w:r>
      <w:r w:rsidRPr="00AB57F5">
        <w:rPr>
          <w:rFonts w:ascii="Times New Roman" w:hAnsi="Times New Roman"/>
          <w:sz w:val="26"/>
          <w:szCs w:val="26"/>
        </w:rPr>
        <w:lastRenderedPageBreak/>
        <w:t>презентациями, выступлениями на туристских онлайн-конференциях. Удалось принять участие и в очных мероприятиях: Международная туристская выставка ОТДЫХ – 2022 (г. Москва), конференция Всероссийского туристского проекта «Льняная дорога» (г. Москва). Были проведены презентации Вяземского района в рамках Российско-Белорусского экономического форума «Вязьма - Орша» (г. Вязьма) и межрегионального форума молодых парламентариев (г. Вязьма), также в рамках данного форума были заключены Соглашения о сотрудничестве с администрациями Волковысского, Новогрудского и Сморгонского районов Республики Беларусь.</w:t>
      </w:r>
    </w:p>
    <w:p w:rsidR="006865CE" w:rsidRPr="006865CE" w:rsidRDefault="006865CE" w:rsidP="006865CE">
      <w:pPr>
        <w:pStyle w:val="a3"/>
        <w:ind w:firstLine="567"/>
        <w:jc w:val="both"/>
        <w:rPr>
          <w:rFonts w:ascii="Times New Roman" w:hAnsi="Times New Roman"/>
          <w:sz w:val="26"/>
          <w:szCs w:val="26"/>
          <w:lang w:eastAsia="ru-RU"/>
        </w:rPr>
      </w:pPr>
      <w:r w:rsidRPr="006865CE">
        <w:rPr>
          <w:rFonts w:ascii="Times New Roman" w:hAnsi="Times New Roman"/>
          <w:sz w:val="26"/>
          <w:szCs w:val="26"/>
          <w:lang w:eastAsia="ru-RU"/>
        </w:rPr>
        <w:t xml:space="preserve">По непрограммному направлению деятельности субсидия социально-ориентированным некоммерческим организациям </w:t>
      </w:r>
      <w:r w:rsidRPr="006865CE">
        <w:rPr>
          <w:rFonts w:ascii="Times New Roman" w:hAnsi="Times New Roman"/>
          <w:sz w:val="26"/>
          <w:szCs w:val="26"/>
        </w:rPr>
        <w:t>за 2022 года</w:t>
      </w:r>
      <w:r w:rsidRPr="006865CE">
        <w:rPr>
          <w:rFonts w:ascii="Times New Roman" w:hAnsi="Times New Roman"/>
          <w:sz w:val="26"/>
          <w:szCs w:val="26"/>
          <w:lang w:eastAsia="ru-RU"/>
        </w:rPr>
        <w:t xml:space="preserve"> составила 900</w:t>
      </w:r>
      <w:r w:rsidRPr="006865CE">
        <w:rPr>
          <w:rFonts w:ascii="Times New Roman" w:hAnsi="Times New Roman"/>
          <w:sz w:val="26"/>
          <w:szCs w:val="26"/>
          <w:lang w:val="en-US" w:eastAsia="ru-RU"/>
        </w:rPr>
        <w:t> </w:t>
      </w:r>
      <w:r w:rsidRPr="006865CE">
        <w:rPr>
          <w:rFonts w:ascii="Times New Roman" w:hAnsi="Times New Roman"/>
          <w:sz w:val="26"/>
          <w:szCs w:val="26"/>
          <w:lang w:eastAsia="ru-RU"/>
        </w:rPr>
        <w:t>000,00 руб. или 900 000,00 % к годовому плану (100%), в том числе: средства направлены в:</w:t>
      </w:r>
    </w:p>
    <w:p w:rsidR="006865CE" w:rsidRPr="006865CE" w:rsidRDefault="006865CE" w:rsidP="006865CE">
      <w:pPr>
        <w:pStyle w:val="a3"/>
        <w:jc w:val="both"/>
        <w:rPr>
          <w:rFonts w:ascii="Times New Roman" w:hAnsi="Times New Roman"/>
          <w:sz w:val="26"/>
          <w:szCs w:val="26"/>
          <w:lang w:eastAsia="ru-RU"/>
        </w:rPr>
      </w:pPr>
      <w:r w:rsidRPr="006865CE">
        <w:rPr>
          <w:rFonts w:ascii="Times New Roman" w:hAnsi="Times New Roman"/>
          <w:sz w:val="26"/>
          <w:szCs w:val="26"/>
          <w:lang w:eastAsia="ru-RU"/>
        </w:rPr>
        <w:t>- Смоленское региональное отделение Общероссийской организации инвалидов «Всероссийское общество глухих» (Вяземское местное отделение)</w:t>
      </w:r>
    </w:p>
    <w:p w:rsidR="006865CE" w:rsidRPr="006865CE" w:rsidRDefault="006865CE" w:rsidP="006865CE">
      <w:pPr>
        <w:pStyle w:val="a3"/>
        <w:jc w:val="both"/>
        <w:rPr>
          <w:rFonts w:ascii="Times New Roman" w:hAnsi="Times New Roman"/>
          <w:sz w:val="26"/>
          <w:szCs w:val="26"/>
          <w:lang w:eastAsia="ru-RU"/>
        </w:rPr>
      </w:pPr>
      <w:r w:rsidRPr="006865CE">
        <w:rPr>
          <w:rFonts w:ascii="Times New Roman" w:hAnsi="Times New Roman"/>
          <w:sz w:val="26"/>
          <w:szCs w:val="26"/>
          <w:lang w:eastAsia="ru-RU"/>
        </w:rPr>
        <w:t>- Общественную организацию Вяземская городская общественная организация Смоленской областной организации Всероссийского общества инвалидов;</w:t>
      </w:r>
    </w:p>
    <w:p w:rsidR="006865CE" w:rsidRPr="006865CE" w:rsidRDefault="006865CE" w:rsidP="006865CE">
      <w:pPr>
        <w:pStyle w:val="a3"/>
        <w:jc w:val="both"/>
        <w:rPr>
          <w:rFonts w:ascii="Times New Roman" w:hAnsi="Times New Roman"/>
          <w:sz w:val="26"/>
          <w:szCs w:val="26"/>
          <w:lang w:eastAsia="ru-RU"/>
        </w:rPr>
      </w:pPr>
      <w:r w:rsidRPr="006865CE">
        <w:rPr>
          <w:rFonts w:ascii="Times New Roman" w:hAnsi="Times New Roman"/>
          <w:sz w:val="26"/>
          <w:szCs w:val="26"/>
          <w:lang w:eastAsia="ru-RU"/>
        </w:rPr>
        <w:t>- Вяземское хуторское казачье общество;</w:t>
      </w:r>
    </w:p>
    <w:p w:rsidR="006865CE" w:rsidRPr="006865CE" w:rsidRDefault="006865CE" w:rsidP="006865CE">
      <w:pPr>
        <w:pStyle w:val="a3"/>
        <w:jc w:val="both"/>
        <w:rPr>
          <w:rFonts w:ascii="Times New Roman" w:hAnsi="Times New Roman"/>
          <w:sz w:val="26"/>
          <w:szCs w:val="26"/>
          <w:lang w:eastAsia="ru-RU"/>
        </w:rPr>
      </w:pPr>
      <w:r w:rsidRPr="006865CE">
        <w:rPr>
          <w:rFonts w:ascii="Times New Roman" w:hAnsi="Times New Roman"/>
          <w:sz w:val="26"/>
          <w:szCs w:val="26"/>
          <w:lang w:eastAsia="ru-RU"/>
        </w:rPr>
        <w:t>- Вяземское районное отделение Смоленского областного отделения Всероссийской общественной организации ветеранов «Боевое Братство»;</w:t>
      </w:r>
    </w:p>
    <w:p w:rsidR="006865CE" w:rsidRPr="006865CE" w:rsidRDefault="006865CE" w:rsidP="006865CE">
      <w:pPr>
        <w:pStyle w:val="a3"/>
        <w:jc w:val="both"/>
        <w:rPr>
          <w:rFonts w:ascii="Times New Roman" w:hAnsi="Times New Roman"/>
          <w:sz w:val="26"/>
          <w:szCs w:val="26"/>
          <w:lang w:eastAsia="ru-RU"/>
        </w:rPr>
      </w:pPr>
      <w:r w:rsidRPr="006865CE">
        <w:rPr>
          <w:rFonts w:ascii="Times New Roman" w:hAnsi="Times New Roman"/>
          <w:sz w:val="26"/>
          <w:szCs w:val="26"/>
          <w:lang w:eastAsia="ru-RU"/>
        </w:rPr>
        <w:t>- Университетское хуторское казачье общество Смоленского отдельного казачьего общества Войскового казачьего общества «Центральное казачье войско»;</w:t>
      </w:r>
    </w:p>
    <w:p w:rsidR="006865CE" w:rsidRPr="006865CE" w:rsidRDefault="006865CE" w:rsidP="006865CE">
      <w:pPr>
        <w:pStyle w:val="a3"/>
        <w:jc w:val="both"/>
        <w:rPr>
          <w:rFonts w:ascii="Times New Roman" w:hAnsi="Times New Roman"/>
          <w:sz w:val="26"/>
          <w:szCs w:val="26"/>
          <w:lang w:eastAsia="ru-RU"/>
        </w:rPr>
      </w:pPr>
      <w:r w:rsidRPr="006865CE">
        <w:rPr>
          <w:rFonts w:ascii="Times New Roman" w:hAnsi="Times New Roman"/>
          <w:sz w:val="26"/>
          <w:szCs w:val="26"/>
          <w:lang w:eastAsia="ru-RU"/>
        </w:rPr>
        <w:t>- Смоленская областная организация Общероссийской общественной организации инвалидов «Всероссийское ордена Трудового Красного Знамени общество слепых»;</w:t>
      </w:r>
    </w:p>
    <w:p w:rsidR="006865CE" w:rsidRPr="006865CE" w:rsidRDefault="006865CE" w:rsidP="006865CE">
      <w:pPr>
        <w:pStyle w:val="a3"/>
        <w:jc w:val="both"/>
        <w:rPr>
          <w:rFonts w:ascii="Times New Roman" w:hAnsi="Times New Roman"/>
          <w:sz w:val="26"/>
          <w:szCs w:val="26"/>
          <w:lang w:eastAsia="ru-RU"/>
        </w:rPr>
      </w:pPr>
      <w:r w:rsidRPr="006865CE">
        <w:rPr>
          <w:rFonts w:ascii="Times New Roman" w:hAnsi="Times New Roman"/>
          <w:sz w:val="26"/>
          <w:szCs w:val="26"/>
          <w:lang w:eastAsia="ru-RU"/>
        </w:rPr>
        <w:t>- Вяземская районная общественная организация Смоленской областной общественной организации ветеранов (пенсионеров) войны, труда, вооруженных Сил и правоохранительных органов;</w:t>
      </w:r>
    </w:p>
    <w:p w:rsidR="006865CE" w:rsidRPr="006865CE" w:rsidRDefault="006865CE" w:rsidP="006865CE">
      <w:pPr>
        <w:pStyle w:val="a3"/>
        <w:jc w:val="both"/>
        <w:rPr>
          <w:rFonts w:ascii="Times New Roman" w:hAnsi="Times New Roman"/>
          <w:sz w:val="26"/>
          <w:szCs w:val="26"/>
          <w:lang w:eastAsia="ru-RU"/>
        </w:rPr>
      </w:pPr>
      <w:r w:rsidRPr="006865CE">
        <w:rPr>
          <w:rFonts w:ascii="Times New Roman" w:hAnsi="Times New Roman"/>
          <w:sz w:val="26"/>
          <w:szCs w:val="26"/>
          <w:lang w:eastAsia="ru-RU"/>
        </w:rPr>
        <w:t>- Фонд поддержки социальных инициатив «Импульс»;</w:t>
      </w:r>
    </w:p>
    <w:p w:rsidR="006865CE" w:rsidRDefault="006865CE" w:rsidP="00301C06">
      <w:pPr>
        <w:spacing w:after="0" w:line="240" w:lineRule="auto"/>
        <w:ind w:firstLine="567"/>
        <w:contextualSpacing/>
        <w:jc w:val="both"/>
        <w:rPr>
          <w:rFonts w:ascii="Times New Roman" w:hAnsi="Times New Roman" w:cs="Times New Roman"/>
          <w:sz w:val="26"/>
          <w:szCs w:val="26"/>
        </w:rPr>
      </w:pPr>
    </w:p>
    <w:p w:rsidR="00660C4B" w:rsidRPr="00C46798" w:rsidRDefault="00660C4B" w:rsidP="00BF3065">
      <w:pPr>
        <w:pStyle w:val="a3"/>
        <w:jc w:val="both"/>
        <w:rPr>
          <w:rFonts w:ascii="Times New Roman" w:hAnsi="Times New Roman"/>
          <w:sz w:val="10"/>
          <w:szCs w:val="10"/>
        </w:rPr>
      </w:pPr>
    </w:p>
    <w:p w:rsidR="00F043F8" w:rsidRPr="00F043F8" w:rsidRDefault="00F043F8" w:rsidP="00F043F8">
      <w:pPr>
        <w:pStyle w:val="a3"/>
        <w:rPr>
          <w:rFonts w:ascii="Times New Roman" w:hAnsi="Times New Roman"/>
          <w:sz w:val="26"/>
          <w:szCs w:val="26"/>
        </w:rPr>
      </w:pPr>
      <w:r w:rsidRPr="00F043F8">
        <w:rPr>
          <w:rFonts w:ascii="Times New Roman" w:hAnsi="Times New Roman"/>
          <w:sz w:val="26"/>
          <w:szCs w:val="26"/>
        </w:rPr>
        <w:t>СПОРТ</w:t>
      </w:r>
    </w:p>
    <w:p w:rsidR="00F043F8" w:rsidRPr="00F043F8" w:rsidRDefault="00F043F8" w:rsidP="00F043F8">
      <w:pPr>
        <w:pStyle w:val="a3"/>
        <w:ind w:firstLine="708"/>
        <w:jc w:val="both"/>
        <w:rPr>
          <w:rFonts w:ascii="Times New Roman" w:hAnsi="Times New Roman"/>
          <w:sz w:val="26"/>
          <w:szCs w:val="26"/>
        </w:rPr>
      </w:pPr>
      <w:r w:rsidRPr="00F043F8">
        <w:rPr>
          <w:rFonts w:ascii="Times New Roman" w:hAnsi="Times New Roman"/>
          <w:sz w:val="26"/>
          <w:szCs w:val="26"/>
        </w:rPr>
        <w:t>В муниципальном образовании «Вяземский район» находятся 4 муниципальных учреждений спорта: «Стадион «Салют», «Центр игровых видов спорта», «Спортивная школа», «Спортивная школа плавания» и 1 учреждение дополнительного образования «Центр развития детей и подростков «Витамин». Культивируются 32 вида спорта. Численность занимающихся физической культурой и спортом в районе составила 41,2%.</w:t>
      </w:r>
    </w:p>
    <w:p w:rsidR="00F043F8" w:rsidRPr="00F043F8" w:rsidRDefault="00F043F8" w:rsidP="00F043F8">
      <w:pPr>
        <w:pStyle w:val="a3"/>
        <w:jc w:val="both"/>
        <w:rPr>
          <w:rFonts w:ascii="Times New Roman" w:hAnsi="Times New Roman"/>
          <w:sz w:val="26"/>
          <w:szCs w:val="26"/>
        </w:rPr>
      </w:pPr>
      <w:r w:rsidRPr="00F043F8">
        <w:rPr>
          <w:rFonts w:ascii="Times New Roman" w:hAnsi="Times New Roman"/>
          <w:sz w:val="26"/>
          <w:szCs w:val="26"/>
        </w:rPr>
        <w:t>За 2022 год проведено 189 соревнований районного и межрегионального уровней, в том числе спартакиады школьников, допризывной молодежи, средних специальных и высших учебных заведений, областных детских учреждений, среди инвалидов, в которых приняли участие  13850 человек, приняли участие в 80 соревнованиях различного уровня, за пределами Вяземского района. Наиболее популярными среди массовых соревнований в 2022 году стал  региональный этап Всероссийских массовых соревнований   «Лыжня России», в котором приняли участие  около 800 человек.</w:t>
      </w:r>
    </w:p>
    <w:p w:rsidR="00F043F8" w:rsidRPr="00F043F8" w:rsidRDefault="00F043F8" w:rsidP="00F043F8">
      <w:pPr>
        <w:pStyle w:val="a3"/>
        <w:jc w:val="both"/>
        <w:rPr>
          <w:rFonts w:ascii="Times New Roman" w:hAnsi="Times New Roman"/>
          <w:sz w:val="26"/>
          <w:szCs w:val="26"/>
        </w:rPr>
      </w:pPr>
      <w:r w:rsidRPr="00F043F8">
        <w:rPr>
          <w:rFonts w:ascii="Times New Roman" w:hAnsi="Times New Roman"/>
          <w:sz w:val="26"/>
          <w:szCs w:val="26"/>
        </w:rPr>
        <w:t xml:space="preserve"> Ежегодно в Вязьме проводятся районные этапы соревнований по баскетболу «КЭС-Баскет», «Баскетбол 4х4», фестиваль баскетбола 3х3 «Оранжевый Атом». </w:t>
      </w:r>
    </w:p>
    <w:p w:rsidR="00F043F8" w:rsidRPr="00F043F8" w:rsidRDefault="00F043F8" w:rsidP="008C52F8">
      <w:pPr>
        <w:pStyle w:val="a3"/>
        <w:ind w:firstLine="567"/>
        <w:jc w:val="both"/>
        <w:rPr>
          <w:rFonts w:ascii="Times New Roman" w:hAnsi="Times New Roman"/>
          <w:sz w:val="26"/>
          <w:szCs w:val="26"/>
        </w:rPr>
      </w:pPr>
      <w:r w:rsidRPr="00F043F8">
        <w:rPr>
          <w:rFonts w:ascii="Times New Roman" w:hAnsi="Times New Roman"/>
          <w:sz w:val="26"/>
          <w:szCs w:val="26"/>
        </w:rPr>
        <w:t>Активную работу по привлечению детей к занятию спортом ведёт Вяземская спортивная школа. В школе работают следующие отделения: лёгкая атлетика, футбол, вольная борьба, волейбол, художественная гимнастика, лыжные гонки и биатлон. Для отделения лыжные гонки и биатлон оборудован лыжный стадион и биатлонное стрельбище.</w:t>
      </w:r>
    </w:p>
    <w:p w:rsidR="00F043F8" w:rsidRPr="00F043F8" w:rsidRDefault="00F043F8" w:rsidP="008C52F8">
      <w:pPr>
        <w:pStyle w:val="a3"/>
        <w:ind w:firstLine="567"/>
        <w:jc w:val="both"/>
        <w:rPr>
          <w:rFonts w:ascii="Times New Roman" w:hAnsi="Times New Roman"/>
          <w:sz w:val="26"/>
          <w:szCs w:val="26"/>
        </w:rPr>
      </w:pPr>
      <w:r w:rsidRPr="00F043F8">
        <w:rPr>
          <w:rFonts w:ascii="Times New Roman" w:hAnsi="Times New Roman"/>
          <w:sz w:val="26"/>
          <w:szCs w:val="26"/>
        </w:rPr>
        <w:lastRenderedPageBreak/>
        <w:t>Так же в районе работает спортивная школа по плаванию.</w:t>
      </w:r>
    </w:p>
    <w:p w:rsidR="00F043F8" w:rsidRPr="00F043F8" w:rsidRDefault="00F043F8" w:rsidP="008C52F8">
      <w:pPr>
        <w:pStyle w:val="a3"/>
        <w:ind w:firstLine="567"/>
        <w:jc w:val="both"/>
        <w:rPr>
          <w:rFonts w:ascii="Times New Roman" w:hAnsi="Times New Roman"/>
          <w:sz w:val="26"/>
          <w:szCs w:val="26"/>
        </w:rPr>
      </w:pPr>
      <w:r w:rsidRPr="00F043F8">
        <w:rPr>
          <w:rFonts w:ascii="Times New Roman" w:hAnsi="Times New Roman"/>
          <w:sz w:val="26"/>
          <w:szCs w:val="26"/>
        </w:rPr>
        <w:t>Кроме спортивных школ, развитием физической культуры и спорта в районе занимаются специализированные спортивные центры: «Центр игровых видов спорта» и физкультурно-спортивный центр «Вязьма». В этих спортивных центрах культивируются следующие виды спорта: баскетбол, волейбол, настольный теннис, теннис, бадминтон, мини футбол, бокс, шахматы, тяжёлая атлетика, пауэрлифтинг, хоккей, шахматы и шашки. Также открыты спортивные секции в подростковых клубах и общеобразовательных школах.</w:t>
      </w:r>
    </w:p>
    <w:p w:rsidR="00F043F8" w:rsidRPr="00F043F8" w:rsidRDefault="00F043F8" w:rsidP="00F043F8">
      <w:pPr>
        <w:pStyle w:val="a3"/>
        <w:jc w:val="both"/>
        <w:rPr>
          <w:rFonts w:ascii="Times New Roman" w:hAnsi="Times New Roman"/>
          <w:sz w:val="26"/>
          <w:szCs w:val="26"/>
        </w:rPr>
      </w:pPr>
      <w:r w:rsidRPr="00F043F8">
        <w:rPr>
          <w:rFonts w:ascii="Times New Roman" w:hAnsi="Times New Roman"/>
          <w:sz w:val="26"/>
          <w:szCs w:val="26"/>
        </w:rPr>
        <w:t xml:space="preserve">        В зимний период в муниципальном образовании заливаются хоккейные коробки для игры в хоккей и футбольное поле для массового катания на коньках, также в зоне отдыха «Русятка» оборудуется лыжная трасса для массового катания.</w:t>
      </w:r>
    </w:p>
    <w:p w:rsidR="00F043F8" w:rsidRPr="00F043F8" w:rsidRDefault="00F043F8" w:rsidP="00F043F8">
      <w:pPr>
        <w:pStyle w:val="a3"/>
        <w:jc w:val="both"/>
        <w:rPr>
          <w:rFonts w:ascii="Times New Roman" w:hAnsi="Times New Roman"/>
          <w:sz w:val="26"/>
          <w:szCs w:val="26"/>
          <w:shd w:val="clear" w:color="auto" w:fill="FFFFFF"/>
        </w:rPr>
      </w:pPr>
      <w:r w:rsidRPr="00F043F8">
        <w:rPr>
          <w:rFonts w:ascii="Times New Roman" w:hAnsi="Times New Roman"/>
          <w:sz w:val="26"/>
          <w:szCs w:val="26"/>
          <w:shd w:val="clear" w:color="auto" w:fill="FFFFFF"/>
        </w:rPr>
        <w:t>Успешно выступают наши спортсмены на областных, всероссийских и международных соревнованиях.</w:t>
      </w:r>
    </w:p>
    <w:p w:rsidR="00F043F8" w:rsidRPr="00F043F8" w:rsidRDefault="00F043F8" w:rsidP="008C52F8">
      <w:pPr>
        <w:pStyle w:val="a3"/>
        <w:tabs>
          <w:tab w:val="left" w:pos="567"/>
        </w:tabs>
        <w:ind w:firstLine="567"/>
        <w:jc w:val="both"/>
        <w:rPr>
          <w:rFonts w:ascii="Times New Roman" w:hAnsi="Times New Roman"/>
          <w:sz w:val="26"/>
          <w:szCs w:val="26"/>
        </w:rPr>
      </w:pPr>
      <w:r w:rsidRPr="00F043F8">
        <w:rPr>
          <w:rFonts w:ascii="Times New Roman" w:hAnsi="Times New Roman"/>
          <w:sz w:val="26"/>
          <w:szCs w:val="26"/>
        </w:rPr>
        <w:t>Спортсмены отделения биатлона неоднократно становились победителями и призёрами первенств России по зимнему и летнему биатлону: Панченко Александр, Осипов Эльдар, Корнюшенкова Василиса.</w:t>
      </w:r>
    </w:p>
    <w:p w:rsidR="00F043F8" w:rsidRPr="00F043F8" w:rsidRDefault="00F043F8" w:rsidP="008C52F8">
      <w:pPr>
        <w:pStyle w:val="a3"/>
        <w:ind w:firstLine="708"/>
        <w:jc w:val="both"/>
        <w:rPr>
          <w:rFonts w:ascii="Times New Roman" w:hAnsi="Times New Roman"/>
          <w:sz w:val="26"/>
          <w:szCs w:val="26"/>
        </w:rPr>
      </w:pPr>
      <w:r w:rsidRPr="00F043F8">
        <w:rPr>
          <w:rFonts w:ascii="Times New Roman" w:hAnsi="Times New Roman"/>
          <w:sz w:val="26"/>
          <w:szCs w:val="26"/>
        </w:rPr>
        <w:t>Команда юношей 2006-2007 г.р. заняла 3 место в первенстве Смоленской области по футболу.</w:t>
      </w:r>
    </w:p>
    <w:p w:rsidR="00F043F8" w:rsidRPr="00F043F8" w:rsidRDefault="00F043F8" w:rsidP="00F043F8">
      <w:pPr>
        <w:pStyle w:val="a3"/>
        <w:ind w:firstLine="708"/>
        <w:jc w:val="both"/>
        <w:rPr>
          <w:rFonts w:ascii="Times New Roman" w:hAnsi="Times New Roman"/>
          <w:sz w:val="26"/>
          <w:szCs w:val="26"/>
        </w:rPr>
      </w:pPr>
      <w:r w:rsidRPr="00F043F8">
        <w:rPr>
          <w:rFonts w:ascii="Times New Roman" w:hAnsi="Times New Roman"/>
          <w:sz w:val="26"/>
          <w:szCs w:val="26"/>
        </w:rPr>
        <w:t>По результатам соревнований Ц</w:t>
      </w:r>
      <w:r w:rsidR="008C52F8">
        <w:rPr>
          <w:rFonts w:ascii="Times New Roman" w:hAnsi="Times New Roman"/>
          <w:sz w:val="26"/>
          <w:szCs w:val="26"/>
        </w:rPr>
        <w:t>ентрального федерального округа</w:t>
      </w:r>
      <w:r w:rsidRPr="00F043F8">
        <w:rPr>
          <w:rFonts w:ascii="Times New Roman" w:hAnsi="Times New Roman"/>
          <w:sz w:val="26"/>
          <w:szCs w:val="26"/>
        </w:rPr>
        <w:t xml:space="preserve"> РФ по вольной борьбе: Козашвили Даниил занял 3 место. А в первенстве Смоленской области п</w:t>
      </w:r>
      <w:r w:rsidR="008C52F8">
        <w:rPr>
          <w:rFonts w:ascii="Times New Roman" w:hAnsi="Times New Roman"/>
          <w:sz w:val="26"/>
          <w:szCs w:val="26"/>
        </w:rPr>
        <w:t xml:space="preserve">обедителями и призёрами стали: Антосенков Станислав, </w:t>
      </w:r>
      <w:r w:rsidRPr="00F043F8">
        <w:rPr>
          <w:rFonts w:ascii="Times New Roman" w:hAnsi="Times New Roman"/>
          <w:sz w:val="26"/>
          <w:szCs w:val="26"/>
        </w:rPr>
        <w:t>Ильин Данила, Козашвили Даниил.</w:t>
      </w:r>
    </w:p>
    <w:p w:rsidR="00F043F8" w:rsidRPr="00F043F8" w:rsidRDefault="00F043F8" w:rsidP="00F043F8">
      <w:pPr>
        <w:pStyle w:val="a3"/>
        <w:ind w:firstLine="708"/>
        <w:jc w:val="both"/>
        <w:rPr>
          <w:rFonts w:ascii="Times New Roman" w:hAnsi="Times New Roman"/>
          <w:sz w:val="26"/>
          <w:szCs w:val="26"/>
        </w:rPr>
      </w:pPr>
      <w:r w:rsidRPr="00F043F8">
        <w:rPr>
          <w:rFonts w:ascii="Times New Roman" w:hAnsi="Times New Roman"/>
          <w:sz w:val="26"/>
          <w:szCs w:val="26"/>
        </w:rPr>
        <w:t>3 спортсменки участвовали в 1-ом международном турнире по художественной гимнастике в г. Баку, и одна из них - Куликова Анна заняла 2 место.  8 спортсменок приняли участие в чемпионате и первенстве республики Башкортостан. Ермолаева Вера заняла 3 место. В первенстве Смоленской области по художественной гимнастике: 2 место – Шишкова Таисия, 3 место – Митина Александра.</w:t>
      </w:r>
    </w:p>
    <w:p w:rsidR="00F043F8" w:rsidRPr="00F043F8" w:rsidRDefault="00F043F8" w:rsidP="00F043F8">
      <w:pPr>
        <w:pStyle w:val="a3"/>
        <w:ind w:firstLine="708"/>
        <w:jc w:val="both"/>
        <w:rPr>
          <w:rFonts w:ascii="Times New Roman" w:hAnsi="Times New Roman"/>
          <w:sz w:val="26"/>
          <w:szCs w:val="26"/>
          <w:shd w:val="clear" w:color="auto" w:fill="FFFFFF"/>
        </w:rPr>
      </w:pPr>
      <w:r w:rsidRPr="00F043F8">
        <w:rPr>
          <w:rFonts w:ascii="Times New Roman" w:hAnsi="Times New Roman"/>
          <w:sz w:val="26"/>
          <w:szCs w:val="26"/>
        </w:rPr>
        <w:t>Успешно выступают спортсмены-пловцы: Авдошина Карина, Ионов Артем, Магдиева Дарина, Федоров Дмитрий.</w:t>
      </w:r>
    </w:p>
    <w:p w:rsidR="00F043F8" w:rsidRPr="00F043F8" w:rsidRDefault="00F043F8" w:rsidP="00F043F8">
      <w:pPr>
        <w:pStyle w:val="a3"/>
        <w:ind w:firstLine="708"/>
        <w:jc w:val="both"/>
        <w:rPr>
          <w:rFonts w:ascii="Times New Roman" w:hAnsi="Times New Roman"/>
          <w:bCs/>
          <w:color w:val="000000"/>
          <w:sz w:val="26"/>
          <w:szCs w:val="26"/>
        </w:rPr>
      </w:pPr>
      <w:r w:rsidRPr="00F043F8">
        <w:rPr>
          <w:rFonts w:ascii="Times New Roman" w:hAnsi="Times New Roman"/>
          <w:bCs/>
          <w:color w:val="000000"/>
          <w:sz w:val="26"/>
          <w:szCs w:val="26"/>
        </w:rPr>
        <w:t>Виктор Колибабчук вновь стал  чемпионом мира и Абсолютным чемпионом мира по мас-рестлингу на чемпионате мира в Якутске.</w:t>
      </w:r>
    </w:p>
    <w:p w:rsidR="00F043F8" w:rsidRPr="00F043F8" w:rsidRDefault="00F043F8" w:rsidP="00F043F8">
      <w:pPr>
        <w:pStyle w:val="a3"/>
        <w:ind w:firstLine="708"/>
        <w:jc w:val="both"/>
        <w:rPr>
          <w:rFonts w:ascii="Times New Roman" w:hAnsi="Times New Roman"/>
          <w:sz w:val="26"/>
          <w:szCs w:val="26"/>
        </w:rPr>
      </w:pPr>
      <w:r w:rsidRPr="00F043F8">
        <w:rPr>
          <w:rFonts w:ascii="Times New Roman" w:hAnsi="Times New Roman"/>
          <w:sz w:val="26"/>
          <w:szCs w:val="26"/>
        </w:rPr>
        <w:t xml:space="preserve">На проведение физкультурно-спортивных мероприятий из Вяземского городского бюджета было </w:t>
      </w:r>
      <w:r w:rsidRPr="00F043F8">
        <w:rPr>
          <w:rFonts w:ascii="Times New Roman" w:hAnsi="Times New Roman"/>
          <w:color w:val="000000"/>
          <w:sz w:val="26"/>
          <w:szCs w:val="26"/>
        </w:rPr>
        <w:t xml:space="preserve">выделено </w:t>
      </w:r>
      <w:r w:rsidRPr="00F043F8">
        <w:rPr>
          <w:rFonts w:ascii="Times New Roman" w:hAnsi="Times New Roman"/>
          <w:sz w:val="26"/>
          <w:szCs w:val="26"/>
        </w:rPr>
        <w:t>789,4</w:t>
      </w:r>
      <w:r w:rsidRPr="00F043F8">
        <w:rPr>
          <w:rFonts w:ascii="Times New Roman" w:hAnsi="Times New Roman"/>
          <w:bCs/>
          <w:color w:val="000000"/>
          <w:sz w:val="26"/>
          <w:szCs w:val="26"/>
        </w:rPr>
        <w:t xml:space="preserve">  </w:t>
      </w:r>
      <w:r w:rsidRPr="00F043F8">
        <w:rPr>
          <w:rFonts w:ascii="Times New Roman" w:hAnsi="Times New Roman"/>
          <w:color w:val="000000"/>
          <w:sz w:val="26"/>
          <w:szCs w:val="26"/>
        </w:rPr>
        <w:t>тыс. рублей,</w:t>
      </w:r>
    </w:p>
    <w:p w:rsidR="00F043F8" w:rsidRPr="00F043F8" w:rsidRDefault="00F043F8" w:rsidP="00F043F8">
      <w:pPr>
        <w:pStyle w:val="a3"/>
        <w:jc w:val="both"/>
        <w:rPr>
          <w:rFonts w:ascii="Times New Roman" w:hAnsi="Times New Roman"/>
          <w:sz w:val="26"/>
          <w:szCs w:val="26"/>
        </w:rPr>
      </w:pPr>
      <w:r w:rsidRPr="00F043F8">
        <w:rPr>
          <w:rFonts w:ascii="Times New Roman" w:hAnsi="Times New Roman"/>
          <w:sz w:val="26"/>
          <w:szCs w:val="26"/>
        </w:rPr>
        <w:t>на обеспечение деятельности муниципальных учреждений спорта:</w:t>
      </w:r>
    </w:p>
    <w:p w:rsidR="00F043F8" w:rsidRPr="00F043F8" w:rsidRDefault="00F043F8" w:rsidP="00F043F8">
      <w:pPr>
        <w:pStyle w:val="a3"/>
        <w:jc w:val="both"/>
        <w:rPr>
          <w:rFonts w:ascii="Times New Roman" w:hAnsi="Times New Roman"/>
          <w:sz w:val="26"/>
          <w:szCs w:val="26"/>
        </w:rPr>
      </w:pPr>
      <w:r w:rsidRPr="00F043F8">
        <w:rPr>
          <w:rFonts w:ascii="Times New Roman" w:hAnsi="Times New Roman"/>
          <w:sz w:val="26"/>
          <w:szCs w:val="26"/>
        </w:rPr>
        <w:t>из бюджета Вяземского района было выделено  40 119,6</w:t>
      </w:r>
      <w:r w:rsidRPr="00F043F8">
        <w:rPr>
          <w:rFonts w:ascii="Times New Roman" w:hAnsi="Times New Roman"/>
          <w:color w:val="000000"/>
          <w:sz w:val="26"/>
          <w:szCs w:val="26"/>
        </w:rPr>
        <w:t>тыс</w:t>
      </w:r>
      <w:r w:rsidRPr="00F043F8">
        <w:rPr>
          <w:rFonts w:ascii="Times New Roman" w:hAnsi="Times New Roman"/>
          <w:sz w:val="26"/>
          <w:szCs w:val="26"/>
        </w:rPr>
        <w:t>. рублей;</w:t>
      </w:r>
    </w:p>
    <w:p w:rsidR="00F043F8" w:rsidRPr="00F043F8" w:rsidRDefault="00F043F8" w:rsidP="00F043F8">
      <w:pPr>
        <w:pStyle w:val="a3"/>
        <w:jc w:val="both"/>
        <w:rPr>
          <w:rFonts w:ascii="Times New Roman" w:hAnsi="Times New Roman"/>
          <w:sz w:val="26"/>
          <w:szCs w:val="26"/>
        </w:rPr>
      </w:pPr>
      <w:r w:rsidRPr="00F043F8">
        <w:rPr>
          <w:rFonts w:ascii="Times New Roman" w:hAnsi="Times New Roman"/>
          <w:sz w:val="26"/>
          <w:szCs w:val="26"/>
        </w:rPr>
        <w:t>из Вяземского городского бюджета -  18 725,7</w:t>
      </w:r>
      <w:r w:rsidRPr="00F043F8">
        <w:rPr>
          <w:rFonts w:ascii="Times New Roman" w:hAnsi="Times New Roman"/>
          <w:color w:val="000000"/>
          <w:sz w:val="26"/>
          <w:szCs w:val="26"/>
        </w:rPr>
        <w:t>тыс</w:t>
      </w:r>
      <w:r w:rsidRPr="00F043F8">
        <w:rPr>
          <w:rFonts w:ascii="Times New Roman" w:hAnsi="Times New Roman"/>
          <w:sz w:val="26"/>
          <w:szCs w:val="26"/>
        </w:rPr>
        <w:t>. рублей.</w:t>
      </w:r>
    </w:p>
    <w:p w:rsidR="00F043F8" w:rsidRPr="00F043F8" w:rsidRDefault="00F043F8" w:rsidP="00F043F8">
      <w:pPr>
        <w:pStyle w:val="a3"/>
        <w:ind w:firstLine="708"/>
        <w:jc w:val="both"/>
        <w:rPr>
          <w:rFonts w:ascii="Times New Roman" w:hAnsi="Times New Roman"/>
          <w:sz w:val="26"/>
          <w:szCs w:val="26"/>
        </w:rPr>
      </w:pPr>
      <w:r w:rsidRPr="00F043F8">
        <w:rPr>
          <w:rFonts w:ascii="Times New Roman" w:hAnsi="Times New Roman"/>
          <w:sz w:val="26"/>
          <w:szCs w:val="26"/>
        </w:rPr>
        <w:t xml:space="preserve">В 2022 году был приобретен вездеход для укладки лыжной трассы в районе спортивной базы «Русятка»,  хозяйственный блок (контейнер) для хранения инвентаря МБУ «Спортивная школа». Оборудована санитарная зона в районе лыжной трассы «Русятка». </w:t>
      </w:r>
    </w:p>
    <w:p w:rsidR="00F043F8" w:rsidRPr="00F043F8" w:rsidRDefault="00F043F8" w:rsidP="00F043F8">
      <w:pPr>
        <w:pStyle w:val="a3"/>
        <w:ind w:firstLine="708"/>
        <w:jc w:val="both"/>
        <w:rPr>
          <w:rFonts w:ascii="Times New Roman" w:hAnsi="Times New Roman"/>
          <w:sz w:val="26"/>
          <w:szCs w:val="26"/>
        </w:rPr>
      </w:pPr>
      <w:r w:rsidRPr="00F043F8">
        <w:rPr>
          <w:rFonts w:ascii="Times New Roman" w:hAnsi="Times New Roman"/>
          <w:sz w:val="26"/>
          <w:szCs w:val="26"/>
        </w:rPr>
        <w:t>Велась разработка проектно-сметной документации и подготовка основания для установки спортивно-технологического оборудования умной спортивной площадки в Вязьма-Брянском сельском поселении.</w:t>
      </w:r>
    </w:p>
    <w:p w:rsidR="00F043F8" w:rsidRPr="00F043F8" w:rsidRDefault="00F043F8" w:rsidP="00F043F8">
      <w:pPr>
        <w:pStyle w:val="a3"/>
        <w:jc w:val="both"/>
        <w:rPr>
          <w:rFonts w:ascii="Times New Roman" w:hAnsi="Times New Roman"/>
          <w:sz w:val="26"/>
          <w:szCs w:val="26"/>
        </w:rPr>
      </w:pPr>
    </w:p>
    <w:p w:rsidR="00F043F8" w:rsidRPr="00F043F8" w:rsidRDefault="00F043F8" w:rsidP="00F043F8">
      <w:pPr>
        <w:pStyle w:val="a3"/>
        <w:jc w:val="both"/>
        <w:rPr>
          <w:rFonts w:ascii="Times New Roman" w:hAnsi="Times New Roman"/>
          <w:color w:val="000000"/>
          <w:sz w:val="26"/>
          <w:szCs w:val="26"/>
        </w:rPr>
      </w:pPr>
      <w:r w:rsidRPr="00F043F8">
        <w:rPr>
          <w:rFonts w:ascii="Times New Roman" w:hAnsi="Times New Roman"/>
          <w:color w:val="000000"/>
          <w:sz w:val="26"/>
          <w:szCs w:val="26"/>
        </w:rPr>
        <w:t>МОЛОДЕЖЬ И ВОЛОНТЕРСТВО</w:t>
      </w:r>
    </w:p>
    <w:p w:rsidR="00F043F8" w:rsidRPr="00F043F8" w:rsidRDefault="00F043F8" w:rsidP="00F043F8">
      <w:pPr>
        <w:pStyle w:val="a3"/>
        <w:ind w:firstLine="567"/>
        <w:jc w:val="both"/>
        <w:rPr>
          <w:rFonts w:ascii="Times New Roman" w:hAnsi="Times New Roman"/>
          <w:color w:val="000000"/>
          <w:sz w:val="26"/>
          <w:szCs w:val="26"/>
          <w:shd w:val="clear" w:color="auto" w:fill="FFFFFF"/>
        </w:rPr>
      </w:pPr>
      <w:r w:rsidRPr="00F043F8">
        <w:rPr>
          <w:rFonts w:ascii="Times New Roman" w:hAnsi="Times New Roman"/>
          <w:color w:val="000000"/>
          <w:sz w:val="26"/>
          <w:szCs w:val="26"/>
          <w:shd w:val="clear" w:color="auto" w:fill="FFFFFF"/>
        </w:rPr>
        <w:t>В 2022 году Вяземский район занял 1 место в областном смотр-конкурсе на лучшую организацию работы в области молодежной политике, волонтерства и гражданско-патриотического воспитания.</w:t>
      </w:r>
    </w:p>
    <w:p w:rsidR="00F043F8" w:rsidRPr="00F043F8" w:rsidRDefault="00F043F8" w:rsidP="00F043F8">
      <w:pPr>
        <w:pStyle w:val="a3"/>
        <w:ind w:firstLine="708"/>
        <w:jc w:val="both"/>
        <w:rPr>
          <w:rFonts w:ascii="Times New Roman" w:hAnsi="Times New Roman"/>
          <w:sz w:val="26"/>
          <w:szCs w:val="26"/>
        </w:rPr>
      </w:pPr>
      <w:r>
        <w:rPr>
          <w:rFonts w:ascii="Times New Roman" w:hAnsi="Times New Roman"/>
          <w:color w:val="000000"/>
          <w:sz w:val="26"/>
          <w:szCs w:val="26"/>
        </w:rPr>
        <w:lastRenderedPageBreak/>
        <w:t>Продолжает р</w:t>
      </w:r>
      <w:r w:rsidRPr="00F043F8">
        <w:rPr>
          <w:rFonts w:ascii="Times New Roman" w:hAnsi="Times New Roman"/>
          <w:color w:val="000000"/>
          <w:sz w:val="26"/>
          <w:szCs w:val="26"/>
        </w:rPr>
        <w:t>азвивается и активно действ</w:t>
      </w:r>
      <w:r>
        <w:rPr>
          <w:rFonts w:ascii="Times New Roman" w:hAnsi="Times New Roman"/>
          <w:color w:val="000000"/>
          <w:sz w:val="26"/>
          <w:szCs w:val="26"/>
        </w:rPr>
        <w:t>пвать</w:t>
      </w:r>
      <w:r w:rsidRPr="00F043F8">
        <w:rPr>
          <w:rFonts w:ascii="Times New Roman" w:hAnsi="Times New Roman"/>
          <w:color w:val="000000"/>
          <w:sz w:val="26"/>
          <w:szCs w:val="26"/>
        </w:rPr>
        <w:t xml:space="preserve"> на территории Вяземского района молодежное волонтерское движение. Волонтеры принимают активное участие в проведении мероприятий благотворительного, культурного, спортивного, экологического, гражданско-патриотического характера. Участвуют в акциях, митингах, флешмобах, квестах, помогают в проведении спортивных соревнований, также принимают участие и помогают проводить творческие конкурсы, городские культурные мероприятия.</w:t>
      </w:r>
    </w:p>
    <w:p w:rsidR="00F043F8" w:rsidRPr="00F043F8" w:rsidRDefault="00F043F8" w:rsidP="00F043F8">
      <w:pPr>
        <w:pStyle w:val="a3"/>
        <w:ind w:firstLine="708"/>
        <w:jc w:val="both"/>
        <w:rPr>
          <w:rFonts w:ascii="Times New Roman" w:eastAsia="Times New Roman" w:hAnsi="Times New Roman"/>
          <w:bCs/>
          <w:sz w:val="26"/>
          <w:szCs w:val="26"/>
          <w:lang w:eastAsia="ar-SA"/>
        </w:rPr>
      </w:pPr>
      <w:r w:rsidRPr="00F043F8">
        <w:rPr>
          <w:rFonts w:ascii="Times New Roman" w:hAnsi="Times New Roman"/>
          <w:color w:val="000000"/>
          <w:sz w:val="26"/>
          <w:szCs w:val="26"/>
          <w:shd w:val="clear" w:color="auto" w:fill="FFFFFF"/>
        </w:rPr>
        <w:t xml:space="preserve">На территории </w:t>
      </w:r>
      <w:r>
        <w:rPr>
          <w:rFonts w:ascii="Times New Roman" w:hAnsi="Times New Roman"/>
          <w:color w:val="000000"/>
          <w:sz w:val="26"/>
          <w:szCs w:val="26"/>
          <w:shd w:val="clear" w:color="auto" w:fill="FFFFFF"/>
        </w:rPr>
        <w:t xml:space="preserve">муниципального образования </w:t>
      </w:r>
      <w:r w:rsidRPr="00F043F8">
        <w:rPr>
          <w:rFonts w:ascii="Times New Roman" w:hAnsi="Times New Roman"/>
          <w:color w:val="000000"/>
          <w:sz w:val="26"/>
          <w:szCs w:val="26"/>
          <w:shd w:val="clear" w:color="auto" w:fill="FFFFFF"/>
        </w:rPr>
        <w:t>«Вяземский район» успешно работает</w:t>
      </w:r>
      <w:r w:rsidRPr="00F043F8">
        <w:rPr>
          <w:rFonts w:ascii="Times New Roman" w:eastAsia="Times New Roman" w:hAnsi="Times New Roman"/>
          <w:bCs/>
          <w:sz w:val="26"/>
          <w:szCs w:val="26"/>
          <w:lang w:eastAsia="ar-SA"/>
        </w:rPr>
        <w:t xml:space="preserve"> Муниципальный Волонтерский штаб Вяземского района.</w:t>
      </w:r>
    </w:p>
    <w:p w:rsidR="00F043F8" w:rsidRPr="00F043F8" w:rsidRDefault="00F043F8" w:rsidP="00F043F8">
      <w:pPr>
        <w:pStyle w:val="a3"/>
        <w:ind w:firstLine="567"/>
        <w:jc w:val="both"/>
        <w:rPr>
          <w:rFonts w:ascii="Times New Roman" w:hAnsi="Times New Roman"/>
          <w:color w:val="000000"/>
          <w:sz w:val="26"/>
          <w:szCs w:val="26"/>
          <w:shd w:val="clear" w:color="auto" w:fill="FFFFFF"/>
        </w:rPr>
      </w:pPr>
      <w:r w:rsidRPr="00F043F8">
        <w:rPr>
          <w:rFonts w:ascii="Times New Roman" w:hAnsi="Times New Roman"/>
          <w:color w:val="000000"/>
          <w:sz w:val="26"/>
          <w:szCs w:val="26"/>
          <w:shd w:val="clear" w:color="auto" w:fill="FFFFFF"/>
        </w:rPr>
        <w:t xml:space="preserve">Был проведен  </w:t>
      </w:r>
      <w:r w:rsidRPr="00F043F8">
        <w:rPr>
          <w:rFonts w:ascii="Times New Roman" w:hAnsi="Times New Roman"/>
          <w:sz w:val="26"/>
          <w:szCs w:val="26"/>
        </w:rPr>
        <w:t>форум волонтеров Вязьмы и Вяземского района «Время добрых дел».</w:t>
      </w:r>
    </w:p>
    <w:p w:rsidR="00F043F8" w:rsidRPr="00F043F8" w:rsidRDefault="00F043F8" w:rsidP="00F043F8">
      <w:pPr>
        <w:pStyle w:val="a3"/>
        <w:ind w:firstLine="567"/>
        <w:jc w:val="both"/>
        <w:rPr>
          <w:rFonts w:ascii="Times New Roman" w:hAnsi="Times New Roman"/>
          <w:color w:val="000000"/>
          <w:sz w:val="26"/>
          <w:szCs w:val="26"/>
          <w:shd w:val="clear" w:color="auto" w:fill="FFFFFF"/>
        </w:rPr>
      </w:pPr>
      <w:r w:rsidRPr="00F043F8">
        <w:rPr>
          <w:rFonts w:ascii="Times New Roman" w:hAnsi="Times New Roman"/>
          <w:color w:val="000000"/>
          <w:sz w:val="26"/>
          <w:szCs w:val="26"/>
          <w:shd w:val="clear" w:color="auto" w:fill="FFFFFF"/>
        </w:rPr>
        <w:t>Молодежь активно принимает участие в мероприятиях разных уровней. Самые популярные патриотические мероприятия: это акция «Блокадный хлеб», Вахта памяти, торжественное захоронение останков воинов РККА, мероприятия, приуроченные ко Дню Победы, мероприятия, приуроченные ко Дню России, Лучи Победы в день Памяти и скорби, Капля жизни в день солидарности в борьбе с терроризмом, день героев Отечества, день неизвестного солдата, день Конституции.</w:t>
      </w:r>
    </w:p>
    <w:p w:rsidR="00F043F8" w:rsidRDefault="00F043F8" w:rsidP="00F043F8">
      <w:pPr>
        <w:pStyle w:val="a3"/>
        <w:ind w:firstLine="567"/>
        <w:jc w:val="both"/>
        <w:rPr>
          <w:rFonts w:ascii="Times New Roman" w:hAnsi="Times New Roman"/>
          <w:sz w:val="26"/>
          <w:szCs w:val="26"/>
        </w:rPr>
      </w:pPr>
      <w:r w:rsidRPr="00F043F8">
        <w:rPr>
          <w:rFonts w:ascii="Times New Roman" w:hAnsi="Times New Roman"/>
          <w:color w:val="000000"/>
          <w:sz w:val="26"/>
          <w:szCs w:val="26"/>
          <w:shd w:val="clear" w:color="auto" w:fill="FFFFFF"/>
        </w:rPr>
        <w:t xml:space="preserve">Также были </w:t>
      </w:r>
      <w:r w:rsidRPr="00F043F8">
        <w:rPr>
          <w:rFonts w:ascii="Times New Roman" w:hAnsi="Times New Roman"/>
          <w:sz w:val="26"/>
          <w:szCs w:val="26"/>
        </w:rPr>
        <w:t>проведены военно-патриотические сборы «Патриот».</w:t>
      </w:r>
    </w:p>
    <w:p w:rsidR="00F043F8" w:rsidRPr="00F043F8" w:rsidRDefault="00F043F8" w:rsidP="00F043F8">
      <w:pPr>
        <w:pStyle w:val="a3"/>
        <w:ind w:firstLine="567"/>
        <w:jc w:val="both"/>
        <w:rPr>
          <w:rFonts w:ascii="Times New Roman" w:hAnsi="Times New Roman"/>
          <w:color w:val="000000"/>
          <w:sz w:val="10"/>
          <w:szCs w:val="10"/>
          <w:shd w:val="clear" w:color="auto" w:fill="FFFFFF"/>
        </w:rPr>
      </w:pPr>
    </w:p>
    <w:p w:rsidR="00C46798" w:rsidRPr="00C51393" w:rsidRDefault="00C46798" w:rsidP="00F043F8">
      <w:pPr>
        <w:spacing w:after="0" w:line="240" w:lineRule="auto"/>
        <w:ind w:firstLine="567"/>
        <w:jc w:val="both"/>
        <w:rPr>
          <w:rFonts w:ascii="Times New Roman" w:eastAsia="Times New Roman" w:hAnsi="Times New Roman" w:cs="Times New Roman"/>
          <w:sz w:val="26"/>
          <w:szCs w:val="26"/>
          <w:lang w:eastAsia="ru-RU"/>
        </w:rPr>
      </w:pPr>
      <w:r w:rsidRPr="00C51393">
        <w:rPr>
          <w:rFonts w:ascii="Times New Roman" w:eastAsia="Times New Roman" w:hAnsi="Times New Roman" w:cs="Times New Roman"/>
          <w:sz w:val="26"/>
          <w:szCs w:val="26"/>
          <w:lang w:eastAsia="ru-RU"/>
        </w:rPr>
        <w:t xml:space="preserve">В целом итоги прошедшего года показали выполнение плановых показателей учреждениями в сфере культуры. За этот период было запланировано и сделано, несмотря на определённые сложности, очень многое. </w:t>
      </w:r>
    </w:p>
    <w:p w:rsidR="00660C4B" w:rsidRDefault="00660C4B" w:rsidP="00F043F8">
      <w:pPr>
        <w:pStyle w:val="a3"/>
        <w:jc w:val="both"/>
        <w:rPr>
          <w:rFonts w:ascii="Times New Roman" w:hAnsi="Times New Roman"/>
          <w:sz w:val="26"/>
          <w:szCs w:val="26"/>
        </w:rPr>
      </w:pPr>
    </w:p>
    <w:p w:rsidR="00C46798" w:rsidRPr="00C51393" w:rsidRDefault="00C46798" w:rsidP="00BF3065">
      <w:pPr>
        <w:pStyle w:val="a3"/>
        <w:jc w:val="both"/>
        <w:rPr>
          <w:rFonts w:ascii="Times New Roman" w:hAnsi="Times New Roman"/>
          <w:sz w:val="26"/>
          <w:szCs w:val="26"/>
        </w:rPr>
      </w:pPr>
    </w:p>
    <w:p w:rsidR="0043734C" w:rsidRPr="00C51393" w:rsidRDefault="0043734C" w:rsidP="0043734C">
      <w:pPr>
        <w:spacing w:after="0"/>
        <w:ind w:left="-142"/>
        <w:rPr>
          <w:rFonts w:ascii="Times New Roman" w:hAnsi="Times New Roman" w:cs="Times New Roman"/>
          <w:sz w:val="26"/>
          <w:szCs w:val="26"/>
        </w:rPr>
      </w:pPr>
      <w:r w:rsidRPr="00C51393">
        <w:rPr>
          <w:rFonts w:ascii="Times New Roman" w:hAnsi="Times New Roman" w:cs="Times New Roman"/>
          <w:sz w:val="26"/>
          <w:szCs w:val="26"/>
        </w:rPr>
        <w:t>Председатель комитета по культуре, спорту</w:t>
      </w:r>
    </w:p>
    <w:p w:rsidR="0043734C" w:rsidRPr="00C51393" w:rsidRDefault="0043734C" w:rsidP="0043734C">
      <w:pPr>
        <w:spacing w:after="0"/>
        <w:ind w:left="-142"/>
        <w:rPr>
          <w:rFonts w:ascii="Times New Roman" w:hAnsi="Times New Roman" w:cs="Times New Roman"/>
          <w:sz w:val="26"/>
          <w:szCs w:val="26"/>
        </w:rPr>
      </w:pPr>
      <w:r w:rsidRPr="00C51393">
        <w:rPr>
          <w:rFonts w:ascii="Times New Roman" w:hAnsi="Times New Roman" w:cs="Times New Roman"/>
          <w:sz w:val="26"/>
          <w:szCs w:val="26"/>
        </w:rPr>
        <w:t>и туризму Администрации МО «Вяземский</w:t>
      </w:r>
    </w:p>
    <w:p w:rsidR="0043734C" w:rsidRPr="00C51393" w:rsidRDefault="0043734C" w:rsidP="0043734C">
      <w:pPr>
        <w:spacing w:after="0"/>
        <w:ind w:left="-142"/>
        <w:rPr>
          <w:rFonts w:ascii="Times New Roman" w:hAnsi="Times New Roman" w:cs="Times New Roman"/>
          <w:sz w:val="26"/>
          <w:szCs w:val="26"/>
        </w:rPr>
      </w:pPr>
      <w:r w:rsidRPr="00C51393">
        <w:rPr>
          <w:rFonts w:ascii="Times New Roman" w:hAnsi="Times New Roman" w:cs="Times New Roman"/>
          <w:sz w:val="26"/>
          <w:szCs w:val="26"/>
        </w:rPr>
        <w:t>район» Смоленской области</w:t>
      </w:r>
      <w:r w:rsidRPr="00C51393">
        <w:rPr>
          <w:rFonts w:ascii="Times New Roman" w:hAnsi="Times New Roman" w:cs="Times New Roman"/>
          <w:sz w:val="26"/>
          <w:szCs w:val="26"/>
        </w:rPr>
        <w:tab/>
      </w:r>
      <w:r w:rsidRPr="00C51393">
        <w:rPr>
          <w:rFonts w:ascii="Times New Roman" w:hAnsi="Times New Roman" w:cs="Times New Roman"/>
          <w:sz w:val="26"/>
          <w:szCs w:val="26"/>
        </w:rPr>
        <w:tab/>
      </w:r>
      <w:r w:rsidRPr="00C51393">
        <w:rPr>
          <w:rFonts w:ascii="Times New Roman" w:hAnsi="Times New Roman" w:cs="Times New Roman"/>
          <w:sz w:val="26"/>
          <w:szCs w:val="26"/>
        </w:rPr>
        <w:tab/>
      </w:r>
      <w:r w:rsidRPr="00C51393">
        <w:rPr>
          <w:rFonts w:ascii="Times New Roman" w:hAnsi="Times New Roman" w:cs="Times New Roman"/>
          <w:sz w:val="26"/>
          <w:szCs w:val="26"/>
        </w:rPr>
        <w:tab/>
      </w:r>
      <w:r w:rsidRPr="00C51393">
        <w:rPr>
          <w:rFonts w:ascii="Times New Roman" w:hAnsi="Times New Roman" w:cs="Times New Roman"/>
          <w:sz w:val="26"/>
          <w:szCs w:val="26"/>
        </w:rPr>
        <w:tab/>
      </w:r>
      <w:r w:rsidRPr="00C51393">
        <w:rPr>
          <w:rFonts w:ascii="Times New Roman" w:hAnsi="Times New Roman" w:cs="Times New Roman"/>
          <w:sz w:val="26"/>
          <w:szCs w:val="26"/>
        </w:rPr>
        <w:tab/>
        <w:t xml:space="preserve">           </w:t>
      </w:r>
      <w:r w:rsidR="00C46798">
        <w:rPr>
          <w:rFonts w:ascii="Times New Roman" w:hAnsi="Times New Roman" w:cs="Times New Roman"/>
          <w:sz w:val="26"/>
          <w:szCs w:val="26"/>
        </w:rPr>
        <w:t xml:space="preserve">  </w:t>
      </w:r>
      <w:r w:rsidRPr="00C51393">
        <w:rPr>
          <w:rFonts w:ascii="Times New Roman" w:hAnsi="Times New Roman" w:cs="Times New Roman"/>
          <w:sz w:val="26"/>
          <w:szCs w:val="26"/>
        </w:rPr>
        <w:t xml:space="preserve"> </w:t>
      </w:r>
      <w:r w:rsidR="008C52F8">
        <w:rPr>
          <w:rFonts w:ascii="Times New Roman" w:hAnsi="Times New Roman" w:cs="Times New Roman"/>
          <w:sz w:val="26"/>
          <w:szCs w:val="26"/>
        </w:rPr>
        <w:t xml:space="preserve">  </w:t>
      </w:r>
      <w:r w:rsidR="00F043F8">
        <w:rPr>
          <w:rFonts w:ascii="Times New Roman" w:hAnsi="Times New Roman" w:cs="Times New Roman"/>
          <w:sz w:val="26"/>
          <w:szCs w:val="26"/>
        </w:rPr>
        <w:t xml:space="preserve">  </w:t>
      </w:r>
      <w:r w:rsidRPr="00C51393">
        <w:rPr>
          <w:rFonts w:ascii="Times New Roman" w:hAnsi="Times New Roman" w:cs="Times New Roman"/>
          <w:sz w:val="26"/>
          <w:szCs w:val="26"/>
        </w:rPr>
        <w:t xml:space="preserve">   В.А. Смирнов</w:t>
      </w:r>
    </w:p>
    <w:p w:rsidR="00F260D3" w:rsidRPr="00C51393" w:rsidRDefault="00F260D3" w:rsidP="0043734C">
      <w:pPr>
        <w:ind w:left="-142"/>
        <w:rPr>
          <w:rFonts w:ascii="Times New Roman" w:hAnsi="Times New Roman" w:cs="Times New Roman"/>
          <w:sz w:val="26"/>
          <w:szCs w:val="26"/>
        </w:rPr>
      </w:pPr>
    </w:p>
    <w:p w:rsidR="0043734C" w:rsidRPr="00C51393" w:rsidRDefault="0043734C">
      <w:pPr>
        <w:ind w:left="-142"/>
        <w:rPr>
          <w:rFonts w:ascii="Times New Roman" w:hAnsi="Times New Roman" w:cs="Times New Roman"/>
          <w:sz w:val="26"/>
          <w:szCs w:val="26"/>
        </w:rPr>
      </w:pPr>
    </w:p>
    <w:sectPr w:rsidR="0043734C" w:rsidRPr="00C51393" w:rsidSect="00C46798">
      <w:footerReference w:type="default" r:id="rId8"/>
      <w:pgSz w:w="11906" w:h="16838"/>
      <w:pgMar w:top="1134" w:right="567" w:bottom="102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338" w:rsidRDefault="00F45338" w:rsidP="00AF140A">
      <w:pPr>
        <w:spacing w:after="0" w:line="240" w:lineRule="auto"/>
      </w:pPr>
      <w:r>
        <w:separator/>
      </w:r>
    </w:p>
  </w:endnote>
  <w:endnote w:type="continuationSeparator" w:id="1">
    <w:p w:rsidR="00F45338" w:rsidRDefault="00F45338" w:rsidP="00AF14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065344"/>
      <w:docPartObj>
        <w:docPartGallery w:val="Page Numbers (Bottom of Page)"/>
        <w:docPartUnique/>
      </w:docPartObj>
    </w:sdtPr>
    <w:sdtContent>
      <w:p w:rsidR="00AF140A" w:rsidRDefault="00AB6DDF">
        <w:pPr>
          <w:pStyle w:val="aa"/>
          <w:jc w:val="center"/>
        </w:pPr>
        <w:fldSimple w:instr=" PAGE   \* MERGEFORMAT ">
          <w:r w:rsidR="008C52F8">
            <w:rPr>
              <w:noProof/>
            </w:rPr>
            <w:t>8</w:t>
          </w:r>
        </w:fldSimple>
      </w:p>
    </w:sdtContent>
  </w:sdt>
  <w:p w:rsidR="00AF140A" w:rsidRDefault="00AF140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338" w:rsidRDefault="00F45338" w:rsidP="00AF140A">
      <w:pPr>
        <w:spacing w:after="0" w:line="240" w:lineRule="auto"/>
      </w:pPr>
      <w:r>
        <w:separator/>
      </w:r>
    </w:p>
  </w:footnote>
  <w:footnote w:type="continuationSeparator" w:id="1">
    <w:p w:rsidR="00F45338" w:rsidRDefault="00F45338" w:rsidP="00AF14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37015"/>
    <w:multiLevelType w:val="hybridMultilevel"/>
    <w:tmpl w:val="362485A2"/>
    <w:lvl w:ilvl="0" w:tplc="6410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4257AB"/>
    <w:multiLevelType w:val="hybridMultilevel"/>
    <w:tmpl w:val="1C96E9B6"/>
    <w:lvl w:ilvl="0" w:tplc="6410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54438B"/>
    <w:multiLevelType w:val="hybridMultilevel"/>
    <w:tmpl w:val="CBE6C204"/>
    <w:lvl w:ilvl="0" w:tplc="6410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7015C3"/>
    <w:multiLevelType w:val="hybridMultilevel"/>
    <w:tmpl w:val="F6DAC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C1049E"/>
    <w:multiLevelType w:val="hybridMultilevel"/>
    <w:tmpl w:val="B5C86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5651D7"/>
    <w:multiLevelType w:val="hybridMultilevel"/>
    <w:tmpl w:val="DDE8B50A"/>
    <w:lvl w:ilvl="0" w:tplc="6410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910F7F"/>
    <w:multiLevelType w:val="hybridMultilevel"/>
    <w:tmpl w:val="693214A2"/>
    <w:lvl w:ilvl="0" w:tplc="6410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8413BA"/>
    <w:multiLevelType w:val="hybridMultilevel"/>
    <w:tmpl w:val="0B74A798"/>
    <w:lvl w:ilvl="0" w:tplc="6410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E1D2DCC"/>
    <w:multiLevelType w:val="hybridMultilevel"/>
    <w:tmpl w:val="324C0AF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3"/>
  </w:num>
  <w:num w:numId="5">
    <w:abstractNumId w:val="6"/>
  </w:num>
  <w:num w:numId="6">
    <w:abstractNumId w:val="0"/>
  </w:num>
  <w:num w:numId="7">
    <w:abstractNumId w:val="7"/>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E619D"/>
    <w:rsid w:val="00020ECA"/>
    <w:rsid w:val="000333E1"/>
    <w:rsid w:val="00067304"/>
    <w:rsid w:val="000A579F"/>
    <w:rsid w:val="00190214"/>
    <w:rsid w:val="001E2529"/>
    <w:rsid w:val="002403FC"/>
    <w:rsid w:val="0026036F"/>
    <w:rsid w:val="00270FD3"/>
    <w:rsid w:val="002D19F1"/>
    <w:rsid w:val="00301C06"/>
    <w:rsid w:val="0036721B"/>
    <w:rsid w:val="0037580B"/>
    <w:rsid w:val="00430EE7"/>
    <w:rsid w:val="0043734C"/>
    <w:rsid w:val="005453AE"/>
    <w:rsid w:val="005E619D"/>
    <w:rsid w:val="00660C4B"/>
    <w:rsid w:val="0068482D"/>
    <w:rsid w:val="006865CE"/>
    <w:rsid w:val="00770254"/>
    <w:rsid w:val="00846CEF"/>
    <w:rsid w:val="00863D18"/>
    <w:rsid w:val="008C52F8"/>
    <w:rsid w:val="008E0FAF"/>
    <w:rsid w:val="008F7F87"/>
    <w:rsid w:val="00962C3C"/>
    <w:rsid w:val="00986C1A"/>
    <w:rsid w:val="009B346E"/>
    <w:rsid w:val="00A94702"/>
    <w:rsid w:val="00AA0788"/>
    <w:rsid w:val="00AA6968"/>
    <w:rsid w:val="00AA73C7"/>
    <w:rsid w:val="00AB57F5"/>
    <w:rsid w:val="00AB6DDF"/>
    <w:rsid w:val="00AF140A"/>
    <w:rsid w:val="00B05A0A"/>
    <w:rsid w:val="00B47B6E"/>
    <w:rsid w:val="00BA2092"/>
    <w:rsid w:val="00BF3065"/>
    <w:rsid w:val="00C1129E"/>
    <w:rsid w:val="00C46798"/>
    <w:rsid w:val="00C51393"/>
    <w:rsid w:val="00D730DE"/>
    <w:rsid w:val="00DB2E38"/>
    <w:rsid w:val="00DC3777"/>
    <w:rsid w:val="00DE1855"/>
    <w:rsid w:val="00E40A53"/>
    <w:rsid w:val="00EE6AAA"/>
    <w:rsid w:val="00F043F8"/>
    <w:rsid w:val="00F260D3"/>
    <w:rsid w:val="00F3196A"/>
    <w:rsid w:val="00F35C16"/>
    <w:rsid w:val="00F45338"/>
    <w:rsid w:val="00FE7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19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E619D"/>
    <w:pPr>
      <w:spacing w:after="0" w:line="240" w:lineRule="auto"/>
    </w:pPr>
    <w:rPr>
      <w:rFonts w:ascii="Calibri" w:eastAsia="Calibri" w:hAnsi="Calibri" w:cs="Times New Roman"/>
    </w:rPr>
  </w:style>
  <w:style w:type="character" w:customStyle="1" w:styleId="a4">
    <w:name w:val="Без интервала Знак"/>
    <w:link w:val="a3"/>
    <w:uiPriority w:val="1"/>
    <w:rsid w:val="005E619D"/>
    <w:rPr>
      <w:rFonts w:ascii="Calibri" w:eastAsia="Calibri" w:hAnsi="Calibri" w:cs="Times New Roman"/>
    </w:rPr>
  </w:style>
  <w:style w:type="paragraph" w:styleId="a5">
    <w:name w:val="Body Text"/>
    <w:basedOn w:val="a"/>
    <w:link w:val="a6"/>
    <w:uiPriority w:val="99"/>
    <w:semiHidden/>
    <w:unhideWhenUsed/>
    <w:rsid w:val="005E619D"/>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5E619D"/>
    <w:rPr>
      <w:rFonts w:ascii="Times New Roman" w:eastAsia="Times New Roman" w:hAnsi="Times New Roman" w:cs="Times New Roman"/>
      <w:sz w:val="24"/>
      <w:szCs w:val="24"/>
      <w:lang w:eastAsia="ru-RU"/>
    </w:rPr>
  </w:style>
  <w:style w:type="paragraph" w:styleId="a7">
    <w:name w:val="List Paragraph"/>
    <w:basedOn w:val="a"/>
    <w:uiPriority w:val="34"/>
    <w:qFormat/>
    <w:rsid w:val="0037580B"/>
    <w:pPr>
      <w:spacing w:after="200" w:line="276" w:lineRule="auto"/>
      <w:ind w:left="720"/>
      <w:contextualSpacing/>
    </w:pPr>
    <w:rPr>
      <w:rFonts w:ascii="Times New Roman" w:hAnsi="Times New Roman" w:cs="Times New Roman"/>
      <w:sz w:val="28"/>
    </w:rPr>
  </w:style>
  <w:style w:type="paragraph" w:customStyle="1" w:styleId="ConsPlusNonformat">
    <w:name w:val="ConsPlusNonformat"/>
    <w:rsid w:val="0037580B"/>
    <w:pPr>
      <w:autoSpaceDE w:val="0"/>
      <w:autoSpaceDN w:val="0"/>
      <w:adjustRightInd w:val="0"/>
      <w:spacing w:after="0" w:line="240" w:lineRule="auto"/>
    </w:pPr>
    <w:rPr>
      <w:rFonts w:ascii="Courier New" w:eastAsia="Calibri" w:hAnsi="Courier New" w:cs="Courier New"/>
      <w:sz w:val="20"/>
      <w:szCs w:val="20"/>
    </w:rPr>
  </w:style>
  <w:style w:type="paragraph" w:styleId="a8">
    <w:name w:val="header"/>
    <w:basedOn w:val="a"/>
    <w:link w:val="a9"/>
    <w:uiPriority w:val="99"/>
    <w:semiHidden/>
    <w:unhideWhenUsed/>
    <w:rsid w:val="00AF140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F140A"/>
  </w:style>
  <w:style w:type="paragraph" w:styleId="aa">
    <w:name w:val="footer"/>
    <w:basedOn w:val="a"/>
    <w:link w:val="ab"/>
    <w:uiPriority w:val="99"/>
    <w:unhideWhenUsed/>
    <w:rsid w:val="00AF140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F140A"/>
  </w:style>
  <w:style w:type="paragraph" w:styleId="ac">
    <w:name w:val="Normal (Web)"/>
    <w:basedOn w:val="a"/>
    <w:uiPriority w:val="99"/>
    <w:unhideWhenUsed/>
    <w:rsid w:val="00EE6A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D7ACF-4702-474F-95A3-9D5262DB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3486</Words>
  <Characters>19874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2022-02-11T05:49:00Z</cp:lastPrinted>
  <dcterms:created xsi:type="dcterms:W3CDTF">2023-02-08T06:07:00Z</dcterms:created>
  <dcterms:modified xsi:type="dcterms:W3CDTF">2023-02-08T12:24:00Z</dcterms:modified>
</cp:coreProperties>
</file>