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37" w:rsidRDefault="00BD2337" w:rsidP="00BD2337">
      <w:pPr>
        <w:jc w:val="center"/>
        <w:rPr>
          <w:sz w:val="28"/>
        </w:rPr>
      </w:pPr>
      <w:r>
        <w:rPr>
          <w:noProof/>
          <w:sz w:val="28"/>
          <w:lang w:bidi="ar-SA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337" w:rsidRPr="00BD2337" w:rsidRDefault="00BD2337" w:rsidP="00BD2337">
      <w:pPr>
        <w:jc w:val="center"/>
        <w:rPr>
          <w:rFonts w:ascii="Times New Roman" w:hAnsi="Times New Roman" w:cs="Times New Roman"/>
          <w:b/>
          <w:sz w:val="28"/>
        </w:rPr>
      </w:pPr>
      <w:r w:rsidRPr="00BD2337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BD2337" w:rsidRPr="00BD2337" w:rsidRDefault="00BD2337" w:rsidP="00BD2337">
      <w:pPr>
        <w:pStyle w:val="2"/>
        <w:rPr>
          <w:b/>
          <w:i/>
          <w:sz w:val="26"/>
        </w:rPr>
      </w:pPr>
      <w:r w:rsidRPr="00BD2337">
        <w:rPr>
          <w:b/>
        </w:rPr>
        <w:t>РЕШЕНИЕ</w:t>
      </w:r>
    </w:p>
    <w:p w:rsidR="004E4922" w:rsidRPr="00BD2337" w:rsidRDefault="004E4922" w:rsidP="0021036E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</w:p>
    <w:p w:rsidR="0021036E" w:rsidRPr="0021036E" w:rsidRDefault="0021036E" w:rsidP="0021036E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  <w:r w:rsidRPr="0021036E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от </w:t>
      </w:r>
      <w:r w:rsidR="004E4922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22.12.2021 № 129</w:t>
      </w:r>
    </w:p>
    <w:p w:rsidR="0021036E" w:rsidRPr="0021036E" w:rsidRDefault="0021036E" w:rsidP="0021036E">
      <w:pPr>
        <w:widowControl/>
        <w:spacing w:line="276" w:lineRule="auto"/>
        <w:ind w:right="552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1036E" w:rsidRPr="0021036E" w:rsidRDefault="0021036E" w:rsidP="004E4922">
      <w:pPr>
        <w:pStyle w:val="22"/>
        <w:shd w:val="clear" w:color="auto" w:fill="auto"/>
        <w:tabs>
          <w:tab w:val="left" w:pos="2160"/>
        </w:tabs>
        <w:spacing w:before="0" w:after="0" w:line="240" w:lineRule="auto"/>
        <w:ind w:right="4820"/>
        <w:jc w:val="both"/>
        <w:rPr>
          <w:color w:val="auto"/>
          <w:sz w:val="28"/>
          <w:szCs w:val="28"/>
        </w:rPr>
      </w:pPr>
      <w:r w:rsidRPr="0021036E">
        <w:rPr>
          <w:sz w:val="28"/>
          <w:szCs w:val="28"/>
        </w:rPr>
        <w:t xml:space="preserve">Об утверждении Порядка проведения конкурсного отбора инициативных проектов для реализации на территории, части территории </w:t>
      </w:r>
      <w:r w:rsidR="00057020">
        <w:rPr>
          <w:sz w:val="28"/>
          <w:szCs w:val="28"/>
        </w:rPr>
        <w:t>м</w:t>
      </w:r>
      <w:r w:rsidR="00057020">
        <w:rPr>
          <w:color w:val="auto"/>
          <w:sz w:val="28"/>
          <w:szCs w:val="28"/>
        </w:rPr>
        <w:t>униципального образования «Вяземский район» Смоленской области</w:t>
      </w:r>
      <w:r>
        <w:rPr>
          <w:color w:val="auto"/>
          <w:sz w:val="28"/>
          <w:szCs w:val="28"/>
        </w:rPr>
        <w:t xml:space="preserve"> </w:t>
      </w:r>
    </w:p>
    <w:p w:rsidR="0021036E" w:rsidRDefault="0021036E" w:rsidP="0021036E">
      <w:pPr>
        <w:spacing w:after="278" w:line="307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0BCB" w:rsidRDefault="0021036E" w:rsidP="004E4922">
      <w:pPr>
        <w:ind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4E4922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со статьей 26</w:t>
      </w:r>
      <w:r w:rsidRPr="004E492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1 </w:t>
      </w:r>
      <w:r w:rsidR="00A27858" w:rsidRPr="004E49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</w:t>
      </w:r>
      <w:r w:rsidR="007B64F0" w:rsidRPr="004E4922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="00A27858" w:rsidRPr="004E49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</w:t>
      </w:r>
      <w:r w:rsidR="007B64F0" w:rsidRPr="004E4922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A27858" w:rsidRPr="004E49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 w:rsidRPr="004E4922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A27858" w:rsidRPr="004E49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октября </w:t>
      </w:r>
      <w:r w:rsidRPr="004E4922">
        <w:rPr>
          <w:rFonts w:ascii="Times New Roman" w:eastAsia="Times New Roman" w:hAnsi="Times New Roman" w:cs="Times New Roman"/>
          <w:color w:val="auto"/>
          <w:sz w:val="28"/>
          <w:szCs w:val="28"/>
        </w:rPr>
        <w:t>2003</w:t>
      </w:r>
      <w:r w:rsidR="00A27858" w:rsidRPr="004E49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  <w:r w:rsidRPr="004E49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Pr="00210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1570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Порядком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реализации </w:t>
      </w:r>
      <w:r w:rsidR="001570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инициативных проектов в </w:t>
      </w:r>
      <w:r w:rsidR="00057020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муниципальном образовании «Вяземский район» Смоленской области</w:t>
      </w:r>
      <w:r w:rsidR="001570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утвержденным решением </w:t>
      </w:r>
      <w:r w:rsidR="007B64F0" w:rsidRPr="004E4922">
        <w:rPr>
          <w:rFonts w:ascii="Times New Roman" w:eastAsia="Times New Roman" w:hAnsi="Times New Roman" w:cs="Times New Roman"/>
          <w:color w:val="auto"/>
          <w:sz w:val="28"/>
          <w:szCs w:val="28"/>
        </w:rPr>
        <w:t>Вяземского районного Совета депутатов</w:t>
      </w:r>
      <w:r w:rsidR="006824AA" w:rsidRPr="004E49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</w:t>
      </w:r>
      <w:r w:rsidR="004E4922" w:rsidRPr="004E49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22.12.2021</w:t>
      </w:r>
      <w:r w:rsidR="006824AA" w:rsidRPr="004E49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4E4922" w:rsidRPr="004E4922">
        <w:rPr>
          <w:rFonts w:ascii="Times New Roman" w:eastAsia="Times New Roman" w:hAnsi="Times New Roman" w:cs="Times New Roman"/>
          <w:color w:val="auto"/>
          <w:sz w:val="28"/>
          <w:szCs w:val="28"/>
        </w:rPr>
        <w:t>128</w:t>
      </w:r>
      <w:r w:rsidR="0015703D" w:rsidRPr="004E49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4E4922">
        <w:rPr>
          <w:rFonts w:ascii="Times New Roman" w:eastAsia="Times New Roman" w:hAnsi="Times New Roman" w:cs="Times New Roman"/>
          <w:color w:val="auto"/>
          <w:sz w:val="28"/>
          <w:szCs w:val="28"/>
        </w:rPr>
        <w:t>Уставом</w:t>
      </w:r>
      <w:r w:rsidRPr="00210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60BCB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057020">
        <w:rPr>
          <w:rFonts w:ascii="Times New Roman" w:eastAsia="Times New Roman" w:hAnsi="Times New Roman" w:cs="Times New Roman"/>
          <w:color w:val="auto"/>
          <w:sz w:val="28"/>
          <w:szCs w:val="28"/>
        </w:rPr>
        <w:t>униципального образования «Вяземский район» Смоленской области</w:t>
      </w:r>
      <w:r w:rsidRPr="0021036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D60B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Вяземский районный </w:t>
      </w:r>
      <w:r w:rsidRPr="00210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депутатов </w:t>
      </w:r>
      <w:proofErr w:type="gramEnd"/>
    </w:p>
    <w:p w:rsidR="0021036E" w:rsidRPr="00D60BCB" w:rsidRDefault="0021036E" w:rsidP="004E492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3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РЕШИЛ:</w:t>
      </w:r>
    </w:p>
    <w:p w:rsidR="00082659" w:rsidRPr="0015703D" w:rsidRDefault="00E403C9">
      <w:pPr>
        <w:pStyle w:val="22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302" w:lineRule="exact"/>
        <w:ind w:firstLine="720"/>
        <w:jc w:val="both"/>
        <w:rPr>
          <w:sz w:val="28"/>
          <w:szCs w:val="28"/>
        </w:rPr>
      </w:pPr>
      <w:r w:rsidRPr="0015703D">
        <w:rPr>
          <w:sz w:val="28"/>
          <w:szCs w:val="28"/>
        </w:rPr>
        <w:t>Утвердить:</w:t>
      </w:r>
    </w:p>
    <w:p w:rsidR="00082659" w:rsidRPr="0015703D" w:rsidRDefault="00806512" w:rsidP="00806512">
      <w:pPr>
        <w:spacing w:line="30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5703D">
        <w:rPr>
          <w:rFonts w:ascii="Times New Roman" w:hAnsi="Times New Roman" w:cs="Times New Roman"/>
          <w:sz w:val="28"/>
          <w:szCs w:val="28"/>
        </w:rPr>
        <w:t xml:space="preserve"> </w:t>
      </w:r>
      <w:r w:rsidR="00E403C9" w:rsidRPr="0015703D">
        <w:rPr>
          <w:rFonts w:ascii="Times New Roman" w:hAnsi="Times New Roman" w:cs="Times New Roman"/>
          <w:sz w:val="28"/>
          <w:szCs w:val="28"/>
        </w:rPr>
        <w:t xml:space="preserve">Порядок проведения конкурсного отбора инициативных проектов для реализации на территории, части территории </w:t>
      </w:r>
      <w:r w:rsidR="00D60BCB">
        <w:rPr>
          <w:rFonts w:ascii="Times New Roman" w:hAnsi="Times New Roman" w:cs="Times New Roman"/>
          <w:sz w:val="28"/>
          <w:szCs w:val="28"/>
        </w:rPr>
        <w:t>м</w:t>
      </w:r>
      <w:r w:rsidR="00057020">
        <w:rPr>
          <w:rFonts w:ascii="Times New Roman" w:eastAsia="Times New Roman" w:hAnsi="Times New Roman" w:cs="Times New Roman"/>
          <w:color w:val="auto"/>
          <w:sz w:val="28"/>
          <w:szCs w:val="28"/>
        </w:rPr>
        <w:t>униципального образования «Вяземский район» Смоленской области</w:t>
      </w:r>
      <w:r w:rsidR="001570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403C9" w:rsidRPr="0015703D">
        <w:rPr>
          <w:rFonts w:ascii="Times New Roman" w:hAnsi="Times New Roman" w:cs="Times New Roman"/>
          <w:sz w:val="28"/>
          <w:szCs w:val="28"/>
        </w:rPr>
        <w:t xml:space="preserve">согласно приложению 1 к настоящему </w:t>
      </w:r>
      <w:r w:rsidR="0015703D">
        <w:rPr>
          <w:rFonts w:ascii="Times New Roman" w:hAnsi="Times New Roman" w:cs="Times New Roman"/>
          <w:sz w:val="28"/>
          <w:szCs w:val="28"/>
        </w:rPr>
        <w:t>р</w:t>
      </w:r>
      <w:r w:rsidR="00E403C9" w:rsidRPr="0015703D">
        <w:rPr>
          <w:rFonts w:ascii="Times New Roman" w:hAnsi="Times New Roman" w:cs="Times New Roman"/>
          <w:sz w:val="28"/>
          <w:szCs w:val="28"/>
        </w:rPr>
        <w:t>ешению.</w:t>
      </w:r>
    </w:p>
    <w:p w:rsidR="00082659" w:rsidRPr="0015703D" w:rsidRDefault="00806512" w:rsidP="00806512">
      <w:pPr>
        <w:pStyle w:val="22"/>
        <w:shd w:val="clear" w:color="auto" w:fill="auto"/>
        <w:spacing w:before="0" w:after="0" w:line="30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403C9" w:rsidRPr="0015703D">
        <w:rPr>
          <w:sz w:val="28"/>
          <w:szCs w:val="28"/>
        </w:rPr>
        <w:t xml:space="preserve">Положение о конкурсной комиссии по организации и проведению конкурсного отбора инициативных проектов согласно приложению 2 к настоящему </w:t>
      </w:r>
      <w:r>
        <w:rPr>
          <w:sz w:val="28"/>
          <w:szCs w:val="28"/>
        </w:rPr>
        <w:t>р</w:t>
      </w:r>
      <w:r w:rsidR="00E403C9" w:rsidRPr="0015703D">
        <w:rPr>
          <w:sz w:val="28"/>
          <w:szCs w:val="28"/>
        </w:rPr>
        <w:t>ешению.</w:t>
      </w:r>
    </w:p>
    <w:p w:rsidR="0015703D" w:rsidRPr="00F16AF4" w:rsidRDefault="0015703D" w:rsidP="0015703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7504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 Опубликовать настоящее решение в газете «Вяземский вестник»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разместить </w:t>
      </w:r>
      <w:r w:rsidRPr="00F16A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 официальном сайте </w:t>
      </w:r>
      <w:r w:rsidR="00D60BC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Вяземского районного Совета депутатов</w:t>
      </w:r>
      <w:r w:rsidRPr="00F16A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15703D" w:rsidRPr="004E4922" w:rsidRDefault="0015703D" w:rsidP="0015703D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E492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3. </w:t>
      </w:r>
      <w:r w:rsidRPr="004E492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Настоящее решение вступает в силу </w:t>
      </w:r>
      <w:r w:rsidR="00A27858" w:rsidRPr="004E492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1 января 2022 года</w:t>
      </w:r>
      <w:r w:rsidRPr="004E492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15703D" w:rsidRPr="00A75048" w:rsidRDefault="0015703D" w:rsidP="0015703D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9639" w:type="dxa"/>
        <w:tblInd w:w="108" w:type="dxa"/>
        <w:tblLook w:val="04A0"/>
      </w:tblPr>
      <w:tblGrid>
        <w:gridCol w:w="4395"/>
        <w:gridCol w:w="307"/>
        <w:gridCol w:w="4937"/>
      </w:tblGrid>
      <w:tr w:rsidR="002E0EBD" w:rsidRPr="002E0EBD" w:rsidTr="003A430D">
        <w:trPr>
          <w:trHeight w:val="710"/>
        </w:trPr>
        <w:tc>
          <w:tcPr>
            <w:tcW w:w="4395" w:type="dxa"/>
            <w:shd w:val="clear" w:color="auto" w:fill="auto"/>
          </w:tcPr>
          <w:p w:rsidR="002E0EBD" w:rsidRPr="002E0EBD" w:rsidRDefault="002E0EBD" w:rsidP="003A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EBD">
              <w:rPr>
                <w:rFonts w:ascii="Times New Roman" w:hAnsi="Times New Roman" w:cs="Times New Roman"/>
                <w:sz w:val="28"/>
                <w:szCs w:val="28"/>
              </w:rPr>
              <w:t>Председатель Вяземского районного Совета депутатов</w:t>
            </w:r>
          </w:p>
          <w:p w:rsidR="002E0EBD" w:rsidRPr="002E0EBD" w:rsidRDefault="002E0EBD" w:rsidP="003A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BD" w:rsidRPr="002E0EBD" w:rsidRDefault="002E0EBD" w:rsidP="003A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EBD">
              <w:rPr>
                <w:rFonts w:ascii="Times New Roman" w:hAnsi="Times New Roman" w:cs="Times New Roman"/>
                <w:sz w:val="28"/>
                <w:szCs w:val="28"/>
              </w:rPr>
              <w:t>________________В. М. Никулин</w:t>
            </w:r>
          </w:p>
        </w:tc>
        <w:tc>
          <w:tcPr>
            <w:tcW w:w="307" w:type="dxa"/>
            <w:shd w:val="clear" w:color="auto" w:fill="auto"/>
          </w:tcPr>
          <w:p w:rsidR="002E0EBD" w:rsidRPr="002E0EBD" w:rsidRDefault="002E0EBD" w:rsidP="003A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</w:tcPr>
          <w:p w:rsidR="002E0EBD" w:rsidRPr="002E0EBD" w:rsidRDefault="004E4922" w:rsidP="003A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r w:rsidR="002E0EBD" w:rsidRPr="002E0EB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E0EBD" w:rsidRPr="002E0E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«Вяземский район» Смоленской области</w:t>
            </w:r>
          </w:p>
          <w:p w:rsidR="002E0EBD" w:rsidRPr="002E0EBD" w:rsidRDefault="002E0EBD" w:rsidP="003A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EB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4E4922">
              <w:rPr>
                <w:rFonts w:ascii="Times New Roman" w:hAnsi="Times New Roman" w:cs="Times New Roman"/>
                <w:sz w:val="28"/>
                <w:szCs w:val="28"/>
              </w:rPr>
              <w:t xml:space="preserve">  В.П. Беленко</w:t>
            </w:r>
          </w:p>
          <w:p w:rsidR="002E0EBD" w:rsidRPr="002E0EBD" w:rsidRDefault="002E0EBD" w:rsidP="003A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BD" w:rsidRPr="002E0EBD" w:rsidRDefault="002E0EBD" w:rsidP="003A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EBD">
              <w:rPr>
                <w:rFonts w:ascii="Times New Roman" w:hAnsi="Times New Roman" w:cs="Times New Roman"/>
                <w:sz w:val="28"/>
                <w:szCs w:val="28"/>
              </w:rPr>
              <w:t>«__»__________2021</w:t>
            </w:r>
          </w:p>
        </w:tc>
      </w:tr>
    </w:tbl>
    <w:p w:rsidR="00D60BCB" w:rsidRDefault="00D60BCB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15703D" w:rsidRDefault="0015703D">
      <w:pPr>
        <w:pStyle w:val="22"/>
        <w:shd w:val="clear" w:color="auto" w:fill="auto"/>
        <w:spacing w:before="0" w:after="0" w:line="307" w:lineRule="exact"/>
        <w:ind w:left="5460"/>
        <w:jc w:val="both"/>
      </w:pPr>
    </w:p>
    <w:p w:rsidR="00082659" w:rsidRDefault="00E403C9">
      <w:pPr>
        <w:pStyle w:val="22"/>
        <w:shd w:val="clear" w:color="auto" w:fill="auto"/>
        <w:spacing w:before="0" w:after="0" w:line="307" w:lineRule="exact"/>
        <w:ind w:left="5460"/>
        <w:jc w:val="both"/>
      </w:pPr>
      <w:r>
        <w:t>Приложение 1</w:t>
      </w:r>
    </w:p>
    <w:p w:rsidR="00806512" w:rsidRDefault="00E403C9" w:rsidP="00806512">
      <w:pPr>
        <w:pStyle w:val="22"/>
        <w:shd w:val="clear" w:color="auto" w:fill="auto"/>
        <w:spacing w:before="0" w:after="0" w:line="307" w:lineRule="exact"/>
        <w:ind w:left="5460"/>
        <w:jc w:val="both"/>
      </w:pPr>
      <w:r>
        <w:t xml:space="preserve">к </w:t>
      </w:r>
      <w:r w:rsidR="00806512">
        <w:t>р</w:t>
      </w:r>
      <w:r>
        <w:t xml:space="preserve">ешению </w:t>
      </w:r>
      <w:r w:rsidR="00D60BCB">
        <w:t>Вяземского районного Совета депутатов</w:t>
      </w:r>
      <w:r w:rsidR="00806512">
        <w:t xml:space="preserve"> </w:t>
      </w:r>
    </w:p>
    <w:p w:rsidR="00082659" w:rsidRDefault="00E403C9">
      <w:pPr>
        <w:pStyle w:val="40"/>
        <w:shd w:val="clear" w:color="auto" w:fill="auto"/>
        <w:tabs>
          <w:tab w:val="left" w:leader="underscore" w:pos="7322"/>
        </w:tabs>
        <w:spacing w:after="244" w:line="307" w:lineRule="exact"/>
        <w:ind w:left="5460" w:right="180"/>
      </w:pPr>
      <w:r>
        <w:rPr>
          <w:rStyle w:val="41"/>
        </w:rPr>
        <w:t>от</w:t>
      </w:r>
      <w:r w:rsidR="004E4922">
        <w:rPr>
          <w:rStyle w:val="41"/>
        </w:rPr>
        <w:t xml:space="preserve"> 22.12.2021</w:t>
      </w:r>
      <w:r>
        <w:rPr>
          <w:rStyle w:val="41"/>
        </w:rPr>
        <w:t xml:space="preserve"> №</w:t>
      </w:r>
      <w:r w:rsidR="004E4922">
        <w:rPr>
          <w:rStyle w:val="41"/>
        </w:rPr>
        <w:t xml:space="preserve"> 129</w:t>
      </w:r>
    </w:p>
    <w:p w:rsidR="00082659" w:rsidRPr="00D60BCB" w:rsidRDefault="00E403C9" w:rsidP="004E4922">
      <w:pPr>
        <w:pStyle w:val="30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D60BCB">
        <w:rPr>
          <w:sz w:val="28"/>
          <w:szCs w:val="28"/>
        </w:rPr>
        <w:t>Порядок</w:t>
      </w:r>
    </w:p>
    <w:p w:rsidR="00806512" w:rsidRPr="00D60BCB" w:rsidRDefault="00E403C9" w:rsidP="004E4922">
      <w:pPr>
        <w:pStyle w:val="30"/>
        <w:shd w:val="clear" w:color="auto" w:fill="auto"/>
        <w:spacing w:before="0" w:after="274" w:line="240" w:lineRule="auto"/>
        <w:ind w:left="40"/>
        <w:rPr>
          <w:sz w:val="28"/>
          <w:szCs w:val="28"/>
        </w:rPr>
      </w:pPr>
      <w:r w:rsidRPr="00D60BCB">
        <w:rPr>
          <w:sz w:val="28"/>
          <w:szCs w:val="28"/>
        </w:rPr>
        <w:t>проведения конкурсного отбора инициативных проектов для</w:t>
      </w:r>
      <w:r w:rsidRPr="00D60BCB">
        <w:rPr>
          <w:sz w:val="28"/>
          <w:szCs w:val="28"/>
        </w:rPr>
        <w:br/>
        <w:t xml:space="preserve">реализации на территории, части территории </w:t>
      </w:r>
      <w:r w:rsidR="00D60BCB" w:rsidRPr="00D60BCB">
        <w:rPr>
          <w:sz w:val="28"/>
          <w:szCs w:val="28"/>
        </w:rPr>
        <w:t>м</w:t>
      </w:r>
      <w:r w:rsidR="00D60BCB" w:rsidRPr="00D60BCB">
        <w:rPr>
          <w:color w:val="auto"/>
          <w:sz w:val="28"/>
          <w:szCs w:val="28"/>
        </w:rPr>
        <w:t>униципального образования «Вяземский район» Смоленской области</w:t>
      </w:r>
    </w:p>
    <w:p w:rsidR="00082659" w:rsidRDefault="00E403C9" w:rsidP="004E4922">
      <w:pPr>
        <w:pStyle w:val="30"/>
        <w:shd w:val="clear" w:color="auto" w:fill="auto"/>
        <w:spacing w:before="0" w:after="274" w:line="240" w:lineRule="auto"/>
        <w:ind w:left="40"/>
      </w:pPr>
      <w:r>
        <w:t>Общие положения</w:t>
      </w:r>
    </w:p>
    <w:p w:rsidR="00082659" w:rsidRPr="00806512" w:rsidRDefault="00E403C9" w:rsidP="004E4922">
      <w:pPr>
        <w:pStyle w:val="22"/>
        <w:numPr>
          <w:ilvl w:val="0"/>
          <w:numId w:val="4"/>
        </w:numPr>
        <w:shd w:val="clear" w:color="auto" w:fill="auto"/>
        <w:tabs>
          <w:tab w:val="left" w:pos="1135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806512">
        <w:rPr>
          <w:sz w:val="28"/>
          <w:szCs w:val="28"/>
        </w:rPr>
        <w:t xml:space="preserve">Настоящий Порядок устанавливает процедуру проведения конкурсного отбора инициативных проектов для реализации на территории, части территории </w:t>
      </w:r>
      <w:r w:rsidR="00D60BCB">
        <w:rPr>
          <w:sz w:val="28"/>
          <w:szCs w:val="28"/>
        </w:rPr>
        <w:t>м</w:t>
      </w:r>
      <w:r w:rsidR="00D60BCB">
        <w:rPr>
          <w:color w:val="auto"/>
          <w:sz w:val="28"/>
          <w:szCs w:val="28"/>
        </w:rPr>
        <w:t xml:space="preserve">униципального образования «Вяземский район» Смоленской области </w:t>
      </w:r>
      <w:r w:rsidRPr="00806512">
        <w:rPr>
          <w:sz w:val="28"/>
          <w:szCs w:val="28"/>
        </w:rPr>
        <w:t>(далее - Порядок, конкурсный отбор).</w:t>
      </w:r>
    </w:p>
    <w:p w:rsidR="00082659" w:rsidRPr="00806512" w:rsidRDefault="00E403C9" w:rsidP="004E4922">
      <w:pPr>
        <w:pStyle w:val="22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806512">
        <w:rPr>
          <w:sz w:val="28"/>
          <w:szCs w:val="28"/>
        </w:rPr>
        <w:t xml:space="preserve">Конкурсный отбор проводится в случае, если в </w:t>
      </w:r>
      <w:r w:rsidR="00806512">
        <w:rPr>
          <w:sz w:val="28"/>
          <w:szCs w:val="28"/>
        </w:rPr>
        <w:t>А</w:t>
      </w:r>
      <w:r w:rsidRPr="00806512">
        <w:rPr>
          <w:sz w:val="28"/>
          <w:szCs w:val="28"/>
        </w:rPr>
        <w:t>дминистрацию</w:t>
      </w:r>
      <w:r w:rsidR="00806512">
        <w:rPr>
          <w:sz w:val="28"/>
          <w:szCs w:val="28"/>
        </w:rPr>
        <w:t xml:space="preserve"> </w:t>
      </w:r>
      <w:r w:rsidR="00D60BCB">
        <w:rPr>
          <w:sz w:val="28"/>
          <w:szCs w:val="28"/>
        </w:rPr>
        <w:t>м</w:t>
      </w:r>
      <w:r w:rsidR="00D60BCB">
        <w:rPr>
          <w:color w:val="auto"/>
          <w:sz w:val="28"/>
          <w:szCs w:val="28"/>
        </w:rPr>
        <w:t>униципального образования «Вяземский район» Смоленской области</w:t>
      </w:r>
      <w:r w:rsidR="00D60BCB">
        <w:rPr>
          <w:rFonts w:eastAsiaTheme="minorHAnsi"/>
          <w:color w:val="auto"/>
          <w:sz w:val="28"/>
          <w:szCs w:val="28"/>
          <w:lang w:eastAsia="en-US" w:bidi="ar-SA"/>
        </w:rPr>
        <w:t xml:space="preserve"> (далее – Администрация района</w:t>
      </w:r>
      <w:r w:rsidR="00806512">
        <w:rPr>
          <w:rFonts w:eastAsiaTheme="minorHAnsi"/>
          <w:color w:val="auto"/>
          <w:sz w:val="28"/>
          <w:szCs w:val="28"/>
          <w:lang w:eastAsia="en-US" w:bidi="ar-SA"/>
        </w:rPr>
        <w:t>)</w:t>
      </w:r>
      <w:r w:rsidRPr="00806512">
        <w:rPr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проблем.</w:t>
      </w:r>
    </w:p>
    <w:p w:rsidR="00082659" w:rsidRPr="00806512" w:rsidRDefault="00E403C9" w:rsidP="004E4922">
      <w:pPr>
        <w:pStyle w:val="22"/>
        <w:numPr>
          <w:ilvl w:val="0"/>
          <w:numId w:val="4"/>
        </w:numPr>
        <w:shd w:val="clear" w:color="auto" w:fill="auto"/>
        <w:tabs>
          <w:tab w:val="left" w:pos="1135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806512">
        <w:rPr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муниципального образования бюджетных ассигнований на их реализацию.</w:t>
      </w:r>
    </w:p>
    <w:p w:rsidR="00082659" w:rsidRPr="00806512" w:rsidRDefault="00E403C9" w:rsidP="004E4922">
      <w:pPr>
        <w:pStyle w:val="22"/>
        <w:numPr>
          <w:ilvl w:val="0"/>
          <w:numId w:val="4"/>
        </w:numPr>
        <w:shd w:val="clear" w:color="auto" w:fill="auto"/>
        <w:tabs>
          <w:tab w:val="left" w:pos="1009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806512">
        <w:rPr>
          <w:sz w:val="28"/>
          <w:szCs w:val="28"/>
        </w:rPr>
        <w:t xml:space="preserve">Конкурсному отбору подлежат инициативные проекты, внесенные в </w:t>
      </w:r>
      <w:r w:rsidR="00806512">
        <w:rPr>
          <w:sz w:val="28"/>
          <w:szCs w:val="28"/>
        </w:rPr>
        <w:t>А</w:t>
      </w:r>
      <w:r w:rsidRPr="00806512">
        <w:rPr>
          <w:sz w:val="28"/>
          <w:szCs w:val="28"/>
        </w:rPr>
        <w:t xml:space="preserve">дминистрацию </w:t>
      </w:r>
      <w:r w:rsidR="00D60BCB">
        <w:rPr>
          <w:sz w:val="28"/>
          <w:szCs w:val="28"/>
        </w:rPr>
        <w:t>района</w:t>
      </w:r>
      <w:r w:rsidRPr="00806512">
        <w:rPr>
          <w:sz w:val="28"/>
          <w:szCs w:val="28"/>
        </w:rPr>
        <w:t xml:space="preserve"> их инициаторами.</w:t>
      </w:r>
    </w:p>
    <w:p w:rsidR="00082659" w:rsidRPr="00806512" w:rsidRDefault="00E403C9" w:rsidP="004E4922">
      <w:pPr>
        <w:pStyle w:val="22"/>
        <w:shd w:val="clear" w:color="auto" w:fill="auto"/>
        <w:spacing w:before="0" w:after="0" w:line="240" w:lineRule="auto"/>
        <w:ind w:firstLine="740"/>
        <w:jc w:val="both"/>
        <w:rPr>
          <w:sz w:val="28"/>
          <w:szCs w:val="28"/>
        </w:rPr>
      </w:pPr>
      <w:r w:rsidRPr="00806512">
        <w:rPr>
          <w:sz w:val="28"/>
          <w:szCs w:val="28"/>
        </w:rPr>
        <w:t>Участниками конкурсного отбора являются инициаторы проектов, внесенных (далее - участники конкурсного отбора).</w:t>
      </w:r>
    </w:p>
    <w:p w:rsidR="00082659" w:rsidRPr="00806512" w:rsidRDefault="00E403C9" w:rsidP="004E4922">
      <w:pPr>
        <w:pStyle w:val="22"/>
        <w:numPr>
          <w:ilvl w:val="0"/>
          <w:numId w:val="4"/>
        </w:numPr>
        <w:shd w:val="clear" w:color="auto" w:fill="auto"/>
        <w:tabs>
          <w:tab w:val="left" w:pos="1135"/>
        </w:tabs>
        <w:spacing w:before="0" w:after="278" w:line="240" w:lineRule="auto"/>
        <w:ind w:firstLine="740"/>
        <w:jc w:val="both"/>
        <w:rPr>
          <w:sz w:val="28"/>
          <w:szCs w:val="28"/>
        </w:rPr>
      </w:pPr>
      <w:r w:rsidRPr="00806512">
        <w:rPr>
          <w:sz w:val="28"/>
          <w:szCs w:val="28"/>
        </w:rPr>
        <w:t xml:space="preserve">К участию в конкурсном отборе допускаются поступившие в </w:t>
      </w:r>
      <w:r w:rsidR="006824AA">
        <w:rPr>
          <w:sz w:val="28"/>
          <w:szCs w:val="28"/>
        </w:rPr>
        <w:t>А</w:t>
      </w:r>
      <w:r w:rsidRPr="00806512">
        <w:rPr>
          <w:sz w:val="28"/>
          <w:szCs w:val="28"/>
        </w:rPr>
        <w:t xml:space="preserve">дминистрацию </w:t>
      </w:r>
      <w:r w:rsidR="00D60BCB">
        <w:rPr>
          <w:sz w:val="28"/>
          <w:szCs w:val="28"/>
        </w:rPr>
        <w:t>района</w:t>
      </w:r>
      <w:r w:rsidRPr="00806512">
        <w:rPr>
          <w:sz w:val="28"/>
          <w:szCs w:val="28"/>
        </w:rPr>
        <w:t xml:space="preserve"> инициативные проекты, соответствующие требованиям, установленным статьей 26</w:t>
      </w:r>
      <w:r w:rsidRPr="00806512">
        <w:rPr>
          <w:sz w:val="28"/>
          <w:szCs w:val="28"/>
          <w:vertAlign w:val="superscript"/>
        </w:rPr>
        <w:t>1</w:t>
      </w:r>
      <w:r w:rsidR="00A27858">
        <w:rPr>
          <w:sz w:val="28"/>
          <w:szCs w:val="28"/>
        </w:rPr>
        <w:t xml:space="preserve"> Федерального закона от </w:t>
      </w:r>
      <w:r w:rsidRPr="00806512">
        <w:rPr>
          <w:sz w:val="28"/>
          <w:szCs w:val="28"/>
        </w:rPr>
        <w:t>6</w:t>
      </w:r>
      <w:r w:rsidR="00A27858">
        <w:rPr>
          <w:sz w:val="28"/>
          <w:szCs w:val="28"/>
        </w:rPr>
        <w:t xml:space="preserve"> октября </w:t>
      </w:r>
      <w:r w:rsidRPr="00806512">
        <w:rPr>
          <w:sz w:val="28"/>
          <w:szCs w:val="28"/>
        </w:rPr>
        <w:t>2003</w:t>
      </w:r>
      <w:r w:rsidR="00A27858">
        <w:rPr>
          <w:sz w:val="28"/>
          <w:szCs w:val="28"/>
        </w:rPr>
        <w:t xml:space="preserve"> года</w:t>
      </w:r>
      <w:r w:rsidRPr="0080651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082659" w:rsidRPr="007E2361" w:rsidRDefault="00E403C9" w:rsidP="004E4922">
      <w:pPr>
        <w:pStyle w:val="30"/>
        <w:shd w:val="clear" w:color="auto" w:fill="auto"/>
        <w:tabs>
          <w:tab w:val="left" w:pos="1746"/>
        </w:tabs>
        <w:spacing w:before="0" w:after="276" w:line="240" w:lineRule="auto"/>
        <w:rPr>
          <w:sz w:val="28"/>
          <w:szCs w:val="28"/>
        </w:rPr>
      </w:pPr>
      <w:r w:rsidRPr="007E2361">
        <w:rPr>
          <w:sz w:val="28"/>
          <w:szCs w:val="28"/>
        </w:rPr>
        <w:t>Организация и проведение конкурсного отбора</w:t>
      </w:r>
    </w:p>
    <w:p w:rsidR="00082659" w:rsidRPr="007E2361" w:rsidRDefault="00E403C9" w:rsidP="004E4922">
      <w:pPr>
        <w:pStyle w:val="22"/>
        <w:numPr>
          <w:ilvl w:val="0"/>
          <w:numId w:val="4"/>
        </w:numPr>
        <w:shd w:val="clear" w:color="auto" w:fill="auto"/>
        <w:tabs>
          <w:tab w:val="left" w:pos="1135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инициативных проектов на территории муниципального образования (далее - конкурсная комиссия).</w:t>
      </w:r>
    </w:p>
    <w:p w:rsidR="00082659" w:rsidRPr="007E2361" w:rsidRDefault="00E403C9" w:rsidP="004E4922">
      <w:pPr>
        <w:pStyle w:val="22"/>
        <w:numPr>
          <w:ilvl w:val="0"/>
          <w:numId w:val="4"/>
        </w:numPr>
        <w:shd w:val="clear" w:color="auto" w:fill="auto"/>
        <w:tabs>
          <w:tab w:val="left" w:pos="1135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>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</w:t>
      </w:r>
      <w:r w:rsidR="007E2361" w:rsidRPr="007E2361">
        <w:rPr>
          <w:sz w:val="28"/>
          <w:szCs w:val="28"/>
        </w:rPr>
        <w:t xml:space="preserve"> </w:t>
      </w:r>
      <w:r w:rsidRPr="007E2361">
        <w:rPr>
          <w:sz w:val="28"/>
          <w:szCs w:val="28"/>
        </w:rPr>
        <w:t xml:space="preserve">приложению 2 к настоящему </w:t>
      </w:r>
      <w:r w:rsidR="007E2361">
        <w:rPr>
          <w:sz w:val="28"/>
          <w:szCs w:val="28"/>
        </w:rPr>
        <w:t>р</w:t>
      </w:r>
      <w:r w:rsidRPr="007E2361">
        <w:rPr>
          <w:sz w:val="28"/>
          <w:szCs w:val="28"/>
        </w:rPr>
        <w:t>ешению.</w:t>
      </w:r>
    </w:p>
    <w:p w:rsidR="007E2361" w:rsidRDefault="007E2361" w:rsidP="004E4922">
      <w:pPr>
        <w:pStyle w:val="2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E403C9" w:rsidRPr="007E2361">
        <w:rPr>
          <w:sz w:val="28"/>
          <w:szCs w:val="28"/>
        </w:rPr>
        <w:t xml:space="preserve">Организатором конкурсного отбора является </w:t>
      </w:r>
      <w:r>
        <w:rPr>
          <w:sz w:val="28"/>
          <w:szCs w:val="28"/>
        </w:rPr>
        <w:t>А</w:t>
      </w:r>
      <w:r w:rsidR="00E403C9" w:rsidRPr="007E2361">
        <w:rPr>
          <w:sz w:val="28"/>
          <w:szCs w:val="28"/>
        </w:rPr>
        <w:t xml:space="preserve">дминистрация </w:t>
      </w:r>
      <w:r w:rsidR="00D60BCB">
        <w:rPr>
          <w:sz w:val="28"/>
          <w:szCs w:val="28"/>
        </w:rPr>
        <w:t>района</w:t>
      </w:r>
      <w:r w:rsidR="00E403C9" w:rsidRPr="007E2361">
        <w:rPr>
          <w:sz w:val="28"/>
          <w:szCs w:val="28"/>
        </w:rPr>
        <w:t>, которая осуществляет следующие функции:</w:t>
      </w:r>
    </w:p>
    <w:p w:rsidR="00082659" w:rsidRPr="007E2361" w:rsidRDefault="007E2361" w:rsidP="004E4922">
      <w:pPr>
        <w:pStyle w:val="2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E55BB2">
        <w:rPr>
          <w:sz w:val="28"/>
          <w:szCs w:val="28"/>
        </w:rPr>
        <w:t xml:space="preserve"> </w:t>
      </w:r>
      <w:r w:rsidR="00E403C9" w:rsidRPr="007E2361">
        <w:rPr>
          <w:sz w:val="28"/>
          <w:szCs w:val="28"/>
        </w:rPr>
        <w:t>определяет дату, время и место проведения конкурсного отбора;</w:t>
      </w:r>
    </w:p>
    <w:p w:rsidR="00082659" w:rsidRPr="007E2361" w:rsidRDefault="007E2361" w:rsidP="004E4922">
      <w:pPr>
        <w:pStyle w:val="2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E403C9" w:rsidRPr="007E2361">
        <w:rPr>
          <w:sz w:val="28"/>
          <w:szCs w:val="28"/>
        </w:rPr>
        <w:t>формирует конкурсную комиссию;</w:t>
      </w:r>
    </w:p>
    <w:p w:rsidR="00082659" w:rsidRPr="007E2361" w:rsidRDefault="007E2361" w:rsidP="004E4922">
      <w:pPr>
        <w:pStyle w:val="2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3)</w:t>
      </w:r>
      <w:r w:rsidR="00E55BB2">
        <w:rPr>
          <w:sz w:val="28"/>
          <w:szCs w:val="28"/>
        </w:rPr>
        <w:t xml:space="preserve"> </w:t>
      </w:r>
      <w:r w:rsidR="00E403C9" w:rsidRPr="007E2361">
        <w:rPr>
          <w:sz w:val="28"/>
          <w:szCs w:val="28"/>
        </w:rPr>
        <w:t>информирует о проведении конкурсного отбора инициаторов проекта;</w:t>
      </w:r>
    </w:p>
    <w:p w:rsidR="0094324A" w:rsidRPr="00D60BCB" w:rsidRDefault="007E2361" w:rsidP="004E4922">
      <w:pPr>
        <w:pStyle w:val="40"/>
        <w:shd w:val="clear" w:color="auto" w:fill="auto"/>
        <w:spacing w:after="0" w:line="240" w:lineRule="auto"/>
        <w:rPr>
          <w:rStyle w:val="41"/>
          <w:i/>
          <w:sz w:val="28"/>
          <w:szCs w:val="28"/>
        </w:rPr>
      </w:pPr>
      <w:r>
        <w:rPr>
          <w:rStyle w:val="41"/>
          <w:sz w:val="28"/>
          <w:szCs w:val="28"/>
        </w:rPr>
        <w:tab/>
        <w:t xml:space="preserve">4) </w:t>
      </w:r>
      <w:r w:rsidR="00E403C9" w:rsidRPr="007E2361">
        <w:rPr>
          <w:rStyle w:val="41"/>
          <w:sz w:val="28"/>
          <w:szCs w:val="28"/>
        </w:rPr>
        <w:t xml:space="preserve">готовит извещение о проведении конкурсного отбора, обеспечивает его опубликование в </w:t>
      </w:r>
      <w:r w:rsidR="00E403C9" w:rsidRPr="0094324A">
        <w:rPr>
          <w:i w:val="0"/>
          <w:sz w:val="28"/>
          <w:szCs w:val="28"/>
        </w:rPr>
        <w:t>газете</w:t>
      </w:r>
      <w:r w:rsidR="00E403C9" w:rsidRPr="0094324A">
        <w:rPr>
          <w:rStyle w:val="41"/>
          <w:i/>
          <w:sz w:val="28"/>
          <w:szCs w:val="28"/>
        </w:rPr>
        <w:t xml:space="preserve"> </w:t>
      </w:r>
      <w:r w:rsidR="00E403C9" w:rsidRPr="0094324A">
        <w:rPr>
          <w:i w:val="0"/>
          <w:sz w:val="28"/>
          <w:szCs w:val="28"/>
        </w:rPr>
        <w:t>«</w:t>
      </w:r>
      <w:r w:rsidRPr="0094324A">
        <w:rPr>
          <w:i w:val="0"/>
          <w:sz w:val="28"/>
          <w:szCs w:val="28"/>
        </w:rPr>
        <w:t>Вяземский вестник</w:t>
      </w:r>
      <w:r w:rsidR="00E403C9" w:rsidRPr="0094324A">
        <w:rPr>
          <w:rStyle w:val="41"/>
          <w:i/>
          <w:sz w:val="28"/>
          <w:szCs w:val="28"/>
        </w:rPr>
        <w:t xml:space="preserve">» </w:t>
      </w:r>
      <w:r w:rsidR="00E403C9" w:rsidRPr="0094324A">
        <w:rPr>
          <w:rStyle w:val="41"/>
          <w:sz w:val="28"/>
          <w:szCs w:val="28"/>
        </w:rPr>
        <w:t xml:space="preserve">и размещение на официальном сайте </w:t>
      </w:r>
      <w:r w:rsidR="0094324A" w:rsidRPr="00D60BCB">
        <w:rPr>
          <w:i w:val="0"/>
          <w:sz w:val="28"/>
          <w:szCs w:val="28"/>
        </w:rPr>
        <w:t xml:space="preserve">Администрации </w:t>
      </w:r>
      <w:r w:rsidR="00D60BCB" w:rsidRPr="00D60BCB">
        <w:rPr>
          <w:i w:val="0"/>
          <w:sz w:val="28"/>
          <w:szCs w:val="28"/>
        </w:rPr>
        <w:t>м</w:t>
      </w:r>
      <w:r w:rsidR="00D60BCB" w:rsidRPr="00D60BCB">
        <w:rPr>
          <w:i w:val="0"/>
          <w:color w:val="auto"/>
          <w:sz w:val="28"/>
          <w:szCs w:val="28"/>
        </w:rPr>
        <w:t>униципального образования «Вяземский район» Смоленской области</w:t>
      </w:r>
      <w:r w:rsidR="0094324A" w:rsidRPr="00D60BCB">
        <w:rPr>
          <w:rStyle w:val="41"/>
          <w:i/>
          <w:color w:val="FF0000"/>
          <w:sz w:val="28"/>
          <w:szCs w:val="28"/>
        </w:rPr>
        <w:t xml:space="preserve"> </w:t>
      </w:r>
      <w:r w:rsidR="0094324A" w:rsidRPr="00D60BCB">
        <w:rPr>
          <w:rStyle w:val="41"/>
          <w:sz w:val="28"/>
          <w:szCs w:val="28"/>
        </w:rPr>
        <w:t xml:space="preserve">и обнародовать путем размещения на информационных стендах </w:t>
      </w:r>
      <w:r w:rsidR="00D60BCB">
        <w:rPr>
          <w:rStyle w:val="41"/>
          <w:sz w:val="28"/>
          <w:szCs w:val="28"/>
        </w:rPr>
        <w:t>Администрации района</w:t>
      </w:r>
      <w:r w:rsidR="00077EBB" w:rsidRPr="00D60BCB">
        <w:rPr>
          <w:rStyle w:val="41"/>
          <w:i/>
          <w:sz w:val="28"/>
          <w:szCs w:val="28"/>
        </w:rPr>
        <w:t>;</w:t>
      </w:r>
    </w:p>
    <w:p w:rsidR="00082659" w:rsidRPr="00077EBB" w:rsidRDefault="0094324A" w:rsidP="004E4922">
      <w:pPr>
        <w:pStyle w:val="40"/>
        <w:shd w:val="clear" w:color="auto" w:fill="auto"/>
        <w:spacing w:after="0" w:line="240" w:lineRule="auto"/>
        <w:rPr>
          <w:i w:val="0"/>
          <w:sz w:val="28"/>
          <w:szCs w:val="28"/>
        </w:rPr>
      </w:pPr>
      <w:r>
        <w:rPr>
          <w:rStyle w:val="41"/>
          <w:sz w:val="28"/>
          <w:szCs w:val="28"/>
        </w:rPr>
        <w:tab/>
      </w:r>
      <w:r w:rsidRPr="00077EBB">
        <w:rPr>
          <w:rStyle w:val="41"/>
          <w:sz w:val="28"/>
          <w:szCs w:val="28"/>
        </w:rPr>
        <w:t>5</w:t>
      </w:r>
      <w:r w:rsidRPr="00077EBB">
        <w:rPr>
          <w:rStyle w:val="41"/>
          <w:i/>
          <w:sz w:val="28"/>
          <w:szCs w:val="28"/>
        </w:rPr>
        <w:t xml:space="preserve">) </w:t>
      </w:r>
      <w:r w:rsidR="00E403C9" w:rsidRPr="00077EBB">
        <w:rPr>
          <w:i w:val="0"/>
          <w:sz w:val="28"/>
          <w:szCs w:val="28"/>
        </w:rPr>
        <w:t xml:space="preserve">передает в конкурсную комиссию инициативные проекты, поступившие в </w:t>
      </w:r>
      <w:r w:rsidR="00077EBB">
        <w:rPr>
          <w:i w:val="0"/>
          <w:sz w:val="28"/>
          <w:szCs w:val="28"/>
        </w:rPr>
        <w:t>А</w:t>
      </w:r>
      <w:r w:rsidR="00E403C9" w:rsidRPr="00077EBB">
        <w:rPr>
          <w:i w:val="0"/>
          <w:sz w:val="28"/>
          <w:szCs w:val="28"/>
        </w:rPr>
        <w:t xml:space="preserve">дминистрацию </w:t>
      </w:r>
      <w:r w:rsidR="00D60BCB">
        <w:rPr>
          <w:i w:val="0"/>
          <w:sz w:val="28"/>
          <w:szCs w:val="28"/>
        </w:rPr>
        <w:t>района</w:t>
      </w:r>
      <w:r w:rsidR="00E403C9" w:rsidRPr="00077EBB">
        <w:rPr>
          <w:i w:val="0"/>
          <w:sz w:val="28"/>
          <w:szCs w:val="28"/>
        </w:rPr>
        <w:t xml:space="preserve"> и допущенные к конкурсному отбору, с приложением к каждому инициативному проекту следующих документов:</w:t>
      </w:r>
    </w:p>
    <w:p w:rsidR="00082659" w:rsidRPr="007E2361" w:rsidRDefault="00E403C9" w:rsidP="004E4922">
      <w:pPr>
        <w:pStyle w:val="22"/>
        <w:shd w:val="clear" w:color="auto" w:fill="auto"/>
        <w:tabs>
          <w:tab w:val="left" w:pos="1073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>а)</w:t>
      </w:r>
      <w:r w:rsidRPr="007E2361">
        <w:rPr>
          <w:sz w:val="28"/>
          <w:szCs w:val="28"/>
        </w:rPr>
        <w:tab/>
        <w:t>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082659" w:rsidRPr="007E2361" w:rsidRDefault="00077EBB" w:rsidP="004E4922">
      <w:pPr>
        <w:pStyle w:val="2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="00E403C9" w:rsidRPr="007E2361">
        <w:rPr>
          <w:sz w:val="28"/>
          <w:szCs w:val="28"/>
        </w:rPr>
        <w:t>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082659" w:rsidRPr="007E2361" w:rsidRDefault="00E403C9" w:rsidP="004E4922">
      <w:pPr>
        <w:pStyle w:val="22"/>
        <w:shd w:val="clear" w:color="auto" w:fill="auto"/>
        <w:tabs>
          <w:tab w:val="left" w:pos="1073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>в)</w:t>
      </w:r>
      <w:r w:rsidRPr="007E2361">
        <w:rPr>
          <w:sz w:val="28"/>
          <w:szCs w:val="28"/>
        </w:rPr>
        <w:tab/>
        <w:t xml:space="preserve">гарантийного письма в произвольной письменной форме о готовности юридических лиц, индивидуальных предпринимателей, общественных организаций, </w:t>
      </w:r>
      <w:r w:rsidR="00E55BB2" w:rsidRPr="004E4922">
        <w:rPr>
          <w:color w:val="auto"/>
          <w:sz w:val="28"/>
          <w:szCs w:val="28"/>
        </w:rPr>
        <w:t>территориального общественного самоуправления (далее - ТОС)</w:t>
      </w:r>
      <w:r w:rsidRPr="004E4922">
        <w:rPr>
          <w:color w:val="auto"/>
          <w:sz w:val="28"/>
          <w:szCs w:val="28"/>
        </w:rPr>
        <w:t>,</w:t>
      </w:r>
      <w:r w:rsidRPr="007E2361">
        <w:rPr>
          <w:sz w:val="28"/>
          <w:szCs w:val="28"/>
        </w:rPr>
        <w:t xml:space="preserve"> населения муниципального образования принять участие в </w:t>
      </w:r>
      <w:proofErr w:type="spellStart"/>
      <w:r w:rsidRPr="007E2361">
        <w:rPr>
          <w:sz w:val="28"/>
          <w:szCs w:val="28"/>
        </w:rPr>
        <w:t>софинансировании</w:t>
      </w:r>
      <w:proofErr w:type="spellEnd"/>
      <w:r w:rsidRPr="007E2361">
        <w:rPr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082659" w:rsidRPr="007E2361" w:rsidRDefault="00077EBB" w:rsidP="004E4922">
      <w:pPr>
        <w:pStyle w:val="22"/>
        <w:shd w:val="clear" w:color="auto" w:fill="auto"/>
        <w:tabs>
          <w:tab w:val="left" w:pos="1082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03C9" w:rsidRPr="007E2361">
        <w:rPr>
          <w:sz w:val="28"/>
          <w:szCs w:val="28"/>
        </w:rPr>
        <w:t>)</w:t>
      </w:r>
      <w:r w:rsidR="00E403C9" w:rsidRPr="007E2361">
        <w:rPr>
          <w:sz w:val="28"/>
          <w:szCs w:val="28"/>
        </w:rPr>
        <w:tab/>
        <w:t>назначает дату первого заседания конкурсной комиссии;</w:t>
      </w:r>
    </w:p>
    <w:p w:rsidR="00082659" w:rsidRPr="007E2361" w:rsidRDefault="00077EBB" w:rsidP="004E4922">
      <w:pPr>
        <w:pStyle w:val="2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</w:t>
      </w:r>
      <w:r w:rsidR="00E403C9" w:rsidRPr="007E2361">
        <w:rPr>
          <w:sz w:val="28"/>
          <w:szCs w:val="28"/>
        </w:rPr>
        <w:t>осуществляет техническое обеспечение деятельности конкурсной комиссии;</w:t>
      </w:r>
    </w:p>
    <w:p w:rsidR="00082659" w:rsidRPr="007E2361" w:rsidRDefault="00077EBB" w:rsidP="004E4922">
      <w:pPr>
        <w:pStyle w:val="2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</w:t>
      </w:r>
      <w:r w:rsidR="00E403C9" w:rsidRPr="007E2361">
        <w:rPr>
          <w:sz w:val="28"/>
          <w:szCs w:val="28"/>
        </w:rPr>
        <w:t>доводит до сведения участников конкурсного отбора о результатах конкурсного отбора.</w:t>
      </w:r>
    </w:p>
    <w:p w:rsidR="00082659" w:rsidRPr="007E2361" w:rsidRDefault="00077EBB" w:rsidP="004E4922">
      <w:pPr>
        <w:pStyle w:val="2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E403C9" w:rsidRPr="007E2361">
        <w:rPr>
          <w:sz w:val="28"/>
          <w:szCs w:val="28"/>
        </w:rPr>
        <w:t>Конкурсная комиссия осуществляет рассмотрение инициативных проектов в срок не более 20 дней со дня их поступления.</w:t>
      </w:r>
    </w:p>
    <w:p w:rsidR="00082659" w:rsidRPr="007E2361" w:rsidRDefault="00077EBB" w:rsidP="004E4922">
      <w:pPr>
        <w:pStyle w:val="2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="00E403C9" w:rsidRPr="007E2361">
        <w:rPr>
          <w:sz w:val="28"/>
          <w:szCs w:val="28"/>
        </w:rPr>
        <w:t>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082659" w:rsidRPr="007E2361" w:rsidRDefault="00BC7988" w:rsidP="004E4922">
      <w:pPr>
        <w:pStyle w:val="2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r w:rsidR="00E403C9" w:rsidRPr="007E2361">
        <w:rPr>
          <w:sz w:val="28"/>
          <w:szCs w:val="28"/>
        </w:rPr>
        <w:t>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082659" w:rsidRDefault="00BC7988" w:rsidP="004E4922">
      <w:pPr>
        <w:pStyle w:val="2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</w:t>
      </w:r>
      <w:r w:rsidR="00E403C9" w:rsidRPr="007E2361">
        <w:rPr>
          <w:sz w:val="28"/>
          <w:szCs w:val="28"/>
        </w:rPr>
        <w:t>При проведении конкурсного отбора конкурсная комиссия осуществляет ранжирование инициативных проектов по набранному количеству баллов.</w:t>
      </w:r>
      <w:r w:rsidR="007E2361">
        <w:rPr>
          <w:sz w:val="28"/>
          <w:szCs w:val="28"/>
        </w:rPr>
        <w:t xml:space="preserve"> </w:t>
      </w:r>
    </w:p>
    <w:p w:rsidR="00082659" w:rsidRPr="007E2361" w:rsidRDefault="00BC7988" w:rsidP="004E4922">
      <w:pPr>
        <w:pStyle w:val="2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</w:t>
      </w:r>
      <w:r w:rsidR="00E403C9" w:rsidRPr="007E2361">
        <w:rPr>
          <w:sz w:val="28"/>
          <w:szCs w:val="28"/>
        </w:rPr>
        <w:t xml:space="preserve">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 w:rsidR="00E403C9" w:rsidRPr="007E2361">
        <w:rPr>
          <w:sz w:val="28"/>
          <w:szCs w:val="28"/>
        </w:rPr>
        <w:t>софинансирование</w:t>
      </w:r>
      <w:proofErr w:type="spellEnd"/>
      <w:r w:rsidR="00E403C9" w:rsidRPr="007E2361">
        <w:rPr>
          <w:sz w:val="28"/>
          <w:szCs w:val="28"/>
        </w:rPr>
        <w:t xml:space="preserve"> инициативных проектов в муниципальном образовании в текущем финансовом году.</w:t>
      </w:r>
    </w:p>
    <w:p w:rsidR="00082659" w:rsidRPr="007E2361" w:rsidRDefault="00BC7988" w:rsidP="004E4922">
      <w:pPr>
        <w:pStyle w:val="2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 </w:t>
      </w:r>
      <w:r w:rsidR="00E403C9" w:rsidRPr="007E2361">
        <w:rPr>
          <w:sz w:val="28"/>
          <w:szCs w:val="28"/>
        </w:rPr>
        <w:t>В случае,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</w:t>
      </w:r>
    </w:p>
    <w:p w:rsidR="00082659" w:rsidRPr="007E2361" w:rsidRDefault="00BC7988" w:rsidP="004E4922">
      <w:pPr>
        <w:pStyle w:val="2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 </w:t>
      </w:r>
      <w:r w:rsidR="00E403C9" w:rsidRPr="007E2361">
        <w:rPr>
          <w:sz w:val="28"/>
          <w:szCs w:val="28"/>
        </w:rPr>
        <w:t xml:space="preserve">В случае одинакового объема привлекаемых средств из внебюджетных </w:t>
      </w:r>
      <w:r w:rsidR="00E403C9" w:rsidRPr="007E2361">
        <w:rPr>
          <w:sz w:val="28"/>
          <w:szCs w:val="28"/>
        </w:rPr>
        <w:lastRenderedPageBreak/>
        <w:t>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082659" w:rsidRPr="007E2361" w:rsidRDefault="00BC7988" w:rsidP="004E4922">
      <w:pPr>
        <w:pStyle w:val="2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</w:t>
      </w:r>
      <w:r w:rsidR="00E403C9" w:rsidRPr="007E2361">
        <w:rPr>
          <w:sz w:val="28"/>
          <w:szCs w:val="28"/>
        </w:rPr>
        <w:t>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082659" w:rsidRPr="007E2361" w:rsidRDefault="00BC7988" w:rsidP="004E4922">
      <w:pPr>
        <w:pStyle w:val="2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17. </w:t>
      </w:r>
      <w:r w:rsidR="00E403C9" w:rsidRPr="007E2361">
        <w:rPr>
          <w:sz w:val="28"/>
          <w:szCs w:val="28"/>
        </w:rPr>
        <w:t xml:space="preserve">Конкурсная комиссия формирует перечень прошедших конкурсный отбор проектов, набравших наибольшее количество баллов, который представляет в </w:t>
      </w:r>
      <w:r>
        <w:rPr>
          <w:sz w:val="28"/>
          <w:szCs w:val="28"/>
        </w:rPr>
        <w:t>А</w:t>
      </w:r>
      <w:r w:rsidR="00E403C9" w:rsidRPr="007E2361">
        <w:rPr>
          <w:sz w:val="28"/>
          <w:szCs w:val="28"/>
        </w:rPr>
        <w:t xml:space="preserve">дминистрацию </w:t>
      </w:r>
      <w:r w:rsidR="00D60BCB">
        <w:rPr>
          <w:sz w:val="28"/>
          <w:szCs w:val="28"/>
        </w:rPr>
        <w:t>района</w:t>
      </w:r>
      <w:r w:rsidR="00E403C9" w:rsidRPr="007E2361">
        <w:rPr>
          <w:sz w:val="28"/>
          <w:szCs w:val="28"/>
        </w:rPr>
        <w:t xml:space="preserve"> в течение 3 дней со дня проведения заседания.</w:t>
      </w:r>
    </w:p>
    <w:p w:rsidR="00082659" w:rsidRPr="007E2361" w:rsidRDefault="00BC7988" w:rsidP="004E4922">
      <w:pPr>
        <w:pStyle w:val="2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18. </w:t>
      </w:r>
      <w:r w:rsidR="00E403C9" w:rsidRPr="007E2361">
        <w:rPr>
          <w:sz w:val="28"/>
          <w:szCs w:val="28"/>
        </w:rPr>
        <w:t>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082659" w:rsidRPr="007E2361" w:rsidRDefault="00BC7988" w:rsidP="004E4922">
      <w:pPr>
        <w:pStyle w:val="2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19. </w:t>
      </w:r>
      <w:r w:rsidR="00E403C9" w:rsidRPr="007E2361">
        <w:rPr>
          <w:sz w:val="28"/>
          <w:szCs w:val="28"/>
        </w:rPr>
        <w:t xml:space="preserve">Список инициативных проектов-победителей утверждается постановлением </w:t>
      </w:r>
      <w:r>
        <w:rPr>
          <w:sz w:val="28"/>
          <w:szCs w:val="28"/>
        </w:rPr>
        <w:t>А</w:t>
      </w:r>
      <w:r w:rsidR="00E403C9" w:rsidRPr="007E2361">
        <w:rPr>
          <w:sz w:val="28"/>
          <w:szCs w:val="28"/>
        </w:rPr>
        <w:t xml:space="preserve">дминистрации </w:t>
      </w:r>
      <w:r w:rsidR="00D60BCB">
        <w:rPr>
          <w:sz w:val="28"/>
          <w:szCs w:val="28"/>
        </w:rPr>
        <w:t>района</w:t>
      </w:r>
      <w:r w:rsidR="00E403C9" w:rsidRPr="007E2361">
        <w:rPr>
          <w:sz w:val="28"/>
          <w:szCs w:val="28"/>
        </w:rPr>
        <w:t xml:space="preserve"> и размещается на </w:t>
      </w:r>
      <w:r>
        <w:rPr>
          <w:sz w:val="28"/>
          <w:szCs w:val="28"/>
        </w:rPr>
        <w:t xml:space="preserve">официальном </w:t>
      </w:r>
      <w:r w:rsidR="00E403C9" w:rsidRPr="007E2361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</w:t>
      </w:r>
      <w:r w:rsidRPr="007E2361">
        <w:rPr>
          <w:sz w:val="28"/>
          <w:szCs w:val="28"/>
        </w:rPr>
        <w:t xml:space="preserve">дминистрации </w:t>
      </w:r>
      <w:r w:rsidR="00D60BCB">
        <w:rPr>
          <w:sz w:val="28"/>
          <w:szCs w:val="28"/>
        </w:rPr>
        <w:t>м</w:t>
      </w:r>
      <w:r w:rsidR="00D60BCB">
        <w:rPr>
          <w:color w:val="auto"/>
          <w:sz w:val="28"/>
          <w:szCs w:val="28"/>
        </w:rPr>
        <w:t>униципального образования «Вяземский район» Смоленской области</w:t>
      </w:r>
      <w:r>
        <w:rPr>
          <w:sz w:val="28"/>
          <w:szCs w:val="28"/>
        </w:rPr>
        <w:t>.</w:t>
      </w:r>
    </w:p>
    <w:p w:rsidR="00082659" w:rsidRPr="007E2361" w:rsidRDefault="00BC7988" w:rsidP="004E4922">
      <w:pPr>
        <w:pStyle w:val="22"/>
        <w:shd w:val="clear" w:color="auto" w:fill="auto"/>
        <w:spacing w:before="0" w:after="0" w:line="240" w:lineRule="auto"/>
        <w:jc w:val="both"/>
        <w:rPr>
          <w:sz w:val="28"/>
          <w:szCs w:val="28"/>
        </w:rPr>
        <w:sectPr w:rsidR="00082659" w:rsidRPr="007E2361" w:rsidSect="00A27858">
          <w:headerReference w:type="default" r:id="rId9"/>
          <w:pgSz w:w="11900" w:h="16840"/>
          <w:pgMar w:top="851" w:right="560" w:bottom="1135" w:left="1134" w:header="0" w:footer="3" w:gutter="0"/>
          <w:cols w:space="720"/>
          <w:noEndnote/>
          <w:titlePg/>
          <w:docGrid w:linePitch="360"/>
        </w:sectPr>
      </w:pPr>
      <w:r>
        <w:rPr>
          <w:sz w:val="28"/>
          <w:szCs w:val="28"/>
        </w:rPr>
        <w:tab/>
        <w:t xml:space="preserve">20. </w:t>
      </w:r>
      <w:r w:rsidR="00E403C9" w:rsidRPr="007E2361">
        <w:rPr>
          <w:sz w:val="28"/>
          <w:szCs w:val="28"/>
        </w:rPr>
        <w:t>Заявки, документы и материалы, прошедшие конкурсный отбор, участникам конкурсного отбора не возвращаются.</w:t>
      </w:r>
    </w:p>
    <w:p w:rsidR="00082659" w:rsidRPr="00D60BCB" w:rsidRDefault="00E403C9">
      <w:pPr>
        <w:pStyle w:val="22"/>
        <w:shd w:val="clear" w:color="auto" w:fill="auto"/>
        <w:spacing w:before="0" w:after="0" w:line="302" w:lineRule="exact"/>
        <w:ind w:left="5160"/>
        <w:jc w:val="both"/>
        <w:rPr>
          <w:sz w:val="24"/>
          <w:szCs w:val="24"/>
        </w:rPr>
      </w:pPr>
      <w:r w:rsidRPr="00D60BCB">
        <w:rPr>
          <w:sz w:val="24"/>
          <w:szCs w:val="24"/>
        </w:rPr>
        <w:lastRenderedPageBreak/>
        <w:t>Приложение</w:t>
      </w:r>
    </w:p>
    <w:p w:rsidR="00082659" w:rsidRPr="00D60BCB" w:rsidRDefault="00E55BB2" w:rsidP="00D60BCB">
      <w:pPr>
        <w:pStyle w:val="22"/>
        <w:shd w:val="clear" w:color="auto" w:fill="auto"/>
        <w:tabs>
          <w:tab w:val="right" w:pos="8881"/>
        </w:tabs>
        <w:spacing w:before="0" w:after="0" w:line="302" w:lineRule="exact"/>
        <w:ind w:left="5160"/>
        <w:jc w:val="both"/>
        <w:rPr>
          <w:sz w:val="24"/>
          <w:szCs w:val="24"/>
        </w:rPr>
      </w:pPr>
      <w:r w:rsidRPr="00D60BCB">
        <w:rPr>
          <w:sz w:val="24"/>
          <w:szCs w:val="24"/>
        </w:rPr>
        <w:t xml:space="preserve">к Порядку </w:t>
      </w:r>
      <w:r w:rsidR="00E403C9" w:rsidRPr="00D60BCB">
        <w:rPr>
          <w:sz w:val="24"/>
          <w:szCs w:val="24"/>
        </w:rPr>
        <w:t>проведения</w:t>
      </w:r>
      <w:r w:rsidRPr="00D60BCB">
        <w:rPr>
          <w:sz w:val="24"/>
          <w:szCs w:val="24"/>
        </w:rPr>
        <w:t xml:space="preserve"> конкурсного </w:t>
      </w:r>
      <w:r w:rsidR="00E403C9" w:rsidRPr="00D60BCB">
        <w:rPr>
          <w:sz w:val="24"/>
          <w:szCs w:val="24"/>
        </w:rPr>
        <w:t>отбора</w:t>
      </w:r>
      <w:r w:rsidRPr="00D60BCB">
        <w:rPr>
          <w:sz w:val="24"/>
          <w:szCs w:val="24"/>
        </w:rPr>
        <w:t xml:space="preserve"> инициативных </w:t>
      </w:r>
      <w:r w:rsidR="00E403C9" w:rsidRPr="00D60BCB">
        <w:rPr>
          <w:sz w:val="24"/>
          <w:szCs w:val="24"/>
        </w:rPr>
        <w:t>проектов для</w:t>
      </w:r>
      <w:r w:rsidRPr="00D60BCB">
        <w:rPr>
          <w:sz w:val="24"/>
          <w:szCs w:val="24"/>
        </w:rPr>
        <w:t xml:space="preserve"> </w:t>
      </w:r>
      <w:r w:rsidR="00E403C9" w:rsidRPr="00D60BCB">
        <w:rPr>
          <w:sz w:val="24"/>
          <w:szCs w:val="24"/>
        </w:rPr>
        <w:t>реализации на территории, части территории</w:t>
      </w:r>
      <w:r w:rsidR="00E403C9" w:rsidRPr="00D60BCB">
        <w:rPr>
          <w:sz w:val="24"/>
          <w:szCs w:val="24"/>
        </w:rPr>
        <w:tab/>
      </w:r>
      <w:r w:rsidRPr="00D60BCB">
        <w:rPr>
          <w:sz w:val="24"/>
          <w:szCs w:val="24"/>
        </w:rPr>
        <w:t xml:space="preserve"> </w:t>
      </w:r>
      <w:r w:rsidR="00D60BCB" w:rsidRPr="00D60BCB">
        <w:rPr>
          <w:sz w:val="24"/>
          <w:szCs w:val="24"/>
        </w:rPr>
        <w:t>м</w:t>
      </w:r>
      <w:r w:rsidR="00D60BCB" w:rsidRPr="00D60BCB">
        <w:rPr>
          <w:color w:val="auto"/>
          <w:sz w:val="24"/>
          <w:szCs w:val="24"/>
        </w:rPr>
        <w:t>униципального образования «Вяземский район» Смоленской области</w:t>
      </w:r>
    </w:p>
    <w:p w:rsidR="00BC7988" w:rsidRPr="007E2361" w:rsidRDefault="00BC7988" w:rsidP="00BC7988">
      <w:pPr>
        <w:pStyle w:val="22"/>
        <w:shd w:val="clear" w:color="auto" w:fill="auto"/>
        <w:tabs>
          <w:tab w:val="right" w:pos="8881"/>
        </w:tabs>
        <w:spacing w:before="0" w:after="0" w:line="302" w:lineRule="exact"/>
        <w:ind w:left="5160"/>
        <w:jc w:val="both"/>
        <w:rPr>
          <w:sz w:val="24"/>
          <w:szCs w:val="24"/>
        </w:rPr>
      </w:pPr>
    </w:p>
    <w:p w:rsidR="00082659" w:rsidRPr="007E2361" w:rsidRDefault="00E403C9">
      <w:pPr>
        <w:pStyle w:val="30"/>
        <w:shd w:val="clear" w:color="auto" w:fill="auto"/>
        <w:spacing w:before="0" w:after="0" w:line="260" w:lineRule="exact"/>
        <w:ind w:right="60"/>
        <w:rPr>
          <w:b w:val="0"/>
          <w:sz w:val="24"/>
          <w:szCs w:val="24"/>
        </w:rPr>
      </w:pPr>
      <w:r w:rsidRPr="007E2361">
        <w:rPr>
          <w:b w:val="0"/>
          <w:sz w:val="24"/>
          <w:szCs w:val="24"/>
        </w:rPr>
        <w:t>КРИТЕРИИ ОЦЕНКИ</w:t>
      </w:r>
    </w:p>
    <w:tbl>
      <w:tblPr>
        <w:tblOverlap w:val="never"/>
        <w:tblW w:w="876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4"/>
        <w:gridCol w:w="5021"/>
        <w:gridCol w:w="1766"/>
        <w:gridCol w:w="1277"/>
      </w:tblGrid>
      <w:tr w:rsidR="00BC7988" w:rsidRPr="00BC7988" w:rsidTr="00BC7988">
        <w:trPr>
          <w:trHeight w:hRule="exact" w:val="11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60" w:line="190" w:lineRule="exact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  <w:lang w:val="en-US" w:eastAsia="en-US" w:bidi="en-US"/>
              </w:rPr>
              <w:t>N</w:t>
            </w:r>
          </w:p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after="0" w:line="190" w:lineRule="exact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п/п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88" w:rsidRPr="00BC7988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BC7988">
              <w:rPr>
                <w:rStyle w:val="295pt"/>
                <w:b w:val="0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88" w:rsidRPr="00BC7988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235" w:lineRule="exact"/>
              <w:rPr>
                <w:sz w:val="24"/>
                <w:szCs w:val="24"/>
              </w:rPr>
            </w:pPr>
            <w:r w:rsidRPr="00BC7988">
              <w:rPr>
                <w:rStyle w:val="295pt"/>
                <w:b w:val="0"/>
                <w:sz w:val="24"/>
                <w:szCs w:val="24"/>
              </w:rPr>
              <w:t>Значения</w:t>
            </w:r>
          </w:p>
          <w:p w:rsidR="00BC7988" w:rsidRPr="00BC7988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235" w:lineRule="exact"/>
              <w:rPr>
                <w:sz w:val="24"/>
                <w:szCs w:val="24"/>
              </w:rPr>
            </w:pPr>
            <w:r w:rsidRPr="00BC7988">
              <w:rPr>
                <w:rStyle w:val="295pt"/>
                <w:b w:val="0"/>
                <w:sz w:val="24"/>
                <w:szCs w:val="24"/>
              </w:rPr>
              <w:t>критериев</w:t>
            </w:r>
          </w:p>
          <w:p w:rsidR="00BC7988" w:rsidRPr="00BC7988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235" w:lineRule="exact"/>
              <w:rPr>
                <w:sz w:val="24"/>
                <w:szCs w:val="24"/>
              </w:rPr>
            </w:pPr>
            <w:r w:rsidRPr="00BC7988">
              <w:rPr>
                <w:rStyle w:val="295pt"/>
                <w:b w:val="0"/>
                <w:sz w:val="24"/>
                <w:szCs w:val="24"/>
              </w:rPr>
              <w:t>конкурсного</w:t>
            </w:r>
          </w:p>
          <w:p w:rsidR="00BC7988" w:rsidRPr="00BC7988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235" w:lineRule="exact"/>
              <w:rPr>
                <w:sz w:val="24"/>
                <w:szCs w:val="24"/>
              </w:rPr>
            </w:pPr>
            <w:r w:rsidRPr="00BC7988">
              <w:rPr>
                <w:rStyle w:val="295pt"/>
                <w:b w:val="0"/>
                <w:sz w:val="24"/>
                <w:szCs w:val="24"/>
              </w:rPr>
              <w:t>отбора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988" w:rsidRPr="00BC7988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60" w:line="190" w:lineRule="exact"/>
              <w:jc w:val="left"/>
              <w:rPr>
                <w:sz w:val="24"/>
                <w:szCs w:val="24"/>
              </w:rPr>
            </w:pPr>
            <w:r w:rsidRPr="00BC7988">
              <w:rPr>
                <w:rStyle w:val="295pt"/>
                <w:b w:val="0"/>
                <w:sz w:val="24"/>
                <w:szCs w:val="24"/>
              </w:rPr>
              <w:t>Количество</w:t>
            </w:r>
          </w:p>
          <w:p w:rsidR="00BC7988" w:rsidRPr="00BC7988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BC7988">
              <w:rPr>
                <w:rStyle w:val="295pt"/>
                <w:b w:val="0"/>
                <w:sz w:val="24"/>
                <w:szCs w:val="24"/>
              </w:rPr>
              <w:t>баллов</w:t>
            </w:r>
          </w:p>
        </w:tc>
      </w:tr>
      <w:tr w:rsidR="00BC7988" w:rsidRPr="00BC7988" w:rsidTr="00BC7988">
        <w:trPr>
          <w:trHeight w:hRule="exact" w:val="5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88" w:rsidRPr="00BC7988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ind w:left="240"/>
              <w:jc w:val="left"/>
              <w:rPr>
                <w:sz w:val="24"/>
                <w:szCs w:val="24"/>
              </w:rPr>
            </w:pPr>
            <w:r w:rsidRPr="00BC7988">
              <w:rPr>
                <w:rStyle w:val="295pt"/>
                <w:b w:val="0"/>
                <w:sz w:val="24"/>
                <w:szCs w:val="24"/>
              </w:rPr>
              <w:t>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88" w:rsidRPr="00BC7988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BC7988">
              <w:rPr>
                <w:rStyle w:val="295pt"/>
                <w:b w:val="0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88" w:rsidRPr="00BC7988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988" w:rsidRPr="00BC7988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90" w:lineRule="exact"/>
              <w:rPr>
                <w:sz w:val="24"/>
                <w:szCs w:val="24"/>
              </w:rPr>
            </w:pPr>
            <w:r>
              <w:rPr>
                <w:rStyle w:val="245pt"/>
                <w:sz w:val="24"/>
                <w:szCs w:val="24"/>
              </w:rPr>
              <w:t>4</w:t>
            </w:r>
          </w:p>
        </w:tc>
      </w:tr>
      <w:tr w:rsidR="00BC7988" w:rsidRPr="00BC7988" w:rsidTr="00BC7988">
        <w:trPr>
          <w:trHeight w:hRule="exact" w:val="4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200" w:lineRule="exact"/>
              <w:ind w:left="240"/>
              <w:jc w:val="left"/>
              <w:rPr>
                <w:sz w:val="24"/>
                <w:szCs w:val="24"/>
              </w:rPr>
            </w:pPr>
            <w:r>
              <w:rPr>
                <w:rStyle w:val="2LucidaSansUnicode10pt"/>
                <w:b w:val="0"/>
                <w:bCs w:val="0"/>
                <w:sz w:val="24"/>
                <w:szCs w:val="24"/>
              </w:rPr>
              <w:t>1</w:t>
            </w:r>
            <w:r w:rsidRPr="007E2361">
              <w:rPr>
                <w:rStyle w:val="2LucidaSansUnicode10pt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88" w:rsidRPr="00BC7988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BC7988">
              <w:rPr>
                <w:rStyle w:val="295pt"/>
                <w:b w:val="0"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988" w:rsidRPr="00BC7988" w:rsidRDefault="00BC7988" w:rsidP="00BC7988">
            <w:pPr>
              <w:framePr w:w="8971" w:h="10696" w:hRule="exact" w:wrap="notBeside" w:vAnchor="text" w:hAnchor="text" w:xAlign="center" w:y="99"/>
            </w:pPr>
          </w:p>
        </w:tc>
      </w:tr>
      <w:tr w:rsidR="00BC7988" w:rsidRPr="00BC7988" w:rsidTr="00BC7988">
        <w:trPr>
          <w:trHeight w:hRule="exact" w:val="43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1.1.</w:t>
            </w: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988" w:rsidRPr="00BC7988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BC7988">
              <w:rPr>
                <w:rStyle w:val="295pt"/>
                <w:b w:val="0"/>
                <w:sz w:val="24"/>
                <w:szCs w:val="24"/>
              </w:rPr>
              <w:t>Доля благополучателей в обшей численности населения населенного пункта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88" w:rsidRPr="00BC7988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ind w:left="300"/>
              <w:jc w:val="left"/>
              <w:rPr>
                <w:sz w:val="24"/>
                <w:szCs w:val="24"/>
              </w:rPr>
            </w:pPr>
            <w:r w:rsidRPr="00BC7988">
              <w:rPr>
                <w:rStyle w:val="295pt"/>
                <w:b w:val="0"/>
                <w:sz w:val="24"/>
                <w:szCs w:val="24"/>
              </w:rPr>
              <w:t>от 61 до 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988" w:rsidRPr="00BC7988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BC7988">
              <w:rPr>
                <w:rStyle w:val="295pt"/>
                <w:b w:val="0"/>
                <w:sz w:val="24"/>
                <w:szCs w:val="24"/>
              </w:rPr>
              <w:t>40</w:t>
            </w:r>
          </w:p>
        </w:tc>
      </w:tr>
      <w:tr w:rsidR="00BC7988" w:rsidRPr="00BC7988" w:rsidTr="00BC7988">
        <w:trPr>
          <w:trHeight w:hRule="exact" w:val="446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988" w:rsidRPr="007E2361" w:rsidRDefault="00BC7988" w:rsidP="00BC7988">
            <w:pPr>
              <w:framePr w:w="8971" w:h="10696" w:hRule="exact" w:wrap="notBeside" w:vAnchor="text" w:hAnchor="text" w:xAlign="center" w:y="99"/>
            </w:pPr>
          </w:p>
        </w:tc>
        <w:tc>
          <w:tcPr>
            <w:tcW w:w="5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988" w:rsidRPr="00BC7988" w:rsidRDefault="00BC7988" w:rsidP="00BC7988">
            <w:pPr>
              <w:framePr w:w="8971" w:h="10696" w:hRule="exact" w:wrap="notBeside" w:vAnchor="text" w:hAnchor="text" w:xAlign="center" w:y="99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88" w:rsidRPr="00BC7988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BC7988">
              <w:rPr>
                <w:rStyle w:val="295pt"/>
                <w:b w:val="0"/>
                <w:sz w:val="24"/>
                <w:szCs w:val="24"/>
              </w:rPr>
              <w:t>от 31 до 60%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988" w:rsidRPr="00BC7988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BC7988">
              <w:rPr>
                <w:rStyle w:val="295pt"/>
                <w:b w:val="0"/>
                <w:sz w:val="24"/>
                <w:szCs w:val="24"/>
              </w:rPr>
              <w:t>20</w:t>
            </w:r>
          </w:p>
        </w:tc>
      </w:tr>
      <w:tr w:rsidR="00BC7988" w:rsidRPr="007E2361" w:rsidTr="00BC7988">
        <w:trPr>
          <w:trHeight w:hRule="exact" w:val="442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988" w:rsidRPr="007E2361" w:rsidRDefault="00BC7988" w:rsidP="00BC7988">
            <w:pPr>
              <w:framePr w:w="8971" w:h="10696" w:hRule="exact" w:wrap="notBeside" w:vAnchor="text" w:hAnchor="text" w:xAlign="center" w:y="99"/>
            </w:pPr>
          </w:p>
        </w:tc>
        <w:tc>
          <w:tcPr>
            <w:tcW w:w="5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988" w:rsidRPr="007E2361" w:rsidRDefault="00BC7988" w:rsidP="00BC7988">
            <w:pPr>
              <w:framePr w:w="8971" w:h="10696" w:hRule="exact" w:wrap="notBeside" w:vAnchor="text" w:hAnchor="text" w:xAlign="center" w:y="99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от 0 до 30%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10</w:t>
            </w:r>
          </w:p>
        </w:tc>
      </w:tr>
      <w:tr w:rsidR="00BC7988" w:rsidRPr="007E2361" w:rsidTr="00BC7988">
        <w:trPr>
          <w:trHeight w:hRule="exact" w:val="44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1.2.</w:t>
            </w: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jc w:val="both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более 5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15</w:t>
            </w:r>
          </w:p>
        </w:tc>
      </w:tr>
      <w:tr w:rsidR="00BC7988" w:rsidRPr="007E2361" w:rsidTr="00BC7988">
        <w:trPr>
          <w:trHeight w:hRule="exact" w:val="437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988" w:rsidRPr="007E2361" w:rsidRDefault="00BC7988" w:rsidP="00BC7988">
            <w:pPr>
              <w:framePr w:w="8971" w:h="10696" w:hRule="exact" w:wrap="notBeside" w:vAnchor="text" w:hAnchor="text" w:xAlign="center" w:y="99"/>
            </w:pPr>
          </w:p>
        </w:tc>
        <w:tc>
          <w:tcPr>
            <w:tcW w:w="5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988" w:rsidRPr="007E2361" w:rsidRDefault="00BC7988" w:rsidP="00BC7988">
            <w:pPr>
              <w:framePr w:w="8971" w:h="10696" w:hRule="exact" w:wrap="notBeside" w:vAnchor="text" w:hAnchor="text" w:xAlign="center" w:y="99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от 1 года до 5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10</w:t>
            </w:r>
          </w:p>
        </w:tc>
      </w:tr>
      <w:tr w:rsidR="00BC7988" w:rsidRPr="007E2361" w:rsidTr="00BC7988">
        <w:trPr>
          <w:trHeight w:hRule="exact" w:val="456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988" w:rsidRPr="007E2361" w:rsidRDefault="00BC7988" w:rsidP="00BC7988">
            <w:pPr>
              <w:framePr w:w="8971" w:h="10696" w:hRule="exact" w:wrap="notBeside" w:vAnchor="text" w:hAnchor="text" w:xAlign="center" w:y="99"/>
            </w:pPr>
          </w:p>
        </w:tc>
        <w:tc>
          <w:tcPr>
            <w:tcW w:w="5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988" w:rsidRPr="007E2361" w:rsidRDefault="00BC7988" w:rsidP="00BC7988">
            <w:pPr>
              <w:framePr w:w="8971" w:h="10696" w:hRule="exact" w:wrap="notBeside" w:vAnchor="text" w:hAnchor="text" w:xAlign="center" w:y="99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ind w:left="300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от 0 до 1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5</w:t>
            </w:r>
          </w:p>
        </w:tc>
      </w:tr>
      <w:tr w:rsidR="00BC7988" w:rsidRPr="007E2361" w:rsidTr="00BC7988">
        <w:trPr>
          <w:trHeight w:hRule="exact" w:val="44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1.3.</w:t>
            </w: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10</w:t>
            </w:r>
          </w:p>
        </w:tc>
      </w:tr>
      <w:tr w:rsidR="00BC7988" w:rsidRPr="007E2361" w:rsidTr="00BC7988">
        <w:trPr>
          <w:trHeight w:hRule="exact" w:val="509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988" w:rsidRPr="007E2361" w:rsidRDefault="00BC7988" w:rsidP="00BC7988">
            <w:pPr>
              <w:framePr w:w="8971" w:h="10696" w:hRule="exact" w:wrap="notBeside" w:vAnchor="text" w:hAnchor="text" w:xAlign="center" w:y="99"/>
            </w:pPr>
          </w:p>
        </w:tc>
        <w:tc>
          <w:tcPr>
            <w:tcW w:w="50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988" w:rsidRPr="007E2361" w:rsidRDefault="00BC7988" w:rsidP="00BC7988">
            <w:pPr>
              <w:framePr w:w="8971" w:h="10696" w:hRule="exact" w:wrap="notBeside" w:vAnchor="text" w:hAnchor="text" w:xAlign="center" w:y="99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0</w:t>
            </w:r>
          </w:p>
        </w:tc>
      </w:tr>
      <w:tr w:rsidR="00BC7988" w:rsidRPr="007E2361" w:rsidTr="00BC7988">
        <w:trPr>
          <w:trHeight w:hRule="exact" w:val="13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2.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235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 (оценивается по количеству членов инициативной группы, участников собрания, поступивших в администрацию предложений и замечаний к</w:t>
            </w:r>
          </w:p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235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проекту)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988" w:rsidRPr="007E2361" w:rsidRDefault="00BC7988" w:rsidP="00BC7988">
            <w:pPr>
              <w:framePr w:w="8971" w:h="10696" w:hRule="exact" w:wrap="notBeside" w:vAnchor="text" w:hAnchor="text" w:xAlign="center" w:y="99"/>
            </w:pPr>
          </w:p>
        </w:tc>
      </w:tr>
      <w:tr w:rsidR="00BC7988" w:rsidRPr="007E2361" w:rsidTr="00BC7988">
        <w:trPr>
          <w:trHeight w:hRule="exact" w:val="43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2.1.</w:t>
            </w: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235" w:lineRule="exact"/>
              <w:jc w:val="both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5</w:t>
            </w:r>
          </w:p>
        </w:tc>
      </w:tr>
      <w:tr w:rsidR="00BC7988" w:rsidRPr="007E2361" w:rsidTr="00BC7988">
        <w:trPr>
          <w:trHeight w:hRule="exact" w:val="442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988" w:rsidRPr="007E2361" w:rsidRDefault="00BC7988" w:rsidP="00BC7988">
            <w:pPr>
              <w:framePr w:w="8971" w:h="10696" w:hRule="exact" w:wrap="notBeside" w:vAnchor="text" w:hAnchor="text" w:xAlign="center" w:y="99"/>
            </w:pPr>
          </w:p>
        </w:tc>
        <w:tc>
          <w:tcPr>
            <w:tcW w:w="5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988" w:rsidRPr="007E2361" w:rsidRDefault="00BC7988" w:rsidP="00BC7988">
            <w:pPr>
              <w:framePr w:w="8971" w:h="10696" w:hRule="exact" w:wrap="notBeside" w:vAnchor="text" w:hAnchor="text" w:xAlign="center" w:y="99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0</w:t>
            </w:r>
          </w:p>
        </w:tc>
      </w:tr>
      <w:tr w:rsidR="00BC7988" w:rsidRPr="007E2361" w:rsidTr="00BC7988">
        <w:trPr>
          <w:trHeight w:hRule="exact" w:val="44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2.2</w:t>
            </w: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3</w:t>
            </w:r>
          </w:p>
        </w:tc>
      </w:tr>
      <w:tr w:rsidR="00BC7988" w:rsidRPr="007E2361" w:rsidTr="00BC7988">
        <w:trPr>
          <w:trHeight w:hRule="exact" w:val="427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988" w:rsidRPr="007E2361" w:rsidRDefault="00BC7988" w:rsidP="00BC7988">
            <w:pPr>
              <w:framePr w:w="8971" w:h="10696" w:hRule="exact" w:wrap="notBeside" w:vAnchor="text" w:hAnchor="text" w:xAlign="center" w:y="99"/>
            </w:pPr>
          </w:p>
        </w:tc>
        <w:tc>
          <w:tcPr>
            <w:tcW w:w="50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988" w:rsidRPr="007E2361" w:rsidRDefault="00BC7988" w:rsidP="00BC7988">
            <w:pPr>
              <w:framePr w:w="8971" w:h="10696" w:hRule="exact" w:wrap="notBeside" w:vAnchor="text" w:hAnchor="text" w:xAlign="center" w:y="99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0</w:t>
            </w:r>
          </w:p>
        </w:tc>
      </w:tr>
      <w:tr w:rsidR="00BC7988" w:rsidRPr="007E2361" w:rsidTr="00BC7988">
        <w:trPr>
          <w:trHeight w:hRule="exact" w:val="43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2.3.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jc w:val="both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Информирование населения в процессе отбора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2</w:t>
            </w:r>
          </w:p>
        </w:tc>
      </w:tr>
      <w:tr w:rsidR="00BC7988" w:rsidRPr="007E2361" w:rsidTr="00BC7988">
        <w:trPr>
          <w:trHeight w:hRule="exact" w:val="48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988" w:rsidRPr="007E2361" w:rsidRDefault="00BC7988" w:rsidP="00BC7988">
            <w:pPr>
              <w:framePr w:w="8971" w:h="10696" w:hRule="exact" w:wrap="notBeside" w:vAnchor="text" w:hAnchor="text" w:xAlign="center" w:y="99"/>
            </w:pPr>
          </w:p>
        </w:tc>
        <w:tc>
          <w:tcPr>
            <w:tcW w:w="5021" w:type="dxa"/>
            <w:tcBorders>
              <w:left w:val="single" w:sz="4" w:space="0" w:color="auto"/>
            </w:tcBorders>
            <w:shd w:val="clear" w:color="auto" w:fill="FFFFFF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245" w:lineRule="exact"/>
              <w:jc w:val="both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приоритетной проблемы и разработки инициативного проекта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0</w:t>
            </w:r>
          </w:p>
        </w:tc>
      </w:tr>
      <w:tr w:rsidR="00BC7988" w:rsidRPr="007E2361" w:rsidTr="006824AA">
        <w:trPr>
          <w:trHeight w:hRule="exact" w:val="7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3.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988" w:rsidRPr="007E2361" w:rsidRDefault="00BC7988" w:rsidP="00BC7988">
            <w:pPr>
              <w:pStyle w:val="22"/>
              <w:framePr w:w="8971" w:h="10696" w:hRule="exact" w:wrap="notBeside" w:vAnchor="text" w:hAnchor="text" w:xAlign="center" w:y="99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Актуальность (острота) проблемы</w:t>
            </w:r>
            <w:r w:rsidR="006824AA">
              <w:rPr>
                <w:rStyle w:val="295pt"/>
                <w:b w:val="0"/>
                <w:sz w:val="24"/>
                <w:szCs w:val="24"/>
              </w:rPr>
              <w:t xml:space="preserve"> инициативных проектов, представленных для конкурсного отбора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988" w:rsidRPr="007E2361" w:rsidRDefault="00BC7988" w:rsidP="00BC7988">
            <w:pPr>
              <w:framePr w:w="8971" w:h="10696" w:hRule="exact" w:wrap="notBeside" w:vAnchor="text" w:hAnchor="text" w:xAlign="center" w:y="99"/>
            </w:pPr>
          </w:p>
        </w:tc>
      </w:tr>
    </w:tbl>
    <w:p w:rsidR="00BC7988" w:rsidRPr="007E2361" w:rsidRDefault="00BC7988" w:rsidP="00BC7988">
      <w:pPr>
        <w:framePr w:w="8971" w:h="10696" w:hRule="exact" w:wrap="notBeside" w:vAnchor="text" w:hAnchor="text" w:xAlign="center" w:y="99"/>
      </w:pPr>
    </w:p>
    <w:p w:rsidR="00082659" w:rsidRPr="007E2361" w:rsidRDefault="006824AA">
      <w: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5054"/>
        <w:gridCol w:w="1790"/>
        <w:gridCol w:w="1296"/>
      </w:tblGrid>
      <w:tr w:rsidR="00082659" w:rsidRPr="007E2361">
        <w:trPr>
          <w:trHeight w:hRule="exact" w:val="96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59" w:rsidRPr="007E2361" w:rsidRDefault="00082659">
            <w:pPr>
              <w:framePr w:w="8621" w:wrap="notBeside" w:vAnchor="text" w:hAnchor="text" w:xAlign="center" w:y="1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5</w:t>
            </w:r>
          </w:p>
        </w:tc>
      </w:tr>
      <w:tr w:rsidR="00082659" w:rsidRPr="007E2361">
        <w:trPr>
          <w:trHeight w:hRule="exact" w:val="8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3.2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высокая - отсутствие решения будет негативно сказываться на качестве жизни населения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59" w:rsidRPr="007E2361" w:rsidRDefault="00082659">
            <w:pPr>
              <w:framePr w:w="8621" w:wrap="notBeside" w:vAnchor="text" w:hAnchor="text" w:xAlign="center" w:y="1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10</w:t>
            </w:r>
          </w:p>
        </w:tc>
      </w:tr>
      <w:tr w:rsidR="00082659" w:rsidRPr="007E2361">
        <w:trPr>
          <w:trHeight w:hRule="exact" w:val="92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3.3.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очень высокая -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59" w:rsidRPr="007E2361" w:rsidRDefault="00082659">
            <w:pPr>
              <w:framePr w:w="8621" w:wrap="notBeside" w:vAnchor="text" w:hAnchor="text" w:xAlign="center" w:y="1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15</w:t>
            </w:r>
          </w:p>
        </w:tc>
      </w:tr>
      <w:tr w:rsidR="00082659" w:rsidRPr="007E2361">
        <w:trPr>
          <w:trHeight w:hRule="exact" w:val="85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4</w:t>
            </w:r>
            <w:r w:rsidR="006824AA">
              <w:rPr>
                <w:rStyle w:val="295pt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659" w:rsidRPr="007E2361" w:rsidRDefault="00082659">
            <w:pPr>
              <w:framePr w:w="8621" w:wrap="notBeside" w:vAnchor="text" w:hAnchor="text" w:xAlign="center" w:y="1"/>
            </w:pPr>
          </w:p>
        </w:tc>
      </w:tr>
      <w:tr w:rsidR="00082659" w:rsidRPr="007E2361">
        <w:trPr>
          <w:trHeight w:hRule="exact" w:val="85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4.1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jc w:val="both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не предусматривается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59" w:rsidRPr="007E2361" w:rsidRDefault="00082659">
            <w:pPr>
              <w:framePr w:w="8621" w:wrap="notBeside" w:vAnchor="text" w:hAnchor="text" w:xAlign="center" w:y="1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0</w:t>
            </w:r>
          </w:p>
        </w:tc>
      </w:tr>
      <w:tr w:rsidR="00082659" w:rsidRPr="007E2361">
        <w:trPr>
          <w:trHeight w:hRule="exact" w:val="118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4.2.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59" w:rsidRPr="007E2361" w:rsidRDefault="00082659">
            <w:pPr>
              <w:framePr w:w="8621" w:wrap="notBeside" w:vAnchor="text" w:hAnchor="text" w:xAlign="center" w:y="1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10</w:t>
            </w:r>
          </w:p>
        </w:tc>
      </w:tr>
      <w:tr w:rsidR="00082659" w:rsidRPr="007E2361">
        <w:trPr>
          <w:trHeight w:hRule="exact" w:val="116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4.3.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59" w:rsidRPr="007E2361" w:rsidRDefault="00082659">
            <w:pPr>
              <w:framePr w:w="8621" w:wrap="notBeside" w:vAnchor="text" w:hAnchor="text" w:xAlign="center" w:y="1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15</w:t>
            </w:r>
          </w:p>
        </w:tc>
      </w:tr>
      <w:tr w:rsidR="00082659" w:rsidRPr="007E2361" w:rsidTr="00E55BB2">
        <w:trPr>
          <w:trHeight w:hRule="exact" w:val="43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5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659" w:rsidRPr="007E2361" w:rsidRDefault="00082659">
            <w:pPr>
              <w:framePr w:w="8621" w:wrap="notBeside" w:vAnchor="text" w:hAnchor="text" w:xAlign="center" w:y="1"/>
            </w:pPr>
          </w:p>
        </w:tc>
      </w:tr>
      <w:tr w:rsidR="00E55BB2" w:rsidRPr="00E55BB2">
        <w:trPr>
          <w:trHeight w:hRule="exact" w:val="456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5.1.</w:t>
            </w:r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245" w:lineRule="exact"/>
              <w:jc w:val="both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 xml:space="preserve">Уровень </w:t>
            </w:r>
            <w:proofErr w:type="spellStart"/>
            <w:r w:rsidRPr="007E2361">
              <w:rPr>
                <w:rStyle w:val="295pt"/>
                <w:b w:val="0"/>
                <w:sz w:val="24"/>
                <w:szCs w:val="24"/>
              </w:rPr>
              <w:t>софинансирования</w:t>
            </w:r>
            <w:proofErr w:type="spellEnd"/>
            <w:r w:rsidRPr="007E2361">
              <w:rPr>
                <w:rStyle w:val="295pt"/>
                <w:b w:val="0"/>
                <w:sz w:val="24"/>
                <w:szCs w:val="24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659" w:rsidRPr="004E4922" w:rsidRDefault="00E403C9" w:rsidP="00E55BB2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  <w:rPr>
                <w:color w:val="auto"/>
                <w:sz w:val="24"/>
                <w:szCs w:val="24"/>
              </w:rPr>
            </w:pPr>
            <w:r w:rsidRPr="004E4922">
              <w:rPr>
                <w:rStyle w:val="295pt"/>
                <w:b w:val="0"/>
                <w:color w:val="auto"/>
                <w:sz w:val="24"/>
                <w:szCs w:val="24"/>
              </w:rPr>
              <w:t xml:space="preserve">5%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659" w:rsidRPr="00E55BB2" w:rsidRDefault="00E55BB2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rPr>
                <w:color w:val="FF0000"/>
                <w:sz w:val="24"/>
                <w:szCs w:val="24"/>
              </w:rPr>
            </w:pPr>
            <w:r>
              <w:rPr>
                <w:rStyle w:val="295pt"/>
                <w:b w:val="0"/>
                <w:color w:val="FF0000"/>
                <w:sz w:val="24"/>
                <w:szCs w:val="24"/>
              </w:rPr>
              <w:t>2</w:t>
            </w:r>
          </w:p>
        </w:tc>
      </w:tr>
      <w:tr w:rsidR="00E55BB2" w:rsidRPr="00E55BB2">
        <w:trPr>
          <w:trHeight w:hRule="exact" w:val="451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2659" w:rsidRPr="007E2361" w:rsidRDefault="00082659">
            <w:pPr>
              <w:framePr w:w="8621" w:wrap="notBeside" w:vAnchor="text" w:hAnchor="text" w:xAlign="center" w:y="1"/>
            </w:pPr>
          </w:p>
        </w:tc>
        <w:tc>
          <w:tcPr>
            <w:tcW w:w="50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2659" w:rsidRPr="007E2361" w:rsidRDefault="00082659">
            <w:pPr>
              <w:framePr w:w="8621" w:wrap="notBeside" w:vAnchor="text" w:hAnchor="text" w:xAlign="center" w:y="1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659" w:rsidRPr="004E4922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200" w:lineRule="exact"/>
              <w:rPr>
                <w:color w:val="auto"/>
                <w:sz w:val="24"/>
                <w:szCs w:val="24"/>
              </w:rPr>
            </w:pPr>
            <w:r w:rsidRPr="004E4922">
              <w:rPr>
                <w:rStyle w:val="295pt"/>
                <w:b w:val="0"/>
                <w:color w:val="auto"/>
                <w:sz w:val="24"/>
                <w:szCs w:val="24"/>
              </w:rPr>
              <w:t xml:space="preserve">от 3% до </w:t>
            </w:r>
            <w:r w:rsidRPr="004E4922">
              <w:rPr>
                <w:rStyle w:val="210pt"/>
                <w:color w:val="auto"/>
                <w:sz w:val="24"/>
                <w:szCs w:val="24"/>
              </w:rPr>
              <w:t>5%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59" w:rsidRPr="00E55BB2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rPr>
                <w:color w:val="FF0000"/>
                <w:sz w:val="24"/>
                <w:szCs w:val="24"/>
              </w:rPr>
            </w:pPr>
            <w:r w:rsidRPr="00E55BB2">
              <w:rPr>
                <w:rStyle w:val="295pt"/>
                <w:b w:val="0"/>
                <w:color w:val="FF0000"/>
                <w:sz w:val="24"/>
                <w:szCs w:val="24"/>
              </w:rPr>
              <w:t>5</w:t>
            </w:r>
          </w:p>
        </w:tc>
      </w:tr>
      <w:tr w:rsidR="00E55BB2" w:rsidRPr="00E55BB2">
        <w:trPr>
          <w:trHeight w:hRule="exact" w:val="446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2659" w:rsidRPr="007E2361" w:rsidRDefault="00082659">
            <w:pPr>
              <w:framePr w:w="8621" w:wrap="notBeside" w:vAnchor="text" w:hAnchor="text" w:xAlign="center" w:y="1"/>
            </w:pPr>
          </w:p>
        </w:tc>
        <w:tc>
          <w:tcPr>
            <w:tcW w:w="50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2659" w:rsidRPr="007E2361" w:rsidRDefault="00082659">
            <w:pPr>
              <w:framePr w:w="8621" w:wrap="notBeside" w:vAnchor="text" w:hAnchor="text" w:xAlign="center" w:y="1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659" w:rsidRPr="004E4922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rPr>
                <w:color w:val="auto"/>
                <w:sz w:val="24"/>
                <w:szCs w:val="24"/>
              </w:rPr>
            </w:pPr>
            <w:r w:rsidRPr="004E4922">
              <w:rPr>
                <w:rStyle w:val="295pt"/>
                <w:b w:val="0"/>
                <w:color w:val="auto"/>
                <w:sz w:val="24"/>
                <w:szCs w:val="24"/>
              </w:rPr>
              <w:t>до 3%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659" w:rsidRPr="00E55BB2" w:rsidRDefault="00E55BB2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rPr>
                <w:color w:val="FF0000"/>
                <w:sz w:val="24"/>
                <w:szCs w:val="24"/>
              </w:rPr>
            </w:pPr>
            <w:r w:rsidRPr="00E55BB2">
              <w:rPr>
                <w:rStyle w:val="295pt"/>
                <w:b w:val="0"/>
                <w:color w:val="FF0000"/>
                <w:sz w:val="24"/>
                <w:szCs w:val="24"/>
              </w:rPr>
              <w:t xml:space="preserve">10 </w:t>
            </w:r>
          </w:p>
        </w:tc>
      </w:tr>
      <w:tr w:rsidR="00082659" w:rsidRPr="007E2361">
        <w:trPr>
          <w:trHeight w:hRule="exact" w:val="442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5.2.</w:t>
            </w:r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 xml:space="preserve">Уровень </w:t>
            </w:r>
            <w:proofErr w:type="spellStart"/>
            <w:r w:rsidRPr="007E2361">
              <w:rPr>
                <w:rStyle w:val="295pt"/>
                <w:b w:val="0"/>
                <w:sz w:val="24"/>
                <w:szCs w:val="24"/>
              </w:rPr>
              <w:t>софинансирования</w:t>
            </w:r>
            <w:proofErr w:type="spellEnd"/>
            <w:r w:rsidRPr="007E2361">
              <w:rPr>
                <w:rStyle w:val="295pt"/>
                <w:b w:val="0"/>
                <w:sz w:val="24"/>
                <w:szCs w:val="24"/>
              </w:rPr>
              <w:t xml:space="preserve"> проекта со стороны населения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от 1 % и свыше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3</w:t>
            </w:r>
          </w:p>
        </w:tc>
      </w:tr>
      <w:tr w:rsidR="00082659" w:rsidRPr="007E2361">
        <w:trPr>
          <w:trHeight w:hRule="exact" w:val="451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2659" w:rsidRPr="007E2361" w:rsidRDefault="00082659">
            <w:pPr>
              <w:framePr w:w="8621" w:wrap="notBeside" w:vAnchor="text" w:hAnchor="text" w:xAlign="center" w:y="1"/>
            </w:pPr>
          </w:p>
        </w:tc>
        <w:tc>
          <w:tcPr>
            <w:tcW w:w="50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2659" w:rsidRPr="007E2361" w:rsidRDefault="00082659">
            <w:pPr>
              <w:framePr w:w="8621" w:wrap="notBeside" w:vAnchor="text" w:hAnchor="text" w:xAlign="center" w:y="1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от 0,5% до 1%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2</w:t>
            </w:r>
          </w:p>
        </w:tc>
      </w:tr>
      <w:tr w:rsidR="00082659" w:rsidRPr="007E2361">
        <w:trPr>
          <w:trHeight w:hRule="exact" w:val="470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2659" w:rsidRPr="007E2361" w:rsidRDefault="00082659">
            <w:pPr>
              <w:framePr w:w="8621" w:wrap="notBeside" w:vAnchor="text" w:hAnchor="text" w:xAlign="center" w:y="1"/>
            </w:pPr>
          </w:p>
        </w:tc>
        <w:tc>
          <w:tcPr>
            <w:tcW w:w="50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2659" w:rsidRPr="007E2361" w:rsidRDefault="00082659">
            <w:pPr>
              <w:framePr w:w="8621" w:wrap="notBeside" w:vAnchor="text" w:hAnchor="text" w:xAlign="center" w:y="1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0%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0</w:t>
            </w:r>
          </w:p>
        </w:tc>
      </w:tr>
      <w:tr w:rsidR="00082659" w:rsidRPr="007E2361">
        <w:trPr>
          <w:trHeight w:hRule="exact" w:val="427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5.3.</w:t>
            </w:r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245" w:lineRule="exact"/>
              <w:jc w:val="both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 xml:space="preserve">Уровень </w:t>
            </w:r>
            <w:proofErr w:type="spellStart"/>
            <w:r w:rsidRPr="007E2361">
              <w:rPr>
                <w:rStyle w:val="295pt"/>
                <w:b w:val="0"/>
                <w:sz w:val="24"/>
                <w:szCs w:val="24"/>
              </w:rPr>
              <w:t>софинансирования</w:t>
            </w:r>
            <w:proofErr w:type="spellEnd"/>
            <w:r w:rsidRPr="007E2361">
              <w:rPr>
                <w:rStyle w:val="295pt"/>
                <w:b w:val="0"/>
                <w:sz w:val="24"/>
                <w:szCs w:val="24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от 1% и свыше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5</w:t>
            </w:r>
          </w:p>
        </w:tc>
      </w:tr>
      <w:tr w:rsidR="00082659" w:rsidRPr="007E2361">
        <w:trPr>
          <w:trHeight w:hRule="exact" w:val="422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2659" w:rsidRPr="007E2361" w:rsidRDefault="00082659">
            <w:pPr>
              <w:framePr w:w="8621" w:wrap="notBeside" w:vAnchor="text" w:hAnchor="text" w:xAlign="center" w:y="1"/>
            </w:pPr>
          </w:p>
        </w:tc>
        <w:tc>
          <w:tcPr>
            <w:tcW w:w="50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2659" w:rsidRPr="007E2361" w:rsidRDefault="00082659">
            <w:pPr>
              <w:framePr w:w="8621" w:wrap="notBeside" w:vAnchor="text" w:hAnchor="text" w:xAlign="center" w:y="1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от 0,5% до 1%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3</w:t>
            </w:r>
          </w:p>
        </w:tc>
      </w:tr>
      <w:tr w:rsidR="00082659" w:rsidRPr="007E2361">
        <w:trPr>
          <w:trHeight w:hRule="exact" w:val="456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2659" w:rsidRPr="007E2361" w:rsidRDefault="00082659">
            <w:pPr>
              <w:framePr w:w="8621" w:wrap="notBeside" w:vAnchor="text" w:hAnchor="text" w:xAlign="center" w:y="1"/>
            </w:pPr>
          </w:p>
        </w:tc>
        <w:tc>
          <w:tcPr>
            <w:tcW w:w="50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2659" w:rsidRPr="007E2361" w:rsidRDefault="00082659">
            <w:pPr>
              <w:framePr w:w="8621" w:wrap="notBeside" w:vAnchor="text" w:hAnchor="text" w:xAlign="center" w:y="1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0%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0</w:t>
            </w:r>
          </w:p>
        </w:tc>
      </w:tr>
      <w:tr w:rsidR="00082659" w:rsidRPr="007E2361">
        <w:trPr>
          <w:trHeight w:hRule="exact" w:val="418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5.4.</w:t>
            </w:r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245" w:lineRule="exact"/>
              <w:jc w:val="both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 xml:space="preserve">Вклад населения в реализацию проекта в </w:t>
            </w:r>
            <w:proofErr w:type="spellStart"/>
            <w:r w:rsidRPr="007E2361">
              <w:rPr>
                <w:rStyle w:val="295pt"/>
                <w:b w:val="0"/>
                <w:sz w:val="24"/>
                <w:szCs w:val="24"/>
              </w:rPr>
              <w:t>неденежной</w:t>
            </w:r>
            <w:proofErr w:type="spellEnd"/>
            <w:r w:rsidRPr="007E2361">
              <w:rPr>
                <w:rStyle w:val="295pt"/>
                <w:b w:val="0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предусматривает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5</w:t>
            </w:r>
          </w:p>
        </w:tc>
      </w:tr>
      <w:tr w:rsidR="00082659" w:rsidRPr="007E2361">
        <w:trPr>
          <w:trHeight w:hRule="exact" w:val="696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2659" w:rsidRPr="007E2361" w:rsidRDefault="00082659">
            <w:pPr>
              <w:framePr w:w="8621" w:wrap="notBeside" w:vAnchor="text" w:hAnchor="text" w:xAlign="center" w:y="1"/>
            </w:pPr>
          </w:p>
        </w:tc>
        <w:tc>
          <w:tcPr>
            <w:tcW w:w="50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2659" w:rsidRPr="007E2361" w:rsidRDefault="00082659">
            <w:pPr>
              <w:framePr w:w="8621" w:wrap="notBeside" w:vAnchor="text" w:hAnchor="text" w:xAlign="center" w:y="1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6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не</w:t>
            </w:r>
          </w:p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after="0" w:line="190" w:lineRule="exact"/>
              <w:ind w:left="140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предусматривает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0</w:t>
            </w:r>
          </w:p>
        </w:tc>
      </w:tr>
      <w:tr w:rsidR="00082659" w:rsidRPr="007E2361">
        <w:trPr>
          <w:trHeight w:hRule="exact" w:val="413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5.5.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jc w:val="both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Вклад организаций и других внебюджетных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предусматривает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5</w:t>
            </w:r>
          </w:p>
        </w:tc>
      </w:tr>
      <w:tr w:rsidR="00082659" w:rsidRPr="007E2361">
        <w:trPr>
          <w:trHeight w:hRule="exact" w:val="778"/>
          <w:jc w:val="center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659" w:rsidRPr="007E2361" w:rsidRDefault="00082659">
            <w:pPr>
              <w:framePr w:w="8621" w:wrap="notBeside" w:vAnchor="text" w:hAnchor="text" w:xAlign="center" w:y="1"/>
            </w:pPr>
          </w:p>
        </w:tc>
        <w:tc>
          <w:tcPr>
            <w:tcW w:w="5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 xml:space="preserve">источников в реализацию проекта в </w:t>
            </w:r>
            <w:proofErr w:type="spellStart"/>
            <w:r w:rsidRPr="007E2361">
              <w:rPr>
                <w:rStyle w:val="295pt"/>
                <w:b w:val="0"/>
                <w:sz w:val="24"/>
                <w:szCs w:val="24"/>
              </w:rPr>
              <w:t>неденежной</w:t>
            </w:r>
            <w:proofErr w:type="spellEnd"/>
            <w:r w:rsidRPr="007E2361">
              <w:rPr>
                <w:rStyle w:val="295pt"/>
                <w:b w:val="0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6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не</w:t>
            </w:r>
          </w:p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after="0" w:line="190" w:lineRule="exact"/>
              <w:ind w:left="140"/>
              <w:jc w:val="lef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предусматривает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59" w:rsidRPr="007E2361" w:rsidRDefault="00E403C9">
            <w:pPr>
              <w:pStyle w:val="22"/>
              <w:framePr w:w="8621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7E2361">
              <w:rPr>
                <w:rStyle w:val="295pt"/>
                <w:b w:val="0"/>
                <w:sz w:val="24"/>
                <w:szCs w:val="24"/>
              </w:rPr>
              <w:t>0</w:t>
            </w:r>
          </w:p>
        </w:tc>
      </w:tr>
    </w:tbl>
    <w:p w:rsidR="00082659" w:rsidRPr="007E2361" w:rsidRDefault="00082659">
      <w:pPr>
        <w:framePr w:w="8621" w:wrap="notBeside" w:vAnchor="text" w:hAnchor="text" w:xAlign="center" w:y="1"/>
        <w:rPr>
          <w:sz w:val="28"/>
          <w:szCs w:val="28"/>
        </w:rPr>
      </w:pPr>
    </w:p>
    <w:tbl>
      <w:tblPr>
        <w:tblStyle w:val="a7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5C4E00" w:rsidTr="00E25C01">
        <w:tc>
          <w:tcPr>
            <w:tcW w:w="4928" w:type="dxa"/>
          </w:tcPr>
          <w:p w:rsidR="00E55BB2" w:rsidRDefault="00E55BB2" w:rsidP="005C4E00">
            <w:pPr>
              <w:pStyle w:val="22"/>
              <w:spacing w:after="0" w:line="307" w:lineRule="exact"/>
              <w:jc w:val="both"/>
              <w:rPr>
                <w:sz w:val="28"/>
                <w:szCs w:val="28"/>
              </w:rPr>
            </w:pPr>
          </w:p>
          <w:p w:rsidR="005C4E00" w:rsidRPr="005C4E00" w:rsidRDefault="005C4E00" w:rsidP="005C4E00">
            <w:pPr>
              <w:pStyle w:val="22"/>
              <w:spacing w:after="0" w:line="307" w:lineRule="exact"/>
              <w:jc w:val="both"/>
              <w:rPr>
                <w:sz w:val="28"/>
                <w:szCs w:val="28"/>
              </w:rPr>
            </w:pPr>
            <w:r w:rsidRPr="005C4E00">
              <w:rPr>
                <w:sz w:val="28"/>
                <w:szCs w:val="28"/>
              </w:rPr>
              <w:lastRenderedPageBreak/>
              <w:t>Приложение 2</w:t>
            </w:r>
          </w:p>
          <w:p w:rsidR="005C4E00" w:rsidRDefault="005C4E00" w:rsidP="00E55BB2">
            <w:pPr>
              <w:pStyle w:val="22"/>
              <w:spacing w:after="0" w:line="307" w:lineRule="exact"/>
              <w:jc w:val="both"/>
              <w:rPr>
                <w:sz w:val="28"/>
                <w:szCs w:val="28"/>
              </w:rPr>
            </w:pPr>
            <w:r w:rsidRPr="005C4E00">
              <w:rPr>
                <w:sz w:val="28"/>
                <w:szCs w:val="28"/>
              </w:rPr>
              <w:t xml:space="preserve">к решению </w:t>
            </w:r>
            <w:r w:rsidR="00D60BCB">
              <w:rPr>
                <w:sz w:val="28"/>
                <w:szCs w:val="28"/>
              </w:rPr>
              <w:t>Вяземского районного Совета депутатов</w:t>
            </w:r>
            <w:r w:rsidRPr="005C4E00">
              <w:rPr>
                <w:sz w:val="28"/>
                <w:szCs w:val="28"/>
              </w:rPr>
              <w:t xml:space="preserve"> </w:t>
            </w:r>
          </w:p>
          <w:p w:rsidR="005C4E00" w:rsidRDefault="005C4E00" w:rsidP="004E4922">
            <w:pPr>
              <w:pStyle w:val="22"/>
              <w:shd w:val="clear" w:color="auto" w:fill="auto"/>
              <w:spacing w:before="0" w:after="0" w:line="30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E4922">
              <w:rPr>
                <w:sz w:val="28"/>
                <w:szCs w:val="28"/>
              </w:rPr>
              <w:t xml:space="preserve">22.12.2021 </w:t>
            </w:r>
            <w:r>
              <w:rPr>
                <w:sz w:val="28"/>
                <w:szCs w:val="28"/>
              </w:rPr>
              <w:t>№</w:t>
            </w:r>
            <w:r w:rsidR="004E4922">
              <w:rPr>
                <w:sz w:val="28"/>
                <w:szCs w:val="28"/>
              </w:rPr>
              <w:t xml:space="preserve"> 129</w:t>
            </w:r>
            <w:r w:rsidRPr="005C4E00"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5C4E00" w:rsidRDefault="005C4E00" w:rsidP="005C4E00">
      <w:pPr>
        <w:pStyle w:val="22"/>
        <w:shd w:val="clear" w:color="auto" w:fill="auto"/>
        <w:spacing w:before="0" w:after="0" w:line="307" w:lineRule="exact"/>
        <w:ind w:left="5103" w:firstLine="284"/>
        <w:jc w:val="both"/>
        <w:rPr>
          <w:sz w:val="28"/>
          <w:szCs w:val="28"/>
        </w:rPr>
      </w:pPr>
    </w:p>
    <w:p w:rsidR="00082659" w:rsidRPr="005C4E00" w:rsidRDefault="00E403C9">
      <w:pPr>
        <w:pStyle w:val="22"/>
        <w:shd w:val="clear" w:color="auto" w:fill="auto"/>
        <w:spacing w:before="0" w:after="0" w:line="307" w:lineRule="exact"/>
        <w:rPr>
          <w:b/>
          <w:sz w:val="28"/>
          <w:szCs w:val="28"/>
        </w:rPr>
      </w:pPr>
      <w:r w:rsidRPr="005C4E00">
        <w:rPr>
          <w:b/>
          <w:sz w:val="28"/>
          <w:szCs w:val="28"/>
        </w:rPr>
        <w:t>Положение</w:t>
      </w:r>
    </w:p>
    <w:p w:rsidR="00E55BB2" w:rsidRDefault="00E403C9" w:rsidP="00E55BB2">
      <w:pPr>
        <w:pStyle w:val="30"/>
        <w:shd w:val="clear" w:color="auto" w:fill="auto"/>
        <w:spacing w:before="0" w:after="0" w:line="240" w:lineRule="auto"/>
        <w:rPr>
          <w:rStyle w:val="21"/>
          <w:b w:val="0"/>
          <w:bCs w:val="0"/>
          <w:sz w:val="28"/>
          <w:szCs w:val="28"/>
        </w:rPr>
      </w:pPr>
      <w:r w:rsidRPr="005C4E00">
        <w:rPr>
          <w:sz w:val="28"/>
          <w:szCs w:val="28"/>
        </w:rPr>
        <w:t>о конкурсной комиссии по организации и проведению конкурсного</w:t>
      </w:r>
      <w:r w:rsidRPr="005C4E00">
        <w:rPr>
          <w:sz w:val="28"/>
          <w:szCs w:val="28"/>
        </w:rPr>
        <w:br/>
        <w:t>отбора инициативных проектов</w:t>
      </w:r>
      <w:r w:rsidRPr="005C4E00">
        <w:rPr>
          <w:sz w:val="28"/>
          <w:szCs w:val="28"/>
        </w:rPr>
        <w:br/>
      </w:r>
    </w:p>
    <w:p w:rsidR="00082659" w:rsidRDefault="00E403C9" w:rsidP="00E55BB2">
      <w:pPr>
        <w:pStyle w:val="30"/>
        <w:numPr>
          <w:ilvl w:val="0"/>
          <w:numId w:val="12"/>
        </w:numPr>
        <w:shd w:val="clear" w:color="auto" w:fill="auto"/>
        <w:spacing w:before="0" w:after="0" w:line="240" w:lineRule="auto"/>
        <w:rPr>
          <w:rStyle w:val="21"/>
          <w:b w:val="0"/>
          <w:bCs w:val="0"/>
          <w:sz w:val="28"/>
          <w:szCs w:val="28"/>
        </w:rPr>
      </w:pPr>
      <w:r w:rsidRPr="007E2361">
        <w:rPr>
          <w:rStyle w:val="21"/>
          <w:b w:val="0"/>
          <w:bCs w:val="0"/>
          <w:sz w:val="28"/>
          <w:szCs w:val="28"/>
        </w:rPr>
        <w:t>Общие положения</w:t>
      </w:r>
    </w:p>
    <w:p w:rsidR="00E55BB2" w:rsidRPr="007E2361" w:rsidRDefault="00E55BB2" w:rsidP="00E55BB2">
      <w:pPr>
        <w:pStyle w:val="30"/>
        <w:shd w:val="clear" w:color="auto" w:fill="auto"/>
        <w:spacing w:before="0" w:after="0" w:line="240" w:lineRule="auto"/>
        <w:ind w:left="720"/>
        <w:jc w:val="left"/>
        <w:rPr>
          <w:sz w:val="28"/>
          <w:szCs w:val="28"/>
        </w:rPr>
      </w:pPr>
    </w:p>
    <w:p w:rsidR="00082659" w:rsidRPr="007E2361" w:rsidRDefault="00E403C9" w:rsidP="004E4922">
      <w:pPr>
        <w:pStyle w:val="22"/>
        <w:numPr>
          <w:ilvl w:val="0"/>
          <w:numId w:val="6"/>
        </w:numPr>
        <w:shd w:val="clear" w:color="auto" w:fill="auto"/>
        <w:tabs>
          <w:tab w:val="left" w:pos="1074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>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- конкурсная комиссия, комиссия).</w:t>
      </w:r>
    </w:p>
    <w:p w:rsidR="00082659" w:rsidRPr="007E2361" w:rsidRDefault="00E403C9" w:rsidP="004E4922">
      <w:pPr>
        <w:pStyle w:val="22"/>
        <w:numPr>
          <w:ilvl w:val="0"/>
          <w:numId w:val="6"/>
        </w:numPr>
        <w:shd w:val="clear" w:color="auto" w:fill="auto"/>
        <w:tabs>
          <w:tab w:val="left" w:pos="1074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 xml:space="preserve">Конкурсная комиссия осуществляет свою деятельность на основе Конституции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</w:t>
      </w:r>
      <w:r w:rsidR="007B64F0">
        <w:rPr>
          <w:sz w:val="28"/>
          <w:szCs w:val="28"/>
        </w:rPr>
        <w:t>м</w:t>
      </w:r>
      <w:r w:rsidR="00057020">
        <w:rPr>
          <w:sz w:val="28"/>
          <w:szCs w:val="28"/>
        </w:rPr>
        <w:t>униципального образования «Вяземский район» Смоленской области</w:t>
      </w:r>
      <w:r w:rsidRPr="007E2361">
        <w:rPr>
          <w:sz w:val="28"/>
          <w:szCs w:val="28"/>
        </w:rPr>
        <w:t xml:space="preserve"> (далее - Порядок проведения конкурсного отбора) и настоящего Положения.</w:t>
      </w:r>
    </w:p>
    <w:p w:rsidR="00082659" w:rsidRPr="007E2361" w:rsidRDefault="00E403C9" w:rsidP="004E4922">
      <w:pPr>
        <w:pStyle w:val="22"/>
        <w:numPr>
          <w:ilvl w:val="0"/>
          <w:numId w:val="6"/>
        </w:numPr>
        <w:shd w:val="clear" w:color="auto" w:fill="auto"/>
        <w:tabs>
          <w:tab w:val="left" w:pos="1459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 xml:space="preserve">Конкурсная комиссия формируется </w:t>
      </w:r>
      <w:r w:rsidR="005C4E00">
        <w:rPr>
          <w:sz w:val="28"/>
          <w:szCs w:val="28"/>
        </w:rPr>
        <w:t>А</w:t>
      </w:r>
      <w:r w:rsidRPr="007E2361">
        <w:rPr>
          <w:sz w:val="28"/>
          <w:szCs w:val="28"/>
        </w:rPr>
        <w:t xml:space="preserve">дминистрацией </w:t>
      </w:r>
      <w:r w:rsidR="007B64F0">
        <w:rPr>
          <w:sz w:val="28"/>
          <w:szCs w:val="28"/>
        </w:rPr>
        <w:t>района</w:t>
      </w:r>
      <w:r w:rsidR="005C4E00">
        <w:rPr>
          <w:sz w:val="28"/>
          <w:szCs w:val="28"/>
        </w:rPr>
        <w:t>.</w:t>
      </w:r>
    </w:p>
    <w:p w:rsidR="00082659" w:rsidRPr="007E2361" w:rsidRDefault="00E403C9" w:rsidP="004E4922">
      <w:pPr>
        <w:pStyle w:val="22"/>
        <w:shd w:val="clear" w:color="auto" w:fill="auto"/>
        <w:spacing w:before="0" w:after="0" w:line="240" w:lineRule="auto"/>
        <w:ind w:firstLine="56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>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образования.</w:t>
      </w:r>
    </w:p>
    <w:p w:rsidR="00082659" w:rsidRPr="007E2361" w:rsidRDefault="00E403C9" w:rsidP="004E4922">
      <w:pPr>
        <w:pStyle w:val="22"/>
        <w:numPr>
          <w:ilvl w:val="0"/>
          <w:numId w:val="6"/>
        </w:numPr>
        <w:shd w:val="clear" w:color="auto" w:fill="auto"/>
        <w:tabs>
          <w:tab w:val="left" w:pos="1210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 xml:space="preserve">Состав конкурсной комиссии утверждается распоряжением </w:t>
      </w:r>
      <w:r w:rsidR="006824AA">
        <w:rPr>
          <w:sz w:val="28"/>
          <w:szCs w:val="28"/>
        </w:rPr>
        <w:t>А</w:t>
      </w:r>
      <w:r w:rsidRPr="007E2361">
        <w:rPr>
          <w:sz w:val="28"/>
          <w:szCs w:val="28"/>
        </w:rPr>
        <w:t xml:space="preserve">дминистрации </w:t>
      </w:r>
      <w:r w:rsidR="007B64F0">
        <w:rPr>
          <w:sz w:val="28"/>
          <w:szCs w:val="28"/>
        </w:rPr>
        <w:t>района</w:t>
      </w:r>
      <w:r w:rsidRPr="007E2361">
        <w:rPr>
          <w:sz w:val="28"/>
          <w:szCs w:val="28"/>
        </w:rPr>
        <w:t>.</w:t>
      </w:r>
    </w:p>
    <w:p w:rsidR="00082659" w:rsidRPr="007E2361" w:rsidRDefault="00E403C9" w:rsidP="004E4922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7E2361">
        <w:rPr>
          <w:sz w:val="28"/>
          <w:szCs w:val="28"/>
        </w:rPr>
        <w:t>2. Основные задачи, функции и права конкурсной комиссии</w:t>
      </w:r>
    </w:p>
    <w:p w:rsidR="00082659" w:rsidRPr="007E2361" w:rsidRDefault="00E403C9" w:rsidP="004E4922">
      <w:pPr>
        <w:pStyle w:val="22"/>
        <w:numPr>
          <w:ilvl w:val="0"/>
          <w:numId w:val="7"/>
        </w:numPr>
        <w:shd w:val="clear" w:color="auto" w:fill="auto"/>
        <w:tabs>
          <w:tab w:val="left" w:pos="1074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>Основной задачей конкурсной комиссии является определение лучшего, из числа представленных на конкурсный отбор, инициативного проекта для реализации на территории, части территории (наименование) муниципального образования.</w:t>
      </w:r>
    </w:p>
    <w:p w:rsidR="00082659" w:rsidRPr="007E2361" w:rsidRDefault="00E403C9" w:rsidP="004E4922">
      <w:pPr>
        <w:pStyle w:val="22"/>
        <w:numPr>
          <w:ilvl w:val="0"/>
          <w:numId w:val="7"/>
        </w:numPr>
        <w:shd w:val="clear" w:color="auto" w:fill="auto"/>
        <w:tabs>
          <w:tab w:val="left" w:pos="1116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>Основными функциями конкурсной комиссии являются:</w:t>
      </w:r>
    </w:p>
    <w:p w:rsidR="00082659" w:rsidRPr="007E2361" w:rsidRDefault="00E403C9" w:rsidP="004E4922">
      <w:pPr>
        <w:pStyle w:val="22"/>
        <w:numPr>
          <w:ilvl w:val="0"/>
          <w:numId w:val="8"/>
        </w:numPr>
        <w:shd w:val="clear" w:color="auto" w:fill="auto"/>
        <w:tabs>
          <w:tab w:val="left" w:pos="892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>размещение информации о ходе проведения конкурсно</w:t>
      </w:r>
      <w:r w:rsidR="007B64F0">
        <w:rPr>
          <w:sz w:val="28"/>
          <w:szCs w:val="28"/>
        </w:rPr>
        <w:t>го отбора</w:t>
      </w:r>
      <w:r w:rsidRPr="007E2361">
        <w:rPr>
          <w:sz w:val="28"/>
          <w:szCs w:val="28"/>
        </w:rPr>
        <w:t xml:space="preserve"> на официальном сайте </w:t>
      </w:r>
      <w:r w:rsidR="005C4E00">
        <w:rPr>
          <w:sz w:val="28"/>
          <w:szCs w:val="28"/>
        </w:rPr>
        <w:t>А</w:t>
      </w:r>
      <w:r w:rsidRPr="007E2361">
        <w:rPr>
          <w:sz w:val="28"/>
          <w:szCs w:val="28"/>
        </w:rPr>
        <w:t xml:space="preserve">дминистрации </w:t>
      </w:r>
      <w:r w:rsidR="007B64F0">
        <w:rPr>
          <w:sz w:val="28"/>
          <w:szCs w:val="28"/>
        </w:rPr>
        <w:t>м</w:t>
      </w:r>
      <w:r w:rsidR="00057020">
        <w:rPr>
          <w:sz w:val="28"/>
          <w:szCs w:val="28"/>
        </w:rPr>
        <w:t>униципального образования «Вяземский район» Смоленской области</w:t>
      </w:r>
      <w:r w:rsidR="005C4E00">
        <w:rPr>
          <w:sz w:val="28"/>
          <w:szCs w:val="28"/>
        </w:rPr>
        <w:t xml:space="preserve"> </w:t>
      </w:r>
      <w:r w:rsidRPr="007E2361">
        <w:rPr>
          <w:sz w:val="28"/>
          <w:szCs w:val="28"/>
        </w:rPr>
        <w:t>в сети «Интернет»</w:t>
      </w:r>
      <w:proofErr w:type="gramStart"/>
      <w:r w:rsidR="00E55BB2" w:rsidRPr="00E55BB2">
        <w:t xml:space="preserve"> </w:t>
      </w:r>
      <w:r w:rsidRPr="00E55BB2">
        <w:rPr>
          <w:color w:val="FF0000"/>
          <w:sz w:val="28"/>
          <w:szCs w:val="28"/>
        </w:rPr>
        <w:t>;</w:t>
      </w:r>
      <w:proofErr w:type="gramEnd"/>
    </w:p>
    <w:p w:rsidR="00082659" w:rsidRPr="007E2361" w:rsidRDefault="00E403C9" w:rsidP="004E4922">
      <w:pPr>
        <w:pStyle w:val="22"/>
        <w:numPr>
          <w:ilvl w:val="0"/>
          <w:numId w:val="8"/>
        </w:numPr>
        <w:shd w:val="clear" w:color="auto" w:fill="auto"/>
        <w:tabs>
          <w:tab w:val="left" w:pos="901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 xml:space="preserve">информирование </w:t>
      </w:r>
      <w:r w:rsidR="005C4E00">
        <w:rPr>
          <w:sz w:val="28"/>
          <w:szCs w:val="28"/>
        </w:rPr>
        <w:t>А</w:t>
      </w:r>
      <w:r w:rsidRPr="007E2361">
        <w:rPr>
          <w:sz w:val="28"/>
          <w:szCs w:val="28"/>
        </w:rPr>
        <w:t xml:space="preserve">дминистрации </w:t>
      </w:r>
      <w:r w:rsidR="007B64F0">
        <w:rPr>
          <w:sz w:val="28"/>
          <w:szCs w:val="28"/>
        </w:rPr>
        <w:t>района</w:t>
      </w:r>
      <w:r w:rsidRPr="007E2361">
        <w:rPr>
          <w:sz w:val="28"/>
          <w:szCs w:val="28"/>
        </w:rPr>
        <w:t xml:space="preserve"> и инициаторов проектов по вопросам организации и проведения конкурсного отбора;</w:t>
      </w:r>
    </w:p>
    <w:p w:rsidR="00082659" w:rsidRPr="007E2361" w:rsidRDefault="00E403C9" w:rsidP="004E4922">
      <w:pPr>
        <w:pStyle w:val="22"/>
        <w:numPr>
          <w:ilvl w:val="0"/>
          <w:numId w:val="8"/>
        </w:numPr>
        <w:shd w:val="clear" w:color="auto" w:fill="auto"/>
        <w:tabs>
          <w:tab w:val="left" w:pos="948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>рассмотрение и оценка поступивших инициативных проектов;</w:t>
      </w:r>
    </w:p>
    <w:p w:rsidR="00082659" w:rsidRPr="007E2361" w:rsidRDefault="00E403C9" w:rsidP="004E4922">
      <w:pPr>
        <w:pStyle w:val="22"/>
        <w:numPr>
          <w:ilvl w:val="0"/>
          <w:numId w:val="8"/>
        </w:numPr>
        <w:shd w:val="clear" w:color="auto" w:fill="auto"/>
        <w:tabs>
          <w:tab w:val="left" w:pos="914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>формирование перечня прошедших конкурсный отбор проектов, набравших наибольшее количество баллов;</w:t>
      </w:r>
    </w:p>
    <w:p w:rsidR="00082659" w:rsidRPr="007E2361" w:rsidRDefault="00E403C9" w:rsidP="004E4922">
      <w:pPr>
        <w:pStyle w:val="22"/>
        <w:numPr>
          <w:ilvl w:val="0"/>
          <w:numId w:val="8"/>
        </w:numPr>
        <w:shd w:val="clear" w:color="auto" w:fill="auto"/>
        <w:tabs>
          <w:tab w:val="left" w:pos="933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>решение иных вопросов при организации и проведении конкурсного отбора.</w:t>
      </w:r>
    </w:p>
    <w:p w:rsidR="00082659" w:rsidRPr="007E2361" w:rsidRDefault="00E403C9" w:rsidP="004E4922">
      <w:pPr>
        <w:pStyle w:val="22"/>
        <w:numPr>
          <w:ilvl w:val="0"/>
          <w:numId w:val="7"/>
        </w:numPr>
        <w:shd w:val="clear" w:color="auto" w:fill="auto"/>
        <w:tabs>
          <w:tab w:val="left" w:pos="1077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>Для решения возложенных на конкурсную комиссию функций она имеет право:</w:t>
      </w:r>
    </w:p>
    <w:p w:rsidR="00082659" w:rsidRPr="007E2361" w:rsidRDefault="00E403C9" w:rsidP="004E4922">
      <w:pPr>
        <w:pStyle w:val="22"/>
        <w:numPr>
          <w:ilvl w:val="0"/>
          <w:numId w:val="9"/>
        </w:numPr>
        <w:shd w:val="clear" w:color="auto" w:fill="auto"/>
        <w:tabs>
          <w:tab w:val="left" w:pos="918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>запрашивать в устан</w:t>
      </w:r>
      <w:r w:rsidR="007B64F0">
        <w:rPr>
          <w:sz w:val="28"/>
          <w:szCs w:val="28"/>
        </w:rPr>
        <w:t>овленном порядке и получать от А</w:t>
      </w:r>
      <w:r w:rsidRPr="007E2361">
        <w:rPr>
          <w:sz w:val="28"/>
          <w:szCs w:val="28"/>
        </w:rPr>
        <w:t xml:space="preserve">дминистрации </w:t>
      </w:r>
      <w:r w:rsidR="007B64F0">
        <w:rPr>
          <w:sz w:val="28"/>
          <w:szCs w:val="28"/>
        </w:rPr>
        <w:lastRenderedPageBreak/>
        <w:t>района</w:t>
      </w:r>
      <w:r w:rsidRPr="007E2361">
        <w:rPr>
          <w:sz w:val="28"/>
          <w:szCs w:val="28"/>
        </w:rPr>
        <w:t>, инициаторов проектов информацию по вопросам, относящимся к компетенции конкурсной комиссии;</w:t>
      </w:r>
    </w:p>
    <w:p w:rsidR="00082659" w:rsidRPr="007E2361" w:rsidRDefault="00E403C9" w:rsidP="004E4922">
      <w:pPr>
        <w:pStyle w:val="22"/>
        <w:numPr>
          <w:ilvl w:val="0"/>
          <w:numId w:val="9"/>
        </w:numPr>
        <w:shd w:val="clear" w:color="auto" w:fill="auto"/>
        <w:tabs>
          <w:tab w:val="left" w:pos="928"/>
        </w:tabs>
        <w:spacing w:before="0" w:after="0" w:line="240" w:lineRule="auto"/>
        <w:ind w:firstLine="561"/>
        <w:jc w:val="both"/>
        <w:rPr>
          <w:sz w:val="28"/>
          <w:szCs w:val="28"/>
        </w:rPr>
      </w:pPr>
      <w:r w:rsidRPr="007E2361">
        <w:rPr>
          <w:sz w:val="28"/>
          <w:szCs w:val="28"/>
        </w:rPr>
        <w:t>привлекать специалистов для проведения ими экспертизы представленных документов.</w:t>
      </w:r>
    </w:p>
    <w:p w:rsidR="00082659" w:rsidRPr="007E2361" w:rsidRDefault="005C4E00" w:rsidP="004E4922">
      <w:pPr>
        <w:pStyle w:val="30"/>
        <w:shd w:val="clear" w:color="auto" w:fill="auto"/>
        <w:tabs>
          <w:tab w:val="left" w:pos="241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03C9" w:rsidRPr="007E2361">
        <w:rPr>
          <w:sz w:val="28"/>
          <w:szCs w:val="28"/>
        </w:rPr>
        <w:t>Порядок работы конкурсной комиссии</w:t>
      </w:r>
    </w:p>
    <w:p w:rsidR="00082659" w:rsidRPr="007E2361" w:rsidRDefault="00E403C9" w:rsidP="004E4922">
      <w:pPr>
        <w:pStyle w:val="22"/>
        <w:numPr>
          <w:ilvl w:val="1"/>
          <w:numId w:val="13"/>
        </w:numPr>
        <w:shd w:val="clear" w:color="auto" w:fill="auto"/>
        <w:tabs>
          <w:tab w:val="left" w:pos="1176"/>
        </w:tabs>
        <w:spacing w:before="0" w:after="0" w:line="240" w:lineRule="auto"/>
        <w:ind w:left="0" w:firstLine="56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082659" w:rsidRPr="007E2361" w:rsidRDefault="00E403C9" w:rsidP="004E4922">
      <w:pPr>
        <w:pStyle w:val="22"/>
        <w:numPr>
          <w:ilvl w:val="1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0" w:firstLine="56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>Председатель конкурсной комиссии:</w:t>
      </w:r>
    </w:p>
    <w:p w:rsidR="00082659" w:rsidRPr="007E2361" w:rsidRDefault="00E403C9" w:rsidP="004E4922">
      <w:pPr>
        <w:pStyle w:val="22"/>
        <w:numPr>
          <w:ilvl w:val="0"/>
          <w:numId w:val="10"/>
        </w:numPr>
        <w:shd w:val="clear" w:color="auto" w:fill="auto"/>
        <w:tabs>
          <w:tab w:val="left" w:pos="936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>осуществляет общее руководство работой конкурсной комиссии;</w:t>
      </w:r>
    </w:p>
    <w:p w:rsidR="00082659" w:rsidRPr="007E2361" w:rsidRDefault="00E403C9" w:rsidP="004E4922">
      <w:pPr>
        <w:pStyle w:val="22"/>
        <w:numPr>
          <w:ilvl w:val="0"/>
          <w:numId w:val="10"/>
        </w:numPr>
        <w:shd w:val="clear" w:color="auto" w:fill="auto"/>
        <w:tabs>
          <w:tab w:val="left" w:pos="970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>ведет заседание конкурсной комиссии;</w:t>
      </w:r>
    </w:p>
    <w:p w:rsidR="00082659" w:rsidRPr="007E2361" w:rsidRDefault="00E403C9" w:rsidP="004E4922">
      <w:pPr>
        <w:pStyle w:val="22"/>
        <w:numPr>
          <w:ilvl w:val="0"/>
          <w:numId w:val="10"/>
        </w:numPr>
        <w:shd w:val="clear" w:color="auto" w:fill="auto"/>
        <w:tabs>
          <w:tab w:val="left" w:pos="928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>определяет дату, время и место проведения заседания конкурсной комиссии, утверждает повестку дня;</w:t>
      </w:r>
    </w:p>
    <w:p w:rsidR="00082659" w:rsidRPr="007E2361" w:rsidRDefault="00E403C9" w:rsidP="004E4922">
      <w:pPr>
        <w:pStyle w:val="22"/>
        <w:numPr>
          <w:ilvl w:val="0"/>
          <w:numId w:val="10"/>
        </w:numPr>
        <w:shd w:val="clear" w:color="auto" w:fill="auto"/>
        <w:tabs>
          <w:tab w:val="left" w:pos="970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>подписывает протокол заседания конкурсной комиссии.</w:t>
      </w:r>
    </w:p>
    <w:p w:rsidR="00082659" w:rsidRPr="007E2361" w:rsidRDefault="00E403C9" w:rsidP="004E4922">
      <w:pPr>
        <w:pStyle w:val="22"/>
        <w:numPr>
          <w:ilvl w:val="1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0" w:firstLine="56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>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82659" w:rsidRPr="007E2361" w:rsidRDefault="00E403C9" w:rsidP="004E4922">
      <w:pPr>
        <w:pStyle w:val="22"/>
        <w:numPr>
          <w:ilvl w:val="1"/>
          <w:numId w:val="13"/>
        </w:numPr>
        <w:shd w:val="clear" w:color="auto" w:fill="auto"/>
        <w:tabs>
          <w:tab w:val="left" w:pos="1128"/>
        </w:tabs>
        <w:spacing w:before="0" w:after="0" w:line="240" w:lineRule="auto"/>
        <w:jc w:val="both"/>
        <w:rPr>
          <w:sz w:val="28"/>
          <w:szCs w:val="28"/>
        </w:rPr>
      </w:pPr>
      <w:r w:rsidRPr="007E2361">
        <w:rPr>
          <w:sz w:val="28"/>
          <w:szCs w:val="28"/>
        </w:rPr>
        <w:t>Секретарь конкурсной комиссии:</w:t>
      </w:r>
    </w:p>
    <w:p w:rsidR="00082659" w:rsidRPr="007E2361" w:rsidRDefault="00E403C9" w:rsidP="004E4922">
      <w:pPr>
        <w:pStyle w:val="22"/>
        <w:numPr>
          <w:ilvl w:val="0"/>
          <w:numId w:val="11"/>
        </w:numPr>
        <w:shd w:val="clear" w:color="auto" w:fill="auto"/>
        <w:tabs>
          <w:tab w:val="left" w:pos="941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>организует проведение заседания конкурсной комиссии;</w:t>
      </w:r>
    </w:p>
    <w:p w:rsidR="00082659" w:rsidRPr="007E2361" w:rsidRDefault="00E403C9" w:rsidP="004E4922">
      <w:pPr>
        <w:pStyle w:val="22"/>
        <w:numPr>
          <w:ilvl w:val="0"/>
          <w:numId w:val="11"/>
        </w:numPr>
        <w:shd w:val="clear" w:color="auto" w:fill="auto"/>
        <w:tabs>
          <w:tab w:val="left" w:pos="918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>информирует членов комиссии об очередном заседании конкурсной комиссии;</w:t>
      </w:r>
    </w:p>
    <w:p w:rsidR="00082659" w:rsidRPr="007E2361" w:rsidRDefault="00E403C9" w:rsidP="004E4922">
      <w:pPr>
        <w:pStyle w:val="22"/>
        <w:numPr>
          <w:ilvl w:val="0"/>
          <w:numId w:val="11"/>
        </w:numPr>
        <w:shd w:val="clear" w:color="auto" w:fill="auto"/>
        <w:tabs>
          <w:tab w:val="left" w:pos="923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>готовит проекты повестки дня очередного заседания конкурсной комиссии;</w:t>
      </w:r>
    </w:p>
    <w:p w:rsidR="00082659" w:rsidRPr="007E2361" w:rsidRDefault="00E403C9" w:rsidP="004E4922">
      <w:pPr>
        <w:pStyle w:val="22"/>
        <w:numPr>
          <w:ilvl w:val="0"/>
          <w:numId w:val="11"/>
        </w:numPr>
        <w:shd w:val="clear" w:color="auto" w:fill="auto"/>
        <w:tabs>
          <w:tab w:val="left" w:pos="970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>ведет протокол заседания конкурсной комиссии;</w:t>
      </w:r>
    </w:p>
    <w:p w:rsidR="00082659" w:rsidRPr="007E2361" w:rsidRDefault="00E403C9" w:rsidP="004E4922">
      <w:pPr>
        <w:pStyle w:val="22"/>
        <w:numPr>
          <w:ilvl w:val="0"/>
          <w:numId w:val="11"/>
        </w:numPr>
        <w:shd w:val="clear" w:color="auto" w:fill="auto"/>
        <w:tabs>
          <w:tab w:val="left" w:pos="928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>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</w:t>
      </w:r>
    </w:p>
    <w:p w:rsidR="00082659" w:rsidRPr="007E2361" w:rsidRDefault="00E403C9" w:rsidP="004E4922">
      <w:pPr>
        <w:pStyle w:val="22"/>
        <w:numPr>
          <w:ilvl w:val="1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0" w:firstLine="56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>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82659" w:rsidRPr="007E2361" w:rsidRDefault="00E403C9" w:rsidP="004E4922">
      <w:pPr>
        <w:pStyle w:val="22"/>
        <w:numPr>
          <w:ilvl w:val="1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0" w:firstLine="56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>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082659" w:rsidRPr="004E4922" w:rsidRDefault="00E403C9" w:rsidP="004E4922">
      <w:pPr>
        <w:pStyle w:val="22"/>
        <w:numPr>
          <w:ilvl w:val="1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0" w:firstLine="560"/>
        <w:jc w:val="both"/>
        <w:rPr>
          <w:color w:val="auto"/>
          <w:sz w:val="28"/>
          <w:szCs w:val="28"/>
        </w:rPr>
      </w:pPr>
      <w:r w:rsidRPr="007E2361">
        <w:rPr>
          <w:sz w:val="28"/>
          <w:szCs w:val="28"/>
        </w:rPr>
        <w:t xml:space="preserve">Конкурсная комиссия правомочна проводить заседания и принимать </w:t>
      </w:r>
      <w:r w:rsidRPr="004E4922">
        <w:rPr>
          <w:color w:val="auto"/>
          <w:sz w:val="28"/>
          <w:szCs w:val="28"/>
        </w:rPr>
        <w:t xml:space="preserve">решения, если на заседании присутствует не менее </w:t>
      </w:r>
      <w:r w:rsidR="00E25C01" w:rsidRPr="004E4922">
        <w:rPr>
          <w:color w:val="auto"/>
          <w:sz w:val="28"/>
          <w:szCs w:val="28"/>
        </w:rPr>
        <w:t>половины</w:t>
      </w:r>
      <w:r w:rsidRPr="004E4922">
        <w:rPr>
          <w:color w:val="auto"/>
          <w:sz w:val="28"/>
          <w:szCs w:val="28"/>
        </w:rPr>
        <w:t xml:space="preserve"> ее членов.</w:t>
      </w:r>
    </w:p>
    <w:p w:rsidR="00082659" w:rsidRPr="007E2361" w:rsidRDefault="00E403C9" w:rsidP="004E4922">
      <w:pPr>
        <w:pStyle w:val="22"/>
        <w:numPr>
          <w:ilvl w:val="1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0" w:firstLine="56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>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082659" w:rsidRPr="007E2361" w:rsidRDefault="00E403C9" w:rsidP="004E4922">
      <w:pPr>
        <w:pStyle w:val="22"/>
        <w:numPr>
          <w:ilvl w:val="1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0" w:firstLine="560"/>
        <w:jc w:val="both"/>
        <w:rPr>
          <w:sz w:val="28"/>
          <w:szCs w:val="28"/>
        </w:rPr>
      </w:pPr>
      <w:r w:rsidRPr="007E2361">
        <w:rPr>
          <w:sz w:val="28"/>
          <w:szCs w:val="28"/>
        </w:rPr>
        <w:t>Решение конкурсной 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образования.</w:t>
      </w:r>
    </w:p>
    <w:p w:rsidR="00082659" w:rsidRPr="007E2361" w:rsidRDefault="00A75197" w:rsidP="004E4922">
      <w:pPr>
        <w:pStyle w:val="22"/>
        <w:shd w:val="clear" w:color="auto" w:fill="auto"/>
        <w:spacing w:before="0" w:after="0" w:line="240" w:lineRule="auto"/>
        <w:ind w:firstLine="560"/>
        <w:jc w:val="both"/>
        <w:rPr>
          <w:sz w:val="28"/>
          <w:szCs w:val="28"/>
        </w:rPr>
      </w:pPr>
      <w:bookmarkStart w:id="0" w:name="_GoBack"/>
      <w:r w:rsidRPr="004E4922">
        <w:rPr>
          <w:color w:val="auto"/>
          <w:sz w:val="28"/>
          <w:szCs w:val="28"/>
        </w:rPr>
        <w:t>3</w:t>
      </w:r>
      <w:r w:rsidR="00E25C01" w:rsidRPr="004E4922">
        <w:rPr>
          <w:color w:val="auto"/>
          <w:sz w:val="28"/>
          <w:szCs w:val="28"/>
        </w:rPr>
        <w:t>.10</w:t>
      </w:r>
      <w:r w:rsidR="00E403C9" w:rsidRPr="004E4922">
        <w:rPr>
          <w:color w:val="auto"/>
          <w:sz w:val="28"/>
          <w:szCs w:val="28"/>
        </w:rPr>
        <w:t>.</w:t>
      </w:r>
      <w:r w:rsidR="00E403C9" w:rsidRPr="00E25C01">
        <w:rPr>
          <w:color w:val="FF0000"/>
          <w:sz w:val="28"/>
          <w:szCs w:val="28"/>
        </w:rPr>
        <w:t xml:space="preserve"> </w:t>
      </w:r>
      <w:bookmarkEnd w:id="0"/>
      <w:r w:rsidR="00E403C9" w:rsidRPr="007E2361">
        <w:rPr>
          <w:sz w:val="28"/>
          <w:szCs w:val="28"/>
        </w:rPr>
        <w:t xml:space="preserve">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E25C01" w:rsidRPr="004E4922">
        <w:rPr>
          <w:color w:val="auto"/>
          <w:sz w:val="28"/>
          <w:szCs w:val="28"/>
        </w:rPr>
        <w:t>Ад</w:t>
      </w:r>
      <w:r w:rsidR="00E25C01" w:rsidRPr="007E2361">
        <w:rPr>
          <w:sz w:val="28"/>
          <w:szCs w:val="28"/>
        </w:rPr>
        <w:t xml:space="preserve">министрация </w:t>
      </w:r>
      <w:r w:rsidR="007B64F0">
        <w:rPr>
          <w:sz w:val="28"/>
          <w:szCs w:val="28"/>
        </w:rPr>
        <w:t>района</w:t>
      </w:r>
      <w:r w:rsidR="00E403C9" w:rsidRPr="007E2361">
        <w:rPr>
          <w:sz w:val="28"/>
          <w:szCs w:val="28"/>
        </w:rPr>
        <w:t>.</w:t>
      </w:r>
    </w:p>
    <w:sectPr w:rsidR="00082659" w:rsidRPr="007E2361" w:rsidSect="00E25C01">
      <w:pgSz w:w="11900" w:h="16840"/>
      <w:pgMar w:top="1135" w:right="560" w:bottom="132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648" w:rsidRDefault="001C4648">
      <w:r>
        <w:separator/>
      </w:r>
    </w:p>
  </w:endnote>
  <w:endnote w:type="continuationSeparator" w:id="0">
    <w:p w:rsidR="001C4648" w:rsidRDefault="001C4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648" w:rsidRDefault="001C4648"/>
  </w:footnote>
  <w:footnote w:type="continuationSeparator" w:id="0">
    <w:p w:rsidR="001C4648" w:rsidRDefault="001C464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520545825"/>
      <w:docPartObj>
        <w:docPartGallery w:val="Page Numbers (Top of Page)"/>
        <w:docPartUnique/>
      </w:docPartObj>
    </w:sdtPr>
    <w:sdtContent>
      <w:p w:rsidR="00B83873" w:rsidRPr="00A27858" w:rsidRDefault="00B83873">
        <w:pPr>
          <w:pStyle w:val="a8"/>
          <w:jc w:val="center"/>
          <w:rPr>
            <w:rFonts w:ascii="Times New Roman" w:hAnsi="Times New Roman" w:cs="Times New Roman"/>
          </w:rPr>
        </w:pPr>
      </w:p>
      <w:p w:rsidR="00B83873" w:rsidRPr="00A27858" w:rsidRDefault="00B83873">
        <w:pPr>
          <w:pStyle w:val="a8"/>
          <w:jc w:val="center"/>
          <w:rPr>
            <w:rFonts w:ascii="Times New Roman" w:hAnsi="Times New Roman" w:cs="Times New Roman"/>
          </w:rPr>
        </w:pPr>
      </w:p>
      <w:p w:rsidR="00B83873" w:rsidRPr="00A27858" w:rsidRDefault="001B6967">
        <w:pPr>
          <w:pStyle w:val="a8"/>
          <w:jc w:val="center"/>
          <w:rPr>
            <w:rFonts w:ascii="Times New Roman" w:hAnsi="Times New Roman" w:cs="Times New Roman"/>
          </w:rPr>
        </w:pPr>
        <w:r w:rsidRPr="00A27858">
          <w:rPr>
            <w:rFonts w:ascii="Times New Roman" w:hAnsi="Times New Roman" w:cs="Times New Roman"/>
          </w:rPr>
          <w:fldChar w:fldCharType="begin"/>
        </w:r>
        <w:r w:rsidR="00B83873" w:rsidRPr="00A27858">
          <w:rPr>
            <w:rFonts w:ascii="Times New Roman" w:hAnsi="Times New Roman" w:cs="Times New Roman"/>
          </w:rPr>
          <w:instrText>PAGE   \* MERGEFORMAT</w:instrText>
        </w:r>
        <w:r w:rsidRPr="00A27858">
          <w:rPr>
            <w:rFonts w:ascii="Times New Roman" w:hAnsi="Times New Roman" w:cs="Times New Roman"/>
          </w:rPr>
          <w:fldChar w:fldCharType="separate"/>
        </w:r>
        <w:r w:rsidR="00BD2337">
          <w:rPr>
            <w:rFonts w:ascii="Times New Roman" w:hAnsi="Times New Roman" w:cs="Times New Roman"/>
            <w:noProof/>
          </w:rPr>
          <w:t>6</w:t>
        </w:r>
        <w:r w:rsidRPr="00A27858">
          <w:rPr>
            <w:rFonts w:ascii="Times New Roman" w:hAnsi="Times New Roman" w:cs="Times New Roman"/>
          </w:rPr>
          <w:fldChar w:fldCharType="end"/>
        </w:r>
      </w:p>
    </w:sdtContent>
  </w:sdt>
  <w:p w:rsidR="00B83873" w:rsidRDefault="00B8387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2161"/>
    <w:multiLevelType w:val="multilevel"/>
    <w:tmpl w:val="7B8E9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B4542"/>
    <w:multiLevelType w:val="multilevel"/>
    <w:tmpl w:val="559CC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9B2365"/>
    <w:multiLevelType w:val="multilevel"/>
    <w:tmpl w:val="37483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96E09"/>
    <w:multiLevelType w:val="multilevel"/>
    <w:tmpl w:val="06DEAA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623591"/>
    <w:multiLevelType w:val="hybridMultilevel"/>
    <w:tmpl w:val="D786A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96829"/>
    <w:multiLevelType w:val="multilevel"/>
    <w:tmpl w:val="E4B47D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D64012"/>
    <w:multiLevelType w:val="multilevel"/>
    <w:tmpl w:val="860C02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FC7177"/>
    <w:multiLevelType w:val="multilevel"/>
    <w:tmpl w:val="191A55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224651"/>
    <w:multiLevelType w:val="multilevel"/>
    <w:tmpl w:val="C4DEF5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2E4B2A"/>
    <w:multiLevelType w:val="multilevel"/>
    <w:tmpl w:val="944ED9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DD06C4"/>
    <w:multiLevelType w:val="multilevel"/>
    <w:tmpl w:val="62802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5E73D8"/>
    <w:multiLevelType w:val="multilevel"/>
    <w:tmpl w:val="F08CB6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12">
    <w:nsid w:val="67160541"/>
    <w:multiLevelType w:val="multilevel"/>
    <w:tmpl w:val="803C17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2659"/>
    <w:rsid w:val="00057020"/>
    <w:rsid w:val="00077EBB"/>
    <w:rsid w:val="00082659"/>
    <w:rsid w:val="000E046C"/>
    <w:rsid w:val="0015703D"/>
    <w:rsid w:val="001B6967"/>
    <w:rsid w:val="001C4648"/>
    <w:rsid w:val="0021036E"/>
    <w:rsid w:val="002C5C8D"/>
    <w:rsid w:val="002E087F"/>
    <w:rsid w:val="002E0EBD"/>
    <w:rsid w:val="002E1F3F"/>
    <w:rsid w:val="003B2FBD"/>
    <w:rsid w:val="003D1285"/>
    <w:rsid w:val="0042778E"/>
    <w:rsid w:val="004E4922"/>
    <w:rsid w:val="00586AD5"/>
    <w:rsid w:val="005C4E00"/>
    <w:rsid w:val="006824AA"/>
    <w:rsid w:val="007B64F0"/>
    <w:rsid w:val="007E2361"/>
    <w:rsid w:val="007E6983"/>
    <w:rsid w:val="00806512"/>
    <w:rsid w:val="0094324A"/>
    <w:rsid w:val="009F5600"/>
    <w:rsid w:val="00A27858"/>
    <w:rsid w:val="00A56D36"/>
    <w:rsid w:val="00A579C4"/>
    <w:rsid w:val="00A75197"/>
    <w:rsid w:val="00AC1AA4"/>
    <w:rsid w:val="00B67EBD"/>
    <w:rsid w:val="00B83873"/>
    <w:rsid w:val="00BC7988"/>
    <w:rsid w:val="00BD2337"/>
    <w:rsid w:val="00C64770"/>
    <w:rsid w:val="00D60BCB"/>
    <w:rsid w:val="00E25C01"/>
    <w:rsid w:val="00E403C9"/>
    <w:rsid w:val="00E5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5C8D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BD2337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C8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C5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2C5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C5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sid w:val="002C5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2C5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2C5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2C5C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C5C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2C5C8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sid w:val="002C5C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2C5C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2C5C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2C5C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;Курсив"/>
    <w:basedOn w:val="3"/>
    <w:rsid w:val="002C5C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2C5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2C5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ranklinGothicHeavy85pt">
    <w:name w:val="Основной текст (2) + Franklin Gothic Heavy;8;5 pt"/>
    <w:basedOn w:val="21"/>
    <w:rsid w:val="002C5C8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5pt">
    <w:name w:val="Основной текст (2) + 4;5 pt;Курсив"/>
    <w:basedOn w:val="21"/>
    <w:rsid w:val="002C5C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1"/>
    <w:rsid w:val="002C5C8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1"/>
    <w:rsid w:val="002C5C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C5C8D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2C5C8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C5C8D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C5C8D"/>
    <w:pPr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2C5C8D"/>
    <w:pPr>
      <w:shd w:val="clear" w:color="auto" w:fill="FFFFFF"/>
      <w:spacing w:after="180" w:line="0" w:lineRule="atLeast"/>
    </w:pPr>
    <w:rPr>
      <w:rFonts w:ascii="Franklin Gothic Heavy" w:eastAsia="Franklin Gothic Heavy" w:hAnsi="Franklin Gothic Heavy" w:cs="Franklin Gothic Heavy"/>
      <w:i/>
      <w:iCs/>
      <w:sz w:val="8"/>
      <w:szCs w:val="8"/>
    </w:rPr>
  </w:style>
  <w:style w:type="paragraph" w:customStyle="1" w:styleId="60">
    <w:name w:val="Основной текст (6)"/>
    <w:basedOn w:val="a"/>
    <w:link w:val="6"/>
    <w:rsid w:val="002C5C8D"/>
    <w:pPr>
      <w:shd w:val="clear" w:color="auto" w:fill="FFFFFF"/>
      <w:spacing w:before="180" w:line="235" w:lineRule="exact"/>
      <w:ind w:hanging="17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rsid w:val="002C5C8D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table" w:styleId="a7">
    <w:name w:val="Table Grid"/>
    <w:basedOn w:val="a1"/>
    <w:uiPriority w:val="39"/>
    <w:rsid w:val="005C4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824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24AA"/>
    <w:rPr>
      <w:color w:val="000000"/>
    </w:rPr>
  </w:style>
  <w:style w:type="paragraph" w:styleId="aa">
    <w:name w:val="footer"/>
    <w:basedOn w:val="a"/>
    <w:link w:val="ab"/>
    <w:uiPriority w:val="99"/>
    <w:unhideWhenUsed/>
    <w:rsid w:val="006824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24AA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647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770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D2337"/>
    <w:rPr>
      <w:rFonts w:ascii="Times New Roman" w:eastAsia="Times New Roman" w:hAnsi="Times New Roman" w:cs="Times New Roman"/>
      <w:sz w:val="3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ranklinGothicHeavy85pt">
    <w:name w:val="Основной текст (2) + Franklin Gothic Heavy;8;5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5pt">
    <w:name w:val="Основной текст (2) + 4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Franklin Gothic Heavy" w:eastAsia="Franklin Gothic Heavy" w:hAnsi="Franklin Gothic Heavy" w:cs="Franklin Gothic Heavy"/>
      <w:i/>
      <w:iCs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35" w:lineRule="exact"/>
      <w:ind w:hanging="17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table" w:styleId="a7">
    <w:name w:val="Table Grid"/>
    <w:basedOn w:val="a1"/>
    <w:uiPriority w:val="39"/>
    <w:rsid w:val="005C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824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24AA"/>
    <w:rPr>
      <w:color w:val="000000"/>
    </w:rPr>
  </w:style>
  <w:style w:type="paragraph" w:styleId="aa">
    <w:name w:val="footer"/>
    <w:basedOn w:val="a"/>
    <w:link w:val="ab"/>
    <w:uiPriority w:val="99"/>
    <w:unhideWhenUsed/>
    <w:rsid w:val="006824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24AA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647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77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C92C4-3FE0-4E5F-AE5E-BE11E46F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3</cp:revision>
  <dcterms:created xsi:type="dcterms:W3CDTF">2021-12-27T10:20:00Z</dcterms:created>
  <dcterms:modified xsi:type="dcterms:W3CDTF">2022-01-14T07:58:00Z</dcterms:modified>
</cp:coreProperties>
</file>