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02" w:rsidRPr="003F1F8F" w:rsidRDefault="004A235A" w:rsidP="007527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4A78" w:rsidRPr="003F1F8F">
        <w:rPr>
          <w:rFonts w:ascii="Times New Roman" w:hAnsi="Times New Roman"/>
          <w:b/>
          <w:sz w:val="28"/>
          <w:szCs w:val="28"/>
        </w:rPr>
        <w:t>ЗАКЛЮЧЕНИЕ</w:t>
      </w:r>
    </w:p>
    <w:p w:rsidR="00DA7C4E" w:rsidRDefault="008C4A78" w:rsidP="005B12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Hlk70496235"/>
      <w:r w:rsidRPr="003F1F8F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годового отчета </w:t>
      </w:r>
      <w:r w:rsidR="00E93BFB" w:rsidRPr="003F1F8F">
        <w:rPr>
          <w:rFonts w:ascii="Times New Roman" w:hAnsi="Times New Roman"/>
          <w:b/>
          <w:sz w:val="28"/>
          <w:szCs w:val="28"/>
        </w:rPr>
        <w:t>об исполнении</w:t>
      </w:r>
      <w:r w:rsidR="00301202" w:rsidRPr="003F1F8F">
        <w:rPr>
          <w:rFonts w:ascii="Times New Roman" w:hAnsi="Times New Roman"/>
          <w:b/>
          <w:sz w:val="28"/>
          <w:szCs w:val="28"/>
        </w:rPr>
        <w:t xml:space="preserve"> бюджета </w:t>
      </w:r>
      <w:r w:rsidR="00491A55">
        <w:rPr>
          <w:rFonts w:ascii="Times New Roman" w:hAnsi="Times New Roman"/>
          <w:b/>
          <w:sz w:val="28"/>
          <w:szCs w:val="28"/>
        </w:rPr>
        <w:t>Андрейковского</w:t>
      </w:r>
      <w:r w:rsidR="004E1F9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F56E6">
        <w:rPr>
          <w:rFonts w:ascii="Times New Roman" w:hAnsi="Times New Roman"/>
          <w:b/>
          <w:sz w:val="28"/>
          <w:szCs w:val="28"/>
        </w:rPr>
        <w:t>Вяземского района</w:t>
      </w:r>
    </w:p>
    <w:p w:rsidR="00301202" w:rsidRPr="003F1F8F" w:rsidRDefault="004F56E6" w:rsidP="005B12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Смоленской области </w:t>
      </w:r>
      <w:r w:rsidR="004E1F90">
        <w:rPr>
          <w:rFonts w:ascii="Times New Roman" w:hAnsi="Times New Roman"/>
          <w:b/>
          <w:sz w:val="28"/>
          <w:szCs w:val="28"/>
        </w:rPr>
        <w:t>за 202</w:t>
      </w:r>
      <w:r w:rsidR="006C5CDE">
        <w:rPr>
          <w:rFonts w:ascii="Times New Roman" w:hAnsi="Times New Roman"/>
          <w:b/>
          <w:sz w:val="28"/>
          <w:szCs w:val="28"/>
        </w:rPr>
        <w:t>4</w:t>
      </w:r>
      <w:r w:rsidR="004E1F90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301202" w:rsidRPr="003F1F8F" w:rsidRDefault="00301202" w:rsidP="007928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F1F8F" w:rsidRDefault="00301202" w:rsidP="003F1F8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F1F8F">
        <w:rPr>
          <w:rFonts w:ascii="Times New Roman" w:hAnsi="Times New Roman"/>
          <w:sz w:val="28"/>
          <w:szCs w:val="28"/>
        </w:rPr>
        <w:t>г</w:t>
      </w:r>
      <w:r w:rsidRPr="00D27525">
        <w:rPr>
          <w:rFonts w:ascii="Times New Roman" w:hAnsi="Times New Roman"/>
          <w:sz w:val="28"/>
          <w:szCs w:val="28"/>
        </w:rPr>
        <w:t xml:space="preserve">. </w:t>
      </w:r>
      <w:r w:rsidRPr="00DF6BE8">
        <w:rPr>
          <w:rFonts w:ascii="Times New Roman" w:hAnsi="Times New Roman"/>
          <w:sz w:val="28"/>
          <w:szCs w:val="28"/>
        </w:rPr>
        <w:t xml:space="preserve">Вязьма                                    </w:t>
      </w:r>
      <w:r w:rsidR="009B3968" w:rsidRPr="00DF6BE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92550">
        <w:rPr>
          <w:rFonts w:ascii="Times New Roman" w:hAnsi="Times New Roman"/>
          <w:sz w:val="28"/>
          <w:szCs w:val="28"/>
        </w:rPr>
        <w:t xml:space="preserve">    </w:t>
      </w:r>
      <w:r w:rsidR="009B3968" w:rsidRPr="00DF6BE8">
        <w:rPr>
          <w:rFonts w:ascii="Times New Roman" w:hAnsi="Times New Roman"/>
          <w:sz w:val="28"/>
          <w:szCs w:val="28"/>
        </w:rPr>
        <w:t xml:space="preserve">        </w:t>
      </w:r>
      <w:r w:rsidR="00D27525" w:rsidRPr="00DF6BE8">
        <w:rPr>
          <w:rFonts w:ascii="Times New Roman" w:hAnsi="Times New Roman"/>
          <w:sz w:val="28"/>
          <w:szCs w:val="28"/>
        </w:rPr>
        <w:t xml:space="preserve">      </w:t>
      </w:r>
      <w:r w:rsidRPr="00DF6BE8">
        <w:rPr>
          <w:rFonts w:ascii="Times New Roman" w:hAnsi="Times New Roman"/>
          <w:sz w:val="28"/>
          <w:szCs w:val="28"/>
        </w:rPr>
        <w:t xml:space="preserve">  </w:t>
      </w:r>
      <w:r w:rsidR="00A31DB1">
        <w:rPr>
          <w:rFonts w:ascii="Times New Roman" w:hAnsi="Times New Roman"/>
          <w:sz w:val="28"/>
          <w:szCs w:val="28"/>
        </w:rPr>
        <w:t xml:space="preserve">         </w:t>
      </w:r>
      <w:r w:rsidRPr="00DF6BE8">
        <w:rPr>
          <w:rFonts w:ascii="Times New Roman" w:hAnsi="Times New Roman"/>
          <w:sz w:val="28"/>
          <w:szCs w:val="28"/>
        </w:rPr>
        <w:t xml:space="preserve"> </w:t>
      </w:r>
      <w:r w:rsidR="006C5CDE">
        <w:rPr>
          <w:rFonts w:ascii="Times New Roman" w:hAnsi="Times New Roman"/>
          <w:sz w:val="28"/>
          <w:szCs w:val="28"/>
        </w:rPr>
        <w:t>2</w:t>
      </w:r>
      <w:r w:rsidR="00B97366">
        <w:rPr>
          <w:rFonts w:ascii="Times New Roman" w:hAnsi="Times New Roman"/>
          <w:sz w:val="28"/>
          <w:szCs w:val="28"/>
        </w:rPr>
        <w:t>3</w:t>
      </w:r>
      <w:r w:rsidR="00DF6BE8" w:rsidRPr="00DF6BE8">
        <w:rPr>
          <w:rFonts w:ascii="Times New Roman" w:hAnsi="Times New Roman"/>
          <w:sz w:val="28"/>
          <w:szCs w:val="28"/>
        </w:rPr>
        <w:t>.0</w:t>
      </w:r>
      <w:r w:rsidR="00396CC7">
        <w:rPr>
          <w:rFonts w:ascii="Times New Roman" w:hAnsi="Times New Roman"/>
          <w:sz w:val="28"/>
          <w:szCs w:val="28"/>
        </w:rPr>
        <w:t>4</w:t>
      </w:r>
      <w:r w:rsidR="00DF6BE8" w:rsidRPr="00DF6BE8">
        <w:rPr>
          <w:rFonts w:ascii="Times New Roman" w:hAnsi="Times New Roman"/>
          <w:sz w:val="28"/>
          <w:szCs w:val="28"/>
        </w:rPr>
        <w:t>.202</w:t>
      </w:r>
      <w:r w:rsidR="006C5CDE">
        <w:rPr>
          <w:rFonts w:ascii="Times New Roman" w:hAnsi="Times New Roman"/>
          <w:sz w:val="28"/>
          <w:szCs w:val="28"/>
        </w:rPr>
        <w:t xml:space="preserve">5 </w:t>
      </w:r>
      <w:r w:rsidR="00DF6BE8" w:rsidRPr="00DF6BE8">
        <w:rPr>
          <w:rFonts w:ascii="Times New Roman" w:hAnsi="Times New Roman"/>
          <w:sz w:val="28"/>
          <w:szCs w:val="28"/>
        </w:rPr>
        <w:t>года</w:t>
      </w:r>
    </w:p>
    <w:p w:rsidR="003F1F8F" w:rsidRPr="003F1F8F" w:rsidRDefault="003F1F8F" w:rsidP="003F1F8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65A1" w:rsidRDefault="003F1F8F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5F1">
        <w:rPr>
          <w:rFonts w:ascii="Times New Roman" w:hAnsi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491A55" w:rsidRPr="00AD0B7F" w:rsidRDefault="00491A55" w:rsidP="00491A5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264.4 Бюджетного кодекса Российской Федерации;</w:t>
      </w:r>
    </w:p>
    <w:p w:rsidR="00DA7C4E" w:rsidRDefault="00DA7C4E" w:rsidP="00DA7C4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/>
          <w:sz w:val="28"/>
          <w:szCs w:val="28"/>
        </w:rPr>
        <w:t>, федеральных территорий</w:t>
      </w:r>
      <w:r w:rsidRPr="00AD0B7F">
        <w:rPr>
          <w:rFonts w:ascii="Times New Roman" w:hAnsi="Times New Roman"/>
          <w:sz w:val="28"/>
          <w:szCs w:val="28"/>
        </w:rPr>
        <w:t xml:space="preserve"> и муниципальных образований»;</w:t>
      </w:r>
    </w:p>
    <w:p w:rsidR="006C5CDE" w:rsidRPr="00AD0B7F" w:rsidRDefault="006C5CDE" w:rsidP="006C5C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раздел 3</w:t>
      </w:r>
      <w:r w:rsidRPr="00733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образования «Вяземский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C4004C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области, утвержденного решением Вяземского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окружного</w:t>
      </w:r>
      <w:r w:rsidRPr="00C400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депутатов от 22.10.2024 №20;</w:t>
      </w:r>
    </w:p>
    <w:p w:rsidR="00491A55" w:rsidRPr="00AD0B7F" w:rsidRDefault="00491A55" w:rsidP="00491A55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>- С</w:t>
      </w:r>
      <w:r w:rsidRPr="00AD0B7F">
        <w:rPr>
          <w:sz w:val="28"/>
          <w:szCs w:val="28"/>
        </w:rPr>
        <w:t xml:space="preserve">оглашение от </w:t>
      </w:r>
      <w:r>
        <w:rPr>
          <w:sz w:val="28"/>
          <w:szCs w:val="28"/>
        </w:rPr>
        <w:t>01.12.2021 №1</w:t>
      </w:r>
      <w:r w:rsidRPr="00AD0B7F">
        <w:rPr>
          <w:sz w:val="28"/>
          <w:szCs w:val="28"/>
        </w:rPr>
        <w:t xml:space="preserve">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>
        <w:rPr>
          <w:sz w:val="28"/>
          <w:szCs w:val="28"/>
        </w:rPr>
        <w:t>Андрейковского</w:t>
      </w:r>
      <w:r w:rsidRPr="00AD0B7F">
        <w:rPr>
          <w:sz w:val="28"/>
          <w:szCs w:val="28"/>
        </w:rPr>
        <w:t xml:space="preserve"> сельского поселения Вяземского района Смоленской области по осуществлению внешнего муниципального финансового контроля;</w:t>
      </w:r>
    </w:p>
    <w:p w:rsidR="006C5CDE" w:rsidRPr="00AD0B7F" w:rsidRDefault="006C5CDE" w:rsidP="006C5CDE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B7F"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/>
          <w:sz w:val="28"/>
          <w:szCs w:val="28"/>
        </w:rPr>
        <w:t>1.8</w:t>
      </w:r>
      <w:r w:rsidRPr="00AD0B7F">
        <w:rPr>
          <w:rFonts w:ascii="Times New Roman" w:hAnsi="Times New Roman"/>
          <w:sz w:val="28"/>
          <w:szCs w:val="28"/>
        </w:rPr>
        <w:t xml:space="preserve"> Плана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на </w:t>
      </w:r>
      <w:r w:rsidRPr="00AD0B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D0B7F">
        <w:rPr>
          <w:rFonts w:ascii="Times New Roman" w:hAnsi="Times New Roman"/>
          <w:sz w:val="28"/>
          <w:szCs w:val="28"/>
        </w:rPr>
        <w:t xml:space="preserve">год,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A55" w:rsidRDefault="00491A55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3A3" w:rsidRDefault="003F1F8F" w:rsidP="001873A3">
      <w:pPr>
        <w:ind w:firstLine="709"/>
        <w:jc w:val="both"/>
        <w:rPr>
          <w:b/>
          <w:sz w:val="28"/>
          <w:szCs w:val="28"/>
        </w:rPr>
      </w:pPr>
      <w:r w:rsidRPr="00263C0A">
        <w:rPr>
          <w:b/>
          <w:sz w:val="28"/>
          <w:szCs w:val="28"/>
        </w:rPr>
        <w:t>Цель экспертно-аналитического мероприятия:</w:t>
      </w:r>
    </w:p>
    <w:p w:rsidR="005B048E" w:rsidRPr="00AD0B7F" w:rsidRDefault="005B048E" w:rsidP="005B048E">
      <w:pPr>
        <w:ind w:firstLine="709"/>
        <w:jc w:val="both"/>
        <w:rPr>
          <w:b/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 xml:space="preserve">- </w:t>
      </w:r>
      <w:r w:rsidRPr="00AD0B7F">
        <w:rPr>
          <w:sz w:val="28"/>
          <w:szCs w:val="28"/>
        </w:rPr>
        <w:t>п</w:t>
      </w:r>
      <w:r w:rsidRPr="00AD0B7F">
        <w:rPr>
          <w:rFonts w:eastAsia="Times New Roman"/>
          <w:sz w:val="28"/>
          <w:szCs w:val="28"/>
        </w:rPr>
        <w:t xml:space="preserve">роверка соблюдения требований порядка </w:t>
      </w:r>
      <w:r w:rsidRPr="00AD0B7F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>
        <w:rPr>
          <w:sz w:val="28"/>
          <w:szCs w:val="28"/>
        </w:rPr>
        <w:t>Андрейковского</w:t>
      </w:r>
      <w:r w:rsidRPr="00AD0B7F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AD0B7F">
        <w:rPr>
          <w:rFonts w:eastAsia="Times New Roman"/>
          <w:sz w:val="28"/>
          <w:szCs w:val="28"/>
        </w:rPr>
        <w:t>;</w:t>
      </w:r>
    </w:p>
    <w:p w:rsidR="005B048E" w:rsidRPr="00AD0B7F" w:rsidRDefault="005B048E" w:rsidP="005B048E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sz w:val="28"/>
          <w:szCs w:val="28"/>
        </w:rPr>
        <w:t xml:space="preserve">- установление </w:t>
      </w:r>
      <w:r w:rsidRPr="00AD0B7F">
        <w:rPr>
          <w:rFonts w:eastAsia="Times New Roman"/>
          <w:sz w:val="28"/>
          <w:szCs w:val="28"/>
        </w:rPr>
        <w:t>законности, степени полноты и достоверности предоставленной бюджетной отчетности, а также предоставленных</w:t>
      </w:r>
      <w:r>
        <w:rPr>
          <w:rFonts w:eastAsia="Times New Roman"/>
          <w:sz w:val="28"/>
          <w:szCs w:val="28"/>
        </w:rPr>
        <w:t>,</w:t>
      </w:r>
      <w:r w:rsidRPr="00AD0B7F">
        <w:rPr>
          <w:rFonts w:eastAsia="Times New Roman"/>
          <w:sz w:val="28"/>
          <w:szCs w:val="28"/>
        </w:rPr>
        <w:t xml:space="preserve"> в составе проекта решения </w:t>
      </w:r>
      <w:r w:rsidR="00AC39AC">
        <w:rPr>
          <w:rFonts w:eastAsia="Times New Roman"/>
          <w:sz w:val="28"/>
          <w:szCs w:val="28"/>
        </w:rPr>
        <w:t xml:space="preserve">Вяземского окружного Совета депутатов </w:t>
      </w:r>
      <w:r w:rsidRPr="00AD0B7F">
        <w:rPr>
          <w:rFonts w:eastAsia="Times New Roman"/>
          <w:sz w:val="28"/>
          <w:szCs w:val="28"/>
        </w:rPr>
        <w:t>документов и материалов;</w:t>
      </w:r>
    </w:p>
    <w:p w:rsidR="005B048E" w:rsidRPr="00AD0B7F" w:rsidRDefault="005B048E" w:rsidP="005B048E">
      <w:pPr>
        <w:ind w:firstLine="709"/>
        <w:jc w:val="both"/>
        <w:rPr>
          <w:sz w:val="28"/>
          <w:szCs w:val="28"/>
        </w:rPr>
      </w:pPr>
      <w:r w:rsidRPr="00AD0B7F">
        <w:rPr>
          <w:sz w:val="28"/>
          <w:szCs w:val="28"/>
        </w:rPr>
        <w:t xml:space="preserve">- установление достоверности показателей бюджетной отчетности, внутренней согласованности соответствующих форм отчетности, соблюдение контрольных соотношений и соответствие плановых показателей годового отчета об исполнении бюджета показателям решения Совета депутатов </w:t>
      </w:r>
      <w:r>
        <w:rPr>
          <w:sz w:val="28"/>
          <w:szCs w:val="28"/>
        </w:rPr>
        <w:t xml:space="preserve">Андрейковского </w:t>
      </w:r>
      <w:r w:rsidRPr="00AD0B7F">
        <w:rPr>
          <w:sz w:val="28"/>
          <w:szCs w:val="28"/>
        </w:rPr>
        <w:t xml:space="preserve">сельского поселения Вяземского района Смоленской области от </w:t>
      </w:r>
      <w:r>
        <w:rPr>
          <w:sz w:val="28"/>
          <w:szCs w:val="28"/>
        </w:rPr>
        <w:t>2</w:t>
      </w:r>
      <w:r w:rsidR="005B12AC">
        <w:rPr>
          <w:sz w:val="28"/>
          <w:szCs w:val="28"/>
        </w:rPr>
        <w:t>8</w:t>
      </w:r>
      <w:r w:rsidRPr="00AD0B7F">
        <w:rPr>
          <w:sz w:val="28"/>
          <w:szCs w:val="28"/>
        </w:rPr>
        <w:t>.12.202</w:t>
      </w:r>
      <w:r w:rsidR="008B06E1">
        <w:rPr>
          <w:sz w:val="28"/>
          <w:szCs w:val="28"/>
        </w:rPr>
        <w:t>3</w:t>
      </w:r>
      <w:r w:rsidRPr="00AD0B7F">
        <w:rPr>
          <w:sz w:val="28"/>
          <w:szCs w:val="28"/>
        </w:rPr>
        <w:t xml:space="preserve"> №</w:t>
      </w:r>
      <w:r w:rsidR="008B06E1">
        <w:rPr>
          <w:sz w:val="28"/>
          <w:szCs w:val="28"/>
        </w:rPr>
        <w:t>46</w:t>
      </w:r>
      <w:r w:rsidRPr="00AD0B7F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Андрейковского</w:t>
      </w:r>
      <w:r w:rsidRPr="00AD0B7F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8B06E1">
        <w:rPr>
          <w:sz w:val="28"/>
          <w:szCs w:val="28"/>
        </w:rPr>
        <w:t>4</w:t>
      </w:r>
      <w:r w:rsidRPr="00AD0B7F">
        <w:rPr>
          <w:sz w:val="28"/>
          <w:szCs w:val="28"/>
        </w:rPr>
        <w:t xml:space="preserve"> год и плановый период 202</w:t>
      </w:r>
      <w:r w:rsidR="008B06E1">
        <w:rPr>
          <w:sz w:val="28"/>
          <w:szCs w:val="28"/>
        </w:rPr>
        <w:t>5</w:t>
      </w:r>
      <w:r w:rsidRPr="00AD0B7F">
        <w:rPr>
          <w:sz w:val="28"/>
          <w:szCs w:val="28"/>
        </w:rPr>
        <w:t xml:space="preserve"> и 202</w:t>
      </w:r>
      <w:r w:rsidR="008B06E1">
        <w:rPr>
          <w:sz w:val="28"/>
          <w:szCs w:val="28"/>
        </w:rPr>
        <w:t xml:space="preserve">6 </w:t>
      </w:r>
      <w:r w:rsidRPr="00AD0B7F">
        <w:rPr>
          <w:sz w:val="28"/>
          <w:szCs w:val="28"/>
        </w:rPr>
        <w:t xml:space="preserve">годов» (далее – решение Совета депутатов от </w:t>
      </w:r>
      <w:r w:rsidR="005B12AC">
        <w:rPr>
          <w:sz w:val="28"/>
          <w:szCs w:val="28"/>
        </w:rPr>
        <w:t>28</w:t>
      </w:r>
      <w:r w:rsidRPr="00AD0B7F">
        <w:rPr>
          <w:sz w:val="28"/>
          <w:szCs w:val="28"/>
        </w:rPr>
        <w:t>.12.202</w:t>
      </w:r>
      <w:r w:rsidR="005B12AC">
        <w:rPr>
          <w:sz w:val="28"/>
          <w:szCs w:val="28"/>
        </w:rPr>
        <w:t>2</w:t>
      </w:r>
      <w:r w:rsidRPr="00AD0B7F">
        <w:rPr>
          <w:sz w:val="28"/>
          <w:szCs w:val="28"/>
        </w:rPr>
        <w:t xml:space="preserve"> №</w:t>
      </w:r>
      <w:r w:rsidR="008B06E1">
        <w:rPr>
          <w:sz w:val="28"/>
          <w:szCs w:val="28"/>
        </w:rPr>
        <w:t>46</w:t>
      </w:r>
      <w:r w:rsidRPr="00AD0B7F">
        <w:rPr>
          <w:sz w:val="28"/>
          <w:szCs w:val="28"/>
        </w:rPr>
        <w:t>) (с изменениями);</w:t>
      </w:r>
    </w:p>
    <w:p w:rsidR="005B048E" w:rsidRPr="00AD0B7F" w:rsidRDefault="005B048E" w:rsidP="005B048E">
      <w:pPr>
        <w:ind w:firstLine="709"/>
        <w:jc w:val="both"/>
        <w:rPr>
          <w:sz w:val="28"/>
          <w:szCs w:val="28"/>
        </w:rPr>
      </w:pPr>
      <w:r w:rsidRPr="00AD0B7F">
        <w:rPr>
          <w:sz w:val="28"/>
          <w:szCs w:val="28"/>
        </w:rPr>
        <w:t>- определение соответствия бюджетной отчетности требованиям бюджетного законодательства, оценка ее достоверности, выявление возможных нарушений, недостатков и их последствий.</w:t>
      </w:r>
    </w:p>
    <w:p w:rsidR="00491A55" w:rsidRDefault="00491A55" w:rsidP="001873A3">
      <w:pPr>
        <w:ind w:firstLine="709"/>
        <w:jc w:val="both"/>
        <w:rPr>
          <w:b/>
          <w:sz w:val="28"/>
          <w:szCs w:val="28"/>
        </w:rPr>
      </w:pPr>
    </w:p>
    <w:p w:rsidR="00D909E1" w:rsidRDefault="00D909E1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3047" w:rsidRDefault="001E304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3957" w:rsidRPr="00D30300" w:rsidRDefault="00FD395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D30300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:rsidR="00777C25" w:rsidRPr="00AD0B7F" w:rsidRDefault="00777C25" w:rsidP="00777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Бюджетный кодекс Российской Федерации (далее - БК РФ);</w:t>
      </w:r>
    </w:p>
    <w:p w:rsidR="00777C25" w:rsidRPr="00AD0B7F" w:rsidRDefault="00777C25" w:rsidP="00777C2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П</w:t>
      </w:r>
      <w:r w:rsidRPr="00AD0B7F">
        <w:rPr>
          <w:rFonts w:ascii="Times New Roman" w:eastAsia="Times New Roman" w:hAnsi="Times New Roman"/>
          <w:sz w:val="28"/>
          <w:szCs w:val="28"/>
        </w:rPr>
        <w:t>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№191н);</w:t>
      </w:r>
    </w:p>
    <w:p w:rsidR="00777C25" w:rsidRDefault="00777C25" w:rsidP="00777C2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eastAsia="Times New Roman" w:hAnsi="Times New Roman"/>
          <w:sz w:val="28"/>
          <w:szCs w:val="28"/>
        </w:rPr>
        <w:t xml:space="preserve">- Положение о бюджетном процессе в </w:t>
      </w:r>
      <w:r>
        <w:rPr>
          <w:rFonts w:ascii="Times New Roman" w:eastAsia="Times New Roman" w:hAnsi="Times New Roman"/>
          <w:sz w:val="28"/>
          <w:szCs w:val="28"/>
        </w:rPr>
        <w:t>Андрейковском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сельском поселении Вяземского района Смоленской области, утвержденное решением </w:t>
      </w:r>
      <w:r>
        <w:rPr>
          <w:rFonts w:ascii="Times New Roman" w:eastAsia="Times New Roman" w:hAnsi="Times New Roman"/>
          <w:sz w:val="28"/>
          <w:szCs w:val="28"/>
        </w:rPr>
        <w:t>Совета депутатов Андрейковского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сельского поселения Вяземского района Смоленской области от 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AD0B7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AD0B7F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(с изменениями), (далее – Положение о бюджетном процессе).</w:t>
      </w:r>
    </w:p>
    <w:p w:rsidR="00777C25" w:rsidRPr="00852B2F" w:rsidRDefault="00777C25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3957" w:rsidRDefault="00FD395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5F1"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</w:p>
    <w:p w:rsidR="00263C0A" w:rsidRDefault="00263C0A" w:rsidP="007565A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о</w:t>
      </w:r>
      <w:r w:rsidRPr="00263C0A">
        <w:rPr>
          <w:rFonts w:eastAsia="Times New Roman"/>
          <w:sz w:val="28"/>
          <w:szCs w:val="28"/>
        </w:rPr>
        <w:t xml:space="preserve">тчет об исполнении бюджета </w:t>
      </w:r>
      <w:r w:rsidR="00E67529">
        <w:rPr>
          <w:rFonts w:eastAsia="Times New Roman"/>
          <w:sz w:val="28"/>
          <w:szCs w:val="28"/>
        </w:rPr>
        <w:t>Андрейковского</w:t>
      </w:r>
      <w:r w:rsidR="004F56E6">
        <w:rPr>
          <w:rFonts w:eastAsia="Times New Roman"/>
          <w:sz w:val="28"/>
          <w:szCs w:val="28"/>
        </w:rPr>
        <w:t xml:space="preserve"> сельского поселения </w:t>
      </w:r>
      <w:r w:rsidRPr="00263C0A">
        <w:rPr>
          <w:rFonts w:eastAsia="Times New Roman"/>
          <w:sz w:val="28"/>
          <w:szCs w:val="28"/>
        </w:rPr>
        <w:t>Вяземского района Смоленской области за 20</w:t>
      </w:r>
      <w:r w:rsidR="004F56E6">
        <w:rPr>
          <w:rFonts w:eastAsia="Times New Roman"/>
          <w:sz w:val="28"/>
          <w:szCs w:val="28"/>
        </w:rPr>
        <w:t>2</w:t>
      </w:r>
      <w:r w:rsidR="008B06E1">
        <w:rPr>
          <w:rFonts w:eastAsia="Times New Roman"/>
          <w:sz w:val="28"/>
          <w:szCs w:val="28"/>
        </w:rPr>
        <w:t>4</w:t>
      </w:r>
      <w:r w:rsidRPr="00263C0A">
        <w:rPr>
          <w:rFonts w:eastAsia="Times New Roman"/>
          <w:sz w:val="28"/>
          <w:szCs w:val="28"/>
        </w:rPr>
        <w:t xml:space="preserve"> год (далее</w:t>
      </w:r>
      <w:r w:rsidR="00747660">
        <w:rPr>
          <w:rFonts w:eastAsia="Times New Roman"/>
          <w:sz w:val="28"/>
          <w:szCs w:val="28"/>
        </w:rPr>
        <w:t xml:space="preserve"> – отчет об исполнении бюджета);</w:t>
      </w:r>
    </w:p>
    <w:p w:rsidR="00747660" w:rsidRPr="00263C0A" w:rsidRDefault="00747660" w:rsidP="007565A1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проект решения </w:t>
      </w:r>
      <w:r w:rsidR="008B06E1">
        <w:rPr>
          <w:rFonts w:eastAsia="Times New Roman"/>
          <w:sz w:val="28"/>
          <w:szCs w:val="28"/>
        </w:rPr>
        <w:t>Вяземского окружного Совета депутатов</w:t>
      </w:r>
      <w:r w:rsidR="00B71AEB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 xml:space="preserve">Об исполнении бюджета </w:t>
      </w:r>
      <w:r w:rsidR="00E67529">
        <w:rPr>
          <w:rFonts w:eastAsia="Times New Roman"/>
          <w:sz w:val="28"/>
          <w:szCs w:val="28"/>
        </w:rPr>
        <w:t>Андрейковского</w:t>
      </w:r>
      <w:r w:rsidR="004F56E6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Вяземского района Смоленской области за </w:t>
      </w:r>
      <w:r w:rsidR="00B83FD1">
        <w:rPr>
          <w:rFonts w:eastAsia="Times New Roman"/>
          <w:sz w:val="28"/>
          <w:szCs w:val="28"/>
        </w:rPr>
        <w:t>20</w:t>
      </w:r>
      <w:r w:rsidR="004F56E6">
        <w:rPr>
          <w:rFonts w:eastAsia="Times New Roman"/>
          <w:sz w:val="28"/>
          <w:szCs w:val="28"/>
        </w:rPr>
        <w:t>2</w:t>
      </w:r>
      <w:r w:rsidR="008B06E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</w:t>
      </w:r>
      <w:r w:rsidR="00B71AEB">
        <w:rPr>
          <w:rFonts w:eastAsia="Times New Roman"/>
          <w:sz w:val="28"/>
          <w:szCs w:val="28"/>
        </w:rPr>
        <w:t>»</w:t>
      </w:r>
      <w:r w:rsidR="00C91883">
        <w:rPr>
          <w:rFonts w:eastAsia="Times New Roman"/>
          <w:sz w:val="28"/>
          <w:szCs w:val="28"/>
        </w:rPr>
        <w:t xml:space="preserve"> (далее – проект решения об исполнении бюджета)</w:t>
      </w:r>
      <w:r>
        <w:rPr>
          <w:rFonts w:eastAsia="Times New Roman"/>
          <w:sz w:val="28"/>
          <w:szCs w:val="28"/>
        </w:rPr>
        <w:t>.</w:t>
      </w:r>
    </w:p>
    <w:p w:rsidR="00FD3957" w:rsidRPr="00C8636F" w:rsidRDefault="00FD3957" w:rsidP="007565A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8636F">
        <w:rPr>
          <w:rFonts w:ascii="Times New Roman" w:hAnsi="Times New Roman"/>
          <w:sz w:val="28"/>
          <w:szCs w:val="28"/>
        </w:rPr>
        <w:t xml:space="preserve">Заключение по результатам </w:t>
      </w:r>
      <w:r w:rsidR="00C8636F" w:rsidRPr="00C8636F">
        <w:rPr>
          <w:rFonts w:ascii="Times New Roman" w:hAnsi="Times New Roman"/>
          <w:sz w:val="28"/>
          <w:szCs w:val="28"/>
        </w:rPr>
        <w:t xml:space="preserve">внешней проверки годового отчета об исполнении бюджета </w:t>
      </w:r>
      <w:r w:rsidR="00E67529">
        <w:rPr>
          <w:rFonts w:ascii="Times New Roman" w:hAnsi="Times New Roman"/>
          <w:sz w:val="28"/>
          <w:szCs w:val="28"/>
        </w:rPr>
        <w:t>Андрейковского</w:t>
      </w:r>
      <w:r w:rsidR="00482948">
        <w:rPr>
          <w:rFonts w:ascii="Times New Roman" w:hAnsi="Times New Roman"/>
          <w:sz w:val="28"/>
          <w:szCs w:val="28"/>
        </w:rPr>
        <w:t xml:space="preserve"> </w:t>
      </w:r>
      <w:r w:rsidR="004F56E6">
        <w:rPr>
          <w:rFonts w:ascii="Times New Roman" w:hAnsi="Times New Roman"/>
          <w:sz w:val="28"/>
          <w:szCs w:val="28"/>
        </w:rPr>
        <w:t>сельского поселения</w:t>
      </w:r>
      <w:r w:rsidR="00C8636F" w:rsidRPr="00C8636F">
        <w:rPr>
          <w:rFonts w:ascii="Times New Roman" w:hAnsi="Times New Roman"/>
          <w:sz w:val="28"/>
          <w:szCs w:val="28"/>
        </w:rPr>
        <w:t xml:space="preserve"> Вяземского района Смоленской области за 20</w:t>
      </w:r>
      <w:r w:rsidR="00EC7E58">
        <w:rPr>
          <w:rFonts w:ascii="Times New Roman" w:hAnsi="Times New Roman"/>
          <w:sz w:val="28"/>
          <w:szCs w:val="28"/>
        </w:rPr>
        <w:t>2</w:t>
      </w:r>
      <w:r w:rsidR="008B06E1">
        <w:rPr>
          <w:rFonts w:ascii="Times New Roman" w:hAnsi="Times New Roman"/>
          <w:sz w:val="28"/>
          <w:szCs w:val="28"/>
        </w:rPr>
        <w:t>4</w:t>
      </w:r>
      <w:r w:rsidR="00C8636F" w:rsidRPr="00C8636F">
        <w:rPr>
          <w:rFonts w:ascii="Times New Roman" w:hAnsi="Times New Roman"/>
          <w:sz w:val="28"/>
          <w:szCs w:val="28"/>
        </w:rPr>
        <w:t xml:space="preserve"> год</w:t>
      </w:r>
      <w:r w:rsidR="00C8636F">
        <w:rPr>
          <w:rFonts w:ascii="Times New Roman" w:hAnsi="Times New Roman"/>
          <w:sz w:val="28"/>
          <w:szCs w:val="28"/>
        </w:rPr>
        <w:t xml:space="preserve"> подготовлено </w:t>
      </w:r>
      <w:r w:rsidR="00C659C1">
        <w:rPr>
          <w:rFonts w:ascii="Times New Roman" w:hAnsi="Times New Roman"/>
          <w:sz w:val="28"/>
          <w:szCs w:val="28"/>
        </w:rPr>
        <w:t>инспектором</w:t>
      </w:r>
      <w:r w:rsidR="005B12AC">
        <w:rPr>
          <w:rFonts w:ascii="Times New Roman" w:hAnsi="Times New Roman"/>
          <w:sz w:val="28"/>
          <w:szCs w:val="28"/>
        </w:rPr>
        <w:t xml:space="preserve">-бухгалтером </w:t>
      </w:r>
      <w:r w:rsidR="005B12AC" w:rsidRPr="00C8636F">
        <w:rPr>
          <w:rFonts w:ascii="Times New Roman" w:hAnsi="Times New Roman"/>
          <w:sz w:val="28"/>
          <w:szCs w:val="28"/>
        </w:rPr>
        <w:t>Контрольно</w:t>
      </w:r>
      <w:r w:rsidRPr="00C8636F">
        <w:rPr>
          <w:rFonts w:ascii="Times New Roman" w:hAnsi="Times New Roman"/>
          <w:sz w:val="28"/>
          <w:szCs w:val="28"/>
        </w:rPr>
        <w:t xml:space="preserve">-ревизионной комиссии муниципального образования «Вяземский </w:t>
      </w:r>
      <w:r w:rsidR="00A07575">
        <w:rPr>
          <w:rFonts w:ascii="Times New Roman" w:hAnsi="Times New Roman"/>
          <w:sz w:val="28"/>
          <w:szCs w:val="28"/>
        </w:rPr>
        <w:t>муниципальный округ</w:t>
      </w:r>
      <w:r w:rsidRPr="00C8636F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5B12AC">
        <w:rPr>
          <w:rFonts w:ascii="Times New Roman" w:hAnsi="Times New Roman"/>
          <w:sz w:val="28"/>
          <w:szCs w:val="28"/>
        </w:rPr>
        <w:t>О.Г. Никитиной.</w:t>
      </w:r>
    </w:p>
    <w:p w:rsidR="004054AB" w:rsidRPr="00C8636F" w:rsidRDefault="004054AB" w:rsidP="007928B8">
      <w:pPr>
        <w:widowControl/>
        <w:tabs>
          <w:tab w:val="left" w:pos="480"/>
        </w:tabs>
        <w:autoSpaceDE/>
        <w:autoSpaceDN/>
        <w:adjustRightInd/>
        <w:ind w:firstLine="540"/>
        <w:jc w:val="both"/>
        <w:rPr>
          <w:rFonts w:eastAsia="Times New Roman"/>
          <w:sz w:val="24"/>
          <w:szCs w:val="24"/>
        </w:rPr>
      </w:pPr>
    </w:p>
    <w:p w:rsidR="00826FE5" w:rsidRPr="00C91883" w:rsidRDefault="00826FE5" w:rsidP="00826FE5">
      <w:pPr>
        <w:ind w:firstLine="709"/>
        <w:jc w:val="center"/>
        <w:rPr>
          <w:b/>
          <w:sz w:val="28"/>
          <w:szCs w:val="28"/>
        </w:rPr>
      </w:pPr>
      <w:r w:rsidRPr="00C91883">
        <w:rPr>
          <w:b/>
          <w:sz w:val="28"/>
          <w:szCs w:val="28"/>
        </w:rPr>
        <w:t>1. П</w:t>
      </w:r>
      <w:r w:rsidRPr="00C91883">
        <w:rPr>
          <w:rFonts w:eastAsia="Times New Roman"/>
          <w:b/>
          <w:sz w:val="28"/>
          <w:szCs w:val="28"/>
        </w:rPr>
        <w:t>роверка соблюдения т</w:t>
      </w:r>
      <w:r w:rsidR="00747660" w:rsidRPr="00C91883">
        <w:rPr>
          <w:rFonts w:eastAsia="Times New Roman"/>
          <w:b/>
          <w:sz w:val="28"/>
          <w:szCs w:val="28"/>
        </w:rPr>
        <w:t>ребований порядка представления</w:t>
      </w:r>
      <w:r w:rsidR="005350B6">
        <w:rPr>
          <w:rFonts w:eastAsia="Times New Roman"/>
          <w:b/>
          <w:sz w:val="28"/>
          <w:szCs w:val="28"/>
        </w:rPr>
        <w:t xml:space="preserve"> и</w:t>
      </w:r>
      <w:r w:rsidRPr="00C91883">
        <w:rPr>
          <w:rFonts w:eastAsia="Times New Roman"/>
          <w:b/>
          <w:sz w:val="28"/>
          <w:szCs w:val="28"/>
        </w:rPr>
        <w:t xml:space="preserve"> рассмотрения годового отчета об исполнении бюджета </w:t>
      </w:r>
    </w:p>
    <w:p w:rsidR="00826FE5" w:rsidRPr="000D5216" w:rsidRDefault="00826FE5" w:rsidP="00826FE5">
      <w:pPr>
        <w:widowControl/>
        <w:autoSpaceDE/>
        <w:autoSpaceDN/>
        <w:adjustRightInd/>
        <w:jc w:val="center"/>
        <w:rPr>
          <w:rFonts w:eastAsia="Times New Roman"/>
          <w:b/>
          <w:bCs/>
          <w:highlight w:val="yellow"/>
        </w:rPr>
      </w:pPr>
    </w:p>
    <w:p w:rsidR="00C8636F" w:rsidRPr="00341898" w:rsidRDefault="00C61506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п</w:t>
      </w:r>
      <w:r w:rsidR="00EC7E58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1 ст</w:t>
      </w:r>
      <w:r w:rsidR="00EC7E58">
        <w:rPr>
          <w:sz w:val="28"/>
          <w:szCs w:val="28"/>
        </w:rPr>
        <w:t xml:space="preserve">атьи </w:t>
      </w:r>
      <w:r>
        <w:rPr>
          <w:sz w:val="28"/>
          <w:szCs w:val="28"/>
        </w:rPr>
        <w:t>264.5 БК РФ р</w:t>
      </w:r>
      <w:r w:rsidR="00850E4F" w:rsidRPr="00341898">
        <w:rPr>
          <w:sz w:val="28"/>
          <w:szCs w:val="28"/>
        </w:rPr>
        <w:t xml:space="preserve">ешением Совета депутатов </w:t>
      </w:r>
      <w:r w:rsidR="00033C62">
        <w:rPr>
          <w:sz w:val="28"/>
          <w:szCs w:val="28"/>
        </w:rPr>
        <w:t>Андрейковского</w:t>
      </w:r>
      <w:r w:rsidR="00EC7E58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033C62">
        <w:rPr>
          <w:sz w:val="28"/>
          <w:szCs w:val="28"/>
        </w:rPr>
        <w:t>2</w:t>
      </w:r>
      <w:r w:rsidR="00EC7E58">
        <w:rPr>
          <w:sz w:val="28"/>
          <w:szCs w:val="28"/>
        </w:rPr>
        <w:t>8.</w:t>
      </w:r>
      <w:r w:rsidR="00033C62">
        <w:rPr>
          <w:sz w:val="28"/>
          <w:szCs w:val="28"/>
        </w:rPr>
        <w:t>10</w:t>
      </w:r>
      <w:r w:rsidR="00EC7E58">
        <w:rPr>
          <w:sz w:val="28"/>
          <w:szCs w:val="28"/>
        </w:rPr>
        <w:t>.202</w:t>
      </w:r>
      <w:r w:rsidR="00033C62">
        <w:rPr>
          <w:sz w:val="28"/>
          <w:szCs w:val="28"/>
        </w:rPr>
        <w:t>0</w:t>
      </w:r>
      <w:r w:rsidR="00EC7E58">
        <w:rPr>
          <w:sz w:val="28"/>
          <w:szCs w:val="28"/>
        </w:rPr>
        <w:t xml:space="preserve"> №</w:t>
      </w:r>
      <w:r w:rsidR="00033C62">
        <w:rPr>
          <w:sz w:val="28"/>
          <w:szCs w:val="28"/>
        </w:rPr>
        <w:t>24</w:t>
      </w:r>
      <w:r w:rsidR="00850E4F" w:rsidRPr="00341898">
        <w:rPr>
          <w:sz w:val="28"/>
          <w:szCs w:val="28"/>
        </w:rPr>
        <w:t xml:space="preserve"> утвержден Порядок представления, рассмотрения и утверждения годового отчета об исполнении бюджета </w:t>
      </w:r>
      <w:r w:rsidR="00033C62">
        <w:rPr>
          <w:sz w:val="28"/>
          <w:szCs w:val="28"/>
        </w:rPr>
        <w:t>Андрейковского</w:t>
      </w:r>
      <w:r w:rsidR="00EC7E58">
        <w:rPr>
          <w:sz w:val="28"/>
          <w:szCs w:val="28"/>
        </w:rPr>
        <w:t xml:space="preserve"> сельского поселения</w:t>
      </w:r>
      <w:r w:rsidR="00850E4F" w:rsidRPr="00341898">
        <w:rPr>
          <w:sz w:val="28"/>
          <w:szCs w:val="28"/>
        </w:rPr>
        <w:t xml:space="preserve"> Вяземского района Смоленской области (далее – Порядок от </w:t>
      </w:r>
      <w:r w:rsidR="00033C62">
        <w:rPr>
          <w:sz w:val="28"/>
          <w:szCs w:val="28"/>
        </w:rPr>
        <w:t>2</w:t>
      </w:r>
      <w:r w:rsidR="00EC7E58">
        <w:rPr>
          <w:sz w:val="28"/>
          <w:szCs w:val="28"/>
        </w:rPr>
        <w:t>8.</w:t>
      </w:r>
      <w:r w:rsidR="00033C62">
        <w:rPr>
          <w:sz w:val="28"/>
          <w:szCs w:val="28"/>
        </w:rPr>
        <w:t>10</w:t>
      </w:r>
      <w:r w:rsidR="00EC7E58">
        <w:rPr>
          <w:sz w:val="28"/>
          <w:szCs w:val="28"/>
        </w:rPr>
        <w:t>.202</w:t>
      </w:r>
      <w:r w:rsidR="00033C62">
        <w:rPr>
          <w:sz w:val="28"/>
          <w:szCs w:val="28"/>
        </w:rPr>
        <w:t>0</w:t>
      </w:r>
      <w:r w:rsidR="00EC7E58">
        <w:rPr>
          <w:sz w:val="28"/>
          <w:szCs w:val="28"/>
        </w:rPr>
        <w:t xml:space="preserve"> №</w:t>
      </w:r>
      <w:r w:rsidR="00033C62">
        <w:rPr>
          <w:sz w:val="28"/>
          <w:szCs w:val="28"/>
        </w:rPr>
        <w:t>24</w:t>
      </w:r>
      <w:r w:rsidR="00850E4F" w:rsidRPr="00341898">
        <w:rPr>
          <w:sz w:val="28"/>
          <w:szCs w:val="28"/>
        </w:rPr>
        <w:t>).</w:t>
      </w:r>
    </w:p>
    <w:p w:rsidR="00850E4F" w:rsidRPr="00341898" w:rsidRDefault="00EC7E58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34189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ункту </w:t>
      </w:r>
      <w:r w:rsidR="00850E4F" w:rsidRPr="00341898">
        <w:rPr>
          <w:sz w:val="28"/>
          <w:szCs w:val="28"/>
        </w:rPr>
        <w:t>2.</w:t>
      </w:r>
      <w:r w:rsidR="00642FD6">
        <w:rPr>
          <w:sz w:val="28"/>
          <w:szCs w:val="28"/>
        </w:rPr>
        <w:t>2</w:t>
      </w:r>
      <w:r w:rsidR="00850E4F" w:rsidRPr="00341898">
        <w:rPr>
          <w:sz w:val="28"/>
          <w:szCs w:val="28"/>
        </w:rPr>
        <w:t xml:space="preserve">. Порядка от </w:t>
      </w:r>
      <w:r w:rsidR="00642FD6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 w:rsidR="00642FD6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42FD6">
        <w:rPr>
          <w:sz w:val="28"/>
          <w:szCs w:val="28"/>
        </w:rPr>
        <w:t>0</w:t>
      </w:r>
      <w:r>
        <w:rPr>
          <w:sz w:val="28"/>
          <w:szCs w:val="28"/>
        </w:rPr>
        <w:t xml:space="preserve"> №</w:t>
      </w:r>
      <w:r w:rsidR="00642FD6">
        <w:rPr>
          <w:sz w:val="28"/>
          <w:szCs w:val="28"/>
        </w:rPr>
        <w:t>24</w:t>
      </w:r>
      <w:r w:rsidR="00850E4F" w:rsidRPr="00341898">
        <w:rPr>
          <w:sz w:val="28"/>
          <w:szCs w:val="28"/>
        </w:rPr>
        <w:t xml:space="preserve"> годовой отчет об исполнении бюджета </w:t>
      </w:r>
      <w:r>
        <w:rPr>
          <w:sz w:val="28"/>
          <w:szCs w:val="28"/>
        </w:rPr>
        <w:t>сельского поселения</w:t>
      </w:r>
      <w:r w:rsidR="00850E4F" w:rsidRPr="00341898">
        <w:rPr>
          <w:sz w:val="28"/>
          <w:szCs w:val="28"/>
        </w:rPr>
        <w:t xml:space="preserve"> </w:t>
      </w:r>
      <w:r w:rsidR="00C61506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A07575">
        <w:rPr>
          <w:sz w:val="28"/>
          <w:szCs w:val="28"/>
        </w:rPr>
        <w:t>4</w:t>
      </w:r>
      <w:r w:rsidR="00C61506">
        <w:rPr>
          <w:sz w:val="28"/>
          <w:szCs w:val="28"/>
        </w:rPr>
        <w:t xml:space="preserve"> год </w:t>
      </w:r>
      <w:r w:rsidR="00C54DD4" w:rsidRPr="00341898">
        <w:rPr>
          <w:sz w:val="28"/>
          <w:szCs w:val="28"/>
        </w:rPr>
        <w:t xml:space="preserve">предоставлен </w:t>
      </w:r>
      <w:r w:rsidR="00C302BE" w:rsidRPr="00341898">
        <w:rPr>
          <w:sz w:val="28"/>
          <w:szCs w:val="28"/>
        </w:rPr>
        <w:t xml:space="preserve">Администрацией </w:t>
      </w:r>
      <w:r w:rsidR="00A07575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="00503831" w:rsidRPr="00341898">
        <w:rPr>
          <w:sz w:val="28"/>
          <w:szCs w:val="28"/>
        </w:rPr>
        <w:t xml:space="preserve">своевременно (не позднее 1 апреля текущего финансового года), а именно </w:t>
      </w:r>
      <w:r w:rsidR="00A07575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A0757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0757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03831" w:rsidRPr="00341898">
        <w:rPr>
          <w:sz w:val="28"/>
          <w:szCs w:val="28"/>
        </w:rPr>
        <w:t>года (</w:t>
      </w:r>
      <w:proofErr w:type="spellStart"/>
      <w:r w:rsidR="00503831" w:rsidRPr="00341898">
        <w:rPr>
          <w:sz w:val="28"/>
          <w:szCs w:val="28"/>
        </w:rPr>
        <w:t>вх</w:t>
      </w:r>
      <w:proofErr w:type="spellEnd"/>
      <w:r w:rsidR="00503831" w:rsidRPr="00341898">
        <w:rPr>
          <w:sz w:val="28"/>
          <w:szCs w:val="28"/>
        </w:rPr>
        <w:t xml:space="preserve">. от </w:t>
      </w:r>
      <w:r w:rsidR="00A07575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A0757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07575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A07575">
        <w:rPr>
          <w:sz w:val="28"/>
          <w:szCs w:val="28"/>
        </w:rPr>
        <w:t>44</w:t>
      </w:r>
      <w:r w:rsidR="00C54DD4" w:rsidRPr="00341898">
        <w:rPr>
          <w:sz w:val="28"/>
          <w:szCs w:val="28"/>
        </w:rPr>
        <w:t>).</w:t>
      </w:r>
    </w:p>
    <w:p w:rsidR="00C16843" w:rsidRDefault="00C54DD4" w:rsidP="0045699A">
      <w:pPr>
        <w:ind w:firstLine="709"/>
        <w:jc w:val="both"/>
        <w:rPr>
          <w:sz w:val="28"/>
          <w:szCs w:val="28"/>
        </w:rPr>
      </w:pPr>
      <w:r w:rsidRPr="00341898">
        <w:rPr>
          <w:sz w:val="28"/>
          <w:szCs w:val="28"/>
        </w:rPr>
        <w:t>В соответствии с п</w:t>
      </w:r>
      <w:r w:rsidR="00EC7E58">
        <w:rPr>
          <w:sz w:val="28"/>
          <w:szCs w:val="28"/>
        </w:rPr>
        <w:t xml:space="preserve">унктом </w:t>
      </w:r>
      <w:r w:rsidRPr="00341898">
        <w:rPr>
          <w:sz w:val="28"/>
          <w:szCs w:val="28"/>
        </w:rPr>
        <w:t>2.</w:t>
      </w:r>
      <w:r w:rsidR="00D0512C">
        <w:rPr>
          <w:sz w:val="28"/>
          <w:szCs w:val="28"/>
        </w:rPr>
        <w:t>3</w:t>
      </w:r>
      <w:r w:rsidRPr="00341898">
        <w:rPr>
          <w:sz w:val="28"/>
          <w:szCs w:val="28"/>
        </w:rPr>
        <w:t xml:space="preserve">. Порядка от </w:t>
      </w:r>
      <w:r w:rsidR="00D0512C">
        <w:rPr>
          <w:sz w:val="28"/>
          <w:szCs w:val="28"/>
        </w:rPr>
        <w:t>28.10.2020 №24</w:t>
      </w:r>
      <w:r w:rsidRPr="00341898">
        <w:rPr>
          <w:sz w:val="28"/>
          <w:szCs w:val="28"/>
        </w:rPr>
        <w:t xml:space="preserve"> заключение на годовой отчет об исполнении бюджета </w:t>
      </w:r>
      <w:r w:rsidR="00EC7E58">
        <w:rPr>
          <w:sz w:val="28"/>
          <w:szCs w:val="28"/>
        </w:rPr>
        <w:t>сельского поселения</w:t>
      </w:r>
      <w:r w:rsidR="00C16843" w:rsidRPr="00341898">
        <w:rPr>
          <w:sz w:val="28"/>
          <w:szCs w:val="28"/>
        </w:rPr>
        <w:t xml:space="preserve"> подготовлено Контрольно-ревизионной комиссией </w:t>
      </w:r>
      <w:r w:rsidR="00EC7E58">
        <w:rPr>
          <w:sz w:val="28"/>
          <w:szCs w:val="28"/>
        </w:rPr>
        <w:t>в срок, не превышающий один месяц</w:t>
      </w:r>
      <w:r w:rsidR="00C16843" w:rsidRPr="00341898">
        <w:rPr>
          <w:sz w:val="28"/>
          <w:szCs w:val="28"/>
        </w:rPr>
        <w:t>.</w:t>
      </w:r>
    </w:p>
    <w:p w:rsidR="005B5C93" w:rsidRPr="00FB220E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220E">
        <w:rPr>
          <w:rFonts w:eastAsia="Times New Roman"/>
          <w:sz w:val="28"/>
          <w:szCs w:val="28"/>
        </w:rPr>
        <w:t>Согласно п</w:t>
      </w:r>
      <w:r>
        <w:rPr>
          <w:rFonts w:eastAsia="Times New Roman"/>
          <w:sz w:val="28"/>
          <w:szCs w:val="28"/>
        </w:rPr>
        <w:t xml:space="preserve">ункта </w:t>
      </w:r>
      <w:r w:rsidRPr="00FB220E">
        <w:rPr>
          <w:rFonts w:eastAsia="Times New Roman"/>
          <w:sz w:val="28"/>
          <w:szCs w:val="28"/>
        </w:rPr>
        <w:t>2 ст</w:t>
      </w:r>
      <w:r>
        <w:rPr>
          <w:rFonts w:eastAsia="Times New Roman"/>
          <w:sz w:val="28"/>
          <w:szCs w:val="28"/>
        </w:rPr>
        <w:t xml:space="preserve">атьи </w:t>
      </w:r>
      <w:r w:rsidRPr="00FB220E">
        <w:rPr>
          <w:rFonts w:eastAsia="Times New Roman"/>
          <w:sz w:val="28"/>
          <w:szCs w:val="28"/>
        </w:rPr>
        <w:t xml:space="preserve">264.4 БК РФ внешняя </w:t>
      </w:r>
      <w:r>
        <w:rPr>
          <w:rFonts w:eastAsia="Times New Roman"/>
          <w:sz w:val="28"/>
          <w:szCs w:val="28"/>
        </w:rPr>
        <w:t>п</w:t>
      </w:r>
      <w:r w:rsidRPr="00FB220E">
        <w:rPr>
          <w:rFonts w:eastAsia="Times New Roman"/>
          <w:sz w:val="28"/>
          <w:szCs w:val="28"/>
        </w:rPr>
        <w:t xml:space="preserve">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</w:t>
      </w:r>
      <w:r w:rsidRPr="00FB220E">
        <w:rPr>
          <w:rFonts w:eastAsia="Times New Roman"/>
          <w:sz w:val="28"/>
          <w:szCs w:val="28"/>
        </w:rPr>
        <w:lastRenderedPageBreak/>
        <w:t xml:space="preserve">требований </w:t>
      </w:r>
      <w:r>
        <w:rPr>
          <w:rFonts w:eastAsia="Times New Roman"/>
          <w:sz w:val="28"/>
          <w:szCs w:val="28"/>
        </w:rPr>
        <w:t>Бюджетного кодекса Российской Федерации</w:t>
      </w:r>
      <w:r w:rsidRPr="00FB220E">
        <w:rPr>
          <w:rFonts w:eastAsia="Times New Roman"/>
          <w:sz w:val="28"/>
          <w:szCs w:val="28"/>
        </w:rPr>
        <w:t xml:space="preserve"> и с учетом особенностей, установленных федеральными законами.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</w:t>
      </w:r>
      <w:r>
        <w:rPr>
          <w:rFonts w:eastAsia="Times New Roman"/>
          <w:sz w:val="28"/>
          <w:szCs w:val="28"/>
        </w:rPr>
        <w:t>Бюджетного кодекса Российской Федерации</w:t>
      </w:r>
      <w:r w:rsidRPr="00FB220E">
        <w:rPr>
          <w:rFonts w:eastAsia="Times New Roman"/>
          <w:sz w:val="28"/>
          <w:szCs w:val="28"/>
        </w:rPr>
        <w:t xml:space="preserve"> и с учетом особенностей, установленных федеральными законами.</w:t>
      </w:r>
    </w:p>
    <w:p w:rsidR="005B5C93" w:rsidRPr="00FB220E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220E">
        <w:rPr>
          <w:rFonts w:eastAsia="Times New Roman"/>
          <w:sz w:val="28"/>
          <w:szCs w:val="28"/>
        </w:rPr>
        <w:t>В соответствии с п</w:t>
      </w:r>
      <w:r>
        <w:rPr>
          <w:rFonts w:eastAsia="Times New Roman"/>
          <w:sz w:val="28"/>
          <w:szCs w:val="28"/>
        </w:rPr>
        <w:t xml:space="preserve">унктом </w:t>
      </w:r>
      <w:r w:rsidRPr="00FB220E">
        <w:rPr>
          <w:rFonts w:eastAsia="Times New Roman"/>
          <w:sz w:val="28"/>
          <w:szCs w:val="28"/>
        </w:rPr>
        <w:t>2 ст</w:t>
      </w:r>
      <w:r>
        <w:rPr>
          <w:rFonts w:eastAsia="Times New Roman"/>
          <w:sz w:val="28"/>
          <w:szCs w:val="28"/>
        </w:rPr>
        <w:t xml:space="preserve">атьи </w:t>
      </w:r>
      <w:r w:rsidRPr="00FB220E">
        <w:rPr>
          <w:rFonts w:eastAsia="Times New Roman"/>
          <w:sz w:val="28"/>
          <w:szCs w:val="28"/>
        </w:rPr>
        <w:t xml:space="preserve">264.4 БК РФ Порядок проведения внешней проверки годового отчета об исполнении бюджета </w:t>
      </w:r>
      <w:r w:rsidR="00D0512C">
        <w:rPr>
          <w:rFonts w:eastAsia="Times New Roman"/>
          <w:sz w:val="28"/>
          <w:szCs w:val="28"/>
        </w:rPr>
        <w:t>Андрейковского</w:t>
      </w:r>
      <w:r>
        <w:rPr>
          <w:rFonts w:eastAsia="Times New Roman"/>
          <w:sz w:val="28"/>
          <w:szCs w:val="28"/>
        </w:rPr>
        <w:t xml:space="preserve"> сельского</w:t>
      </w:r>
      <w:r w:rsidRPr="00FB220E">
        <w:rPr>
          <w:rFonts w:eastAsia="Times New Roman"/>
          <w:sz w:val="28"/>
          <w:szCs w:val="28"/>
        </w:rPr>
        <w:t xml:space="preserve"> поселения Вяземского района Смоленской области утвержден решением Совета депутатов </w:t>
      </w:r>
      <w:r w:rsidR="00D0512C">
        <w:rPr>
          <w:rFonts w:eastAsia="Times New Roman"/>
          <w:sz w:val="28"/>
          <w:szCs w:val="28"/>
        </w:rPr>
        <w:t>Андрейковского</w:t>
      </w:r>
      <w:r>
        <w:rPr>
          <w:rFonts w:eastAsia="Times New Roman"/>
          <w:sz w:val="28"/>
          <w:szCs w:val="28"/>
        </w:rPr>
        <w:t xml:space="preserve"> сельского</w:t>
      </w:r>
      <w:r w:rsidRPr="00FB220E">
        <w:rPr>
          <w:rFonts w:eastAsia="Times New Roman"/>
          <w:sz w:val="28"/>
          <w:szCs w:val="28"/>
        </w:rPr>
        <w:t xml:space="preserve"> поселения Вяземского района Смоленской области от </w:t>
      </w:r>
      <w:r w:rsidR="00D0512C">
        <w:rPr>
          <w:rFonts w:eastAsia="Times New Roman"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>.</w:t>
      </w:r>
      <w:r w:rsidR="00D0512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2.2021 №</w:t>
      </w:r>
      <w:r w:rsidR="00D0512C">
        <w:rPr>
          <w:rFonts w:eastAsia="Times New Roman"/>
          <w:sz w:val="28"/>
          <w:szCs w:val="28"/>
        </w:rPr>
        <w:t>39</w:t>
      </w:r>
      <w:r w:rsidRPr="00FB220E">
        <w:rPr>
          <w:rFonts w:eastAsia="Times New Roman"/>
          <w:sz w:val="28"/>
          <w:szCs w:val="28"/>
        </w:rPr>
        <w:t xml:space="preserve"> (далее – Порядок от </w:t>
      </w:r>
      <w:r w:rsidR="00D0512C">
        <w:rPr>
          <w:rFonts w:eastAsia="Times New Roman"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>.</w:t>
      </w:r>
      <w:r w:rsidR="00D0512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2.2021 №</w:t>
      </w:r>
      <w:r w:rsidR="00D0512C">
        <w:rPr>
          <w:rFonts w:eastAsia="Times New Roman"/>
          <w:sz w:val="28"/>
          <w:szCs w:val="28"/>
        </w:rPr>
        <w:t>39</w:t>
      </w:r>
      <w:r w:rsidRPr="00FB220E">
        <w:rPr>
          <w:rFonts w:eastAsia="Times New Roman"/>
          <w:sz w:val="28"/>
          <w:szCs w:val="28"/>
        </w:rPr>
        <w:t>).</w:t>
      </w:r>
    </w:p>
    <w:p w:rsidR="005B5C93" w:rsidRDefault="00A07575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5B5C93">
        <w:rPr>
          <w:rFonts w:eastAsia="Times New Roman"/>
          <w:sz w:val="28"/>
          <w:szCs w:val="28"/>
        </w:rPr>
        <w:t>нешняя проверка годового отчета об исполнении бюджета сельского поселения за 202</w:t>
      </w:r>
      <w:r>
        <w:rPr>
          <w:rFonts w:eastAsia="Times New Roman"/>
          <w:sz w:val="28"/>
          <w:szCs w:val="28"/>
        </w:rPr>
        <w:t>4</w:t>
      </w:r>
      <w:r w:rsidR="005B5C93">
        <w:rPr>
          <w:rFonts w:eastAsia="Times New Roman"/>
          <w:sz w:val="28"/>
          <w:szCs w:val="28"/>
        </w:rPr>
        <w:t xml:space="preserve"> год проведена в соответствии с Порядком проведения внешней проверки годового отчета об исполнении бюджета </w:t>
      </w:r>
      <w:r w:rsidR="00A80C28">
        <w:rPr>
          <w:rFonts w:eastAsia="Times New Roman"/>
          <w:sz w:val="28"/>
          <w:szCs w:val="28"/>
        </w:rPr>
        <w:t>Андрейковского</w:t>
      </w:r>
      <w:r w:rsidR="005B5C93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области, утвержденным решением Совета депутатов </w:t>
      </w:r>
      <w:r w:rsidR="004C1AEE">
        <w:rPr>
          <w:rFonts w:eastAsia="Times New Roman"/>
          <w:sz w:val="28"/>
          <w:szCs w:val="28"/>
        </w:rPr>
        <w:t>Андрейковского</w:t>
      </w:r>
      <w:r w:rsidR="005B5C93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A80C28">
        <w:rPr>
          <w:rFonts w:eastAsia="Times New Roman"/>
          <w:sz w:val="28"/>
          <w:szCs w:val="28"/>
        </w:rPr>
        <w:t>29</w:t>
      </w:r>
      <w:r w:rsidR="005B5C93">
        <w:rPr>
          <w:rFonts w:eastAsia="Times New Roman"/>
          <w:sz w:val="28"/>
          <w:szCs w:val="28"/>
        </w:rPr>
        <w:t>.</w:t>
      </w:r>
      <w:r w:rsidR="00A80C28">
        <w:rPr>
          <w:rFonts w:eastAsia="Times New Roman"/>
          <w:sz w:val="28"/>
          <w:szCs w:val="28"/>
        </w:rPr>
        <w:t>1</w:t>
      </w:r>
      <w:r w:rsidR="005B5C93">
        <w:rPr>
          <w:rFonts w:eastAsia="Times New Roman"/>
          <w:sz w:val="28"/>
          <w:szCs w:val="28"/>
        </w:rPr>
        <w:t>2.2021 №</w:t>
      </w:r>
      <w:r w:rsidR="00A80C28">
        <w:rPr>
          <w:rFonts w:eastAsia="Times New Roman"/>
          <w:sz w:val="28"/>
          <w:szCs w:val="28"/>
        </w:rPr>
        <w:t>39</w:t>
      </w:r>
      <w:r w:rsidR="005B5C93">
        <w:rPr>
          <w:rFonts w:eastAsia="Times New Roman"/>
          <w:sz w:val="28"/>
          <w:szCs w:val="28"/>
        </w:rPr>
        <w:t>, в рамках переданных полномочий по осуществлению внешнего муниципального финансового контроля.</w:t>
      </w:r>
    </w:p>
    <w:p w:rsidR="006108BF" w:rsidRDefault="006108BF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E4599">
        <w:rPr>
          <w:sz w:val="28"/>
          <w:szCs w:val="28"/>
        </w:rPr>
        <w:t xml:space="preserve">проведения внешней проверки и </w:t>
      </w:r>
      <w:r>
        <w:rPr>
          <w:sz w:val="28"/>
          <w:szCs w:val="28"/>
        </w:rPr>
        <w:t>подготовки заключения пред</w:t>
      </w:r>
      <w:r w:rsidR="00CF4B89">
        <w:rPr>
          <w:sz w:val="28"/>
          <w:szCs w:val="28"/>
        </w:rPr>
        <w:t>о</w:t>
      </w:r>
      <w:r>
        <w:rPr>
          <w:sz w:val="28"/>
          <w:szCs w:val="28"/>
        </w:rPr>
        <w:t>ставлены документы и материалы, предусмотренные</w:t>
      </w:r>
      <w:r w:rsidR="00A062FB">
        <w:rPr>
          <w:sz w:val="28"/>
          <w:szCs w:val="28"/>
        </w:rPr>
        <w:t xml:space="preserve"> </w:t>
      </w:r>
      <w:r w:rsidR="00A062FB">
        <w:rPr>
          <w:rFonts w:eastAsia="Times New Roman"/>
          <w:sz w:val="28"/>
          <w:szCs w:val="28"/>
        </w:rPr>
        <w:t xml:space="preserve">пунктом 3 раздела </w:t>
      </w:r>
      <w:r w:rsidR="00A062FB">
        <w:rPr>
          <w:rFonts w:eastAsia="Times New Roman"/>
          <w:sz w:val="28"/>
          <w:szCs w:val="28"/>
          <w:lang w:val="en-US"/>
        </w:rPr>
        <w:t>IV</w:t>
      </w:r>
      <w:r w:rsidR="00A062FB">
        <w:rPr>
          <w:rFonts w:eastAsia="Times New Roman"/>
          <w:sz w:val="28"/>
          <w:szCs w:val="28"/>
        </w:rPr>
        <w:t xml:space="preserve"> Порядка от 18.02.2021 №2 и </w:t>
      </w:r>
      <w:r>
        <w:rPr>
          <w:sz w:val="28"/>
          <w:szCs w:val="28"/>
        </w:rPr>
        <w:t xml:space="preserve">разделом 3 Порядка </w:t>
      </w:r>
      <w:r w:rsidR="00EC7E58">
        <w:rPr>
          <w:sz w:val="28"/>
          <w:szCs w:val="28"/>
        </w:rPr>
        <w:t>от 18.02.2021 №3</w:t>
      </w:r>
      <w:r>
        <w:rPr>
          <w:sz w:val="28"/>
          <w:szCs w:val="28"/>
        </w:rPr>
        <w:t>, а именно:</w:t>
      </w:r>
    </w:p>
    <w:p w:rsidR="00EC7E58" w:rsidRDefault="00EC7E58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годовой отчет </w:t>
      </w:r>
      <w:r w:rsidR="006F1167">
        <w:rPr>
          <w:sz w:val="28"/>
          <w:szCs w:val="28"/>
        </w:rPr>
        <w:t xml:space="preserve">об исполнении бюджета </w:t>
      </w:r>
      <w:r w:rsidR="00A80C28">
        <w:rPr>
          <w:sz w:val="28"/>
          <w:szCs w:val="28"/>
        </w:rPr>
        <w:t xml:space="preserve">Андрейковского </w:t>
      </w:r>
      <w:r w:rsidR="006F1167">
        <w:rPr>
          <w:sz w:val="28"/>
          <w:szCs w:val="28"/>
        </w:rPr>
        <w:t>сельского поселения Вяземского района Смоленской области за 202</w:t>
      </w:r>
      <w:r w:rsidR="00A07575">
        <w:rPr>
          <w:sz w:val="28"/>
          <w:szCs w:val="28"/>
        </w:rPr>
        <w:t>4</w:t>
      </w:r>
      <w:r w:rsidR="006F1167">
        <w:rPr>
          <w:sz w:val="28"/>
          <w:szCs w:val="28"/>
        </w:rPr>
        <w:t xml:space="preserve"> год;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Совета депутатов об утверждении годового отчета об исполнении бюджета </w:t>
      </w:r>
      <w:r w:rsidR="00A80C28">
        <w:rPr>
          <w:sz w:val="28"/>
          <w:szCs w:val="28"/>
        </w:rPr>
        <w:t>Андрейковского</w:t>
      </w:r>
      <w:r>
        <w:rPr>
          <w:sz w:val="28"/>
          <w:szCs w:val="28"/>
        </w:rPr>
        <w:t xml:space="preserve"> сельского поселения Вяземского райо</w:t>
      </w:r>
      <w:r w:rsidRPr="008A72AB">
        <w:rPr>
          <w:sz w:val="28"/>
          <w:szCs w:val="28"/>
        </w:rPr>
        <w:t>на Смоленской области</w:t>
      </w:r>
      <w:r w:rsidR="008A72AB" w:rsidRPr="008A72AB">
        <w:rPr>
          <w:sz w:val="28"/>
          <w:szCs w:val="28"/>
        </w:rPr>
        <w:t xml:space="preserve"> за 202</w:t>
      </w:r>
      <w:r w:rsidR="00A07575">
        <w:rPr>
          <w:sz w:val="28"/>
          <w:szCs w:val="28"/>
        </w:rPr>
        <w:t>4</w:t>
      </w:r>
      <w:r w:rsidR="008A72AB" w:rsidRPr="008A72AB">
        <w:rPr>
          <w:sz w:val="28"/>
          <w:szCs w:val="28"/>
        </w:rPr>
        <w:t xml:space="preserve"> год</w:t>
      </w:r>
      <w:r w:rsidRPr="008A72AB">
        <w:rPr>
          <w:sz w:val="28"/>
          <w:szCs w:val="28"/>
        </w:rPr>
        <w:t>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отчет об использовании бюджетных ассигнований резервного фонда </w:t>
      </w:r>
      <w:r w:rsidR="004F5497">
        <w:rPr>
          <w:sz w:val="28"/>
          <w:szCs w:val="28"/>
        </w:rPr>
        <w:t>А</w:t>
      </w:r>
      <w:r w:rsidRPr="008A72AB">
        <w:rPr>
          <w:sz w:val="28"/>
          <w:szCs w:val="28"/>
        </w:rPr>
        <w:t>дминистрации</w:t>
      </w:r>
      <w:r w:rsidR="004F5497">
        <w:rPr>
          <w:sz w:val="28"/>
          <w:szCs w:val="28"/>
        </w:rPr>
        <w:t xml:space="preserve"> </w:t>
      </w:r>
      <w:r w:rsidR="00A80C28">
        <w:rPr>
          <w:sz w:val="28"/>
          <w:szCs w:val="28"/>
        </w:rPr>
        <w:t xml:space="preserve">Андрейковского </w:t>
      </w:r>
      <w:r w:rsidR="004F5497">
        <w:rPr>
          <w:sz w:val="28"/>
          <w:szCs w:val="28"/>
        </w:rPr>
        <w:t xml:space="preserve">сельского поселения Вяземского района Смоленской области </w:t>
      </w:r>
      <w:r w:rsidR="00A80C28">
        <w:rPr>
          <w:sz w:val="28"/>
          <w:szCs w:val="28"/>
        </w:rPr>
        <w:t>з</w:t>
      </w:r>
      <w:r w:rsidR="004F5497">
        <w:rPr>
          <w:sz w:val="28"/>
          <w:szCs w:val="28"/>
        </w:rPr>
        <w:t xml:space="preserve">а </w:t>
      </w:r>
      <w:r w:rsidR="00A80C28">
        <w:rPr>
          <w:sz w:val="28"/>
          <w:szCs w:val="28"/>
        </w:rPr>
        <w:t>202</w:t>
      </w:r>
      <w:r w:rsidR="00A07575">
        <w:rPr>
          <w:sz w:val="28"/>
          <w:szCs w:val="28"/>
        </w:rPr>
        <w:t>4</w:t>
      </w:r>
      <w:r w:rsidR="004F5497">
        <w:rPr>
          <w:sz w:val="28"/>
          <w:szCs w:val="28"/>
        </w:rPr>
        <w:t xml:space="preserve"> год</w:t>
      </w:r>
      <w:r w:rsidRPr="008A72AB">
        <w:rPr>
          <w:sz w:val="28"/>
          <w:szCs w:val="28"/>
        </w:rPr>
        <w:t>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отчет </w:t>
      </w:r>
      <w:r w:rsidR="00EE69C4">
        <w:rPr>
          <w:sz w:val="28"/>
          <w:szCs w:val="28"/>
        </w:rPr>
        <w:t>о целевом использовании средств дорожного фонда Андрейковского сельского поселения Вяземского района Смоленской области за 202</w:t>
      </w:r>
      <w:r w:rsidR="00A07575">
        <w:rPr>
          <w:sz w:val="28"/>
          <w:szCs w:val="28"/>
        </w:rPr>
        <w:t>4</w:t>
      </w:r>
      <w:r w:rsidR="00EE69C4">
        <w:rPr>
          <w:sz w:val="28"/>
          <w:szCs w:val="28"/>
        </w:rPr>
        <w:t xml:space="preserve"> </w:t>
      </w:r>
      <w:r w:rsidRPr="008A72AB">
        <w:rPr>
          <w:sz w:val="28"/>
          <w:szCs w:val="28"/>
        </w:rPr>
        <w:t>год;</w:t>
      </w:r>
    </w:p>
    <w:p w:rsidR="00E65B96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</w:t>
      </w:r>
      <w:r w:rsidR="004F5497">
        <w:rPr>
          <w:sz w:val="28"/>
          <w:szCs w:val="28"/>
        </w:rPr>
        <w:t xml:space="preserve">показатели фактического исполнения муниципальных программ </w:t>
      </w:r>
      <w:r w:rsidR="00EE69C4">
        <w:rPr>
          <w:sz w:val="28"/>
          <w:szCs w:val="28"/>
        </w:rPr>
        <w:t>Андрейковского</w:t>
      </w:r>
      <w:r w:rsidR="004F5497">
        <w:rPr>
          <w:sz w:val="28"/>
          <w:szCs w:val="28"/>
        </w:rPr>
        <w:t xml:space="preserve"> сельско</w:t>
      </w:r>
      <w:r w:rsidR="00EE69C4">
        <w:rPr>
          <w:sz w:val="28"/>
          <w:szCs w:val="28"/>
        </w:rPr>
        <w:t>го</w:t>
      </w:r>
      <w:r w:rsidR="004F5497">
        <w:rPr>
          <w:sz w:val="28"/>
          <w:szCs w:val="28"/>
        </w:rPr>
        <w:t xml:space="preserve"> поселени</w:t>
      </w:r>
      <w:r w:rsidR="00EE69C4">
        <w:rPr>
          <w:sz w:val="28"/>
          <w:szCs w:val="28"/>
        </w:rPr>
        <w:t>я Вяземского района Смоленской области</w:t>
      </w:r>
      <w:r w:rsidR="004F5497">
        <w:rPr>
          <w:sz w:val="28"/>
          <w:szCs w:val="28"/>
        </w:rPr>
        <w:t xml:space="preserve"> по состоянию на 01.01.202</w:t>
      </w:r>
      <w:r w:rsidR="00A07575">
        <w:rPr>
          <w:sz w:val="28"/>
          <w:szCs w:val="28"/>
        </w:rPr>
        <w:t>5</w:t>
      </w:r>
      <w:r w:rsidR="004F5497">
        <w:rPr>
          <w:sz w:val="28"/>
          <w:szCs w:val="28"/>
        </w:rPr>
        <w:t xml:space="preserve"> г.</w:t>
      </w:r>
      <w:r w:rsidRPr="008A72AB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об исполнении бюджета</w:t>
      </w:r>
      <w:r>
        <w:rPr>
          <w:sz w:val="28"/>
          <w:szCs w:val="28"/>
        </w:rPr>
        <w:t xml:space="preserve"> за отчетный финансовый год</w:t>
      </w:r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баланс исполнения бюджета;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 финансовых результатах деятельности;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 движении денежных средств;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пояснительная записка</w:t>
      </w:r>
      <w:r>
        <w:rPr>
          <w:sz w:val="28"/>
          <w:szCs w:val="28"/>
        </w:rPr>
        <w:t>.</w:t>
      </w:r>
    </w:p>
    <w:p w:rsidR="003956E0" w:rsidRPr="008A72AB" w:rsidRDefault="00A062FB" w:rsidP="003956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предоставлена </w:t>
      </w:r>
      <w:r w:rsidRPr="00525FF2">
        <w:rPr>
          <w:sz w:val="28"/>
          <w:szCs w:val="28"/>
        </w:rPr>
        <w:t xml:space="preserve">по формам, </w:t>
      </w:r>
      <w:r w:rsidR="003956E0" w:rsidRPr="003956E0">
        <w:rPr>
          <w:sz w:val="28"/>
          <w:szCs w:val="28"/>
        </w:rPr>
        <w:t xml:space="preserve">закрепленными в пунктах 11.1 и 11.2 </w:t>
      </w:r>
      <w:r w:rsidR="003956E0" w:rsidRPr="003956E0">
        <w:rPr>
          <w:rFonts w:eastAsia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3956E0" w:rsidRPr="003956E0">
        <w:rPr>
          <w:rFonts w:eastAsia="Times New Roman"/>
          <w:sz w:val="28"/>
          <w:szCs w:val="28"/>
        </w:rPr>
        <w:lastRenderedPageBreak/>
        <w:t>Российской Федерации утвержденной Приказом Минфина России от 28.12.2010 N 191н</w:t>
      </w:r>
      <w:r w:rsidR="003956E0" w:rsidRPr="003956E0">
        <w:rPr>
          <w:sz w:val="28"/>
          <w:szCs w:val="28"/>
        </w:rPr>
        <w:t xml:space="preserve"> (далее - Инструкции №191н);</w:t>
      </w:r>
    </w:p>
    <w:p w:rsidR="00A062FB" w:rsidRPr="005B5C93" w:rsidRDefault="00A062FB" w:rsidP="00A062F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справка по заключению счетов бюджетного учета отчета финансового года (ф.0503110);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об исполнении бюджета </w:t>
      </w:r>
      <w:hyperlink r:id="rId8" w:history="1">
        <w:r w:rsidRPr="00525FF2">
          <w:rPr>
            <w:sz w:val="28"/>
            <w:szCs w:val="28"/>
          </w:rPr>
          <w:t>(ф.05031</w:t>
        </w:r>
        <w:r>
          <w:rPr>
            <w:sz w:val="28"/>
            <w:szCs w:val="28"/>
          </w:rPr>
          <w:t>1</w:t>
        </w:r>
        <w:r w:rsidRPr="00525FF2">
          <w:rPr>
            <w:sz w:val="28"/>
            <w:szCs w:val="28"/>
          </w:rPr>
          <w:t>7)</w:t>
        </w:r>
      </w:hyperlink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баланс </w:t>
      </w:r>
      <w:r>
        <w:rPr>
          <w:sz w:val="28"/>
          <w:szCs w:val="28"/>
        </w:rPr>
        <w:t>исполнения бюджета</w:t>
      </w:r>
      <w:r w:rsidRPr="00525FF2">
        <w:rPr>
          <w:sz w:val="28"/>
          <w:szCs w:val="28"/>
        </w:rPr>
        <w:t xml:space="preserve"> </w:t>
      </w:r>
      <w:hyperlink r:id="rId9" w:history="1">
        <w:r w:rsidRPr="00525FF2">
          <w:rPr>
            <w:sz w:val="28"/>
            <w:szCs w:val="28"/>
          </w:rPr>
          <w:t>(ф.05031</w:t>
        </w:r>
        <w:r>
          <w:rPr>
            <w:sz w:val="28"/>
            <w:szCs w:val="28"/>
          </w:rPr>
          <w:t>2</w:t>
        </w:r>
        <w:r w:rsidRPr="00525FF2">
          <w:rPr>
            <w:sz w:val="28"/>
            <w:szCs w:val="28"/>
          </w:rPr>
          <w:t>0)</w:t>
        </w:r>
      </w:hyperlink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 финансовых результатах деятельности </w:t>
      </w:r>
      <w:hyperlink r:id="rId10" w:history="1">
        <w:r w:rsidRPr="00525FF2">
          <w:rPr>
            <w:sz w:val="28"/>
            <w:szCs w:val="28"/>
          </w:rPr>
          <w:t>(ф. 0503121)</w:t>
        </w:r>
      </w:hyperlink>
      <w:r w:rsidRPr="00525FF2">
        <w:rPr>
          <w:sz w:val="28"/>
          <w:szCs w:val="28"/>
        </w:rPr>
        <w:t>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 движении денежных средств </w:t>
      </w:r>
      <w:hyperlink r:id="rId11" w:history="1">
        <w:r w:rsidRPr="00525FF2">
          <w:rPr>
            <w:sz w:val="28"/>
            <w:szCs w:val="28"/>
          </w:rPr>
          <w:t>(ф. 0503123)</w:t>
        </w:r>
      </w:hyperlink>
      <w:r>
        <w:rPr>
          <w:sz w:val="28"/>
          <w:szCs w:val="28"/>
        </w:rPr>
        <w:t>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кассовом поступлении и выбытии бюджетных средств (ф.0503124);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по консолидируемым расчетам (ф.0503125);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отчет </w:t>
      </w:r>
      <w:r>
        <w:rPr>
          <w:rFonts w:eastAsia="Times New Roman"/>
          <w:sz w:val="28"/>
          <w:szCs w:val="28"/>
        </w:rPr>
        <w:t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отчет о бюджетных обязательствах (ф.0503128);</w:t>
      </w:r>
    </w:p>
    <w:p w:rsidR="00400991" w:rsidRDefault="00400991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</w:t>
      </w:r>
      <w:r w:rsidRPr="007B5691">
        <w:rPr>
          <w:rFonts w:eastAsia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eastAsia="Times New Roman"/>
          <w:sz w:val="28"/>
          <w:szCs w:val="28"/>
        </w:rPr>
        <w:t xml:space="preserve"> (ф.0503130);</w:t>
      </w:r>
    </w:p>
    <w:p w:rsidR="00D453BF" w:rsidRDefault="00D453BF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баланс по поступлениям и выбытиям бюджетных средств (ф.0503140);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52B2F">
        <w:rPr>
          <w:rFonts w:eastAsia="Times New Roman"/>
          <w:sz w:val="28"/>
          <w:szCs w:val="28"/>
        </w:rPr>
        <w:t>- пояснительная записка (ф.0503160);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исполнении бюджета (ф.0503164);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 движении нефинансовых активов (ф.0503168);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по дебиторской и кредиторской задолженности (ф.0503169);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изменении остатков валюты баланса (ф.0503173);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остатках денежных средств на счетах получателя бюджетных средств (ф.0503178);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В вышеуказанных формах бюджетной отчетности заполнены обязательные реквизиты: форма по ОКУД, отчетная дата, наименование органа, организующего исполнение бюджета, наименование бюджета, ИНН, глава по БК, код по ОКТМО, по ОКЕИ, периодичность, единицы измерения, </w:t>
      </w:r>
      <w:r w:rsidRPr="00525FF2">
        <w:rPr>
          <w:rFonts w:eastAsia="Times New Roman"/>
          <w:bCs/>
          <w:sz w:val="28"/>
          <w:szCs w:val="28"/>
        </w:rPr>
        <w:t>код субъекта бюджетной отчетности</w:t>
      </w:r>
      <w:r w:rsidRPr="00F41C18">
        <w:rPr>
          <w:sz w:val="28"/>
          <w:szCs w:val="28"/>
        </w:rPr>
        <w:t>.</w:t>
      </w:r>
    </w:p>
    <w:p w:rsidR="00852B2F" w:rsidRPr="00517ABE" w:rsidRDefault="00852B2F" w:rsidP="00852B2F">
      <w:pPr>
        <w:ind w:firstLine="709"/>
        <w:jc w:val="both"/>
        <w:rPr>
          <w:sz w:val="28"/>
          <w:szCs w:val="28"/>
        </w:rPr>
      </w:pPr>
      <w:r w:rsidRPr="00517ABE">
        <w:rPr>
          <w:sz w:val="28"/>
          <w:szCs w:val="28"/>
        </w:rPr>
        <w:t>В соответствии с пунктом 4 Инструкции №191н бюджетная отчетность представлена на бумажных носителях в сброшюрованном и пронумерованном виде, с оглавлением и сопроводительным письмом.</w:t>
      </w:r>
    </w:p>
    <w:p w:rsidR="00852B2F" w:rsidRPr="00517ABE" w:rsidRDefault="00852B2F" w:rsidP="00852B2F">
      <w:pPr>
        <w:ind w:firstLine="709"/>
        <w:jc w:val="both"/>
        <w:rPr>
          <w:sz w:val="28"/>
          <w:szCs w:val="28"/>
        </w:rPr>
      </w:pPr>
      <w:r w:rsidRPr="00517ABE">
        <w:rPr>
          <w:sz w:val="28"/>
          <w:szCs w:val="28"/>
        </w:rPr>
        <w:t xml:space="preserve">Бюджетная отчетность подписана руководителем и главным бухгалтером, что соответствует требованиям пункта 6 Инструкции №191н.  </w:t>
      </w:r>
    </w:p>
    <w:p w:rsidR="00852B2F" w:rsidRPr="00517ABE" w:rsidRDefault="00852B2F" w:rsidP="00852B2F">
      <w:pPr>
        <w:ind w:firstLine="709"/>
        <w:jc w:val="both"/>
        <w:rPr>
          <w:sz w:val="28"/>
          <w:szCs w:val="28"/>
        </w:rPr>
      </w:pPr>
      <w:r w:rsidRPr="00517ABE">
        <w:rPr>
          <w:sz w:val="28"/>
          <w:szCs w:val="28"/>
        </w:rPr>
        <w:t>На основании пункта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B03E5" w:rsidRDefault="00CB03E5" w:rsidP="00FA3223">
      <w:pPr>
        <w:ind w:firstLine="709"/>
        <w:jc w:val="center"/>
        <w:rPr>
          <w:b/>
          <w:sz w:val="28"/>
          <w:szCs w:val="28"/>
        </w:rPr>
      </w:pPr>
    </w:p>
    <w:p w:rsidR="009C3220" w:rsidRDefault="009C3220" w:rsidP="00FA3223">
      <w:pPr>
        <w:ind w:firstLine="709"/>
        <w:jc w:val="center"/>
        <w:rPr>
          <w:b/>
          <w:sz w:val="28"/>
          <w:szCs w:val="28"/>
        </w:rPr>
      </w:pPr>
      <w:r w:rsidRPr="005B4270">
        <w:rPr>
          <w:b/>
          <w:sz w:val="28"/>
          <w:szCs w:val="28"/>
        </w:rPr>
        <w:t xml:space="preserve">2. </w:t>
      </w:r>
      <w:r w:rsidR="00312F9D">
        <w:rPr>
          <w:b/>
          <w:sz w:val="28"/>
          <w:szCs w:val="28"/>
        </w:rPr>
        <w:t>Анализ</w:t>
      </w:r>
      <w:r w:rsidR="003A0C35">
        <w:rPr>
          <w:b/>
          <w:sz w:val="28"/>
          <w:szCs w:val="28"/>
        </w:rPr>
        <w:t xml:space="preserve"> показателей</w:t>
      </w:r>
      <w:r w:rsidR="00312F9D">
        <w:rPr>
          <w:b/>
          <w:sz w:val="28"/>
          <w:szCs w:val="28"/>
        </w:rPr>
        <w:t xml:space="preserve"> бюджетной отчетности об исполнении бюджета сельского поселения за 202</w:t>
      </w:r>
      <w:r w:rsidR="00251453">
        <w:rPr>
          <w:b/>
          <w:sz w:val="28"/>
          <w:szCs w:val="28"/>
        </w:rPr>
        <w:t>4</w:t>
      </w:r>
      <w:r w:rsidR="00312F9D">
        <w:rPr>
          <w:b/>
          <w:sz w:val="28"/>
          <w:szCs w:val="28"/>
        </w:rPr>
        <w:t xml:space="preserve"> год</w:t>
      </w:r>
    </w:p>
    <w:p w:rsidR="00750AA0" w:rsidRDefault="00750AA0" w:rsidP="00FA3223">
      <w:pPr>
        <w:ind w:firstLine="709"/>
        <w:jc w:val="center"/>
        <w:rPr>
          <w:b/>
          <w:sz w:val="28"/>
          <w:szCs w:val="28"/>
        </w:rPr>
      </w:pPr>
    </w:p>
    <w:p w:rsidR="00750AA0" w:rsidRPr="00862298" w:rsidRDefault="001D07D5" w:rsidP="00750A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.1.</w:t>
      </w:r>
      <w:r w:rsidR="00750AA0">
        <w:rPr>
          <w:sz w:val="28"/>
          <w:szCs w:val="28"/>
        </w:rPr>
        <w:t xml:space="preserve"> Предоставленный о</w:t>
      </w:r>
      <w:r w:rsidR="00750AA0" w:rsidRPr="00862298">
        <w:rPr>
          <w:sz w:val="28"/>
          <w:szCs w:val="28"/>
        </w:rPr>
        <w:t>тчет о финансовых результатах деятельности</w:t>
      </w:r>
      <w:r w:rsidR="00750AA0" w:rsidRPr="00862298">
        <w:t xml:space="preserve"> </w:t>
      </w:r>
      <w:hyperlink r:id="rId12" w:history="1">
        <w:r w:rsidR="00750AA0" w:rsidRPr="00862298">
          <w:rPr>
            <w:sz w:val="28"/>
            <w:szCs w:val="28"/>
          </w:rPr>
          <w:t>(ф.0503121)</w:t>
        </w:r>
      </w:hyperlink>
      <w:r w:rsidR="00750AA0">
        <w:rPr>
          <w:sz w:val="28"/>
          <w:szCs w:val="28"/>
        </w:rPr>
        <w:t xml:space="preserve"> </w:t>
      </w:r>
      <w:r w:rsidR="00750AA0" w:rsidRPr="00862298">
        <w:rPr>
          <w:sz w:val="28"/>
          <w:szCs w:val="28"/>
        </w:rPr>
        <w:t>содержит данные о финансовых результатах деятельности в разрезе кодов КОСГУ по состоянию на 1 января</w:t>
      </w:r>
      <w:r w:rsidR="00750AA0">
        <w:rPr>
          <w:sz w:val="28"/>
          <w:szCs w:val="28"/>
        </w:rPr>
        <w:t xml:space="preserve"> 202</w:t>
      </w:r>
      <w:r w:rsidR="00251453">
        <w:rPr>
          <w:sz w:val="28"/>
          <w:szCs w:val="28"/>
        </w:rPr>
        <w:t>5</w:t>
      </w:r>
      <w:r w:rsidR="005B12AC">
        <w:rPr>
          <w:sz w:val="28"/>
          <w:szCs w:val="28"/>
        </w:rPr>
        <w:t xml:space="preserve"> </w:t>
      </w:r>
      <w:r w:rsidR="00750AA0" w:rsidRPr="00862298">
        <w:rPr>
          <w:sz w:val="28"/>
          <w:szCs w:val="28"/>
        </w:rPr>
        <w:t>года.</w:t>
      </w:r>
    </w:p>
    <w:p w:rsidR="00750AA0" w:rsidRPr="00862298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862298">
        <w:rPr>
          <w:sz w:val="28"/>
          <w:szCs w:val="28"/>
        </w:rPr>
        <w:t xml:space="preserve"> отчете </w:t>
      </w:r>
      <w:r>
        <w:rPr>
          <w:sz w:val="28"/>
          <w:szCs w:val="28"/>
        </w:rPr>
        <w:t>отражены показатели</w:t>
      </w:r>
      <w:r w:rsidRPr="00862298">
        <w:rPr>
          <w:sz w:val="28"/>
          <w:szCs w:val="28"/>
        </w:rPr>
        <w:t xml:space="preserve"> в разрезе бюджетной деятельности (графа 4) и итогов</w:t>
      </w:r>
      <w:r>
        <w:rPr>
          <w:sz w:val="28"/>
          <w:szCs w:val="28"/>
        </w:rPr>
        <w:t>ые</w:t>
      </w:r>
      <w:r w:rsidRPr="00862298">
        <w:rPr>
          <w:sz w:val="28"/>
          <w:szCs w:val="28"/>
        </w:rPr>
        <w:t xml:space="preserve"> показателя (графа 6)</w:t>
      </w:r>
      <w:r>
        <w:rPr>
          <w:sz w:val="28"/>
          <w:szCs w:val="28"/>
        </w:rPr>
        <w:t xml:space="preserve">, в </w:t>
      </w:r>
      <w:r w:rsidRPr="00862298">
        <w:rPr>
          <w:sz w:val="28"/>
          <w:szCs w:val="28"/>
        </w:rPr>
        <w:t>граф</w:t>
      </w:r>
      <w:r>
        <w:rPr>
          <w:sz w:val="28"/>
          <w:szCs w:val="28"/>
        </w:rPr>
        <w:t>е</w:t>
      </w:r>
      <w:r w:rsidRPr="00862298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«С</w:t>
      </w:r>
      <w:r w:rsidRPr="00862298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862298">
        <w:rPr>
          <w:sz w:val="28"/>
          <w:szCs w:val="28"/>
        </w:rPr>
        <w:t xml:space="preserve"> во временном распоряжении</w:t>
      </w:r>
      <w:r>
        <w:rPr>
          <w:sz w:val="28"/>
          <w:szCs w:val="28"/>
        </w:rPr>
        <w:t>» числовые показатели отсутствуют.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862298">
        <w:rPr>
          <w:sz w:val="28"/>
          <w:szCs w:val="28"/>
        </w:rPr>
        <w:t>Показатели отраж</w:t>
      </w:r>
      <w:r>
        <w:rPr>
          <w:sz w:val="28"/>
          <w:szCs w:val="28"/>
        </w:rPr>
        <w:t>ены</w:t>
      </w:r>
      <w:r w:rsidRPr="00862298">
        <w:rPr>
          <w:sz w:val="28"/>
          <w:szCs w:val="28"/>
        </w:rPr>
        <w:t xml:space="preserve">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>Данные о финансовых результатах деятельности по состоянию на 01.01.20</w:t>
      </w:r>
      <w:r>
        <w:rPr>
          <w:sz w:val="28"/>
          <w:szCs w:val="28"/>
        </w:rPr>
        <w:t>2</w:t>
      </w:r>
      <w:r w:rsidR="0025145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A81299">
        <w:rPr>
          <w:sz w:val="28"/>
          <w:szCs w:val="28"/>
        </w:rPr>
        <w:t xml:space="preserve"> </w:t>
      </w:r>
      <w:r w:rsidRPr="00FE2093">
        <w:rPr>
          <w:sz w:val="28"/>
          <w:szCs w:val="28"/>
        </w:rPr>
        <w:t xml:space="preserve">в </w:t>
      </w:r>
      <w:r>
        <w:rPr>
          <w:sz w:val="28"/>
          <w:szCs w:val="28"/>
        </w:rPr>
        <w:t>«</w:t>
      </w:r>
      <w:r w:rsidRPr="00FE2093">
        <w:rPr>
          <w:sz w:val="28"/>
          <w:szCs w:val="28"/>
        </w:rPr>
        <w:t>Отчете о финансовых результатах деятельности</w:t>
      </w:r>
      <w:r>
        <w:rPr>
          <w:sz w:val="28"/>
          <w:szCs w:val="28"/>
        </w:rPr>
        <w:t>»</w:t>
      </w:r>
      <w:r w:rsidRPr="00FE2093">
        <w:rPr>
          <w:sz w:val="28"/>
          <w:szCs w:val="28"/>
        </w:rPr>
        <w:t xml:space="preserve"> (ф.0503121)</w:t>
      </w:r>
      <w:r>
        <w:rPr>
          <w:sz w:val="28"/>
          <w:szCs w:val="28"/>
        </w:rPr>
        <w:t xml:space="preserve"> составили: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E2093">
        <w:rPr>
          <w:sz w:val="28"/>
          <w:szCs w:val="28"/>
        </w:rPr>
        <w:t>доход</w:t>
      </w:r>
      <w:r>
        <w:rPr>
          <w:sz w:val="28"/>
          <w:szCs w:val="28"/>
        </w:rPr>
        <w:t>ы в</w:t>
      </w:r>
      <w:r w:rsidRPr="00FE2093">
        <w:rPr>
          <w:sz w:val="28"/>
          <w:szCs w:val="28"/>
        </w:rPr>
        <w:t xml:space="preserve"> сумме </w:t>
      </w:r>
      <w:r w:rsidR="00251453">
        <w:rPr>
          <w:b/>
          <w:sz w:val="28"/>
          <w:szCs w:val="28"/>
        </w:rPr>
        <w:t>123 978,9</w:t>
      </w:r>
      <w:r>
        <w:rPr>
          <w:sz w:val="28"/>
          <w:szCs w:val="28"/>
        </w:rPr>
        <w:t xml:space="preserve"> тыс. рублей,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налоговые доходы в сумме </w:t>
      </w:r>
      <w:r w:rsidR="00251453">
        <w:rPr>
          <w:b/>
          <w:sz w:val="28"/>
          <w:szCs w:val="28"/>
        </w:rPr>
        <w:t>9 912,6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собственности в сумме </w:t>
      </w:r>
      <w:r w:rsidR="00251453">
        <w:rPr>
          <w:b/>
          <w:sz w:val="28"/>
          <w:szCs w:val="28"/>
        </w:rPr>
        <w:t>203,4</w:t>
      </w:r>
      <w:r>
        <w:rPr>
          <w:sz w:val="28"/>
          <w:szCs w:val="28"/>
        </w:rPr>
        <w:t xml:space="preserve"> тыс. рублей;</w:t>
      </w:r>
    </w:p>
    <w:p w:rsidR="005B12AC" w:rsidRDefault="005B12AC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-штрафы, пени, неустойки, во</w:t>
      </w:r>
      <w:r w:rsidR="00E730D8">
        <w:rPr>
          <w:sz w:val="28"/>
          <w:szCs w:val="28"/>
        </w:rPr>
        <w:t>з</w:t>
      </w:r>
      <w:r>
        <w:rPr>
          <w:sz w:val="28"/>
          <w:szCs w:val="28"/>
        </w:rPr>
        <w:t xml:space="preserve">мещение ущерба в сумме </w:t>
      </w:r>
      <w:r w:rsidR="00251453">
        <w:rPr>
          <w:b/>
          <w:sz w:val="28"/>
          <w:szCs w:val="28"/>
        </w:rPr>
        <w:t>65,6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денежные поступления текущего характера в сумме</w:t>
      </w:r>
      <w:r w:rsidR="00E730D8">
        <w:rPr>
          <w:sz w:val="28"/>
          <w:szCs w:val="28"/>
        </w:rPr>
        <w:t xml:space="preserve">  </w:t>
      </w:r>
      <w:r w:rsidR="005E1657">
        <w:rPr>
          <w:sz w:val="28"/>
          <w:szCs w:val="28"/>
        </w:rPr>
        <w:t xml:space="preserve">  </w:t>
      </w:r>
      <w:r w:rsidR="00D909E1" w:rsidRPr="00D909E1">
        <w:rPr>
          <w:sz w:val="28"/>
          <w:szCs w:val="28"/>
        </w:rPr>
        <w:t xml:space="preserve">  </w:t>
      </w:r>
      <w:r w:rsidR="005E1657">
        <w:rPr>
          <w:sz w:val="28"/>
          <w:szCs w:val="28"/>
        </w:rPr>
        <w:t xml:space="preserve">     </w:t>
      </w:r>
      <w:r w:rsidR="00E730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51453">
        <w:rPr>
          <w:b/>
          <w:sz w:val="28"/>
          <w:szCs w:val="28"/>
        </w:rPr>
        <w:t>11 613,1</w:t>
      </w:r>
      <w:r>
        <w:rPr>
          <w:sz w:val="28"/>
          <w:szCs w:val="28"/>
        </w:rPr>
        <w:t xml:space="preserve"> тыс. рублей;</w:t>
      </w:r>
    </w:p>
    <w:p w:rsidR="00E730D8" w:rsidRDefault="00E730D8" w:rsidP="00205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операций с активами в сумме минус </w:t>
      </w:r>
      <w:r w:rsidR="00251453">
        <w:rPr>
          <w:b/>
          <w:sz w:val="28"/>
          <w:szCs w:val="28"/>
        </w:rPr>
        <w:t>7 857,9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не денежные поступления в сектор государственного управления в сумме </w:t>
      </w:r>
      <w:r w:rsidR="00251453">
        <w:rPr>
          <w:b/>
          <w:sz w:val="28"/>
          <w:szCs w:val="28"/>
        </w:rPr>
        <w:t>110 042,1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E2093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FE2093">
        <w:rPr>
          <w:sz w:val="28"/>
          <w:szCs w:val="28"/>
        </w:rPr>
        <w:t xml:space="preserve"> в сумме </w:t>
      </w:r>
      <w:r w:rsidR="00251453">
        <w:rPr>
          <w:b/>
          <w:sz w:val="28"/>
          <w:szCs w:val="28"/>
        </w:rPr>
        <w:t>95 003,</w:t>
      </w:r>
      <w:r w:rsidR="00404E46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труда и начисления на выплаты по оплате труда в сумме </w:t>
      </w:r>
      <w:r w:rsidR="00251453">
        <w:rPr>
          <w:b/>
          <w:sz w:val="28"/>
          <w:szCs w:val="28"/>
        </w:rPr>
        <w:t>9 268,6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работ, услуг в сумме </w:t>
      </w:r>
      <w:r w:rsidR="00404E46">
        <w:rPr>
          <w:b/>
          <w:sz w:val="28"/>
          <w:szCs w:val="28"/>
        </w:rPr>
        <w:t>7 928,1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перечисления бюджетам в сумме </w:t>
      </w:r>
      <w:r w:rsidR="00404E46">
        <w:rPr>
          <w:b/>
          <w:sz w:val="28"/>
          <w:szCs w:val="28"/>
        </w:rPr>
        <w:t>75 906,7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 в сумме </w:t>
      </w:r>
      <w:r w:rsidR="00404E46">
        <w:rPr>
          <w:b/>
          <w:sz w:val="28"/>
          <w:szCs w:val="28"/>
        </w:rPr>
        <w:t>833,3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по операциям с активами в сумме </w:t>
      </w:r>
      <w:r w:rsidR="00404E46">
        <w:rPr>
          <w:b/>
          <w:sz w:val="28"/>
          <w:szCs w:val="28"/>
        </w:rPr>
        <w:t>480,7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расходы в сумме </w:t>
      </w:r>
      <w:r w:rsidR="00404E46">
        <w:rPr>
          <w:b/>
          <w:sz w:val="28"/>
          <w:szCs w:val="28"/>
        </w:rPr>
        <w:t>586,2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</w:t>
      </w:r>
      <w:r w:rsidRPr="00FE2093">
        <w:rPr>
          <w:sz w:val="28"/>
          <w:szCs w:val="28"/>
        </w:rPr>
        <w:t xml:space="preserve">истый операционный результат составил </w:t>
      </w:r>
      <w:r w:rsidR="00404E46">
        <w:rPr>
          <w:b/>
          <w:sz w:val="28"/>
          <w:szCs w:val="28"/>
        </w:rPr>
        <w:t>28 975,3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с нефинансовыми активами в сумме </w:t>
      </w:r>
      <w:r w:rsidR="00404E46">
        <w:rPr>
          <w:b/>
          <w:sz w:val="28"/>
          <w:szCs w:val="28"/>
        </w:rPr>
        <w:t>26 927,0</w:t>
      </w:r>
      <w:r w:rsidR="00A301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с финансовыми активами и обязательствами в сумме </w:t>
      </w:r>
      <w:r w:rsidR="00404E46">
        <w:rPr>
          <w:b/>
          <w:sz w:val="28"/>
          <w:szCs w:val="28"/>
        </w:rPr>
        <w:t>2 048,3</w:t>
      </w:r>
      <w:r>
        <w:rPr>
          <w:sz w:val="28"/>
          <w:szCs w:val="28"/>
        </w:rPr>
        <w:t xml:space="preserve"> тыс. рублей.</w:t>
      </w:r>
    </w:p>
    <w:p w:rsidR="00750AA0" w:rsidRDefault="007D1ED7" w:rsidP="00750AA0">
      <w:pPr>
        <w:ind w:firstLine="709"/>
        <w:jc w:val="both"/>
        <w:rPr>
          <w:sz w:val="28"/>
          <w:szCs w:val="28"/>
        </w:rPr>
      </w:pPr>
      <w:r w:rsidRPr="00040179"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.2.</w:t>
      </w:r>
      <w:r w:rsidR="00750AA0" w:rsidRPr="00FE2093">
        <w:rPr>
          <w:sz w:val="28"/>
          <w:szCs w:val="28"/>
        </w:rPr>
        <w:t xml:space="preserve"> </w:t>
      </w:r>
      <w:r w:rsidR="00FA69E0">
        <w:rPr>
          <w:color w:val="000000"/>
          <w:sz w:val="28"/>
          <w:szCs w:val="28"/>
        </w:rPr>
        <w:t xml:space="preserve">В </w:t>
      </w:r>
      <w:r w:rsidR="00750AA0">
        <w:rPr>
          <w:sz w:val="28"/>
          <w:szCs w:val="28"/>
        </w:rPr>
        <w:t>о</w:t>
      </w:r>
      <w:r w:rsidR="00750AA0" w:rsidRPr="00FE2093">
        <w:rPr>
          <w:sz w:val="28"/>
          <w:szCs w:val="28"/>
        </w:rPr>
        <w:t xml:space="preserve">тчете о движении денежных средств (ф.0503123) </w:t>
      </w:r>
      <w:r w:rsidR="00750AA0">
        <w:rPr>
          <w:sz w:val="28"/>
          <w:szCs w:val="28"/>
        </w:rPr>
        <w:t>отражены</w:t>
      </w:r>
      <w:r w:rsidR="00750AA0" w:rsidRPr="00FE2093">
        <w:rPr>
          <w:sz w:val="28"/>
          <w:szCs w:val="28"/>
        </w:rPr>
        <w:t xml:space="preserve"> данные по кассовым поступлениям</w:t>
      </w:r>
      <w:r w:rsidR="00750AA0">
        <w:rPr>
          <w:sz w:val="28"/>
          <w:szCs w:val="28"/>
        </w:rPr>
        <w:t xml:space="preserve"> и выбытиям</w:t>
      </w:r>
      <w:r w:rsidR="00040179" w:rsidRPr="00040179">
        <w:rPr>
          <w:sz w:val="28"/>
          <w:szCs w:val="28"/>
        </w:rPr>
        <w:t xml:space="preserve"> </w:t>
      </w:r>
      <w:r w:rsidR="00040179" w:rsidRPr="00FE2093">
        <w:rPr>
          <w:sz w:val="28"/>
          <w:szCs w:val="28"/>
        </w:rPr>
        <w:t>по счетам бюджет</w:t>
      </w:r>
      <w:r w:rsidR="00040179">
        <w:rPr>
          <w:sz w:val="28"/>
          <w:szCs w:val="28"/>
        </w:rPr>
        <w:t>а</w:t>
      </w:r>
      <w:r w:rsidR="00040179" w:rsidRPr="00FE2093">
        <w:rPr>
          <w:sz w:val="28"/>
          <w:szCs w:val="28"/>
        </w:rPr>
        <w:t xml:space="preserve"> в разрезе кодов классификации операций сектора государственного управления, а также изменение остатков средств</w:t>
      </w:r>
      <w:r w:rsidR="00750AA0">
        <w:rPr>
          <w:sz w:val="28"/>
          <w:szCs w:val="28"/>
        </w:rPr>
        <w:t>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«Поступления» отражены доходы в сумме </w:t>
      </w:r>
      <w:r w:rsidR="00404E46">
        <w:rPr>
          <w:b/>
          <w:sz w:val="28"/>
          <w:szCs w:val="28"/>
        </w:rPr>
        <w:t>21 800,7</w:t>
      </w:r>
      <w:r>
        <w:rPr>
          <w:sz w:val="28"/>
          <w:szCs w:val="28"/>
        </w:rPr>
        <w:t xml:space="preserve"> тыс. рублей, </w:t>
      </w:r>
      <w:r w:rsidRPr="00FE2093">
        <w:rPr>
          <w:sz w:val="28"/>
          <w:szCs w:val="28"/>
        </w:rPr>
        <w:t xml:space="preserve">«Выбытия» отражены расходы бюджета </w:t>
      </w:r>
      <w:r>
        <w:rPr>
          <w:sz w:val="28"/>
          <w:szCs w:val="28"/>
        </w:rPr>
        <w:t xml:space="preserve">в сумме </w:t>
      </w:r>
      <w:r w:rsidR="00404E46">
        <w:rPr>
          <w:b/>
          <w:sz w:val="28"/>
          <w:szCs w:val="28"/>
        </w:rPr>
        <w:t>20 652,9</w:t>
      </w:r>
      <w:r>
        <w:rPr>
          <w:sz w:val="28"/>
          <w:szCs w:val="28"/>
        </w:rPr>
        <w:t xml:space="preserve"> тыс. рублей </w:t>
      </w:r>
      <w:r w:rsidRPr="00FE2093">
        <w:rPr>
          <w:sz w:val="28"/>
          <w:szCs w:val="28"/>
        </w:rPr>
        <w:t>и в разделе «Изменени</w:t>
      </w:r>
      <w:r>
        <w:rPr>
          <w:sz w:val="28"/>
          <w:szCs w:val="28"/>
        </w:rPr>
        <w:t>е</w:t>
      </w:r>
      <w:r w:rsidRPr="00FE2093">
        <w:rPr>
          <w:sz w:val="28"/>
          <w:szCs w:val="28"/>
        </w:rPr>
        <w:t xml:space="preserve"> остатков средств» </w:t>
      </w:r>
      <w:r>
        <w:rPr>
          <w:sz w:val="28"/>
          <w:szCs w:val="28"/>
        </w:rPr>
        <w:t>в сумме</w:t>
      </w:r>
      <w:r w:rsidR="00626CC0" w:rsidRPr="00626CC0">
        <w:rPr>
          <w:sz w:val="28"/>
          <w:szCs w:val="28"/>
        </w:rPr>
        <w:t xml:space="preserve"> </w:t>
      </w:r>
      <w:r w:rsidR="001C60F0">
        <w:rPr>
          <w:b/>
          <w:sz w:val="28"/>
          <w:szCs w:val="28"/>
        </w:rPr>
        <w:t xml:space="preserve">минус </w:t>
      </w:r>
      <w:r w:rsidR="00404E46">
        <w:rPr>
          <w:b/>
          <w:sz w:val="28"/>
          <w:szCs w:val="28"/>
        </w:rPr>
        <w:t>1147,8</w:t>
      </w:r>
      <w:r>
        <w:rPr>
          <w:sz w:val="28"/>
          <w:szCs w:val="28"/>
        </w:rPr>
        <w:t xml:space="preserve"> тыс. рублей</w:t>
      </w:r>
      <w:r w:rsidRPr="00FE2093">
        <w:rPr>
          <w:sz w:val="28"/>
          <w:szCs w:val="28"/>
        </w:rPr>
        <w:t>.</w:t>
      </w:r>
    </w:p>
    <w:p w:rsidR="00750AA0" w:rsidRDefault="00B01132" w:rsidP="00750A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.3.</w:t>
      </w:r>
      <w:r w:rsidR="00750AA0" w:rsidRPr="00FE2093">
        <w:rPr>
          <w:sz w:val="28"/>
          <w:szCs w:val="28"/>
        </w:rPr>
        <w:t xml:space="preserve"> Отчет об исполнении бюджета (ф.05031</w:t>
      </w:r>
      <w:r w:rsidR="00750AA0">
        <w:rPr>
          <w:sz w:val="28"/>
          <w:szCs w:val="28"/>
        </w:rPr>
        <w:t>1</w:t>
      </w:r>
      <w:r w:rsidR="00750AA0" w:rsidRPr="00FE2093">
        <w:rPr>
          <w:sz w:val="28"/>
          <w:szCs w:val="28"/>
        </w:rPr>
        <w:t>7) содержит показатели, характеризующие выполнение годовых утвержденных назначений на 20</w:t>
      </w:r>
      <w:r w:rsidR="00750AA0">
        <w:rPr>
          <w:sz w:val="28"/>
          <w:szCs w:val="28"/>
        </w:rPr>
        <w:t>2</w:t>
      </w:r>
      <w:r w:rsidR="002376EF">
        <w:rPr>
          <w:sz w:val="28"/>
          <w:szCs w:val="28"/>
        </w:rPr>
        <w:t>4</w:t>
      </w:r>
      <w:r w:rsidR="00750AA0" w:rsidRPr="00FE2093">
        <w:rPr>
          <w:sz w:val="28"/>
          <w:szCs w:val="28"/>
        </w:rPr>
        <w:t xml:space="preserve"> год </w:t>
      </w:r>
      <w:r w:rsidR="00750AA0">
        <w:rPr>
          <w:sz w:val="28"/>
          <w:szCs w:val="28"/>
        </w:rPr>
        <w:t xml:space="preserve">по доходам, </w:t>
      </w:r>
      <w:r w:rsidR="00750AA0" w:rsidRPr="00FE2093">
        <w:rPr>
          <w:sz w:val="28"/>
          <w:szCs w:val="28"/>
        </w:rPr>
        <w:t>расходам и источникам финансирования дефицита бюджета.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 xml:space="preserve">Бюджетные назначения </w:t>
      </w:r>
      <w:r>
        <w:rPr>
          <w:sz w:val="28"/>
          <w:szCs w:val="28"/>
        </w:rPr>
        <w:t xml:space="preserve">по доходам отражены в сумме </w:t>
      </w:r>
      <w:r w:rsidR="002376EF">
        <w:rPr>
          <w:b/>
          <w:sz w:val="28"/>
          <w:szCs w:val="28"/>
        </w:rPr>
        <w:t>21 103,3</w:t>
      </w:r>
      <w:r>
        <w:rPr>
          <w:sz w:val="28"/>
          <w:szCs w:val="28"/>
        </w:rPr>
        <w:t xml:space="preserve"> тыс. рублей, исполнены в сумме </w:t>
      </w:r>
      <w:r w:rsidR="002376EF">
        <w:rPr>
          <w:b/>
          <w:sz w:val="28"/>
          <w:szCs w:val="28"/>
        </w:rPr>
        <w:t>21 800,7</w:t>
      </w:r>
      <w:r>
        <w:rPr>
          <w:sz w:val="28"/>
          <w:szCs w:val="28"/>
        </w:rPr>
        <w:t xml:space="preserve"> тыс. рублей, </w:t>
      </w:r>
      <w:r w:rsidRPr="00FE2093">
        <w:rPr>
          <w:sz w:val="28"/>
          <w:szCs w:val="28"/>
        </w:rPr>
        <w:t xml:space="preserve">по расходам, </w:t>
      </w:r>
      <w:r w:rsidR="00D67BAA">
        <w:rPr>
          <w:sz w:val="28"/>
          <w:szCs w:val="28"/>
        </w:rPr>
        <w:t xml:space="preserve">бюджетные назначения </w:t>
      </w:r>
      <w:r w:rsidRPr="00FE2093">
        <w:rPr>
          <w:sz w:val="28"/>
          <w:szCs w:val="28"/>
        </w:rPr>
        <w:t>отражены в</w:t>
      </w:r>
      <w:r w:rsidR="00017E55">
        <w:rPr>
          <w:sz w:val="28"/>
          <w:szCs w:val="28"/>
        </w:rPr>
        <w:t xml:space="preserve"> сумме</w:t>
      </w:r>
      <w:r w:rsidRPr="00FE2093">
        <w:rPr>
          <w:sz w:val="28"/>
          <w:szCs w:val="28"/>
        </w:rPr>
        <w:t xml:space="preserve"> </w:t>
      </w:r>
      <w:r w:rsidR="002376EF">
        <w:rPr>
          <w:b/>
          <w:sz w:val="28"/>
          <w:szCs w:val="28"/>
        </w:rPr>
        <w:t>21 476,2</w:t>
      </w:r>
      <w:r>
        <w:rPr>
          <w:sz w:val="28"/>
          <w:szCs w:val="28"/>
        </w:rPr>
        <w:t xml:space="preserve"> тыс. </w:t>
      </w:r>
      <w:r w:rsidRPr="00FE2093">
        <w:rPr>
          <w:sz w:val="28"/>
          <w:szCs w:val="28"/>
        </w:rPr>
        <w:t xml:space="preserve">рублей, исполнены в размере </w:t>
      </w:r>
      <w:r w:rsidR="002376EF">
        <w:rPr>
          <w:b/>
          <w:sz w:val="28"/>
          <w:szCs w:val="28"/>
        </w:rPr>
        <w:t>20 652,9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рублей, в пределах утвержденных на 20</w:t>
      </w:r>
      <w:r>
        <w:rPr>
          <w:sz w:val="28"/>
          <w:szCs w:val="28"/>
        </w:rPr>
        <w:t>2</w:t>
      </w:r>
      <w:r w:rsidR="002376EF">
        <w:rPr>
          <w:sz w:val="28"/>
          <w:szCs w:val="28"/>
        </w:rPr>
        <w:t>4</w:t>
      </w:r>
      <w:r w:rsidRPr="00FE2093">
        <w:rPr>
          <w:sz w:val="28"/>
          <w:szCs w:val="28"/>
        </w:rPr>
        <w:t xml:space="preserve"> год лимитов бюджетных обязательств.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 xml:space="preserve">Неиспользованные назначения по бюджетным ассигнованиям, по лимитам бюджетных обязательств составили </w:t>
      </w:r>
      <w:r>
        <w:rPr>
          <w:sz w:val="28"/>
          <w:szCs w:val="28"/>
        </w:rPr>
        <w:t xml:space="preserve">в сумме </w:t>
      </w:r>
      <w:r w:rsidR="002376EF">
        <w:rPr>
          <w:b/>
          <w:sz w:val="28"/>
          <w:szCs w:val="28"/>
        </w:rPr>
        <w:t>823,3</w:t>
      </w:r>
      <w:r>
        <w:rPr>
          <w:sz w:val="28"/>
          <w:szCs w:val="28"/>
        </w:rPr>
        <w:t xml:space="preserve"> тыс. </w:t>
      </w:r>
      <w:r w:rsidRPr="00FE2093">
        <w:rPr>
          <w:sz w:val="28"/>
          <w:szCs w:val="28"/>
        </w:rPr>
        <w:t>рублей.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>Источники финансирования дефицита бюджета исполнены в сумме</w:t>
      </w:r>
      <w:r w:rsidR="00256773">
        <w:rPr>
          <w:sz w:val="28"/>
          <w:szCs w:val="28"/>
        </w:rPr>
        <w:t xml:space="preserve"> </w:t>
      </w:r>
      <w:r w:rsidR="00276CD8" w:rsidRPr="00276CD8">
        <w:rPr>
          <w:b/>
          <w:sz w:val="28"/>
          <w:szCs w:val="28"/>
        </w:rPr>
        <w:t xml:space="preserve">минус </w:t>
      </w:r>
      <w:r w:rsidR="002376EF">
        <w:rPr>
          <w:b/>
          <w:sz w:val="28"/>
          <w:szCs w:val="28"/>
        </w:rPr>
        <w:lastRenderedPageBreak/>
        <w:t>372,9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рублей.</w:t>
      </w:r>
    </w:p>
    <w:p w:rsidR="00750AA0" w:rsidRDefault="00B01132" w:rsidP="00750AA0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750AA0" w:rsidRPr="00DF6BE8">
        <w:rPr>
          <w:b/>
          <w:sz w:val="28"/>
          <w:szCs w:val="28"/>
        </w:rPr>
        <w:t>.</w:t>
      </w:r>
      <w:r w:rsidR="00256773">
        <w:rPr>
          <w:b/>
          <w:sz w:val="28"/>
          <w:szCs w:val="28"/>
        </w:rPr>
        <w:t>4</w:t>
      </w:r>
      <w:r w:rsidR="00750AA0" w:rsidRPr="00DF6BE8">
        <w:rPr>
          <w:b/>
          <w:sz w:val="28"/>
          <w:szCs w:val="28"/>
        </w:rPr>
        <w:t>.</w:t>
      </w:r>
      <w:r w:rsidR="00750AA0">
        <w:rPr>
          <w:sz w:val="28"/>
          <w:szCs w:val="28"/>
        </w:rPr>
        <w:t xml:space="preserve"> </w:t>
      </w:r>
      <w:r w:rsidR="00750AA0" w:rsidRPr="007854D1">
        <w:rPr>
          <w:rFonts w:eastAsia="Times New Roman"/>
          <w:bCs/>
          <w:sz w:val="28"/>
          <w:szCs w:val="28"/>
        </w:rPr>
        <w:t>Пояснительная записка (ф.0503160) представлена в разрезе пяти раздел</w:t>
      </w:r>
      <w:r w:rsidR="00B76F01">
        <w:rPr>
          <w:rFonts w:eastAsia="Times New Roman"/>
          <w:bCs/>
          <w:sz w:val="28"/>
          <w:szCs w:val="28"/>
        </w:rPr>
        <w:t>ов</w:t>
      </w:r>
      <w:r w:rsidR="00750AA0">
        <w:rPr>
          <w:rFonts w:eastAsia="Times New Roman"/>
          <w:bCs/>
          <w:sz w:val="28"/>
          <w:szCs w:val="28"/>
        </w:rPr>
        <w:t>:</w:t>
      </w:r>
    </w:p>
    <w:p w:rsidR="00753549" w:rsidRDefault="00753549" w:rsidP="00750AA0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750AA0" w:rsidRDefault="00750AA0" w:rsidP="00750AA0">
      <w:pPr>
        <w:ind w:firstLine="709"/>
        <w:jc w:val="both"/>
        <w:textAlignment w:val="top"/>
        <w:rPr>
          <w:b/>
          <w:sz w:val="28"/>
          <w:szCs w:val="28"/>
        </w:rPr>
      </w:pPr>
      <w:r w:rsidRPr="0084747E">
        <w:rPr>
          <w:b/>
          <w:sz w:val="28"/>
          <w:szCs w:val="28"/>
        </w:rPr>
        <w:t>Раздел 1 «Организационная структура субъекта бюджетной отчетности»</w:t>
      </w:r>
    </w:p>
    <w:p w:rsidR="00750AA0" w:rsidRPr="00DF6BE8" w:rsidRDefault="00750AA0" w:rsidP="00750AA0">
      <w:pPr>
        <w:ind w:firstLine="709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В разделе 1 Пояснительной записки отражены вопросы местного значения сельского поселения, структура органов местного самоуправления </w:t>
      </w:r>
      <w:r w:rsidR="00184E9B">
        <w:rPr>
          <w:sz w:val="28"/>
          <w:szCs w:val="28"/>
        </w:rPr>
        <w:t>Андрейковского</w:t>
      </w:r>
      <w:r>
        <w:rPr>
          <w:sz w:val="28"/>
          <w:szCs w:val="28"/>
        </w:rPr>
        <w:t xml:space="preserve"> сельского поселения Вяземского района Смоленской области.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2C22F5">
        <w:rPr>
          <w:b/>
          <w:sz w:val="28"/>
          <w:szCs w:val="28"/>
        </w:rPr>
        <w:t>Раздел 2 «Результаты деятельности субъекта бюджетной отчетности</w:t>
      </w:r>
      <w:r>
        <w:rPr>
          <w:b/>
          <w:sz w:val="28"/>
          <w:szCs w:val="28"/>
        </w:rPr>
        <w:t>»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DF6BE8">
        <w:rPr>
          <w:sz w:val="28"/>
          <w:szCs w:val="28"/>
        </w:rPr>
        <w:t>В разделе 2 приведен анализ исполнения плановых назначений по доходам и расходам бюджета сельского поселения.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9D4650">
        <w:rPr>
          <w:b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750AA0" w:rsidRDefault="00C005A7" w:rsidP="00C005A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B0696">
        <w:rPr>
          <w:rFonts w:eastAsia="Times New Roman"/>
          <w:sz w:val="28"/>
          <w:szCs w:val="28"/>
        </w:rPr>
        <w:t>В нарушение пункта 152 Инструкции №191н</w:t>
      </w:r>
      <w:r>
        <w:rPr>
          <w:rFonts w:eastAsia="Times New Roman"/>
          <w:sz w:val="28"/>
          <w:szCs w:val="28"/>
        </w:rPr>
        <w:t xml:space="preserve"> в</w:t>
      </w:r>
      <w:r w:rsidRPr="00C005A7">
        <w:rPr>
          <w:rFonts w:eastAsia="Times New Roman"/>
          <w:bCs/>
          <w:sz w:val="28"/>
          <w:szCs w:val="28"/>
        </w:rPr>
        <w:t xml:space="preserve"> </w:t>
      </w:r>
      <w:hyperlink r:id="rId13" w:history="1">
        <w:r w:rsidRPr="00C005A7">
          <w:rPr>
            <w:rFonts w:eastAsia="Times New Roman"/>
            <w:bCs/>
            <w:sz w:val="28"/>
            <w:szCs w:val="28"/>
          </w:rPr>
          <w:t>таблице N 3</w:t>
        </w:r>
      </w:hyperlink>
      <w:r w:rsidRPr="00C005A7">
        <w:rPr>
          <w:rFonts w:eastAsia="Times New Roman"/>
          <w:bCs/>
          <w:sz w:val="28"/>
          <w:szCs w:val="28"/>
        </w:rPr>
        <w:t xml:space="preserve"> "Сведения об исполнении текстовых статей закона (решения) о бюджете" </w:t>
      </w:r>
      <w:r>
        <w:rPr>
          <w:rFonts w:eastAsia="Times New Roman"/>
          <w:bCs/>
          <w:sz w:val="28"/>
          <w:szCs w:val="28"/>
        </w:rPr>
        <w:t xml:space="preserve">не </w:t>
      </w:r>
      <w:r w:rsidRPr="00C005A7">
        <w:rPr>
          <w:rFonts w:eastAsia="Times New Roman"/>
          <w:bCs/>
          <w:sz w:val="28"/>
          <w:szCs w:val="28"/>
        </w:rPr>
        <w:t>ука</w:t>
      </w:r>
      <w:r>
        <w:rPr>
          <w:rFonts w:eastAsia="Times New Roman"/>
          <w:bCs/>
          <w:sz w:val="28"/>
          <w:szCs w:val="28"/>
        </w:rPr>
        <w:t>заны</w:t>
      </w:r>
      <w:r w:rsidRPr="00C005A7">
        <w:rPr>
          <w:rFonts w:eastAsia="Times New Roman"/>
          <w:bCs/>
          <w:sz w:val="28"/>
          <w:szCs w:val="28"/>
        </w:rPr>
        <w:t xml:space="preserve"> результаты анализа исполнения текстовых статей закона (решения) о бюджете</w:t>
      </w:r>
      <w:r>
        <w:rPr>
          <w:rFonts w:eastAsia="Times New Roman"/>
          <w:bCs/>
          <w:sz w:val="28"/>
          <w:szCs w:val="28"/>
        </w:rPr>
        <w:t xml:space="preserve"> и причины их неисполнения</w:t>
      </w:r>
      <w:r w:rsidRPr="00C005A7">
        <w:rPr>
          <w:rFonts w:eastAsia="Times New Roman"/>
          <w:bCs/>
          <w:sz w:val="28"/>
          <w:szCs w:val="28"/>
        </w:rPr>
        <w:t xml:space="preserve">, имеющих отношение к деятельности </w:t>
      </w:r>
      <w:hyperlink r:id="rId14" w:history="1">
        <w:r w:rsidRPr="00C005A7">
          <w:rPr>
            <w:rFonts w:eastAsia="Times New Roman"/>
            <w:bCs/>
            <w:sz w:val="28"/>
            <w:szCs w:val="28"/>
          </w:rPr>
          <w:t>субъекта бюджетной отчетности</w:t>
        </w:r>
      </w:hyperlink>
      <w:r>
        <w:rPr>
          <w:rFonts w:eastAsia="Times New Roman"/>
          <w:bCs/>
          <w:sz w:val="28"/>
          <w:szCs w:val="28"/>
        </w:rPr>
        <w:t>.</w:t>
      </w:r>
      <w:r w:rsidRPr="00C005A7">
        <w:rPr>
          <w:rFonts w:eastAsia="Times New Roman"/>
          <w:bCs/>
          <w:sz w:val="28"/>
          <w:szCs w:val="28"/>
        </w:rPr>
        <w:t xml:space="preserve"> 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AA363F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750AA0" w:rsidRDefault="00947722" w:rsidP="00750AA0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="00750AA0">
        <w:rPr>
          <w:rFonts w:eastAsia="Times New Roman"/>
          <w:bCs/>
          <w:sz w:val="28"/>
          <w:szCs w:val="28"/>
        </w:rPr>
        <w:t>) В</w:t>
      </w:r>
      <w:r w:rsidR="00750AA0" w:rsidRPr="007854D1">
        <w:rPr>
          <w:rFonts w:eastAsia="Times New Roman"/>
          <w:bCs/>
          <w:sz w:val="28"/>
          <w:szCs w:val="28"/>
        </w:rPr>
        <w:t xml:space="preserve"> сведениях о движении н</w:t>
      </w:r>
      <w:r w:rsidR="00750AA0">
        <w:rPr>
          <w:rFonts w:eastAsia="Times New Roman"/>
          <w:bCs/>
          <w:sz w:val="28"/>
          <w:szCs w:val="28"/>
        </w:rPr>
        <w:t xml:space="preserve">ефинансовых активов </w:t>
      </w:r>
      <w:r w:rsidR="00750AA0" w:rsidRPr="007854D1">
        <w:rPr>
          <w:rFonts w:eastAsia="Times New Roman"/>
          <w:bCs/>
          <w:sz w:val="28"/>
          <w:szCs w:val="28"/>
        </w:rPr>
        <w:t xml:space="preserve">к проверке представлена </w:t>
      </w:r>
      <w:r w:rsidR="00750AA0">
        <w:rPr>
          <w:rFonts w:eastAsia="Times New Roman"/>
          <w:bCs/>
          <w:sz w:val="28"/>
          <w:szCs w:val="28"/>
        </w:rPr>
        <w:t xml:space="preserve">форма 0503168, которая </w:t>
      </w:r>
      <w:r w:rsidR="00750AA0" w:rsidRPr="007854D1">
        <w:rPr>
          <w:rFonts w:eastAsia="Times New Roman"/>
          <w:bCs/>
          <w:sz w:val="28"/>
          <w:szCs w:val="28"/>
        </w:rPr>
        <w:t xml:space="preserve">составлена раздельно по видам </w:t>
      </w:r>
      <w:r w:rsidR="00750AA0">
        <w:rPr>
          <w:rFonts w:eastAsia="Times New Roman"/>
          <w:bCs/>
          <w:sz w:val="28"/>
          <w:szCs w:val="28"/>
        </w:rPr>
        <w:t>имущества</w:t>
      </w:r>
      <w:r w:rsidR="00750AA0" w:rsidRPr="007854D1">
        <w:rPr>
          <w:rFonts w:eastAsia="Times New Roman"/>
          <w:bCs/>
          <w:sz w:val="28"/>
          <w:szCs w:val="28"/>
        </w:rPr>
        <w:t xml:space="preserve">: </w:t>
      </w:r>
      <w:r w:rsidR="00750AA0">
        <w:rPr>
          <w:rFonts w:eastAsia="Times New Roman"/>
          <w:bCs/>
          <w:sz w:val="28"/>
          <w:szCs w:val="28"/>
        </w:rPr>
        <w:t>имущество, закрепленное в оперативное управление и имущество, составляющее государственную (муниципальную) казну.</w:t>
      </w:r>
    </w:p>
    <w:p w:rsidR="00F425FB" w:rsidRPr="003E5660" w:rsidRDefault="00F425FB" w:rsidP="00F425F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2) </w:t>
      </w:r>
      <w:r w:rsidRPr="003E5660">
        <w:rPr>
          <w:rFonts w:eastAsia="Times New Roman"/>
          <w:sz w:val="28"/>
          <w:szCs w:val="28"/>
        </w:rPr>
        <w:t>Согласно сведениям по дебиторской задолженности (ф.0503169) на начало 20</w:t>
      </w:r>
      <w:r>
        <w:rPr>
          <w:rFonts w:eastAsia="Times New Roman"/>
          <w:sz w:val="28"/>
          <w:szCs w:val="28"/>
        </w:rPr>
        <w:t>2</w:t>
      </w:r>
      <w:r w:rsidR="002376EF">
        <w:rPr>
          <w:rFonts w:eastAsia="Times New Roman"/>
          <w:sz w:val="28"/>
          <w:szCs w:val="28"/>
        </w:rPr>
        <w:t>4</w:t>
      </w:r>
      <w:r w:rsidRPr="003E5660">
        <w:rPr>
          <w:rFonts w:eastAsia="Times New Roman"/>
          <w:sz w:val="28"/>
          <w:szCs w:val="28"/>
        </w:rPr>
        <w:t xml:space="preserve"> года дебиторская задолженность составляла в сумме </w:t>
      </w:r>
      <w:r w:rsidR="009F1384">
        <w:rPr>
          <w:rFonts w:eastAsia="Times New Roman"/>
          <w:b/>
          <w:sz w:val="28"/>
          <w:szCs w:val="28"/>
        </w:rPr>
        <w:t>19450,9</w:t>
      </w:r>
      <w:r w:rsidRPr="003E5660">
        <w:rPr>
          <w:rFonts w:eastAsia="Times New Roman"/>
          <w:sz w:val="28"/>
          <w:szCs w:val="28"/>
        </w:rPr>
        <w:t xml:space="preserve"> тыс. рублей, по состоянию на 01.01.202</w:t>
      </w:r>
      <w:r w:rsidR="002376EF">
        <w:rPr>
          <w:rFonts w:eastAsia="Times New Roman"/>
          <w:sz w:val="28"/>
          <w:szCs w:val="28"/>
        </w:rPr>
        <w:t>5</w:t>
      </w:r>
      <w:r w:rsidRPr="003E5660">
        <w:rPr>
          <w:rFonts w:eastAsia="Times New Roman"/>
          <w:sz w:val="28"/>
          <w:szCs w:val="28"/>
        </w:rPr>
        <w:t xml:space="preserve"> года дебиторская задолженность составила </w:t>
      </w:r>
      <w:r w:rsidR="00D06817">
        <w:rPr>
          <w:rFonts w:eastAsia="Times New Roman"/>
          <w:sz w:val="28"/>
          <w:szCs w:val="28"/>
        </w:rPr>
        <w:t xml:space="preserve"> </w:t>
      </w:r>
      <w:r w:rsidR="003D142A">
        <w:rPr>
          <w:rFonts w:eastAsia="Times New Roman"/>
          <w:b/>
          <w:sz w:val="28"/>
          <w:szCs w:val="28"/>
        </w:rPr>
        <w:t>2,7</w:t>
      </w:r>
      <w:r w:rsidRPr="003E5660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дебиторская задолженность у</w:t>
      </w:r>
      <w:r w:rsidR="009F1384">
        <w:rPr>
          <w:rFonts w:eastAsia="Times New Roman"/>
          <w:sz w:val="28"/>
          <w:szCs w:val="28"/>
        </w:rPr>
        <w:t>меньшилась</w:t>
      </w:r>
      <w:r w:rsidRPr="003E5660">
        <w:rPr>
          <w:rFonts w:eastAsia="Times New Roman"/>
          <w:sz w:val="28"/>
          <w:szCs w:val="28"/>
        </w:rPr>
        <w:t xml:space="preserve"> на </w:t>
      </w:r>
      <w:r w:rsidR="009F1384">
        <w:rPr>
          <w:rFonts w:eastAsia="Times New Roman"/>
          <w:b/>
          <w:sz w:val="28"/>
          <w:szCs w:val="28"/>
        </w:rPr>
        <w:t>19 448,2</w:t>
      </w:r>
      <w:r w:rsidRPr="003E5660">
        <w:rPr>
          <w:rFonts w:eastAsia="Times New Roman"/>
          <w:b/>
          <w:sz w:val="28"/>
          <w:szCs w:val="28"/>
        </w:rPr>
        <w:t xml:space="preserve"> </w:t>
      </w:r>
      <w:r w:rsidRPr="003E5660">
        <w:rPr>
          <w:rFonts w:eastAsia="Times New Roman"/>
          <w:sz w:val="28"/>
          <w:szCs w:val="28"/>
        </w:rPr>
        <w:t>тыс. рублей.</w:t>
      </w:r>
    </w:p>
    <w:p w:rsidR="00F425FB" w:rsidRDefault="00F425FB" w:rsidP="00F425FB">
      <w:pPr>
        <w:ind w:firstLine="709"/>
        <w:jc w:val="both"/>
        <w:rPr>
          <w:rFonts w:eastAsia="Times New Roman"/>
          <w:sz w:val="28"/>
          <w:szCs w:val="28"/>
        </w:rPr>
      </w:pPr>
      <w:r w:rsidRPr="00FC35C5">
        <w:rPr>
          <w:rFonts w:eastAsia="Times New Roman"/>
          <w:sz w:val="28"/>
          <w:szCs w:val="28"/>
        </w:rPr>
        <w:t>Кредиторская задолженность в соответствии с ф.0503169 на начало 202</w:t>
      </w:r>
      <w:r w:rsidR="003D142A">
        <w:rPr>
          <w:rFonts w:eastAsia="Times New Roman"/>
          <w:sz w:val="28"/>
          <w:szCs w:val="28"/>
        </w:rPr>
        <w:t>4</w:t>
      </w:r>
      <w:r w:rsidRPr="00FC35C5">
        <w:rPr>
          <w:rFonts w:eastAsia="Times New Roman"/>
          <w:sz w:val="28"/>
          <w:szCs w:val="28"/>
        </w:rPr>
        <w:t xml:space="preserve"> года составляла в сумме </w:t>
      </w:r>
      <w:r w:rsidR="009F1384">
        <w:rPr>
          <w:rFonts w:eastAsia="Times New Roman"/>
          <w:b/>
          <w:sz w:val="28"/>
          <w:szCs w:val="28"/>
        </w:rPr>
        <w:t>838,0</w:t>
      </w:r>
      <w:r w:rsidR="008B0795">
        <w:rPr>
          <w:rFonts w:eastAsia="Times New Roman"/>
          <w:b/>
          <w:sz w:val="28"/>
          <w:szCs w:val="28"/>
        </w:rPr>
        <w:t xml:space="preserve"> </w:t>
      </w:r>
      <w:r w:rsidRPr="00FC35C5">
        <w:rPr>
          <w:rFonts w:eastAsia="Times New Roman"/>
          <w:sz w:val="28"/>
          <w:szCs w:val="28"/>
        </w:rPr>
        <w:t>тыс. рублей, по состоянию на 01.01.202</w:t>
      </w:r>
      <w:r w:rsidR="009F1384">
        <w:rPr>
          <w:rFonts w:eastAsia="Times New Roman"/>
          <w:sz w:val="28"/>
          <w:szCs w:val="28"/>
        </w:rPr>
        <w:t>5</w:t>
      </w:r>
      <w:r w:rsidRPr="00FC35C5">
        <w:rPr>
          <w:rFonts w:eastAsia="Times New Roman"/>
          <w:sz w:val="28"/>
          <w:szCs w:val="28"/>
        </w:rPr>
        <w:t xml:space="preserve"> года кредиторская задолженность составила </w:t>
      </w:r>
      <w:r w:rsidR="003D142A">
        <w:rPr>
          <w:rFonts w:eastAsia="Times New Roman"/>
          <w:b/>
          <w:sz w:val="28"/>
          <w:szCs w:val="28"/>
        </w:rPr>
        <w:t>837,2</w:t>
      </w:r>
      <w:r w:rsidRPr="00FC35C5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кредиторская задолженность у</w:t>
      </w:r>
      <w:r w:rsidR="00276CD8">
        <w:rPr>
          <w:rFonts w:eastAsia="Times New Roman"/>
          <w:sz w:val="28"/>
          <w:szCs w:val="28"/>
        </w:rPr>
        <w:t>меньшилась</w:t>
      </w:r>
      <w:r w:rsidRPr="00FC35C5">
        <w:rPr>
          <w:rFonts w:eastAsia="Times New Roman"/>
          <w:sz w:val="28"/>
          <w:szCs w:val="28"/>
        </w:rPr>
        <w:t xml:space="preserve"> на </w:t>
      </w:r>
      <w:r w:rsidR="009F1384">
        <w:rPr>
          <w:rFonts w:eastAsia="Times New Roman"/>
          <w:b/>
          <w:sz w:val="28"/>
          <w:szCs w:val="28"/>
        </w:rPr>
        <w:t>0,8</w:t>
      </w:r>
      <w:r w:rsidRPr="00FC35C5">
        <w:rPr>
          <w:rFonts w:eastAsia="Times New Roman"/>
          <w:b/>
          <w:sz w:val="28"/>
          <w:szCs w:val="28"/>
        </w:rPr>
        <w:t xml:space="preserve"> </w:t>
      </w:r>
      <w:r w:rsidRPr="00FC35C5">
        <w:rPr>
          <w:rFonts w:eastAsia="Times New Roman"/>
          <w:sz w:val="28"/>
          <w:szCs w:val="28"/>
        </w:rPr>
        <w:t>тыс. рублей.</w:t>
      </w:r>
    </w:p>
    <w:p w:rsidR="00F425FB" w:rsidRDefault="00F425FB" w:rsidP="00F425FB">
      <w:pPr>
        <w:widowControl/>
        <w:ind w:firstLine="709"/>
        <w:jc w:val="both"/>
        <w:rPr>
          <w:sz w:val="28"/>
          <w:szCs w:val="28"/>
        </w:rPr>
      </w:pPr>
      <w:r w:rsidRPr="002C6090">
        <w:rPr>
          <w:sz w:val="28"/>
          <w:szCs w:val="28"/>
        </w:rPr>
        <w:t>Согласно, данных ф.0503169 сумма дебиторской задолженности на начало 01.01.202</w:t>
      </w:r>
      <w:r w:rsidR="009F1384">
        <w:rPr>
          <w:sz w:val="28"/>
          <w:szCs w:val="28"/>
        </w:rPr>
        <w:t>4</w:t>
      </w:r>
      <w:r w:rsidRPr="002C6090">
        <w:rPr>
          <w:sz w:val="28"/>
          <w:szCs w:val="28"/>
        </w:rPr>
        <w:t xml:space="preserve"> года (входящее сальдо) составила в сумме </w:t>
      </w:r>
      <w:r w:rsidR="009F1384">
        <w:rPr>
          <w:b/>
          <w:sz w:val="28"/>
          <w:szCs w:val="28"/>
        </w:rPr>
        <w:t>19 450,9</w:t>
      </w:r>
      <w:r w:rsidRPr="002C6090">
        <w:rPr>
          <w:sz w:val="28"/>
          <w:szCs w:val="28"/>
        </w:rPr>
        <w:t xml:space="preserve"> тыс. рублей, что не соответствует данным на конец аналогичного периода прошлого финансового 202</w:t>
      </w:r>
      <w:r w:rsidR="009F1384">
        <w:rPr>
          <w:sz w:val="28"/>
          <w:szCs w:val="28"/>
        </w:rPr>
        <w:t>3</w:t>
      </w:r>
      <w:r w:rsidRPr="002C6090">
        <w:rPr>
          <w:sz w:val="28"/>
          <w:szCs w:val="28"/>
        </w:rPr>
        <w:t xml:space="preserve"> года, составляющее по данным ф.0503169 – </w:t>
      </w:r>
      <w:r w:rsidR="009F1384">
        <w:rPr>
          <w:b/>
          <w:sz w:val="28"/>
          <w:szCs w:val="28"/>
        </w:rPr>
        <w:t>22 097,6</w:t>
      </w:r>
      <w:r w:rsidRPr="002C6090">
        <w:rPr>
          <w:sz w:val="28"/>
          <w:szCs w:val="28"/>
        </w:rPr>
        <w:t xml:space="preserve"> тыс. рублей. Расхождение составляет </w:t>
      </w:r>
      <w:r w:rsidR="009F1384">
        <w:rPr>
          <w:b/>
          <w:sz w:val="28"/>
          <w:szCs w:val="28"/>
        </w:rPr>
        <w:t>2 646,7</w:t>
      </w:r>
      <w:r w:rsidRPr="002C6090">
        <w:rPr>
          <w:sz w:val="28"/>
          <w:szCs w:val="28"/>
        </w:rPr>
        <w:t xml:space="preserve"> тыс. рублей.</w:t>
      </w:r>
    </w:p>
    <w:p w:rsidR="00F425FB" w:rsidRDefault="00F425FB" w:rsidP="00F425FB">
      <w:pPr>
        <w:widowControl/>
        <w:ind w:firstLine="709"/>
        <w:jc w:val="both"/>
        <w:rPr>
          <w:sz w:val="28"/>
          <w:szCs w:val="28"/>
        </w:rPr>
      </w:pPr>
      <w:r w:rsidRPr="00051B43">
        <w:rPr>
          <w:sz w:val="28"/>
          <w:szCs w:val="28"/>
        </w:rPr>
        <w:t>Согласно, данных ф.0503169 сумма кредиторской задолженности на начало 01.01.20</w:t>
      </w:r>
      <w:r>
        <w:rPr>
          <w:sz w:val="28"/>
          <w:szCs w:val="28"/>
        </w:rPr>
        <w:t>2</w:t>
      </w:r>
      <w:r w:rsidR="009F1384">
        <w:rPr>
          <w:sz w:val="28"/>
          <w:szCs w:val="28"/>
        </w:rPr>
        <w:t>4</w:t>
      </w:r>
      <w:r w:rsidRPr="00051B43">
        <w:rPr>
          <w:sz w:val="28"/>
          <w:szCs w:val="28"/>
        </w:rPr>
        <w:t xml:space="preserve"> года (входящее сальдо) составила в сумме </w:t>
      </w:r>
      <w:r w:rsidR="009F1384">
        <w:rPr>
          <w:rFonts w:eastAsia="Times New Roman"/>
          <w:b/>
          <w:sz w:val="28"/>
          <w:szCs w:val="28"/>
        </w:rPr>
        <w:t>838,0</w:t>
      </w:r>
      <w:r w:rsidRPr="00051B4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</w:t>
      </w:r>
      <w:r w:rsidRPr="00051B43">
        <w:rPr>
          <w:sz w:val="28"/>
          <w:szCs w:val="28"/>
        </w:rPr>
        <w:t xml:space="preserve"> не соответствует данным на конец аналогичного периода прошлого финансового </w:t>
      </w:r>
      <w:r>
        <w:rPr>
          <w:sz w:val="28"/>
          <w:szCs w:val="28"/>
        </w:rPr>
        <w:t>202</w:t>
      </w:r>
      <w:r w:rsidR="009F138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51B43">
        <w:rPr>
          <w:sz w:val="28"/>
          <w:szCs w:val="28"/>
        </w:rPr>
        <w:t xml:space="preserve">года, составляющее по данным ф.0503169 – </w:t>
      </w:r>
      <w:r w:rsidR="009F1384">
        <w:rPr>
          <w:b/>
          <w:sz w:val="28"/>
          <w:szCs w:val="28"/>
        </w:rPr>
        <w:t>1106</w:t>
      </w:r>
      <w:r w:rsidR="00150DCE">
        <w:rPr>
          <w:b/>
          <w:sz w:val="28"/>
          <w:szCs w:val="28"/>
        </w:rPr>
        <w:t>,6</w:t>
      </w:r>
      <w:r w:rsidRPr="00051B43">
        <w:rPr>
          <w:sz w:val="28"/>
          <w:szCs w:val="28"/>
        </w:rPr>
        <w:t xml:space="preserve"> тыс. рублей. Расхождение составляет </w:t>
      </w:r>
      <w:r w:rsidR="00150DCE">
        <w:rPr>
          <w:b/>
          <w:sz w:val="28"/>
          <w:szCs w:val="28"/>
        </w:rPr>
        <w:t>268,6</w:t>
      </w:r>
      <w:r w:rsidRPr="00051B43">
        <w:rPr>
          <w:sz w:val="28"/>
          <w:szCs w:val="28"/>
        </w:rPr>
        <w:t xml:space="preserve"> тыс. рублей.</w:t>
      </w:r>
    </w:p>
    <w:p w:rsidR="00276CD8" w:rsidRDefault="00276CD8" w:rsidP="00276CD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Корректировка остатков на начало года</w:t>
      </w:r>
      <w:r w:rsidR="00150DCE">
        <w:rPr>
          <w:rFonts w:eastAsia="Times New Roman"/>
          <w:sz w:val="28"/>
          <w:szCs w:val="28"/>
        </w:rPr>
        <w:t xml:space="preserve"> не</w:t>
      </w:r>
      <w:r>
        <w:rPr>
          <w:rFonts w:eastAsia="Times New Roman"/>
          <w:sz w:val="28"/>
          <w:szCs w:val="28"/>
        </w:rPr>
        <w:t xml:space="preserve"> отражена в ф.0503173  Сведения об изменении остатков валюты баланса.</w:t>
      </w:r>
      <w:r w:rsidR="00150DCE">
        <w:rPr>
          <w:rFonts w:eastAsia="Times New Roman"/>
          <w:sz w:val="28"/>
          <w:szCs w:val="28"/>
        </w:rPr>
        <w:t xml:space="preserve"> Пояснения данных расхождений не предоставлены.</w:t>
      </w:r>
    </w:p>
    <w:p w:rsidR="00276CD8" w:rsidRPr="00B86150" w:rsidRDefault="00276CD8" w:rsidP="00276CD8">
      <w:pPr>
        <w:ind w:firstLine="709"/>
        <w:jc w:val="both"/>
        <w:rPr>
          <w:sz w:val="28"/>
          <w:szCs w:val="28"/>
        </w:rPr>
      </w:pP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514BAC">
        <w:rPr>
          <w:b/>
          <w:sz w:val="28"/>
          <w:szCs w:val="28"/>
        </w:rPr>
        <w:lastRenderedPageBreak/>
        <w:t>Раздел 5 «Прочие вопросы деятельности субъекта бюджетной отчетности»</w:t>
      </w:r>
    </w:p>
    <w:p w:rsidR="00750AA0" w:rsidRDefault="00750AA0" w:rsidP="00750AA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пункта </w:t>
      </w:r>
      <w:r w:rsidRPr="00D922A6">
        <w:rPr>
          <w:sz w:val="28"/>
          <w:szCs w:val="28"/>
        </w:rPr>
        <w:t>8 Инструкции № 191н в пояснительной записке</w:t>
      </w:r>
      <w:r>
        <w:rPr>
          <w:sz w:val="28"/>
          <w:szCs w:val="28"/>
        </w:rPr>
        <w:t xml:space="preserve"> отражена информация о формах, которые</w:t>
      </w:r>
      <w:r w:rsidRPr="00D922A6">
        <w:rPr>
          <w:sz w:val="28"/>
          <w:szCs w:val="28"/>
        </w:rPr>
        <w:t xml:space="preserve"> не имеют числового значения.</w:t>
      </w:r>
      <w:r w:rsidRPr="009415ED">
        <w:rPr>
          <w:rFonts w:eastAsia="Times New Roman"/>
          <w:sz w:val="28"/>
          <w:szCs w:val="28"/>
        </w:rPr>
        <w:t xml:space="preserve"> </w:t>
      </w:r>
    </w:p>
    <w:p w:rsidR="00DB5EF5" w:rsidRPr="0044171D" w:rsidRDefault="00DB5EF5" w:rsidP="002812DB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</w:t>
      </w:r>
      <w:r w:rsidRPr="0044171D">
        <w:rPr>
          <w:rFonts w:eastAsia="Times New Roman"/>
          <w:bCs/>
          <w:sz w:val="28"/>
          <w:szCs w:val="28"/>
        </w:rPr>
        <w:t xml:space="preserve"> целях подтверждения показателей годовой бюджетной отчетности</w:t>
      </w:r>
      <w:r w:rsidR="00D06817">
        <w:rPr>
          <w:rFonts w:eastAsia="Times New Roman"/>
          <w:bCs/>
          <w:sz w:val="28"/>
          <w:szCs w:val="28"/>
        </w:rPr>
        <w:t xml:space="preserve"> </w:t>
      </w:r>
      <w:r w:rsidR="007A69DC">
        <w:rPr>
          <w:rFonts w:eastAsia="Times New Roman"/>
          <w:bCs/>
          <w:sz w:val="28"/>
          <w:szCs w:val="28"/>
        </w:rPr>
        <w:t>17</w:t>
      </w:r>
      <w:r w:rsidR="00D06817">
        <w:rPr>
          <w:rFonts w:eastAsia="Times New Roman"/>
          <w:bCs/>
          <w:sz w:val="28"/>
          <w:szCs w:val="28"/>
        </w:rPr>
        <w:t>.</w:t>
      </w:r>
      <w:r w:rsidR="007A69DC">
        <w:rPr>
          <w:rFonts w:eastAsia="Times New Roman"/>
          <w:bCs/>
          <w:sz w:val="28"/>
          <w:szCs w:val="28"/>
        </w:rPr>
        <w:t>09</w:t>
      </w:r>
      <w:r w:rsidR="00D06817">
        <w:rPr>
          <w:rFonts w:eastAsia="Times New Roman"/>
          <w:bCs/>
          <w:sz w:val="28"/>
          <w:szCs w:val="28"/>
        </w:rPr>
        <w:t>.202</w:t>
      </w:r>
      <w:r w:rsidR="007A69DC">
        <w:rPr>
          <w:rFonts w:eastAsia="Times New Roman"/>
          <w:bCs/>
          <w:sz w:val="28"/>
          <w:szCs w:val="28"/>
        </w:rPr>
        <w:t>4</w:t>
      </w:r>
      <w:r w:rsidR="002812DB" w:rsidRPr="002812DB">
        <w:rPr>
          <w:rFonts w:eastAsia="Times New Roman"/>
          <w:bCs/>
          <w:sz w:val="28"/>
          <w:szCs w:val="28"/>
        </w:rPr>
        <w:t xml:space="preserve"> </w:t>
      </w:r>
      <w:r w:rsidR="00D06817">
        <w:rPr>
          <w:rFonts w:eastAsia="Times New Roman"/>
          <w:bCs/>
          <w:sz w:val="28"/>
          <w:szCs w:val="28"/>
        </w:rPr>
        <w:t>г. согласно распоряжения №</w:t>
      </w:r>
      <w:r w:rsidR="007A69DC">
        <w:rPr>
          <w:rFonts w:eastAsia="Times New Roman"/>
          <w:bCs/>
          <w:sz w:val="28"/>
          <w:szCs w:val="28"/>
        </w:rPr>
        <w:t>52</w:t>
      </w:r>
      <w:r w:rsidR="00D06817">
        <w:rPr>
          <w:rFonts w:eastAsia="Times New Roman"/>
          <w:bCs/>
          <w:sz w:val="28"/>
          <w:szCs w:val="28"/>
        </w:rPr>
        <w:t xml:space="preserve">-р </w:t>
      </w:r>
      <w:r>
        <w:rPr>
          <w:rFonts w:eastAsia="Times New Roman"/>
          <w:bCs/>
          <w:sz w:val="28"/>
          <w:szCs w:val="28"/>
        </w:rPr>
        <w:t xml:space="preserve">проведена инвентаризация. </w:t>
      </w:r>
      <w:r w:rsidRPr="0044171D">
        <w:rPr>
          <w:rFonts w:eastAsia="Times New Roman"/>
          <w:bCs/>
          <w:sz w:val="28"/>
          <w:szCs w:val="28"/>
        </w:rPr>
        <w:t>Факт проведения годовой инвентаризации отраж</w:t>
      </w:r>
      <w:r>
        <w:rPr>
          <w:rFonts w:eastAsia="Times New Roman"/>
          <w:bCs/>
          <w:sz w:val="28"/>
          <w:szCs w:val="28"/>
        </w:rPr>
        <w:t>ен</w:t>
      </w:r>
      <w:r w:rsidRPr="0044171D">
        <w:rPr>
          <w:rFonts w:eastAsia="Times New Roman"/>
          <w:bCs/>
          <w:sz w:val="28"/>
          <w:szCs w:val="28"/>
        </w:rPr>
        <w:t xml:space="preserve"> в текстовой части раздела 5</w:t>
      </w:r>
      <w:r>
        <w:rPr>
          <w:rFonts w:eastAsia="Times New Roman"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Недостач и излишков не выявлено</w:t>
      </w:r>
      <w:r w:rsidR="00D06817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DB5EF5" w:rsidRDefault="00DB5EF5" w:rsidP="00750AA0">
      <w:pPr>
        <w:ind w:firstLine="709"/>
        <w:jc w:val="both"/>
        <w:rPr>
          <w:rFonts w:eastAsia="Times New Roman"/>
          <w:sz w:val="28"/>
          <w:szCs w:val="28"/>
        </w:rPr>
      </w:pPr>
    </w:p>
    <w:p w:rsidR="00312F9D" w:rsidRPr="00B71AEB" w:rsidRDefault="00312F9D" w:rsidP="00312F9D">
      <w:pPr>
        <w:widowControl/>
        <w:ind w:firstLine="540"/>
        <w:jc w:val="center"/>
        <w:rPr>
          <w:b/>
          <w:sz w:val="28"/>
          <w:szCs w:val="28"/>
        </w:rPr>
      </w:pPr>
      <w:r w:rsidRPr="00A1263B">
        <w:rPr>
          <w:b/>
          <w:sz w:val="28"/>
          <w:szCs w:val="28"/>
        </w:rPr>
        <w:t>3. Проверка соответствия предоставленного п</w:t>
      </w:r>
      <w:r w:rsidRPr="00A1263B">
        <w:rPr>
          <w:rFonts w:eastAsia="Times New Roman"/>
          <w:b/>
          <w:sz w:val="28"/>
          <w:szCs w:val="28"/>
        </w:rPr>
        <w:t xml:space="preserve">роекта решения Совета депутатов </w:t>
      </w:r>
      <w:r w:rsidR="00A1263B">
        <w:rPr>
          <w:rFonts w:eastAsia="Times New Roman"/>
          <w:b/>
          <w:sz w:val="28"/>
          <w:szCs w:val="28"/>
        </w:rPr>
        <w:t>Андрейковского</w:t>
      </w:r>
      <w:r w:rsidRPr="00A1263B">
        <w:rPr>
          <w:rFonts w:eastAsia="Times New Roman"/>
          <w:b/>
          <w:sz w:val="28"/>
          <w:szCs w:val="28"/>
        </w:rPr>
        <w:t xml:space="preserve"> сельского поселения Вяземского района Смоленской области «Об исполнении бюджета </w:t>
      </w:r>
      <w:r w:rsidR="00A1263B">
        <w:rPr>
          <w:rFonts w:eastAsia="Times New Roman"/>
          <w:b/>
          <w:sz w:val="28"/>
          <w:szCs w:val="28"/>
        </w:rPr>
        <w:t>Андрейковского</w:t>
      </w:r>
      <w:r w:rsidRPr="00A1263B">
        <w:rPr>
          <w:rFonts w:eastAsia="Times New Roman"/>
          <w:b/>
          <w:sz w:val="28"/>
          <w:szCs w:val="28"/>
        </w:rPr>
        <w:t xml:space="preserve"> сельского поселения Вяземского района Смоленской области за 202</w:t>
      </w:r>
      <w:r w:rsidR="00437027">
        <w:rPr>
          <w:rFonts w:eastAsia="Times New Roman"/>
          <w:b/>
          <w:sz w:val="28"/>
          <w:szCs w:val="28"/>
        </w:rPr>
        <w:t>3</w:t>
      </w:r>
      <w:r w:rsidRPr="00A1263B">
        <w:rPr>
          <w:rFonts w:eastAsia="Times New Roman"/>
          <w:b/>
          <w:sz w:val="28"/>
          <w:szCs w:val="28"/>
        </w:rPr>
        <w:t xml:space="preserve"> год» требованиям бюджетного законодательства</w:t>
      </w:r>
    </w:p>
    <w:p w:rsidR="00312F9D" w:rsidRDefault="00312F9D" w:rsidP="0045699A">
      <w:pPr>
        <w:widowControl/>
        <w:ind w:firstLine="709"/>
        <w:jc w:val="both"/>
        <w:rPr>
          <w:spacing w:val="-2"/>
          <w:sz w:val="28"/>
          <w:szCs w:val="28"/>
        </w:rPr>
      </w:pP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Статьей 264.6 БК РФ предусмотрено, что </w:t>
      </w:r>
      <w:r>
        <w:rPr>
          <w:rFonts w:eastAsia="Times New Roman"/>
          <w:sz w:val="28"/>
          <w:szCs w:val="28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предоставленном проекте решения Совета депутатов </w:t>
      </w:r>
      <w:r w:rsidR="00B61187">
        <w:rPr>
          <w:rFonts w:eastAsia="Times New Roman"/>
          <w:sz w:val="28"/>
          <w:szCs w:val="28"/>
        </w:rPr>
        <w:t>Андрейковского</w:t>
      </w:r>
      <w:r w:rsidR="00E81FCF">
        <w:rPr>
          <w:rFonts w:eastAsia="Times New Roman"/>
          <w:sz w:val="28"/>
          <w:szCs w:val="28"/>
        </w:rPr>
        <w:t xml:space="preserve"> сельского</w:t>
      </w:r>
      <w:r>
        <w:rPr>
          <w:rFonts w:eastAsia="Times New Roman"/>
          <w:sz w:val="28"/>
          <w:szCs w:val="28"/>
        </w:rPr>
        <w:t xml:space="preserve"> поселения Вяземского района Смоленской области (далее – проект решения об исполнении бюджета) предлагается к утверждению отчет об исполнении бюджета </w:t>
      </w:r>
      <w:r w:rsidR="00B61187">
        <w:rPr>
          <w:rFonts w:eastAsia="Times New Roman"/>
          <w:sz w:val="28"/>
          <w:szCs w:val="28"/>
        </w:rPr>
        <w:t>Андрейковского</w:t>
      </w:r>
      <w:r w:rsidR="00E81FCF">
        <w:rPr>
          <w:rFonts w:eastAsia="Times New Roman"/>
          <w:sz w:val="28"/>
          <w:szCs w:val="28"/>
        </w:rPr>
        <w:t xml:space="preserve"> сельского </w:t>
      </w:r>
      <w:r>
        <w:rPr>
          <w:rFonts w:eastAsia="Times New Roman"/>
          <w:sz w:val="28"/>
          <w:szCs w:val="28"/>
        </w:rPr>
        <w:t>поселения Вяземского района Смоленской области за 20</w:t>
      </w:r>
      <w:r w:rsidR="00E81FCF">
        <w:rPr>
          <w:rFonts w:eastAsia="Times New Roman"/>
          <w:sz w:val="28"/>
          <w:szCs w:val="28"/>
        </w:rPr>
        <w:t>2</w:t>
      </w:r>
      <w:r w:rsidR="0076146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со следующими параметрами: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E81FCF">
        <w:rPr>
          <w:rFonts w:eastAsia="Times New Roman"/>
          <w:sz w:val="28"/>
          <w:szCs w:val="28"/>
        </w:rPr>
        <w:t>по доходам</w:t>
      </w:r>
      <w:r>
        <w:rPr>
          <w:rFonts w:eastAsia="Times New Roman"/>
          <w:sz w:val="28"/>
          <w:szCs w:val="28"/>
        </w:rPr>
        <w:t xml:space="preserve"> в сумме </w:t>
      </w:r>
      <w:r w:rsidR="00761463">
        <w:rPr>
          <w:rFonts w:eastAsia="Times New Roman"/>
          <w:b/>
          <w:sz w:val="28"/>
          <w:szCs w:val="28"/>
        </w:rPr>
        <w:t>21 800,6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E81FCF">
        <w:rPr>
          <w:rFonts w:eastAsia="Times New Roman"/>
          <w:sz w:val="28"/>
          <w:szCs w:val="28"/>
        </w:rPr>
        <w:t>по расходам</w:t>
      </w:r>
      <w:r>
        <w:rPr>
          <w:rFonts w:eastAsia="Times New Roman"/>
          <w:sz w:val="28"/>
          <w:szCs w:val="28"/>
        </w:rPr>
        <w:t xml:space="preserve"> в сумме </w:t>
      </w:r>
      <w:r w:rsidR="00761463">
        <w:rPr>
          <w:rFonts w:eastAsia="Times New Roman"/>
          <w:b/>
          <w:sz w:val="28"/>
          <w:szCs w:val="28"/>
        </w:rPr>
        <w:t>20</w:t>
      </w:r>
      <w:r w:rsidR="00753549" w:rsidRPr="00753549">
        <w:rPr>
          <w:rFonts w:eastAsia="Times New Roman"/>
          <w:b/>
          <w:sz w:val="28"/>
          <w:szCs w:val="28"/>
        </w:rPr>
        <w:t xml:space="preserve"> </w:t>
      </w:r>
      <w:r w:rsidR="00761463">
        <w:rPr>
          <w:rFonts w:eastAsia="Times New Roman"/>
          <w:b/>
          <w:sz w:val="28"/>
          <w:szCs w:val="28"/>
        </w:rPr>
        <w:t>652,9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437027">
        <w:rPr>
          <w:rFonts w:eastAsia="Times New Roman"/>
          <w:sz w:val="28"/>
          <w:szCs w:val="28"/>
        </w:rPr>
        <w:t>профицит</w:t>
      </w:r>
      <w:r w:rsidR="00322A4A">
        <w:rPr>
          <w:rFonts w:eastAsia="Times New Roman"/>
          <w:sz w:val="28"/>
          <w:szCs w:val="28"/>
        </w:rPr>
        <w:t xml:space="preserve"> </w:t>
      </w:r>
      <w:r w:rsidR="00CA0027">
        <w:rPr>
          <w:rFonts w:eastAsia="Times New Roman"/>
          <w:sz w:val="28"/>
          <w:szCs w:val="28"/>
        </w:rPr>
        <w:t>бюджета</w:t>
      </w:r>
      <w:r>
        <w:rPr>
          <w:rFonts w:eastAsia="Times New Roman"/>
          <w:sz w:val="28"/>
          <w:szCs w:val="28"/>
        </w:rPr>
        <w:t xml:space="preserve"> в сумме </w:t>
      </w:r>
      <w:r w:rsidR="00761463">
        <w:rPr>
          <w:rFonts w:eastAsia="Times New Roman"/>
          <w:b/>
          <w:sz w:val="28"/>
          <w:szCs w:val="28"/>
        </w:rPr>
        <w:t>1</w:t>
      </w:r>
      <w:r w:rsidR="00753549" w:rsidRPr="002812DB">
        <w:rPr>
          <w:rFonts w:eastAsia="Times New Roman"/>
          <w:b/>
          <w:sz w:val="28"/>
          <w:szCs w:val="28"/>
        </w:rPr>
        <w:t xml:space="preserve"> </w:t>
      </w:r>
      <w:r w:rsidR="00761463">
        <w:rPr>
          <w:rFonts w:eastAsia="Times New Roman"/>
          <w:b/>
          <w:sz w:val="28"/>
          <w:szCs w:val="28"/>
        </w:rPr>
        <w:t>147,8</w:t>
      </w:r>
      <w:r w:rsidR="00CC0F6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тыс. рублей.</w:t>
      </w:r>
    </w:p>
    <w:p w:rsidR="009C3220" w:rsidRDefault="008A72AB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2" w:name="_Hlk70493015"/>
      <w:r>
        <w:rPr>
          <w:spacing w:val="-2"/>
          <w:sz w:val="28"/>
          <w:szCs w:val="28"/>
        </w:rPr>
        <w:t>О</w:t>
      </w:r>
      <w:r w:rsidR="009C3220">
        <w:rPr>
          <w:rFonts w:eastAsia="Times New Roman"/>
          <w:sz w:val="28"/>
          <w:szCs w:val="28"/>
        </w:rPr>
        <w:t>тдельными приложениями к проекту решения об исполнении бюджета предоставлены:</w:t>
      </w:r>
    </w:p>
    <w:bookmarkEnd w:id="2"/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</w:t>
      </w:r>
      <w:r w:rsidR="00B011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 «Доходы бюджета</w:t>
      </w:r>
      <w:r w:rsidR="00C55DB7">
        <w:rPr>
          <w:rFonts w:eastAsia="Times New Roman"/>
          <w:sz w:val="28"/>
          <w:szCs w:val="28"/>
        </w:rPr>
        <w:t xml:space="preserve"> Андрейковского сельского поселения Вяземского района Смоленской области за 202</w:t>
      </w:r>
      <w:r w:rsidR="00761463">
        <w:rPr>
          <w:rFonts w:eastAsia="Times New Roman"/>
          <w:sz w:val="28"/>
          <w:szCs w:val="28"/>
        </w:rPr>
        <w:t>4</w:t>
      </w:r>
      <w:r w:rsidR="00C55DB7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 xml:space="preserve"> </w:t>
      </w:r>
      <w:r w:rsidR="008A72AB">
        <w:rPr>
          <w:rFonts w:eastAsia="Times New Roman"/>
          <w:sz w:val="28"/>
          <w:szCs w:val="28"/>
        </w:rPr>
        <w:t>по кодам классификации дох</w:t>
      </w:r>
      <w:r w:rsidR="00C55DB7">
        <w:rPr>
          <w:rFonts w:eastAsia="Times New Roman"/>
          <w:sz w:val="28"/>
          <w:szCs w:val="28"/>
        </w:rPr>
        <w:t>одов бюджетов</w:t>
      </w:r>
      <w:r>
        <w:rPr>
          <w:rFonts w:eastAsia="Times New Roman"/>
          <w:sz w:val="28"/>
          <w:szCs w:val="28"/>
        </w:rPr>
        <w:t>»;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 2 «Расходы бюджета</w:t>
      </w:r>
      <w:r w:rsidR="00124053">
        <w:rPr>
          <w:rFonts w:eastAsia="Times New Roman"/>
          <w:sz w:val="28"/>
          <w:szCs w:val="28"/>
        </w:rPr>
        <w:t xml:space="preserve"> Андрейковского сельского поселения Вяземского района Смоленской области за 202</w:t>
      </w:r>
      <w:r w:rsidR="00761463">
        <w:rPr>
          <w:rFonts w:eastAsia="Times New Roman"/>
          <w:sz w:val="28"/>
          <w:szCs w:val="28"/>
        </w:rPr>
        <w:t>4</w:t>
      </w:r>
      <w:r w:rsidR="00124053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 xml:space="preserve"> по ведомственной структуре расходов»;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</w:t>
      </w:r>
      <w:r w:rsidR="00B011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 «Расходы бюджета</w:t>
      </w:r>
      <w:r w:rsidR="00F109CD">
        <w:rPr>
          <w:rFonts w:eastAsia="Times New Roman"/>
          <w:sz w:val="28"/>
          <w:szCs w:val="28"/>
        </w:rPr>
        <w:t xml:space="preserve"> Андрейковского сельского поселения Вяземского района Смоленской области за 202</w:t>
      </w:r>
      <w:r w:rsidR="00761463">
        <w:rPr>
          <w:rFonts w:eastAsia="Times New Roman"/>
          <w:sz w:val="28"/>
          <w:szCs w:val="28"/>
        </w:rPr>
        <w:t>4</w:t>
      </w:r>
      <w:r w:rsidR="00F109CD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 xml:space="preserve"> по разделам и подраздела</w:t>
      </w:r>
      <w:r w:rsidR="008A72AB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классификации расходов бюджет</w:t>
      </w:r>
      <w:r w:rsidR="00F109CD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>»;</w:t>
      </w:r>
    </w:p>
    <w:p w:rsidR="00FD6A8C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 4 «Источники финансирования дефицита бюджета</w:t>
      </w:r>
      <w:r w:rsidR="00F109CD">
        <w:rPr>
          <w:rFonts w:eastAsia="Times New Roman"/>
          <w:sz w:val="28"/>
          <w:szCs w:val="28"/>
        </w:rPr>
        <w:t xml:space="preserve"> Андрейковского сельского поселения Вяземского района Смоленской области за 202</w:t>
      </w:r>
      <w:r w:rsidR="00761463">
        <w:rPr>
          <w:rFonts w:eastAsia="Times New Roman"/>
          <w:sz w:val="28"/>
          <w:szCs w:val="28"/>
        </w:rPr>
        <w:t>4</w:t>
      </w:r>
      <w:r w:rsidR="00F109CD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 xml:space="preserve"> по кодам классификации источников финансирования дефицит</w:t>
      </w:r>
      <w:r w:rsidR="00F109CD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бюджет</w:t>
      </w:r>
      <w:r w:rsidR="00F109CD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>».</w:t>
      </w:r>
    </w:p>
    <w:p w:rsidR="008652A8" w:rsidRDefault="008652A8" w:rsidP="00DC4E2E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Показатели проекта решения об исполнении бюджета сельского поселения за 202</w:t>
      </w:r>
      <w:r w:rsidR="0076146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(объем доходов, расходов и дефицит</w:t>
      </w:r>
      <w:r w:rsidR="00012BDD">
        <w:rPr>
          <w:rFonts w:eastAsia="Times New Roman"/>
          <w:sz w:val="28"/>
          <w:szCs w:val="28"/>
        </w:rPr>
        <w:t xml:space="preserve"> (профицит) </w:t>
      </w:r>
      <w:r>
        <w:rPr>
          <w:rFonts w:eastAsia="Times New Roman"/>
          <w:sz w:val="28"/>
          <w:szCs w:val="28"/>
        </w:rPr>
        <w:t>бюджета) соответствуют одноименным показателям форм бюджетной отчетности за 202</w:t>
      </w:r>
      <w:r w:rsidR="0076146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год.</w:t>
      </w:r>
    </w:p>
    <w:p w:rsidR="00DC4E2E" w:rsidRDefault="00DC4E2E" w:rsidP="00FD6A8C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45699A" w:rsidRPr="00711DC3" w:rsidRDefault="008652A8" w:rsidP="0045699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5699A" w:rsidRPr="00F97A15">
        <w:rPr>
          <w:b/>
          <w:color w:val="000000"/>
          <w:sz w:val="28"/>
          <w:szCs w:val="28"/>
        </w:rPr>
        <w:t>. Установление соответствия фактического исполнения бюджета</w:t>
      </w:r>
      <w:r w:rsidR="00F97A15" w:rsidRPr="00F97A1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</w:t>
      </w:r>
      <w:r w:rsidR="00F97A15" w:rsidRPr="00F97A15">
        <w:rPr>
          <w:b/>
          <w:color w:val="000000"/>
          <w:sz w:val="28"/>
          <w:szCs w:val="28"/>
        </w:rPr>
        <w:t>поселения за 20</w:t>
      </w:r>
      <w:r>
        <w:rPr>
          <w:b/>
          <w:color w:val="000000"/>
          <w:sz w:val="28"/>
          <w:szCs w:val="28"/>
        </w:rPr>
        <w:t>2</w:t>
      </w:r>
      <w:r w:rsidR="00761463">
        <w:rPr>
          <w:b/>
          <w:color w:val="000000"/>
          <w:sz w:val="28"/>
          <w:szCs w:val="28"/>
        </w:rPr>
        <w:t>4</w:t>
      </w:r>
      <w:r w:rsidR="00F80D86">
        <w:rPr>
          <w:b/>
          <w:color w:val="000000"/>
          <w:sz w:val="28"/>
          <w:szCs w:val="28"/>
        </w:rPr>
        <w:t xml:space="preserve"> </w:t>
      </w:r>
      <w:r w:rsidR="00F97A15" w:rsidRPr="00F97A15">
        <w:rPr>
          <w:b/>
          <w:color w:val="000000"/>
          <w:sz w:val="28"/>
          <w:szCs w:val="28"/>
        </w:rPr>
        <w:t>год плановым показателям,</w:t>
      </w:r>
      <w:r w:rsidR="00A67E88" w:rsidRPr="00F97A15">
        <w:rPr>
          <w:b/>
          <w:color w:val="000000"/>
          <w:sz w:val="28"/>
          <w:szCs w:val="28"/>
        </w:rPr>
        <w:t xml:space="preserve"> </w:t>
      </w:r>
      <w:r w:rsidR="00F97A15" w:rsidRPr="00F97A15">
        <w:rPr>
          <w:b/>
          <w:color w:val="000000"/>
          <w:sz w:val="28"/>
          <w:szCs w:val="28"/>
        </w:rPr>
        <w:t>утвержденным на 20</w:t>
      </w:r>
      <w:r>
        <w:rPr>
          <w:b/>
          <w:color w:val="000000"/>
          <w:sz w:val="28"/>
          <w:szCs w:val="28"/>
        </w:rPr>
        <w:t>2</w:t>
      </w:r>
      <w:r w:rsidR="00761463">
        <w:rPr>
          <w:b/>
          <w:color w:val="000000"/>
          <w:sz w:val="28"/>
          <w:szCs w:val="28"/>
        </w:rPr>
        <w:t>4</w:t>
      </w:r>
      <w:r w:rsidR="00F97A15" w:rsidRPr="00F97A15">
        <w:rPr>
          <w:b/>
          <w:color w:val="000000"/>
          <w:sz w:val="28"/>
          <w:szCs w:val="28"/>
        </w:rPr>
        <w:t xml:space="preserve"> год</w:t>
      </w:r>
    </w:p>
    <w:p w:rsidR="0045699A" w:rsidRPr="007928B8" w:rsidRDefault="0045699A" w:rsidP="0045699A">
      <w:pPr>
        <w:pStyle w:val="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6A4DEF" w:rsidRPr="008338A3" w:rsidRDefault="00A67E88" w:rsidP="006A4DEF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A67E88">
        <w:rPr>
          <w:sz w:val="28"/>
          <w:szCs w:val="28"/>
        </w:rPr>
        <w:t>Р</w:t>
      </w:r>
      <w:r w:rsidR="0045699A" w:rsidRPr="00297A9D">
        <w:rPr>
          <w:sz w:val="28"/>
          <w:szCs w:val="28"/>
        </w:rPr>
        <w:t xml:space="preserve">ешением Совета депутатов </w:t>
      </w:r>
      <w:r w:rsidR="005C54EA">
        <w:rPr>
          <w:sz w:val="28"/>
          <w:szCs w:val="28"/>
        </w:rPr>
        <w:t>Андрейковского</w:t>
      </w:r>
      <w:r w:rsidR="00DA290C">
        <w:rPr>
          <w:sz w:val="28"/>
          <w:szCs w:val="28"/>
        </w:rPr>
        <w:t xml:space="preserve"> сельского </w:t>
      </w:r>
      <w:r w:rsidR="0045699A" w:rsidRPr="00297A9D">
        <w:rPr>
          <w:sz w:val="28"/>
          <w:szCs w:val="28"/>
        </w:rPr>
        <w:t>поселения Вяземского</w:t>
      </w:r>
      <w:r w:rsidR="0045699A">
        <w:rPr>
          <w:sz w:val="28"/>
          <w:szCs w:val="28"/>
        </w:rPr>
        <w:t xml:space="preserve"> </w:t>
      </w:r>
      <w:r w:rsidR="0045699A" w:rsidRPr="00297A9D">
        <w:rPr>
          <w:sz w:val="28"/>
          <w:szCs w:val="28"/>
        </w:rPr>
        <w:t xml:space="preserve">района Смоленской области от </w:t>
      </w:r>
      <w:r w:rsidR="005C54EA">
        <w:rPr>
          <w:sz w:val="28"/>
          <w:szCs w:val="28"/>
        </w:rPr>
        <w:t>2</w:t>
      </w:r>
      <w:r w:rsidR="00437027">
        <w:rPr>
          <w:sz w:val="28"/>
          <w:szCs w:val="28"/>
        </w:rPr>
        <w:t>8</w:t>
      </w:r>
      <w:r w:rsidR="00DA290C">
        <w:rPr>
          <w:sz w:val="28"/>
          <w:szCs w:val="28"/>
        </w:rPr>
        <w:t>.12.20</w:t>
      </w:r>
      <w:r w:rsidR="00455F28">
        <w:rPr>
          <w:sz w:val="28"/>
          <w:szCs w:val="28"/>
        </w:rPr>
        <w:t>2</w:t>
      </w:r>
      <w:r w:rsidR="00761463">
        <w:rPr>
          <w:sz w:val="28"/>
          <w:szCs w:val="28"/>
        </w:rPr>
        <w:t>3</w:t>
      </w:r>
      <w:r w:rsidR="00DA290C">
        <w:rPr>
          <w:sz w:val="28"/>
          <w:szCs w:val="28"/>
        </w:rPr>
        <w:t xml:space="preserve"> №</w:t>
      </w:r>
      <w:r w:rsidR="00761463">
        <w:rPr>
          <w:sz w:val="28"/>
          <w:szCs w:val="28"/>
        </w:rPr>
        <w:t>46</w:t>
      </w:r>
      <w:r w:rsidR="0045699A" w:rsidRPr="00297A9D">
        <w:rPr>
          <w:sz w:val="28"/>
          <w:szCs w:val="28"/>
        </w:rPr>
        <w:t xml:space="preserve"> «О бюджете </w:t>
      </w:r>
      <w:r w:rsidR="005C54EA">
        <w:rPr>
          <w:sz w:val="28"/>
          <w:szCs w:val="28"/>
        </w:rPr>
        <w:t>Андрейковского</w:t>
      </w:r>
      <w:r w:rsidR="00DA290C">
        <w:rPr>
          <w:sz w:val="28"/>
          <w:szCs w:val="28"/>
        </w:rPr>
        <w:t xml:space="preserve"> сельского </w:t>
      </w:r>
      <w:r w:rsidR="0045699A" w:rsidRPr="00297A9D">
        <w:rPr>
          <w:sz w:val="28"/>
          <w:szCs w:val="28"/>
        </w:rPr>
        <w:t>поселения Вяземского района Смоленской области на 20</w:t>
      </w:r>
      <w:r w:rsidR="00DA290C">
        <w:rPr>
          <w:sz w:val="28"/>
          <w:szCs w:val="28"/>
        </w:rPr>
        <w:t>2</w:t>
      </w:r>
      <w:r w:rsidR="00761463">
        <w:rPr>
          <w:sz w:val="28"/>
          <w:szCs w:val="28"/>
        </w:rPr>
        <w:t>4</w:t>
      </w:r>
      <w:r w:rsidR="0045699A" w:rsidRPr="00297A9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761463">
        <w:rPr>
          <w:sz w:val="28"/>
          <w:szCs w:val="28"/>
        </w:rPr>
        <w:t>5</w:t>
      </w:r>
      <w:r w:rsidR="0045699A" w:rsidRPr="00297A9D">
        <w:rPr>
          <w:sz w:val="28"/>
          <w:szCs w:val="28"/>
        </w:rPr>
        <w:t xml:space="preserve"> и 20</w:t>
      </w:r>
      <w:r w:rsidR="0045699A">
        <w:rPr>
          <w:sz w:val="28"/>
          <w:szCs w:val="28"/>
        </w:rPr>
        <w:t>2</w:t>
      </w:r>
      <w:r w:rsidR="007614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6A4DEF" w:rsidRPr="006A4DEF">
        <w:rPr>
          <w:sz w:val="28"/>
          <w:szCs w:val="28"/>
        </w:rPr>
        <w:t xml:space="preserve"> </w:t>
      </w:r>
      <w:r w:rsidR="006A4DEF" w:rsidRPr="008338A3">
        <w:rPr>
          <w:sz w:val="28"/>
          <w:szCs w:val="28"/>
        </w:rPr>
        <w:t>первоначально были утверждены основные характеристики бюджета поселения на 202</w:t>
      </w:r>
      <w:r w:rsidR="00761463">
        <w:rPr>
          <w:sz w:val="28"/>
          <w:szCs w:val="28"/>
        </w:rPr>
        <w:t>4</w:t>
      </w:r>
      <w:r w:rsidR="006A4DEF" w:rsidRPr="008338A3">
        <w:rPr>
          <w:sz w:val="28"/>
          <w:szCs w:val="28"/>
        </w:rPr>
        <w:t xml:space="preserve"> год:</w:t>
      </w:r>
    </w:p>
    <w:p w:rsidR="0045699A" w:rsidRDefault="00F97A15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E88">
        <w:rPr>
          <w:sz w:val="28"/>
          <w:szCs w:val="28"/>
        </w:rPr>
        <w:t xml:space="preserve">утверждены основные характеристики бюджета </w:t>
      </w:r>
      <w:r w:rsidR="00C54D1C">
        <w:rPr>
          <w:sz w:val="28"/>
          <w:szCs w:val="28"/>
        </w:rPr>
        <w:t xml:space="preserve">сельского </w:t>
      </w:r>
      <w:r w:rsidR="00A67E88">
        <w:rPr>
          <w:sz w:val="28"/>
          <w:szCs w:val="28"/>
        </w:rPr>
        <w:t>поселения на 20</w:t>
      </w:r>
      <w:r w:rsidR="00C54D1C">
        <w:rPr>
          <w:sz w:val="28"/>
          <w:szCs w:val="28"/>
        </w:rPr>
        <w:t>2</w:t>
      </w:r>
      <w:r w:rsidR="00761463">
        <w:rPr>
          <w:sz w:val="28"/>
          <w:szCs w:val="28"/>
        </w:rPr>
        <w:t>4</w:t>
      </w:r>
      <w:r w:rsidR="00A67E88">
        <w:rPr>
          <w:sz w:val="28"/>
          <w:szCs w:val="28"/>
        </w:rPr>
        <w:t xml:space="preserve"> год</w:t>
      </w:r>
      <w:r w:rsidR="0045699A">
        <w:rPr>
          <w:sz w:val="28"/>
          <w:szCs w:val="28"/>
        </w:rPr>
        <w:t>:</w:t>
      </w:r>
    </w:p>
    <w:p w:rsidR="0045699A" w:rsidRPr="003A3C13" w:rsidRDefault="0045699A" w:rsidP="0045699A">
      <w:pPr>
        <w:ind w:firstLine="709"/>
        <w:jc w:val="both"/>
        <w:rPr>
          <w:sz w:val="28"/>
          <w:szCs w:val="28"/>
        </w:rPr>
      </w:pPr>
      <w:r w:rsidRPr="003A3C13">
        <w:rPr>
          <w:sz w:val="28"/>
          <w:szCs w:val="28"/>
        </w:rPr>
        <w:t xml:space="preserve">- общий объем доходов бюджета </w:t>
      </w:r>
      <w:r w:rsidR="00A67E88" w:rsidRPr="003A3C13">
        <w:rPr>
          <w:sz w:val="28"/>
          <w:szCs w:val="28"/>
        </w:rPr>
        <w:t xml:space="preserve">поселения </w:t>
      </w:r>
      <w:r w:rsidRPr="003A3C13">
        <w:rPr>
          <w:sz w:val="28"/>
          <w:szCs w:val="28"/>
        </w:rPr>
        <w:t xml:space="preserve">в сумме </w:t>
      </w:r>
      <w:r w:rsidR="003A3C13" w:rsidRPr="003A3C13">
        <w:rPr>
          <w:b/>
          <w:sz w:val="28"/>
          <w:szCs w:val="28"/>
        </w:rPr>
        <w:t>17</w:t>
      </w:r>
      <w:r w:rsidR="00D909E1" w:rsidRPr="00D909E1">
        <w:rPr>
          <w:b/>
          <w:sz w:val="28"/>
          <w:szCs w:val="28"/>
        </w:rPr>
        <w:t xml:space="preserve"> </w:t>
      </w:r>
      <w:r w:rsidR="003A3C13" w:rsidRPr="003A3C13">
        <w:rPr>
          <w:b/>
          <w:sz w:val="28"/>
          <w:szCs w:val="28"/>
        </w:rPr>
        <w:t>465,1</w:t>
      </w:r>
      <w:r w:rsidRPr="003A3C13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EB23CF">
        <w:rPr>
          <w:b/>
          <w:sz w:val="28"/>
          <w:szCs w:val="28"/>
        </w:rPr>
        <w:t>8 327,0</w:t>
      </w:r>
      <w:r w:rsidR="00437027" w:rsidRPr="003A3C13">
        <w:rPr>
          <w:b/>
          <w:sz w:val="28"/>
          <w:szCs w:val="28"/>
        </w:rPr>
        <w:t xml:space="preserve"> </w:t>
      </w:r>
      <w:r w:rsidRPr="003A3C13">
        <w:rPr>
          <w:sz w:val="28"/>
          <w:szCs w:val="28"/>
        </w:rPr>
        <w:t>тыс. рублей;</w:t>
      </w:r>
    </w:p>
    <w:p w:rsidR="0045699A" w:rsidRPr="003A3C13" w:rsidRDefault="0045699A" w:rsidP="0045699A">
      <w:pPr>
        <w:ind w:firstLine="709"/>
        <w:jc w:val="both"/>
        <w:rPr>
          <w:sz w:val="28"/>
          <w:szCs w:val="28"/>
        </w:rPr>
      </w:pPr>
      <w:r w:rsidRPr="003A3C13">
        <w:rPr>
          <w:sz w:val="28"/>
          <w:szCs w:val="28"/>
        </w:rPr>
        <w:t xml:space="preserve">- общий объем расходов бюджета </w:t>
      </w:r>
      <w:r w:rsidR="00A67E88" w:rsidRPr="003A3C13">
        <w:rPr>
          <w:sz w:val="28"/>
          <w:szCs w:val="28"/>
        </w:rPr>
        <w:t xml:space="preserve">поселения </w:t>
      </w:r>
      <w:r w:rsidRPr="003A3C13">
        <w:rPr>
          <w:sz w:val="28"/>
          <w:szCs w:val="28"/>
        </w:rPr>
        <w:t xml:space="preserve">в сумме </w:t>
      </w:r>
      <w:r w:rsidR="003A3C13" w:rsidRPr="003A3C13">
        <w:rPr>
          <w:b/>
          <w:sz w:val="28"/>
          <w:szCs w:val="28"/>
        </w:rPr>
        <w:t>17</w:t>
      </w:r>
      <w:r w:rsidR="00D909E1" w:rsidRPr="00D909E1">
        <w:rPr>
          <w:b/>
          <w:sz w:val="28"/>
          <w:szCs w:val="28"/>
        </w:rPr>
        <w:t xml:space="preserve"> </w:t>
      </w:r>
      <w:r w:rsidR="003A3C13" w:rsidRPr="003A3C13">
        <w:rPr>
          <w:b/>
          <w:sz w:val="28"/>
          <w:szCs w:val="28"/>
        </w:rPr>
        <w:t>465,1</w:t>
      </w:r>
      <w:r w:rsidRPr="003A3C13">
        <w:rPr>
          <w:sz w:val="28"/>
          <w:szCs w:val="28"/>
        </w:rPr>
        <w:t xml:space="preserve"> тыс. рублей;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3A3C13">
        <w:rPr>
          <w:sz w:val="28"/>
          <w:szCs w:val="28"/>
        </w:rPr>
        <w:t xml:space="preserve">- </w:t>
      </w:r>
      <w:r w:rsidR="00C54D1C" w:rsidRPr="003A3C13">
        <w:rPr>
          <w:sz w:val="28"/>
          <w:szCs w:val="28"/>
        </w:rPr>
        <w:t>дефицит</w:t>
      </w:r>
      <w:r w:rsidRPr="003A3C13">
        <w:rPr>
          <w:sz w:val="28"/>
          <w:szCs w:val="28"/>
        </w:rPr>
        <w:t xml:space="preserve"> бюджета </w:t>
      </w:r>
      <w:r w:rsidR="00A67E88" w:rsidRPr="003A3C13">
        <w:rPr>
          <w:sz w:val="28"/>
          <w:szCs w:val="28"/>
        </w:rPr>
        <w:t xml:space="preserve">поселения </w:t>
      </w:r>
      <w:r w:rsidRPr="003A3C13">
        <w:rPr>
          <w:sz w:val="28"/>
          <w:szCs w:val="28"/>
        </w:rPr>
        <w:t xml:space="preserve">в сумме </w:t>
      </w:r>
      <w:r w:rsidR="006A4DEF" w:rsidRPr="003A3C13">
        <w:rPr>
          <w:b/>
          <w:sz w:val="28"/>
          <w:szCs w:val="28"/>
        </w:rPr>
        <w:t>0,0</w:t>
      </w:r>
      <w:r w:rsidRPr="003A3C13">
        <w:rPr>
          <w:b/>
          <w:sz w:val="28"/>
          <w:szCs w:val="28"/>
        </w:rPr>
        <w:t xml:space="preserve"> </w:t>
      </w:r>
      <w:r w:rsidRPr="003A3C13">
        <w:rPr>
          <w:sz w:val="28"/>
          <w:szCs w:val="28"/>
        </w:rPr>
        <w:t>тыс. рублей.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утверждение бюджета </w:t>
      </w:r>
      <w:r w:rsidR="005452D8">
        <w:rPr>
          <w:color w:val="auto"/>
          <w:sz w:val="28"/>
          <w:szCs w:val="28"/>
        </w:rPr>
        <w:t>Андрейковского</w:t>
      </w:r>
      <w:r w:rsidRPr="008338A3">
        <w:rPr>
          <w:color w:val="auto"/>
          <w:sz w:val="28"/>
          <w:szCs w:val="28"/>
        </w:rPr>
        <w:t xml:space="preserve"> сельского поселения обеспечено до начала финансового года. Установленные Бюджетным кодексом Российской Федерации предельные значения параметров бюджета соблюдены. 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Основные характеристики бюджета и состав показателей, содержащихся в указанном решении о бюджете, соответствуют требованиям статьи 184.1 Бюджетного кодекса Российской Федерации.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В течение 202</w:t>
      </w:r>
      <w:r w:rsidR="00EE6960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года в решение Совета депутатов </w:t>
      </w:r>
      <w:r w:rsidR="00DB650E">
        <w:rPr>
          <w:color w:val="auto"/>
          <w:sz w:val="28"/>
          <w:szCs w:val="28"/>
        </w:rPr>
        <w:t>Андрейковского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от </w:t>
      </w:r>
      <w:r w:rsidR="00437027">
        <w:rPr>
          <w:color w:val="auto"/>
          <w:sz w:val="28"/>
          <w:szCs w:val="28"/>
        </w:rPr>
        <w:t>28</w:t>
      </w:r>
      <w:r w:rsidRPr="008338A3">
        <w:rPr>
          <w:color w:val="auto"/>
          <w:sz w:val="28"/>
          <w:szCs w:val="28"/>
        </w:rPr>
        <w:t>.12.202</w:t>
      </w:r>
      <w:r w:rsidR="00630718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630718">
        <w:rPr>
          <w:color w:val="auto"/>
          <w:sz w:val="28"/>
          <w:szCs w:val="28"/>
        </w:rPr>
        <w:t>46</w:t>
      </w:r>
      <w:r w:rsidRPr="008338A3">
        <w:rPr>
          <w:color w:val="auto"/>
          <w:sz w:val="28"/>
          <w:szCs w:val="28"/>
        </w:rPr>
        <w:t xml:space="preserve"> «О бюджете </w:t>
      </w:r>
      <w:r w:rsidR="00DB650E">
        <w:rPr>
          <w:color w:val="auto"/>
          <w:sz w:val="28"/>
          <w:szCs w:val="28"/>
        </w:rPr>
        <w:t>Андрейковского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630718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на плановый период 202</w:t>
      </w:r>
      <w:r w:rsidR="00630718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630718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 было внесено </w:t>
      </w:r>
      <w:r w:rsidR="00EB23CF" w:rsidRPr="00EB23CF">
        <w:rPr>
          <w:color w:val="auto"/>
          <w:sz w:val="28"/>
          <w:szCs w:val="28"/>
        </w:rPr>
        <w:t>4</w:t>
      </w:r>
      <w:r w:rsidRPr="00EB23CF">
        <w:rPr>
          <w:color w:val="auto"/>
          <w:sz w:val="28"/>
          <w:szCs w:val="28"/>
        </w:rPr>
        <w:t xml:space="preserve"> изменения.</w:t>
      </w:r>
      <w:r w:rsidRPr="008338A3">
        <w:rPr>
          <w:color w:val="auto"/>
          <w:sz w:val="28"/>
          <w:szCs w:val="28"/>
        </w:rPr>
        <w:t xml:space="preserve"> 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Динамика изменений основных характеристик бюджета </w:t>
      </w:r>
      <w:r w:rsidR="00DB650E">
        <w:rPr>
          <w:color w:val="auto"/>
          <w:sz w:val="28"/>
          <w:szCs w:val="28"/>
        </w:rPr>
        <w:t>Андрейковского</w:t>
      </w:r>
      <w:r w:rsidRPr="008338A3">
        <w:rPr>
          <w:color w:val="auto"/>
          <w:sz w:val="28"/>
          <w:szCs w:val="28"/>
        </w:rPr>
        <w:t xml:space="preserve"> сельского поселения, внесенных в отчетном периоде в первоначально утвержденный бюджет на 202</w:t>
      </w:r>
      <w:r w:rsidR="00630718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год, приведена в таблице №</w:t>
      </w:r>
      <w:r w:rsidR="00437027">
        <w:rPr>
          <w:color w:val="auto"/>
          <w:sz w:val="28"/>
          <w:szCs w:val="28"/>
        </w:rPr>
        <w:t>1</w:t>
      </w:r>
      <w:r w:rsidRPr="008338A3">
        <w:rPr>
          <w:color w:val="auto"/>
          <w:sz w:val="28"/>
          <w:szCs w:val="28"/>
        </w:rPr>
        <w:t>.</w:t>
      </w:r>
    </w:p>
    <w:p w:rsidR="006D73FE" w:rsidRDefault="006D73FE" w:rsidP="006D73FE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:rsidR="006D73FE" w:rsidRPr="00D4607E" w:rsidRDefault="006D73FE" w:rsidP="006D73F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  <w:r w:rsidRPr="00D4607E">
        <w:rPr>
          <w:b/>
          <w:i/>
          <w:iCs/>
          <w:sz w:val="28"/>
          <w:szCs w:val="28"/>
        </w:rPr>
        <w:t>Динамика изменений основных характеристик бюджета сельского поселения на 202</w:t>
      </w:r>
      <w:r w:rsidR="00630718">
        <w:rPr>
          <w:b/>
          <w:i/>
          <w:iCs/>
          <w:sz w:val="28"/>
          <w:szCs w:val="28"/>
        </w:rPr>
        <w:t>4</w:t>
      </w:r>
      <w:r w:rsidRPr="00D4607E">
        <w:rPr>
          <w:b/>
          <w:i/>
          <w:iCs/>
          <w:sz w:val="28"/>
          <w:szCs w:val="28"/>
        </w:rPr>
        <w:t xml:space="preserve"> год</w:t>
      </w:r>
    </w:p>
    <w:p w:rsidR="006D73FE" w:rsidRDefault="006D73FE" w:rsidP="006D73FE">
      <w:pPr>
        <w:pStyle w:val="Default"/>
        <w:ind w:firstLine="709"/>
        <w:jc w:val="right"/>
        <w:rPr>
          <w:iCs/>
        </w:rPr>
      </w:pPr>
      <w:r w:rsidRPr="00121B9B">
        <w:rPr>
          <w:iCs/>
        </w:rPr>
        <w:t>Таблица №</w:t>
      </w:r>
      <w:r w:rsidR="00437027">
        <w:rPr>
          <w:iCs/>
        </w:rPr>
        <w:t>1</w:t>
      </w:r>
    </w:p>
    <w:tbl>
      <w:tblPr>
        <w:tblW w:w="10317" w:type="dxa"/>
        <w:tblLook w:val="04A0"/>
      </w:tblPr>
      <w:tblGrid>
        <w:gridCol w:w="791"/>
        <w:gridCol w:w="1331"/>
        <w:gridCol w:w="1360"/>
        <w:gridCol w:w="1360"/>
        <w:gridCol w:w="1532"/>
        <w:gridCol w:w="1360"/>
        <w:gridCol w:w="6"/>
        <w:gridCol w:w="1219"/>
        <w:gridCol w:w="6"/>
        <w:gridCol w:w="1346"/>
        <w:gridCol w:w="6"/>
      </w:tblGrid>
      <w:tr w:rsidR="00263785" w:rsidRPr="00263785" w:rsidTr="00263785">
        <w:trPr>
          <w:trHeight w:val="7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 xml:space="preserve">Решения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Доходы (тыс. рублей)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Расходы (тыс. рублей)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Дефицит (профицит) бюджета</w:t>
            </w:r>
          </w:p>
        </w:tc>
      </w:tr>
      <w:tr w:rsidR="00263785" w:rsidRPr="00263785" w:rsidTr="00263785">
        <w:trPr>
          <w:gridAfter w:val="1"/>
          <w:wAfter w:w="6" w:type="dxa"/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 xml:space="preserve">сумма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отклонения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 xml:space="preserve">сумма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отклонения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 xml:space="preserve">сумма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отклонения</w:t>
            </w:r>
          </w:p>
        </w:tc>
      </w:tr>
      <w:tr w:rsidR="00263785" w:rsidRPr="00263785" w:rsidTr="00263785">
        <w:trPr>
          <w:gridAfter w:val="1"/>
          <w:wAfter w:w="6" w:type="dxa"/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28.12.2023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17465,1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17465,1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263785" w:rsidRPr="00263785" w:rsidTr="00263785">
        <w:trPr>
          <w:gridAfter w:val="1"/>
          <w:wAfter w:w="6" w:type="dxa"/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25.03.2024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19467,1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2002,0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19840,0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2374,9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372,9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372,9</w:t>
            </w:r>
          </w:p>
        </w:tc>
      </w:tr>
      <w:tr w:rsidR="00263785" w:rsidRPr="00263785" w:rsidTr="00263785">
        <w:trPr>
          <w:gridAfter w:val="1"/>
          <w:wAfter w:w="6" w:type="dxa"/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28.06.2024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20847,8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1380,7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21220,7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1380,7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372,9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63785" w:rsidRPr="00263785" w:rsidTr="00263785">
        <w:trPr>
          <w:gridAfter w:val="1"/>
          <w:wAfter w:w="6" w:type="dxa"/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30.09.2024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20847,8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21220,7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372,9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63785" w:rsidRPr="00263785" w:rsidTr="00263785">
        <w:trPr>
          <w:gridAfter w:val="1"/>
          <w:wAfter w:w="6" w:type="dxa"/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25.12.2024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21103,3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255,5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21476,2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255,5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372,9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263785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63785" w:rsidRPr="00263785" w:rsidTr="00263785">
        <w:trPr>
          <w:gridAfter w:val="1"/>
          <w:wAfter w:w="6" w:type="dxa"/>
          <w:trHeight w:val="63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Итого с учетом изменений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21103,3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3638,2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21476,2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4011,1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372,9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372,9</w:t>
            </w:r>
          </w:p>
        </w:tc>
      </w:tr>
      <w:tr w:rsidR="00263785" w:rsidRPr="00263785" w:rsidTr="00263785">
        <w:trPr>
          <w:trHeight w:val="4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120,8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123,0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85" w:rsidRPr="00263785" w:rsidRDefault="00263785" w:rsidP="0026378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263785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263785" w:rsidRDefault="00263785" w:rsidP="00263785">
      <w:pPr>
        <w:pStyle w:val="Default"/>
        <w:ind w:left="-709" w:firstLine="1418"/>
        <w:jc w:val="right"/>
        <w:rPr>
          <w:iCs/>
        </w:rPr>
      </w:pPr>
    </w:p>
    <w:p w:rsidR="006D73FE" w:rsidRDefault="006D73FE" w:rsidP="006D73FE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CF19B0" w:rsidRPr="006268A7" w:rsidRDefault="00CF19B0" w:rsidP="00CF19B0">
      <w:pPr>
        <w:ind w:firstLine="709"/>
        <w:jc w:val="both"/>
        <w:rPr>
          <w:sz w:val="28"/>
          <w:szCs w:val="28"/>
        </w:rPr>
      </w:pPr>
      <w:bookmarkStart w:id="3" w:name="_Hlk97103286"/>
      <w:r w:rsidRPr="006268A7">
        <w:rPr>
          <w:sz w:val="28"/>
          <w:szCs w:val="28"/>
        </w:rPr>
        <w:t>В результате внесенных в отчетном периоде изменений и дополнений в бюджет сельского поселения на 202</w:t>
      </w:r>
      <w:r w:rsidR="00630718" w:rsidRPr="006268A7">
        <w:rPr>
          <w:sz w:val="28"/>
          <w:szCs w:val="28"/>
        </w:rPr>
        <w:t>4</w:t>
      </w:r>
      <w:r w:rsidRPr="006268A7">
        <w:rPr>
          <w:sz w:val="28"/>
          <w:szCs w:val="28"/>
        </w:rPr>
        <w:t xml:space="preserve"> год, доходная часть бюджета по сравнению с </w:t>
      </w:r>
      <w:r w:rsidRPr="006268A7">
        <w:rPr>
          <w:sz w:val="28"/>
          <w:szCs w:val="28"/>
        </w:rPr>
        <w:lastRenderedPageBreak/>
        <w:t xml:space="preserve">первоначальными значениями увеличилась на </w:t>
      </w:r>
      <w:r w:rsidR="006268A7" w:rsidRPr="006268A7">
        <w:rPr>
          <w:b/>
          <w:sz w:val="28"/>
          <w:szCs w:val="28"/>
        </w:rPr>
        <w:t>3 638,2</w:t>
      </w:r>
      <w:r w:rsidRPr="006268A7">
        <w:rPr>
          <w:b/>
          <w:sz w:val="28"/>
          <w:szCs w:val="28"/>
        </w:rPr>
        <w:t xml:space="preserve"> </w:t>
      </w:r>
      <w:r w:rsidRPr="006268A7">
        <w:rPr>
          <w:sz w:val="28"/>
          <w:szCs w:val="28"/>
        </w:rPr>
        <w:t>тыс. рубл</w:t>
      </w:r>
      <w:r w:rsidR="00A83F77" w:rsidRPr="006268A7">
        <w:rPr>
          <w:sz w:val="28"/>
          <w:szCs w:val="28"/>
        </w:rPr>
        <w:t>ей</w:t>
      </w:r>
      <w:r w:rsidRPr="006268A7">
        <w:rPr>
          <w:sz w:val="28"/>
          <w:szCs w:val="28"/>
        </w:rPr>
        <w:t>.</w:t>
      </w:r>
    </w:p>
    <w:p w:rsidR="00CF19B0" w:rsidRPr="006268A7" w:rsidRDefault="00CF19B0" w:rsidP="00CF19B0">
      <w:pPr>
        <w:ind w:firstLine="709"/>
        <w:jc w:val="both"/>
        <w:rPr>
          <w:sz w:val="28"/>
          <w:szCs w:val="28"/>
        </w:rPr>
      </w:pPr>
      <w:r w:rsidRPr="006268A7">
        <w:rPr>
          <w:sz w:val="28"/>
          <w:szCs w:val="28"/>
        </w:rPr>
        <w:t xml:space="preserve">Расходная часть бюджета увеличилась на </w:t>
      </w:r>
      <w:r w:rsidR="006268A7" w:rsidRPr="006268A7">
        <w:rPr>
          <w:b/>
          <w:sz w:val="28"/>
          <w:szCs w:val="28"/>
        </w:rPr>
        <w:t>4 011,1</w:t>
      </w:r>
      <w:r w:rsidRPr="006268A7">
        <w:rPr>
          <w:sz w:val="28"/>
          <w:szCs w:val="28"/>
        </w:rPr>
        <w:t xml:space="preserve"> тыс. рублей от первоначально утвержденного показателя объема расходов бюджета </w:t>
      </w:r>
      <w:r w:rsidR="00FD580C" w:rsidRPr="006268A7">
        <w:rPr>
          <w:sz w:val="28"/>
          <w:szCs w:val="28"/>
        </w:rPr>
        <w:t>Андрейковского</w:t>
      </w:r>
      <w:r w:rsidRPr="006268A7">
        <w:rPr>
          <w:sz w:val="28"/>
          <w:szCs w:val="28"/>
        </w:rPr>
        <w:t xml:space="preserve"> сельского поселения на 202</w:t>
      </w:r>
      <w:r w:rsidR="006268A7" w:rsidRPr="006268A7">
        <w:rPr>
          <w:sz w:val="28"/>
          <w:szCs w:val="28"/>
        </w:rPr>
        <w:t>4</w:t>
      </w:r>
      <w:r w:rsidRPr="006268A7">
        <w:rPr>
          <w:sz w:val="28"/>
          <w:szCs w:val="28"/>
        </w:rPr>
        <w:t xml:space="preserve"> год.</w:t>
      </w: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r w:rsidRPr="006268A7">
        <w:rPr>
          <w:sz w:val="28"/>
          <w:szCs w:val="28"/>
        </w:rPr>
        <w:t xml:space="preserve">Дефицит бюджета увеличился на </w:t>
      </w:r>
      <w:r w:rsidR="006268A7">
        <w:rPr>
          <w:b/>
          <w:sz w:val="28"/>
          <w:szCs w:val="28"/>
        </w:rPr>
        <w:t>372,9</w:t>
      </w:r>
      <w:r w:rsidR="006268A7" w:rsidRPr="006268A7">
        <w:rPr>
          <w:b/>
          <w:sz w:val="28"/>
          <w:szCs w:val="28"/>
        </w:rPr>
        <w:t>,0</w:t>
      </w:r>
      <w:r w:rsidRPr="006268A7">
        <w:rPr>
          <w:sz w:val="28"/>
          <w:szCs w:val="28"/>
        </w:rPr>
        <w:t xml:space="preserve"> тыс. рублей.</w:t>
      </w:r>
    </w:p>
    <w:p w:rsidR="00CF19B0" w:rsidRPr="008338A3" w:rsidRDefault="00CF19B0" w:rsidP="00CF19B0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Окончательно бюджет поселения на 202</w:t>
      </w:r>
      <w:r w:rsidR="00630718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утвержден по доходам в сумме </w:t>
      </w:r>
      <w:r w:rsidR="00D909E1" w:rsidRPr="00D909E1">
        <w:rPr>
          <w:color w:val="auto"/>
          <w:sz w:val="28"/>
          <w:szCs w:val="28"/>
        </w:rPr>
        <w:t xml:space="preserve">   </w:t>
      </w:r>
      <w:r w:rsidR="00630718">
        <w:rPr>
          <w:b/>
          <w:color w:val="auto"/>
          <w:sz w:val="28"/>
          <w:szCs w:val="28"/>
        </w:rPr>
        <w:t>21 103,3</w:t>
      </w:r>
      <w:r w:rsidRPr="008338A3">
        <w:rPr>
          <w:b/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 xml:space="preserve">тыс. рублей, по расходам в сумме </w:t>
      </w:r>
      <w:r w:rsidR="00630718">
        <w:rPr>
          <w:b/>
          <w:color w:val="auto"/>
          <w:sz w:val="28"/>
          <w:szCs w:val="28"/>
        </w:rPr>
        <w:t>21 476,2</w:t>
      </w:r>
      <w:r w:rsidRPr="008338A3">
        <w:rPr>
          <w:color w:val="auto"/>
          <w:sz w:val="28"/>
          <w:szCs w:val="28"/>
        </w:rPr>
        <w:t xml:space="preserve"> тыс. рублей, с дефицитом бюджета в размере </w:t>
      </w:r>
      <w:r w:rsidR="006268A7">
        <w:rPr>
          <w:b/>
          <w:color w:val="auto"/>
          <w:sz w:val="28"/>
          <w:szCs w:val="28"/>
        </w:rPr>
        <w:t>372,9,0</w:t>
      </w:r>
      <w:r w:rsidRPr="008338A3">
        <w:rPr>
          <w:color w:val="auto"/>
          <w:sz w:val="28"/>
          <w:szCs w:val="28"/>
        </w:rPr>
        <w:t xml:space="preserve"> тыс. рублей.</w:t>
      </w:r>
    </w:p>
    <w:bookmarkEnd w:id="3"/>
    <w:p w:rsidR="00CF19B0" w:rsidRDefault="00CF19B0" w:rsidP="00CF19B0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Данные об утвержденных бюджетных ассигнованиях в отчете об исполнении бюджета по форме 0503117 на 01.01.202</w:t>
      </w:r>
      <w:r w:rsidR="00630718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 </w:t>
      </w:r>
      <w:r w:rsidRPr="008338A3">
        <w:rPr>
          <w:color w:val="auto"/>
          <w:sz w:val="28"/>
          <w:szCs w:val="28"/>
        </w:rPr>
        <w:t xml:space="preserve">соответствуют объемам бюджетных ассигнований, утвержденным решением </w:t>
      </w:r>
      <w:r w:rsidR="00630718">
        <w:rPr>
          <w:color w:val="auto"/>
          <w:sz w:val="28"/>
          <w:szCs w:val="28"/>
        </w:rPr>
        <w:t>Вяземского окружного Совета депутатов</w:t>
      </w:r>
      <w:r w:rsidRPr="008338A3">
        <w:rPr>
          <w:color w:val="auto"/>
          <w:sz w:val="28"/>
          <w:szCs w:val="28"/>
        </w:rPr>
        <w:t xml:space="preserve"> от </w:t>
      </w:r>
      <w:r w:rsidR="006A4DEF">
        <w:rPr>
          <w:color w:val="auto"/>
          <w:sz w:val="28"/>
          <w:szCs w:val="28"/>
        </w:rPr>
        <w:t>25</w:t>
      </w:r>
      <w:r w:rsidRPr="008338A3">
        <w:rPr>
          <w:color w:val="auto"/>
          <w:sz w:val="28"/>
          <w:szCs w:val="28"/>
        </w:rPr>
        <w:t>.12.202</w:t>
      </w:r>
      <w:r w:rsidR="00245C8F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№</w:t>
      </w:r>
      <w:r w:rsidR="00245C8F">
        <w:rPr>
          <w:color w:val="auto"/>
          <w:sz w:val="28"/>
          <w:szCs w:val="28"/>
        </w:rPr>
        <w:t>85</w:t>
      </w:r>
      <w:r w:rsidRPr="008338A3">
        <w:rPr>
          <w:color w:val="auto"/>
          <w:sz w:val="28"/>
          <w:szCs w:val="28"/>
        </w:rPr>
        <w:t xml:space="preserve"> «О внесении изменений в решение Совета депутатов </w:t>
      </w:r>
      <w:r w:rsidR="00931D89">
        <w:rPr>
          <w:color w:val="auto"/>
          <w:sz w:val="28"/>
          <w:szCs w:val="28"/>
        </w:rPr>
        <w:t>Андрейковского</w:t>
      </w:r>
      <w:r w:rsidRPr="008338A3">
        <w:rPr>
          <w:color w:val="auto"/>
          <w:sz w:val="28"/>
          <w:szCs w:val="28"/>
        </w:rPr>
        <w:t xml:space="preserve"> сельского поселения от </w:t>
      </w:r>
      <w:r w:rsidR="006A4DEF">
        <w:rPr>
          <w:color w:val="auto"/>
          <w:sz w:val="28"/>
          <w:szCs w:val="28"/>
        </w:rPr>
        <w:t>28</w:t>
      </w:r>
      <w:r w:rsidRPr="008338A3">
        <w:rPr>
          <w:color w:val="auto"/>
          <w:sz w:val="28"/>
          <w:szCs w:val="28"/>
        </w:rPr>
        <w:t>.12.202</w:t>
      </w:r>
      <w:r w:rsidR="00245C8F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245C8F">
        <w:rPr>
          <w:color w:val="auto"/>
          <w:sz w:val="28"/>
          <w:szCs w:val="28"/>
        </w:rPr>
        <w:t>46</w:t>
      </w:r>
      <w:r w:rsidRPr="008338A3">
        <w:rPr>
          <w:color w:val="auto"/>
          <w:sz w:val="28"/>
          <w:szCs w:val="28"/>
        </w:rPr>
        <w:t xml:space="preserve"> «О бюджете </w:t>
      </w:r>
      <w:r w:rsidR="00804108">
        <w:rPr>
          <w:color w:val="auto"/>
          <w:sz w:val="28"/>
          <w:szCs w:val="28"/>
        </w:rPr>
        <w:t>Андрейковского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245C8F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плановый период 202</w:t>
      </w:r>
      <w:r w:rsidR="00245C8F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245C8F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годов».</w:t>
      </w:r>
    </w:p>
    <w:p w:rsidR="00CF19B0" w:rsidRDefault="00CF19B0" w:rsidP="00CF19B0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>Внешний муниципальный финансовый контроль</w:t>
      </w:r>
      <w:r w:rsidRPr="00BF7900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245C8F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году осуществлялся Контрольно-ревизионной комиссией муниципального образования «Вяземский район» Смоленской области</w:t>
      </w:r>
      <w:r>
        <w:rPr>
          <w:sz w:val="28"/>
          <w:szCs w:val="28"/>
        </w:rPr>
        <w:t>, в рамках переданных полномочий</w:t>
      </w:r>
      <w:r w:rsidRPr="00BF7900">
        <w:rPr>
          <w:sz w:val="28"/>
          <w:szCs w:val="28"/>
        </w:rPr>
        <w:t>.</w:t>
      </w:r>
    </w:p>
    <w:p w:rsidR="005366AC" w:rsidRDefault="00CF19B0" w:rsidP="00964DD2">
      <w:pPr>
        <w:ind w:firstLine="709"/>
        <w:jc w:val="both"/>
        <w:rPr>
          <w:sz w:val="28"/>
          <w:szCs w:val="28"/>
        </w:rPr>
      </w:pPr>
      <w:r w:rsidRPr="00B471C2">
        <w:rPr>
          <w:sz w:val="28"/>
          <w:szCs w:val="28"/>
        </w:rPr>
        <w:t xml:space="preserve">В рамках текущего контроля за исполнением бюджета </w:t>
      </w:r>
      <w:r w:rsidR="00E0498F" w:rsidRPr="00B471C2">
        <w:rPr>
          <w:sz w:val="28"/>
          <w:szCs w:val="28"/>
        </w:rPr>
        <w:t>Андрейковского</w:t>
      </w:r>
      <w:r w:rsidRPr="00B471C2">
        <w:rPr>
          <w:sz w:val="28"/>
          <w:szCs w:val="28"/>
        </w:rPr>
        <w:t xml:space="preserve"> сельского поселения Вяземского района Смоленской области Контрольно-ревизионной комиссией подготовлены и направлены в адрес Главы муниципального образования </w:t>
      </w:r>
      <w:r w:rsidR="00E0498F" w:rsidRPr="00B471C2">
        <w:rPr>
          <w:sz w:val="28"/>
          <w:szCs w:val="28"/>
        </w:rPr>
        <w:t>Андрейковского</w:t>
      </w:r>
      <w:r w:rsidRPr="00B471C2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6A4DEF" w:rsidRPr="00B471C2">
        <w:rPr>
          <w:sz w:val="28"/>
          <w:szCs w:val="28"/>
        </w:rPr>
        <w:t>три</w:t>
      </w:r>
      <w:r w:rsidRPr="00B471C2">
        <w:rPr>
          <w:sz w:val="28"/>
          <w:szCs w:val="28"/>
        </w:rPr>
        <w:t xml:space="preserve"> заключения на проекты решений Совета депутатов </w:t>
      </w:r>
      <w:r w:rsidR="00E0498F" w:rsidRPr="00B471C2">
        <w:rPr>
          <w:sz w:val="28"/>
          <w:szCs w:val="28"/>
        </w:rPr>
        <w:t>Андрейковского</w:t>
      </w:r>
      <w:r w:rsidRPr="00B471C2">
        <w:rPr>
          <w:sz w:val="28"/>
          <w:szCs w:val="28"/>
        </w:rPr>
        <w:t xml:space="preserve"> сельского поселения Вяземского района Смоленской области «О внесении изменений в решение Совета депутатов </w:t>
      </w:r>
      <w:r w:rsidR="00E0498F" w:rsidRPr="00B471C2">
        <w:rPr>
          <w:sz w:val="28"/>
          <w:szCs w:val="28"/>
        </w:rPr>
        <w:t>Андрейковского</w:t>
      </w:r>
      <w:r w:rsidRPr="00B471C2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6A4DEF" w:rsidRPr="00B471C2">
        <w:rPr>
          <w:sz w:val="28"/>
          <w:szCs w:val="28"/>
        </w:rPr>
        <w:t>28</w:t>
      </w:r>
      <w:r w:rsidRPr="00B471C2">
        <w:rPr>
          <w:sz w:val="28"/>
          <w:szCs w:val="28"/>
        </w:rPr>
        <w:t>.12.202</w:t>
      </w:r>
      <w:r w:rsidR="00B471C2">
        <w:rPr>
          <w:sz w:val="28"/>
          <w:szCs w:val="28"/>
        </w:rPr>
        <w:t>3</w:t>
      </w:r>
      <w:r w:rsidRPr="00B471C2">
        <w:rPr>
          <w:sz w:val="28"/>
          <w:szCs w:val="28"/>
        </w:rPr>
        <w:t xml:space="preserve"> №</w:t>
      </w:r>
      <w:r w:rsidR="00B471C2">
        <w:rPr>
          <w:sz w:val="28"/>
          <w:szCs w:val="28"/>
        </w:rPr>
        <w:t>46</w:t>
      </w:r>
      <w:r w:rsidR="006A4DEF" w:rsidRPr="00B471C2">
        <w:rPr>
          <w:sz w:val="28"/>
          <w:szCs w:val="28"/>
        </w:rPr>
        <w:t xml:space="preserve"> </w:t>
      </w:r>
      <w:r w:rsidRPr="00B471C2">
        <w:rPr>
          <w:sz w:val="28"/>
          <w:szCs w:val="28"/>
        </w:rPr>
        <w:t xml:space="preserve">«О бюджете </w:t>
      </w:r>
      <w:r w:rsidR="00E0498F" w:rsidRPr="00B471C2">
        <w:rPr>
          <w:sz w:val="28"/>
          <w:szCs w:val="28"/>
        </w:rPr>
        <w:t>Андрейковского</w:t>
      </w:r>
      <w:r w:rsidRPr="00B471C2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B471C2">
        <w:rPr>
          <w:sz w:val="28"/>
          <w:szCs w:val="28"/>
        </w:rPr>
        <w:t>4</w:t>
      </w:r>
      <w:r w:rsidRPr="00B471C2">
        <w:rPr>
          <w:sz w:val="28"/>
          <w:szCs w:val="28"/>
        </w:rPr>
        <w:t xml:space="preserve"> год и плановый период 202</w:t>
      </w:r>
      <w:r w:rsidR="00B471C2">
        <w:rPr>
          <w:sz w:val="28"/>
          <w:szCs w:val="28"/>
        </w:rPr>
        <w:t>5</w:t>
      </w:r>
      <w:r w:rsidRPr="00B471C2">
        <w:rPr>
          <w:sz w:val="28"/>
          <w:szCs w:val="28"/>
        </w:rPr>
        <w:t xml:space="preserve"> и 202</w:t>
      </w:r>
      <w:r w:rsidR="00B471C2">
        <w:rPr>
          <w:sz w:val="28"/>
          <w:szCs w:val="28"/>
        </w:rPr>
        <w:t>6</w:t>
      </w:r>
      <w:r w:rsidRPr="00B471C2">
        <w:rPr>
          <w:sz w:val="28"/>
          <w:szCs w:val="28"/>
        </w:rPr>
        <w:t xml:space="preserve"> годов» (от </w:t>
      </w:r>
      <w:r w:rsidR="00B471C2">
        <w:rPr>
          <w:sz w:val="28"/>
          <w:szCs w:val="28"/>
        </w:rPr>
        <w:t>26</w:t>
      </w:r>
      <w:r w:rsidR="006A4DEF" w:rsidRPr="00B471C2">
        <w:rPr>
          <w:sz w:val="28"/>
          <w:szCs w:val="28"/>
        </w:rPr>
        <w:t>.0</w:t>
      </w:r>
      <w:r w:rsidR="00B471C2">
        <w:rPr>
          <w:sz w:val="28"/>
          <w:szCs w:val="28"/>
        </w:rPr>
        <w:t>3</w:t>
      </w:r>
      <w:r w:rsidR="006A4DEF" w:rsidRPr="00B471C2">
        <w:rPr>
          <w:sz w:val="28"/>
          <w:szCs w:val="28"/>
        </w:rPr>
        <w:t>.202</w:t>
      </w:r>
      <w:r w:rsidR="00B471C2">
        <w:rPr>
          <w:sz w:val="28"/>
          <w:szCs w:val="28"/>
        </w:rPr>
        <w:t>4</w:t>
      </w:r>
      <w:r w:rsidRPr="00B471C2">
        <w:rPr>
          <w:sz w:val="28"/>
          <w:szCs w:val="28"/>
        </w:rPr>
        <w:t xml:space="preserve"> года, от </w:t>
      </w:r>
      <w:r w:rsidR="00263785">
        <w:rPr>
          <w:sz w:val="28"/>
          <w:szCs w:val="28"/>
        </w:rPr>
        <w:t>28.</w:t>
      </w:r>
      <w:r w:rsidR="006A4DEF" w:rsidRPr="00B471C2">
        <w:rPr>
          <w:sz w:val="28"/>
          <w:szCs w:val="28"/>
        </w:rPr>
        <w:t>0</w:t>
      </w:r>
      <w:r w:rsidR="00263785">
        <w:rPr>
          <w:sz w:val="28"/>
          <w:szCs w:val="28"/>
        </w:rPr>
        <w:t>6</w:t>
      </w:r>
      <w:r w:rsidR="006A4DEF" w:rsidRPr="00B471C2">
        <w:rPr>
          <w:sz w:val="28"/>
          <w:szCs w:val="28"/>
        </w:rPr>
        <w:t>.202</w:t>
      </w:r>
      <w:r w:rsidR="00263785">
        <w:rPr>
          <w:sz w:val="28"/>
          <w:szCs w:val="28"/>
        </w:rPr>
        <w:t>4</w:t>
      </w:r>
      <w:r w:rsidRPr="00B471C2">
        <w:rPr>
          <w:sz w:val="28"/>
          <w:szCs w:val="28"/>
        </w:rPr>
        <w:t xml:space="preserve"> года</w:t>
      </w:r>
      <w:r w:rsidR="006A4DEF" w:rsidRPr="00B471C2">
        <w:rPr>
          <w:sz w:val="28"/>
          <w:szCs w:val="28"/>
        </w:rPr>
        <w:t xml:space="preserve"> от </w:t>
      </w:r>
      <w:r w:rsidR="00263785">
        <w:rPr>
          <w:sz w:val="28"/>
          <w:szCs w:val="28"/>
        </w:rPr>
        <w:t>30</w:t>
      </w:r>
      <w:r w:rsidR="006A4DEF" w:rsidRPr="00B471C2">
        <w:rPr>
          <w:sz w:val="28"/>
          <w:szCs w:val="28"/>
        </w:rPr>
        <w:t>.</w:t>
      </w:r>
      <w:r w:rsidR="00263785">
        <w:rPr>
          <w:sz w:val="28"/>
          <w:szCs w:val="28"/>
        </w:rPr>
        <w:t>09</w:t>
      </w:r>
      <w:r w:rsidR="006A4DEF" w:rsidRPr="00B471C2">
        <w:rPr>
          <w:sz w:val="28"/>
          <w:szCs w:val="28"/>
        </w:rPr>
        <w:t>.202</w:t>
      </w:r>
      <w:r w:rsidR="00263785">
        <w:rPr>
          <w:sz w:val="28"/>
          <w:szCs w:val="28"/>
        </w:rPr>
        <w:t>4</w:t>
      </w:r>
      <w:r w:rsidR="006A4DEF" w:rsidRPr="00B471C2">
        <w:rPr>
          <w:sz w:val="28"/>
          <w:szCs w:val="28"/>
        </w:rPr>
        <w:t xml:space="preserve"> года</w:t>
      </w:r>
      <w:r w:rsidR="00964DD2">
        <w:rPr>
          <w:sz w:val="28"/>
          <w:szCs w:val="28"/>
        </w:rPr>
        <w:t>)</w:t>
      </w:r>
      <w:r w:rsidR="00964DD2" w:rsidRPr="00964DD2">
        <w:rPr>
          <w:sz w:val="28"/>
          <w:szCs w:val="28"/>
        </w:rPr>
        <w:t xml:space="preserve"> </w:t>
      </w:r>
      <w:r w:rsidR="00964DD2">
        <w:rPr>
          <w:sz w:val="28"/>
          <w:szCs w:val="28"/>
        </w:rPr>
        <w:t>и в адрес  Председателя Вяземского окружного Совета депутатов</w:t>
      </w:r>
      <w:r w:rsidR="00964DD2" w:rsidRPr="00297A9D">
        <w:rPr>
          <w:sz w:val="28"/>
          <w:szCs w:val="28"/>
        </w:rPr>
        <w:t xml:space="preserve"> </w:t>
      </w:r>
      <w:r w:rsidR="00964DD2">
        <w:rPr>
          <w:sz w:val="28"/>
          <w:szCs w:val="28"/>
        </w:rPr>
        <w:t>одно</w:t>
      </w:r>
      <w:r w:rsidR="00964DD2" w:rsidRPr="00297A9D">
        <w:rPr>
          <w:sz w:val="28"/>
          <w:szCs w:val="28"/>
        </w:rPr>
        <w:t xml:space="preserve"> заключени</w:t>
      </w:r>
      <w:r w:rsidR="00964DD2">
        <w:rPr>
          <w:sz w:val="28"/>
          <w:szCs w:val="28"/>
        </w:rPr>
        <w:t>е на проект</w:t>
      </w:r>
      <w:r w:rsidR="00964DD2" w:rsidRPr="00297A9D">
        <w:rPr>
          <w:sz w:val="28"/>
          <w:szCs w:val="28"/>
        </w:rPr>
        <w:t xml:space="preserve"> решени</w:t>
      </w:r>
      <w:r w:rsidR="00964DD2">
        <w:rPr>
          <w:sz w:val="28"/>
          <w:szCs w:val="28"/>
        </w:rPr>
        <w:t>я</w:t>
      </w:r>
      <w:r w:rsidR="00964DD2" w:rsidRPr="00297A9D">
        <w:rPr>
          <w:sz w:val="28"/>
          <w:szCs w:val="28"/>
        </w:rPr>
        <w:t xml:space="preserve"> </w:t>
      </w:r>
      <w:r w:rsidR="00964DD2">
        <w:rPr>
          <w:sz w:val="28"/>
          <w:szCs w:val="28"/>
        </w:rPr>
        <w:t xml:space="preserve">Вяземского окружного Совета депутатов </w:t>
      </w:r>
      <w:r w:rsidR="00964DD2" w:rsidRPr="00B471C2">
        <w:rPr>
          <w:sz w:val="28"/>
          <w:szCs w:val="28"/>
        </w:rPr>
        <w:t>«О внесении изменений в решение Совета депутатов Андрейковского сельского поселения Вяземского района Смоленской области от 28.12.202</w:t>
      </w:r>
      <w:r w:rsidR="00964DD2">
        <w:rPr>
          <w:sz w:val="28"/>
          <w:szCs w:val="28"/>
        </w:rPr>
        <w:t>3</w:t>
      </w:r>
      <w:r w:rsidR="00964DD2" w:rsidRPr="00B471C2">
        <w:rPr>
          <w:sz w:val="28"/>
          <w:szCs w:val="28"/>
        </w:rPr>
        <w:t xml:space="preserve"> №</w:t>
      </w:r>
      <w:r w:rsidR="00964DD2">
        <w:rPr>
          <w:sz w:val="28"/>
          <w:szCs w:val="28"/>
        </w:rPr>
        <w:t>46</w:t>
      </w:r>
      <w:r w:rsidR="00964DD2" w:rsidRPr="00B471C2">
        <w:rPr>
          <w:sz w:val="28"/>
          <w:szCs w:val="28"/>
        </w:rPr>
        <w:t xml:space="preserve"> «О бюджете Андрейковского сельского поселения Вяземского района Смоленской области на 202</w:t>
      </w:r>
      <w:r w:rsidR="00964DD2">
        <w:rPr>
          <w:sz w:val="28"/>
          <w:szCs w:val="28"/>
        </w:rPr>
        <w:t>4</w:t>
      </w:r>
      <w:r w:rsidR="00964DD2" w:rsidRPr="00B471C2">
        <w:rPr>
          <w:sz w:val="28"/>
          <w:szCs w:val="28"/>
        </w:rPr>
        <w:t xml:space="preserve"> год и плановый период 202</w:t>
      </w:r>
      <w:r w:rsidR="00964DD2">
        <w:rPr>
          <w:sz w:val="28"/>
          <w:szCs w:val="28"/>
        </w:rPr>
        <w:t>5</w:t>
      </w:r>
      <w:r w:rsidR="00964DD2" w:rsidRPr="00B471C2">
        <w:rPr>
          <w:sz w:val="28"/>
          <w:szCs w:val="28"/>
        </w:rPr>
        <w:t xml:space="preserve"> и 202</w:t>
      </w:r>
      <w:r w:rsidR="00964DD2">
        <w:rPr>
          <w:sz w:val="28"/>
          <w:szCs w:val="28"/>
        </w:rPr>
        <w:t>6</w:t>
      </w:r>
      <w:r w:rsidR="00964DD2" w:rsidRPr="00B471C2">
        <w:rPr>
          <w:sz w:val="28"/>
          <w:szCs w:val="28"/>
        </w:rPr>
        <w:t xml:space="preserve"> годов»</w:t>
      </w:r>
      <w:r w:rsidR="00964DD2">
        <w:rPr>
          <w:sz w:val="28"/>
          <w:szCs w:val="28"/>
        </w:rPr>
        <w:t xml:space="preserve"> (от 23.12.2024 года).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bookmarkStart w:id="4" w:name="_Hlk71014848"/>
      <w:r w:rsidRPr="00BF7900">
        <w:rPr>
          <w:sz w:val="28"/>
          <w:szCs w:val="28"/>
        </w:rPr>
        <w:t>Согласно пред</w:t>
      </w:r>
      <w:r>
        <w:rPr>
          <w:sz w:val="28"/>
          <w:szCs w:val="28"/>
        </w:rPr>
        <w:t>о</w:t>
      </w:r>
      <w:r w:rsidRPr="00BF7900">
        <w:rPr>
          <w:sz w:val="28"/>
          <w:szCs w:val="28"/>
        </w:rPr>
        <w:t>ставленно</w:t>
      </w:r>
      <w:r>
        <w:rPr>
          <w:sz w:val="28"/>
          <w:szCs w:val="28"/>
        </w:rPr>
        <w:t>го</w:t>
      </w:r>
      <w:r w:rsidRPr="00BF790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об исполнении бюджета</w:t>
      </w:r>
      <w:r w:rsidRPr="00BF7900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245C8F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14BDA">
        <w:rPr>
          <w:sz w:val="28"/>
          <w:szCs w:val="28"/>
        </w:rPr>
        <w:t>параметры исполнения</w:t>
      </w:r>
      <w:r>
        <w:rPr>
          <w:sz w:val="28"/>
          <w:szCs w:val="28"/>
        </w:rPr>
        <w:t xml:space="preserve"> </w:t>
      </w:r>
      <w:r w:rsidRPr="00B14BDA">
        <w:rPr>
          <w:sz w:val="28"/>
          <w:szCs w:val="28"/>
        </w:rPr>
        <w:t>составили: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доходов в сумме </w:t>
      </w:r>
      <w:r w:rsidR="00245C8F">
        <w:rPr>
          <w:rFonts w:eastAsia="Times New Roman"/>
          <w:b/>
          <w:sz w:val="28"/>
          <w:szCs w:val="28"/>
        </w:rPr>
        <w:t>21800,7</w:t>
      </w:r>
      <w:r w:rsidRPr="00B14BDA">
        <w:rPr>
          <w:rFonts w:eastAsia="Times New Roman"/>
          <w:sz w:val="28"/>
          <w:szCs w:val="28"/>
        </w:rPr>
        <w:t xml:space="preserve"> тыс. рублей, в том числе объем собственных доходов в сумме </w:t>
      </w:r>
      <w:r w:rsidR="00245C8F">
        <w:rPr>
          <w:rFonts w:eastAsia="Times New Roman"/>
          <w:b/>
          <w:sz w:val="28"/>
          <w:szCs w:val="28"/>
        </w:rPr>
        <w:t>10 187,5</w:t>
      </w:r>
      <w:r w:rsidRPr="00B14BDA">
        <w:rPr>
          <w:rFonts w:eastAsia="Times New Roman"/>
          <w:sz w:val="28"/>
          <w:szCs w:val="28"/>
        </w:rPr>
        <w:t xml:space="preserve"> тыс. рублей, объем безвозмездных поступлений в сумме </w:t>
      </w:r>
      <w:r w:rsidR="00245C8F">
        <w:rPr>
          <w:rFonts w:eastAsia="Times New Roman"/>
          <w:b/>
          <w:sz w:val="28"/>
          <w:szCs w:val="28"/>
        </w:rPr>
        <w:t>11 613,1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расходов в сумме </w:t>
      </w:r>
      <w:r w:rsidR="00245C8F">
        <w:rPr>
          <w:rFonts w:eastAsia="Times New Roman"/>
          <w:b/>
          <w:sz w:val="28"/>
          <w:szCs w:val="28"/>
        </w:rPr>
        <w:t>20 652,9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фактическое превышение </w:t>
      </w:r>
      <w:r w:rsidR="006A4DEF">
        <w:rPr>
          <w:rFonts w:eastAsia="Times New Roman"/>
          <w:sz w:val="28"/>
          <w:szCs w:val="28"/>
        </w:rPr>
        <w:t xml:space="preserve">доходов </w:t>
      </w:r>
      <w:r>
        <w:rPr>
          <w:rFonts w:eastAsia="Times New Roman"/>
          <w:sz w:val="28"/>
          <w:szCs w:val="28"/>
        </w:rPr>
        <w:t xml:space="preserve">над </w:t>
      </w:r>
      <w:r w:rsidR="006A4DEF">
        <w:rPr>
          <w:rFonts w:eastAsia="Times New Roman"/>
          <w:sz w:val="28"/>
          <w:szCs w:val="28"/>
        </w:rPr>
        <w:t>расходами</w:t>
      </w:r>
      <w:r w:rsidRPr="00B14BDA">
        <w:rPr>
          <w:rFonts w:eastAsia="Times New Roman"/>
          <w:sz w:val="28"/>
          <w:szCs w:val="28"/>
        </w:rPr>
        <w:t xml:space="preserve"> (</w:t>
      </w:r>
      <w:r w:rsidR="006A4DEF">
        <w:rPr>
          <w:rFonts w:eastAsia="Times New Roman"/>
          <w:sz w:val="28"/>
          <w:szCs w:val="28"/>
        </w:rPr>
        <w:t>профицит</w:t>
      </w:r>
      <w:r>
        <w:rPr>
          <w:rFonts w:eastAsia="Times New Roman"/>
          <w:sz w:val="28"/>
          <w:szCs w:val="28"/>
        </w:rPr>
        <w:t xml:space="preserve"> </w:t>
      </w:r>
      <w:r w:rsidRPr="00B14BDA">
        <w:rPr>
          <w:rFonts w:eastAsia="Times New Roman"/>
          <w:sz w:val="28"/>
          <w:szCs w:val="28"/>
        </w:rPr>
        <w:t xml:space="preserve">бюджета) в сумме </w:t>
      </w:r>
      <w:r w:rsidR="00245C8F">
        <w:rPr>
          <w:rFonts w:eastAsia="Times New Roman"/>
          <w:b/>
          <w:sz w:val="28"/>
          <w:szCs w:val="28"/>
        </w:rPr>
        <w:t>1147,8</w:t>
      </w:r>
      <w:r w:rsidRPr="00B14BDA">
        <w:rPr>
          <w:rFonts w:eastAsia="Times New Roman"/>
          <w:sz w:val="28"/>
          <w:szCs w:val="28"/>
        </w:rPr>
        <w:t xml:space="preserve"> тыс. рублей.</w:t>
      </w:r>
    </w:p>
    <w:p w:rsidR="008D3EFD" w:rsidRPr="0064157E" w:rsidRDefault="008D3EFD" w:rsidP="008D3EFD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 xml:space="preserve">В результате исполнения бюджета план по доходам выполнен на </w:t>
      </w:r>
      <w:r w:rsidR="00245C8F">
        <w:rPr>
          <w:b/>
          <w:sz w:val="28"/>
          <w:szCs w:val="28"/>
        </w:rPr>
        <w:t>103,3</w:t>
      </w:r>
      <w:r w:rsidRPr="0064157E">
        <w:rPr>
          <w:sz w:val="28"/>
          <w:szCs w:val="28"/>
        </w:rPr>
        <w:t xml:space="preserve">%, объем </w:t>
      </w:r>
      <w:r w:rsidR="003E1551">
        <w:rPr>
          <w:sz w:val="28"/>
          <w:szCs w:val="28"/>
        </w:rPr>
        <w:t>пере</w:t>
      </w:r>
      <w:r w:rsidRPr="0064157E">
        <w:rPr>
          <w:sz w:val="28"/>
          <w:szCs w:val="28"/>
        </w:rPr>
        <w:t xml:space="preserve">выполнения составил </w:t>
      </w:r>
      <w:r w:rsidR="00245C8F">
        <w:rPr>
          <w:b/>
          <w:sz w:val="28"/>
          <w:szCs w:val="28"/>
        </w:rPr>
        <w:t>697,</w:t>
      </w:r>
      <w:r w:rsidR="003E1551">
        <w:rPr>
          <w:b/>
          <w:sz w:val="28"/>
          <w:szCs w:val="28"/>
        </w:rPr>
        <w:t>4</w:t>
      </w:r>
      <w:r w:rsidRPr="0064157E">
        <w:rPr>
          <w:sz w:val="28"/>
          <w:szCs w:val="28"/>
        </w:rPr>
        <w:t xml:space="preserve"> тыс. рублей. Поступления собственных доходов составило в сумме </w:t>
      </w:r>
      <w:r w:rsidR="00245C8F">
        <w:rPr>
          <w:b/>
          <w:sz w:val="28"/>
          <w:szCs w:val="28"/>
        </w:rPr>
        <w:t>10 187,5</w:t>
      </w:r>
      <w:r w:rsidRPr="0064157E">
        <w:rPr>
          <w:sz w:val="28"/>
          <w:szCs w:val="28"/>
        </w:rPr>
        <w:t xml:space="preserve"> тыс. рублей или </w:t>
      </w:r>
      <w:r w:rsidR="00245C8F">
        <w:rPr>
          <w:b/>
          <w:sz w:val="28"/>
          <w:szCs w:val="28"/>
        </w:rPr>
        <w:t>107,3</w:t>
      </w:r>
      <w:r w:rsidRPr="0064157E">
        <w:rPr>
          <w:sz w:val="28"/>
          <w:szCs w:val="28"/>
        </w:rPr>
        <w:t xml:space="preserve">% плана, объем </w:t>
      </w:r>
      <w:r w:rsidR="00245C8F">
        <w:rPr>
          <w:sz w:val="28"/>
          <w:szCs w:val="28"/>
        </w:rPr>
        <w:t>пере</w:t>
      </w:r>
      <w:r w:rsidRPr="0064157E">
        <w:rPr>
          <w:sz w:val="28"/>
          <w:szCs w:val="28"/>
        </w:rPr>
        <w:t xml:space="preserve">выполнения составил </w:t>
      </w:r>
      <w:r w:rsidR="00245C8F">
        <w:rPr>
          <w:b/>
          <w:sz w:val="28"/>
          <w:szCs w:val="28"/>
        </w:rPr>
        <w:t>697,</w:t>
      </w:r>
      <w:r w:rsidR="003E1551">
        <w:rPr>
          <w:b/>
          <w:sz w:val="28"/>
          <w:szCs w:val="28"/>
        </w:rPr>
        <w:t>4</w:t>
      </w:r>
      <w:r w:rsidRPr="0064157E">
        <w:rPr>
          <w:sz w:val="28"/>
          <w:szCs w:val="28"/>
        </w:rPr>
        <w:t xml:space="preserve"> тыс. рублей. Безвозмездные поступления составили </w:t>
      </w:r>
      <w:r w:rsidRPr="0064157E">
        <w:rPr>
          <w:sz w:val="28"/>
          <w:szCs w:val="28"/>
        </w:rPr>
        <w:lastRenderedPageBreak/>
        <w:t xml:space="preserve">в сумме </w:t>
      </w:r>
      <w:r w:rsidR="00245C8F">
        <w:rPr>
          <w:b/>
          <w:sz w:val="28"/>
          <w:szCs w:val="28"/>
        </w:rPr>
        <w:t>11 613,1</w:t>
      </w:r>
      <w:r w:rsidRPr="0064157E">
        <w:rPr>
          <w:sz w:val="28"/>
          <w:szCs w:val="28"/>
        </w:rPr>
        <w:t xml:space="preserve"> тыс. рублей или </w:t>
      </w:r>
      <w:r w:rsidR="00245C8F">
        <w:rPr>
          <w:b/>
          <w:sz w:val="28"/>
          <w:szCs w:val="28"/>
        </w:rPr>
        <w:t>100,0</w:t>
      </w:r>
      <w:r w:rsidR="00C00894">
        <w:rPr>
          <w:sz w:val="28"/>
          <w:szCs w:val="28"/>
        </w:rPr>
        <w:t>% плана</w:t>
      </w:r>
      <w:r w:rsidR="00245C8F">
        <w:rPr>
          <w:sz w:val="28"/>
          <w:szCs w:val="28"/>
        </w:rPr>
        <w:t>.</w:t>
      </w:r>
    </w:p>
    <w:p w:rsidR="008D3EFD" w:rsidRPr="0064157E" w:rsidRDefault="008D3EFD" w:rsidP="008D3EFD">
      <w:pPr>
        <w:ind w:firstLine="709"/>
        <w:jc w:val="both"/>
        <w:rPr>
          <w:color w:val="FF0000"/>
          <w:sz w:val="28"/>
          <w:szCs w:val="28"/>
        </w:rPr>
      </w:pPr>
      <w:r w:rsidRPr="0064157E">
        <w:rPr>
          <w:sz w:val="28"/>
          <w:szCs w:val="28"/>
        </w:rPr>
        <w:t xml:space="preserve">План по расходам выполнен на </w:t>
      </w:r>
      <w:r w:rsidR="00245C8F">
        <w:rPr>
          <w:b/>
          <w:sz w:val="28"/>
          <w:szCs w:val="28"/>
        </w:rPr>
        <w:t>96,2</w:t>
      </w:r>
      <w:r>
        <w:rPr>
          <w:sz w:val="28"/>
          <w:szCs w:val="28"/>
        </w:rPr>
        <w:t xml:space="preserve">%. Объем невыполнения составил </w:t>
      </w:r>
      <w:r w:rsidR="00964DD2">
        <w:rPr>
          <w:sz w:val="28"/>
          <w:szCs w:val="28"/>
        </w:rPr>
        <w:t xml:space="preserve">  </w:t>
      </w:r>
      <w:r w:rsidR="00C00894">
        <w:rPr>
          <w:sz w:val="28"/>
          <w:szCs w:val="28"/>
        </w:rPr>
        <w:t xml:space="preserve"> </w:t>
      </w:r>
      <w:r w:rsidR="00245C8F">
        <w:rPr>
          <w:b/>
          <w:sz w:val="28"/>
          <w:szCs w:val="28"/>
        </w:rPr>
        <w:t>823,3</w:t>
      </w:r>
      <w:r w:rsidRPr="0064157E">
        <w:rPr>
          <w:sz w:val="28"/>
          <w:szCs w:val="28"/>
        </w:rPr>
        <w:t xml:space="preserve"> тыс. рублей. </w:t>
      </w:r>
    </w:p>
    <w:bookmarkEnd w:id="4"/>
    <w:p w:rsidR="00263785" w:rsidRDefault="00263785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C709C9" w:rsidRPr="00D4607E" w:rsidRDefault="00C709C9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4.1. </w:t>
      </w:r>
      <w:r w:rsidRPr="00D4607E">
        <w:rPr>
          <w:b/>
          <w:bCs/>
          <w:i/>
          <w:color w:val="000000"/>
          <w:sz w:val="28"/>
          <w:szCs w:val="28"/>
        </w:rPr>
        <w:t xml:space="preserve">Данные об исполнении основных характеристик бюджета сельского поселения </w:t>
      </w:r>
    </w:p>
    <w:p w:rsidR="00245C8F" w:rsidRDefault="00C709C9" w:rsidP="007456D4">
      <w:pPr>
        <w:ind w:firstLine="709"/>
        <w:jc w:val="right"/>
        <w:rPr>
          <w:color w:val="000000"/>
          <w:sz w:val="24"/>
          <w:szCs w:val="24"/>
        </w:rPr>
      </w:pPr>
      <w:r w:rsidRPr="00D4607E">
        <w:rPr>
          <w:color w:val="000000"/>
          <w:sz w:val="24"/>
          <w:szCs w:val="24"/>
        </w:rPr>
        <w:t>Таблица №</w:t>
      </w:r>
      <w:r w:rsidR="00C00894">
        <w:rPr>
          <w:color w:val="000000"/>
          <w:sz w:val="24"/>
          <w:szCs w:val="24"/>
        </w:rPr>
        <w:t>2</w:t>
      </w:r>
    </w:p>
    <w:tbl>
      <w:tblPr>
        <w:tblW w:w="10490" w:type="dxa"/>
        <w:tblInd w:w="-5" w:type="dxa"/>
        <w:tblLook w:val="04A0"/>
      </w:tblPr>
      <w:tblGrid>
        <w:gridCol w:w="1715"/>
        <w:gridCol w:w="1176"/>
        <w:gridCol w:w="1186"/>
        <w:gridCol w:w="1090"/>
        <w:gridCol w:w="756"/>
        <w:gridCol w:w="10"/>
        <w:gridCol w:w="1106"/>
        <w:gridCol w:w="837"/>
        <w:gridCol w:w="9"/>
        <w:gridCol w:w="6"/>
        <w:gridCol w:w="1171"/>
        <w:gridCol w:w="10"/>
        <w:gridCol w:w="1418"/>
      </w:tblGrid>
      <w:tr w:rsidR="00245C8F" w:rsidRPr="00245C8F" w:rsidTr="00964DD2">
        <w:trPr>
          <w:trHeight w:val="60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Плановые бюджетные назначения</w:t>
            </w: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Отклонения (2024 к 2023)</w:t>
            </w:r>
          </w:p>
        </w:tc>
      </w:tr>
      <w:tr w:rsidR="00245C8F" w:rsidRPr="00245C8F" w:rsidTr="00964DD2">
        <w:trPr>
          <w:trHeight w:val="45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за 2023 год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за 2024 год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исполнение</w:t>
            </w:r>
          </w:p>
        </w:tc>
      </w:tr>
      <w:tr w:rsidR="00245C8F" w:rsidRPr="00245C8F" w:rsidTr="00964DD2">
        <w:trPr>
          <w:trHeight w:val="43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(%)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(%)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</w:tr>
      <w:tr w:rsidR="00245C8F" w:rsidRPr="00245C8F" w:rsidTr="00964DD2">
        <w:trPr>
          <w:trHeight w:val="3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33313,0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21103,3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31509,7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94,6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21800,7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103,3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-12209,7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-9709,0</w:t>
            </w:r>
          </w:p>
        </w:tc>
      </w:tr>
      <w:tr w:rsidR="00245C8F" w:rsidRPr="00245C8F" w:rsidTr="00964DD2">
        <w:trPr>
          <w:trHeight w:val="3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33357,0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21476,2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31180,7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93,5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20652,9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96,2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-11880,8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-10527,8</w:t>
            </w:r>
          </w:p>
        </w:tc>
      </w:tr>
      <w:tr w:rsidR="00245C8F" w:rsidRPr="00245C8F" w:rsidTr="00964DD2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-44,0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-372,9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329,0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1147,8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8F" w:rsidRPr="00245C8F" w:rsidRDefault="00245C8F" w:rsidP="00245C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245C8F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C00894" w:rsidRDefault="00C00894" w:rsidP="007456D4">
      <w:pPr>
        <w:ind w:firstLine="709"/>
        <w:jc w:val="right"/>
        <w:rPr>
          <w:rFonts w:eastAsia="Times New Roman"/>
          <w:b/>
          <w:bCs/>
          <w:sz w:val="28"/>
          <w:szCs w:val="28"/>
        </w:rPr>
      </w:pPr>
    </w:p>
    <w:p w:rsidR="00C709C9" w:rsidRDefault="00D30F1A" w:rsidP="00D3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б</w:t>
      </w:r>
      <w:r w:rsidRPr="005249A7">
        <w:rPr>
          <w:sz w:val="28"/>
          <w:szCs w:val="28"/>
        </w:rPr>
        <w:t>юджетные назначения по доходам</w:t>
      </w:r>
      <w:r>
        <w:rPr>
          <w:sz w:val="28"/>
          <w:szCs w:val="28"/>
        </w:rPr>
        <w:t xml:space="preserve"> за 202</w:t>
      </w:r>
      <w:r w:rsidR="00245C8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249A7">
        <w:rPr>
          <w:sz w:val="28"/>
          <w:szCs w:val="28"/>
        </w:rPr>
        <w:t>, по сравнению с аналогичным периодом прошлого года у</w:t>
      </w:r>
      <w:r w:rsidR="00245C8F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245C8F">
        <w:rPr>
          <w:b/>
          <w:sz w:val="28"/>
          <w:szCs w:val="28"/>
        </w:rPr>
        <w:t>12 209,7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9C02EF">
        <w:rPr>
          <w:b/>
          <w:sz w:val="28"/>
          <w:szCs w:val="28"/>
        </w:rPr>
        <w:t>36,7</w:t>
      </w:r>
      <w:r w:rsidRPr="005249A7">
        <w:rPr>
          <w:sz w:val="28"/>
          <w:szCs w:val="28"/>
        </w:rPr>
        <w:t>%</w:t>
      </w:r>
      <w:r>
        <w:rPr>
          <w:sz w:val="28"/>
          <w:szCs w:val="28"/>
        </w:rPr>
        <w:t>. Фактическое</w:t>
      </w:r>
      <w:r w:rsidRPr="005249A7">
        <w:rPr>
          <w:sz w:val="28"/>
          <w:szCs w:val="28"/>
        </w:rPr>
        <w:t xml:space="preserve"> поступление доходов за 202</w:t>
      </w:r>
      <w:r w:rsidR="009C02EF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составило </w:t>
      </w:r>
      <w:r w:rsidR="009C02EF">
        <w:rPr>
          <w:b/>
          <w:sz w:val="28"/>
          <w:szCs w:val="28"/>
        </w:rPr>
        <w:t>21 800,7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или </w:t>
      </w:r>
      <w:r w:rsidR="009C02EF">
        <w:rPr>
          <w:b/>
          <w:sz w:val="28"/>
          <w:szCs w:val="28"/>
        </w:rPr>
        <w:t>103,3</w:t>
      </w:r>
      <w:r w:rsidRPr="005249A7">
        <w:rPr>
          <w:sz w:val="28"/>
          <w:szCs w:val="28"/>
        </w:rPr>
        <w:t xml:space="preserve">% по отношению к уточненным </w:t>
      </w:r>
      <w:r w:rsidR="00D13677">
        <w:rPr>
          <w:sz w:val="28"/>
          <w:szCs w:val="28"/>
        </w:rPr>
        <w:t xml:space="preserve">плановым </w:t>
      </w:r>
      <w:r w:rsidRPr="005249A7">
        <w:rPr>
          <w:sz w:val="28"/>
          <w:szCs w:val="28"/>
        </w:rPr>
        <w:t>годовым бюджетным назначениям</w:t>
      </w:r>
      <w:r>
        <w:rPr>
          <w:sz w:val="28"/>
          <w:szCs w:val="28"/>
        </w:rPr>
        <w:t>. По сравнению с 202</w:t>
      </w:r>
      <w:r w:rsidR="009C02E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344DB"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поступление</w:t>
      </w:r>
      <w:r w:rsidR="00C344DB">
        <w:rPr>
          <w:sz w:val="28"/>
          <w:szCs w:val="28"/>
        </w:rPr>
        <w:t xml:space="preserve"> доходов</w:t>
      </w:r>
      <w:r w:rsidR="009C02EF">
        <w:rPr>
          <w:sz w:val="28"/>
          <w:szCs w:val="28"/>
        </w:rPr>
        <w:t xml:space="preserve"> уменьшилось</w:t>
      </w:r>
      <w:r w:rsidRPr="005249A7">
        <w:rPr>
          <w:sz w:val="28"/>
          <w:szCs w:val="28"/>
        </w:rPr>
        <w:t xml:space="preserve"> на</w:t>
      </w:r>
      <w:r w:rsidR="00C00894">
        <w:rPr>
          <w:sz w:val="28"/>
          <w:szCs w:val="28"/>
        </w:rPr>
        <w:t xml:space="preserve">   </w:t>
      </w:r>
      <w:r w:rsidR="003E1551">
        <w:rPr>
          <w:sz w:val="28"/>
          <w:szCs w:val="28"/>
        </w:rPr>
        <w:t xml:space="preserve">      </w:t>
      </w:r>
      <w:r w:rsidR="00C00894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 </w:t>
      </w:r>
      <w:r w:rsidR="009C02EF">
        <w:rPr>
          <w:b/>
          <w:sz w:val="28"/>
          <w:szCs w:val="28"/>
        </w:rPr>
        <w:t>9 709,0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9C02EF">
        <w:rPr>
          <w:b/>
          <w:sz w:val="28"/>
          <w:szCs w:val="28"/>
        </w:rPr>
        <w:t>30,8</w:t>
      </w:r>
      <w:r>
        <w:rPr>
          <w:sz w:val="28"/>
          <w:szCs w:val="28"/>
        </w:rPr>
        <w:t>%</w:t>
      </w:r>
      <w:r w:rsidRPr="005249A7">
        <w:rPr>
          <w:sz w:val="28"/>
          <w:szCs w:val="28"/>
        </w:rPr>
        <w:t>.</w:t>
      </w:r>
    </w:p>
    <w:p w:rsidR="00C709C9" w:rsidRPr="005249A7" w:rsidRDefault="00D13677" w:rsidP="0085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б</w:t>
      </w:r>
      <w:r w:rsidRPr="005249A7">
        <w:rPr>
          <w:sz w:val="28"/>
          <w:szCs w:val="28"/>
        </w:rPr>
        <w:t>юджетные назначения по расходам</w:t>
      </w:r>
      <w:r>
        <w:rPr>
          <w:sz w:val="28"/>
          <w:szCs w:val="28"/>
        </w:rPr>
        <w:t xml:space="preserve"> за 202</w:t>
      </w:r>
      <w:r w:rsidR="009C02E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249A7">
        <w:rPr>
          <w:sz w:val="28"/>
          <w:szCs w:val="28"/>
        </w:rPr>
        <w:t>, по сравнению с аналогичным периодом прошлого года у</w:t>
      </w:r>
      <w:r w:rsidR="009C02EF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9C02EF">
        <w:rPr>
          <w:b/>
          <w:sz w:val="28"/>
          <w:szCs w:val="28"/>
        </w:rPr>
        <w:t>11 880,8</w:t>
      </w:r>
      <w:r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тыс. руб. или на </w:t>
      </w:r>
      <w:r w:rsidR="009C02EF">
        <w:rPr>
          <w:b/>
          <w:sz w:val="28"/>
          <w:szCs w:val="28"/>
        </w:rPr>
        <w:t>35,6</w:t>
      </w:r>
      <w:r w:rsidRPr="005249A7">
        <w:rPr>
          <w:sz w:val="28"/>
          <w:szCs w:val="28"/>
        </w:rPr>
        <w:t>%</w:t>
      </w:r>
      <w:r w:rsidR="00C344DB">
        <w:rPr>
          <w:sz w:val="28"/>
          <w:szCs w:val="28"/>
        </w:rPr>
        <w:t xml:space="preserve">. </w:t>
      </w:r>
      <w:r w:rsidR="00C344DB" w:rsidRPr="005249A7">
        <w:rPr>
          <w:sz w:val="28"/>
          <w:szCs w:val="28"/>
        </w:rPr>
        <w:t>Расходная часть бюджета сельского поселения за 202</w:t>
      </w:r>
      <w:r w:rsidR="009C02EF">
        <w:rPr>
          <w:sz w:val="28"/>
          <w:szCs w:val="28"/>
        </w:rPr>
        <w:t>4</w:t>
      </w:r>
      <w:r w:rsidR="00C344DB" w:rsidRPr="005249A7">
        <w:rPr>
          <w:sz w:val="28"/>
          <w:szCs w:val="28"/>
        </w:rPr>
        <w:t xml:space="preserve"> год исполнена в </w:t>
      </w:r>
      <w:r w:rsidR="00C344DB">
        <w:rPr>
          <w:sz w:val="28"/>
          <w:szCs w:val="28"/>
        </w:rPr>
        <w:t>сумме</w:t>
      </w:r>
      <w:r w:rsidR="00C344DB" w:rsidRPr="005249A7">
        <w:rPr>
          <w:sz w:val="28"/>
          <w:szCs w:val="28"/>
        </w:rPr>
        <w:t xml:space="preserve"> </w:t>
      </w:r>
      <w:r w:rsidR="009C02EF">
        <w:rPr>
          <w:b/>
          <w:sz w:val="28"/>
          <w:szCs w:val="28"/>
        </w:rPr>
        <w:t>20 652,9</w:t>
      </w:r>
      <w:r w:rsidR="008323A4">
        <w:rPr>
          <w:b/>
          <w:sz w:val="28"/>
          <w:szCs w:val="28"/>
        </w:rPr>
        <w:t xml:space="preserve"> </w:t>
      </w:r>
      <w:r w:rsidR="00C344DB" w:rsidRPr="005249A7">
        <w:rPr>
          <w:sz w:val="28"/>
          <w:szCs w:val="28"/>
        </w:rPr>
        <w:t>тыс. руб</w:t>
      </w:r>
      <w:r w:rsidR="00C344DB">
        <w:rPr>
          <w:sz w:val="28"/>
          <w:szCs w:val="28"/>
        </w:rPr>
        <w:t xml:space="preserve">лей или </w:t>
      </w:r>
      <w:r w:rsidR="009C02EF">
        <w:rPr>
          <w:b/>
          <w:sz w:val="28"/>
          <w:szCs w:val="28"/>
        </w:rPr>
        <w:t>96,2</w:t>
      </w:r>
      <w:r w:rsidR="00C344DB" w:rsidRPr="00C344DB">
        <w:rPr>
          <w:b/>
          <w:sz w:val="28"/>
          <w:szCs w:val="28"/>
        </w:rPr>
        <w:t>%</w:t>
      </w:r>
      <w:r w:rsidR="00C344DB">
        <w:rPr>
          <w:sz w:val="28"/>
          <w:szCs w:val="28"/>
        </w:rPr>
        <w:t xml:space="preserve"> по отношению к плану на год. По сравнению с 202</w:t>
      </w:r>
      <w:r w:rsidR="009C02EF">
        <w:rPr>
          <w:sz w:val="28"/>
          <w:szCs w:val="28"/>
        </w:rPr>
        <w:t>3</w:t>
      </w:r>
      <w:r w:rsidR="00C344DB">
        <w:rPr>
          <w:sz w:val="28"/>
          <w:szCs w:val="28"/>
        </w:rPr>
        <w:t xml:space="preserve"> годом фактические расходы у</w:t>
      </w:r>
      <w:r w:rsidR="009C02EF">
        <w:rPr>
          <w:sz w:val="28"/>
          <w:szCs w:val="28"/>
        </w:rPr>
        <w:t>меньшились</w:t>
      </w:r>
      <w:r w:rsidR="00C344DB">
        <w:rPr>
          <w:sz w:val="28"/>
          <w:szCs w:val="28"/>
        </w:rPr>
        <w:t xml:space="preserve"> на </w:t>
      </w:r>
      <w:r w:rsidR="009C02EF">
        <w:rPr>
          <w:b/>
          <w:sz w:val="28"/>
          <w:szCs w:val="28"/>
        </w:rPr>
        <w:t>10 527,8</w:t>
      </w:r>
      <w:r w:rsidR="00854430">
        <w:rPr>
          <w:b/>
          <w:sz w:val="28"/>
          <w:szCs w:val="28"/>
        </w:rPr>
        <w:t xml:space="preserve"> </w:t>
      </w:r>
      <w:r w:rsidR="00854430">
        <w:rPr>
          <w:sz w:val="28"/>
          <w:szCs w:val="28"/>
        </w:rPr>
        <w:t xml:space="preserve">тыс. рублей или </w:t>
      </w:r>
      <w:r w:rsidR="008323A4">
        <w:rPr>
          <w:sz w:val="28"/>
          <w:szCs w:val="28"/>
        </w:rPr>
        <w:t xml:space="preserve">на </w:t>
      </w:r>
      <w:r w:rsidR="009C02EF">
        <w:rPr>
          <w:b/>
          <w:sz w:val="28"/>
          <w:szCs w:val="28"/>
        </w:rPr>
        <w:t>33,8</w:t>
      </w:r>
      <w:r w:rsidR="00854430">
        <w:rPr>
          <w:b/>
          <w:sz w:val="28"/>
          <w:szCs w:val="28"/>
        </w:rPr>
        <w:t>%</w:t>
      </w:r>
      <w:r w:rsidR="00854430">
        <w:rPr>
          <w:sz w:val="28"/>
          <w:szCs w:val="28"/>
        </w:rPr>
        <w:t>.</w:t>
      </w:r>
      <w:r w:rsidR="00C344DB" w:rsidRPr="005249A7">
        <w:rPr>
          <w:sz w:val="28"/>
          <w:szCs w:val="28"/>
        </w:rPr>
        <w:t xml:space="preserve"> </w:t>
      </w:r>
      <w:r w:rsidR="00C344DB">
        <w:rPr>
          <w:sz w:val="28"/>
          <w:szCs w:val="28"/>
        </w:rPr>
        <w:t xml:space="preserve">  </w:t>
      </w:r>
    </w:p>
    <w:p w:rsidR="00C709C9" w:rsidRDefault="00C709C9" w:rsidP="0023025A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Результатом исполнения бюджета за 202</w:t>
      </w:r>
      <w:r w:rsidR="009C02EF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стало образование </w:t>
      </w:r>
      <w:r w:rsidR="00C00894">
        <w:rPr>
          <w:sz w:val="28"/>
          <w:szCs w:val="28"/>
        </w:rPr>
        <w:t>профицита</w:t>
      </w:r>
      <w:r w:rsidR="0023025A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в сумме </w:t>
      </w:r>
      <w:r w:rsidR="009C02EF">
        <w:rPr>
          <w:b/>
          <w:sz w:val="28"/>
          <w:szCs w:val="28"/>
        </w:rPr>
        <w:t>1148,8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 Для сравнения, результатом исполнения бюджета за 20</w:t>
      </w:r>
      <w:r>
        <w:rPr>
          <w:sz w:val="28"/>
          <w:szCs w:val="28"/>
        </w:rPr>
        <w:t>2</w:t>
      </w:r>
      <w:r w:rsidR="009C02EF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 был </w:t>
      </w:r>
      <w:r w:rsidR="009C02EF">
        <w:rPr>
          <w:sz w:val="28"/>
          <w:szCs w:val="28"/>
        </w:rPr>
        <w:t>профицит</w:t>
      </w:r>
      <w:r w:rsidRPr="005249A7">
        <w:rPr>
          <w:sz w:val="28"/>
          <w:szCs w:val="28"/>
        </w:rPr>
        <w:t xml:space="preserve"> в сумме </w:t>
      </w:r>
      <w:r w:rsidR="009C02EF">
        <w:rPr>
          <w:b/>
          <w:sz w:val="28"/>
          <w:szCs w:val="28"/>
        </w:rPr>
        <w:t>329,0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</w:t>
      </w:r>
    </w:p>
    <w:p w:rsidR="00C709C9" w:rsidRDefault="00C709C9" w:rsidP="00F54CB5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1E1935" w:rsidRDefault="001E1935" w:rsidP="00C659C1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4.2. </w:t>
      </w:r>
      <w:r w:rsidRPr="009811EF">
        <w:rPr>
          <w:b/>
          <w:bCs/>
          <w:i/>
          <w:iCs/>
          <w:sz w:val="28"/>
          <w:szCs w:val="28"/>
        </w:rPr>
        <w:t>Структура и анализ исполнения доходов бюджета поселения</w:t>
      </w:r>
    </w:p>
    <w:p w:rsidR="005B2722" w:rsidRPr="009811EF" w:rsidRDefault="005B2722" w:rsidP="00C659C1">
      <w:pPr>
        <w:ind w:firstLine="709"/>
        <w:jc w:val="center"/>
        <w:rPr>
          <w:sz w:val="28"/>
          <w:szCs w:val="28"/>
        </w:rPr>
      </w:pPr>
    </w:p>
    <w:p w:rsidR="0045699A" w:rsidRPr="00CA0A9F" w:rsidRDefault="0045699A" w:rsidP="0045699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A0A9F">
        <w:rPr>
          <w:sz w:val="28"/>
          <w:szCs w:val="28"/>
        </w:rPr>
        <w:t xml:space="preserve">Согласно </w:t>
      </w:r>
      <w:r w:rsidR="00C607A3">
        <w:rPr>
          <w:sz w:val="28"/>
          <w:szCs w:val="28"/>
        </w:rPr>
        <w:t xml:space="preserve">проведенного </w:t>
      </w:r>
      <w:r w:rsidRPr="00CA0A9F">
        <w:rPr>
          <w:sz w:val="28"/>
          <w:szCs w:val="28"/>
        </w:rPr>
        <w:t xml:space="preserve">анализа исполнения бюджета </w:t>
      </w:r>
      <w:r w:rsidR="00C607A3">
        <w:rPr>
          <w:sz w:val="28"/>
          <w:szCs w:val="28"/>
        </w:rPr>
        <w:t xml:space="preserve">сельского </w:t>
      </w:r>
      <w:r w:rsidRPr="00CA0A9F">
        <w:rPr>
          <w:sz w:val="28"/>
          <w:szCs w:val="28"/>
        </w:rPr>
        <w:t>поселения за 20</w:t>
      </w:r>
      <w:r w:rsidR="00C607A3">
        <w:rPr>
          <w:sz w:val="28"/>
          <w:szCs w:val="28"/>
        </w:rPr>
        <w:t>2</w:t>
      </w:r>
      <w:r w:rsidR="005179BB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общие доходы бюджета составили в сумме </w:t>
      </w:r>
      <w:r w:rsidR="005179BB">
        <w:rPr>
          <w:b/>
          <w:sz w:val="28"/>
          <w:szCs w:val="28"/>
        </w:rPr>
        <w:t>21 800,7</w:t>
      </w:r>
      <w:r w:rsidRPr="00CA0A9F">
        <w:rPr>
          <w:sz w:val="28"/>
          <w:szCs w:val="28"/>
        </w:rPr>
        <w:t xml:space="preserve"> тыс. рублей или исполнены на </w:t>
      </w:r>
      <w:r w:rsidR="005179BB">
        <w:rPr>
          <w:b/>
          <w:sz w:val="28"/>
          <w:szCs w:val="28"/>
        </w:rPr>
        <w:t>103,3</w:t>
      </w:r>
      <w:r w:rsidRPr="00CA0A9F">
        <w:rPr>
          <w:b/>
          <w:sz w:val="28"/>
          <w:szCs w:val="28"/>
        </w:rPr>
        <w:t>%</w:t>
      </w:r>
      <w:r w:rsidRPr="00CA0A9F">
        <w:rPr>
          <w:sz w:val="28"/>
          <w:szCs w:val="28"/>
        </w:rPr>
        <w:t xml:space="preserve"> к уточненным плановым показателям (</w:t>
      </w:r>
      <w:r w:rsidR="005179BB">
        <w:rPr>
          <w:b/>
          <w:sz w:val="28"/>
          <w:szCs w:val="28"/>
        </w:rPr>
        <w:t>21 103,3</w:t>
      </w:r>
      <w:r w:rsidRPr="00CA0A9F">
        <w:rPr>
          <w:sz w:val="28"/>
          <w:szCs w:val="28"/>
        </w:rPr>
        <w:t xml:space="preserve"> тыс. рублей).</w:t>
      </w:r>
    </w:p>
    <w:p w:rsidR="0045699A" w:rsidRDefault="0045699A" w:rsidP="0045699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0A9F">
        <w:rPr>
          <w:sz w:val="28"/>
          <w:szCs w:val="28"/>
        </w:rPr>
        <w:t xml:space="preserve">В заключении проведена оценка фактического исполнения доходов бюджета </w:t>
      </w:r>
      <w:r w:rsidR="00C607A3">
        <w:rPr>
          <w:sz w:val="28"/>
          <w:szCs w:val="28"/>
        </w:rPr>
        <w:t>сельского</w:t>
      </w:r>
      <w:r w:rsidRPr="00CA0A9F">
        <w:rPr>
          <w:sz w:val="28"/>
          <w:szCs w:val="28"/>
        </w:rPr>
        <w:t xml:space="preserve"> поселения за 20</w:t>
      </w:r>
      <w:r w:rsidR="00C607A3">
        <w:rPr>
          <w:sz w:val="28"/>
          <w:szCs w:val="28"/>
        </w:rPr>
        <w:t>2</w:t>
      </w:r>
      <w:r w:rsidR="005179BB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в сравнении с показателями, утвержденными в решении о бюджете на 20</w:t>
      </w:r>
      <w:r w:rsidR="00C607A3">
        <w:rPr>
          <w:sz w:val="28"/>
          <w:szCs w:val="28"/>
        </w:rPr>
        <w:t>2</w:t>
      </w:r>
      <w:r w:rsidR="005179BB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(с учетом внесенных изменений и дополнений), а также проверка тождественности показателей, предусмотренных в решении о бюджете показателям, отраженным в годовом </w:t>
      </w:r>
      <w:r w:rsidRPr="00BB1EAC">
        <w:rPr>
          <w:sz w:val="28"/>
          <w:szCs w:val="28"/>
        </w:rPr>
        <w:t xml:space="preserve">отчете об исполнении бюджета </w:t>
      </w:r>
      <w:r w:rsidR="00C607A3">
        <w:rPr>
          <w:sz w:val="28"/>
          <w:szCs w:val="28"/>
        </w:rPr>
        <w:t>сельского</w:t>
      </w:r>
      <w:r w:rsidRPr="00BB1EAC">
        <w:rPr>
          <w:sz w:val="28"/>
          <w:szCs w:val="28"/>
        </w:rPr>
        <w:t xml:space="preserve"> поселения за 20</w:t>
      </w:r>
      <w:r w:rsidR="00F704B1">
        <w:rPr>
          <w:sz w:val="28"/>
          <w:szCs w:val="28"/>
        </w:rPr>
        <w:t>2</w:t>
      </w:r>
      <w:r w:rsidR="005179BB">
        <w:rPr>
          <w:sz w:val="28"/>
          <w:szCs w:val="28"/>
        </w:rPr>
        <w:t>4</w:t>
      </w:r>
      <w:r w:rsidRPr="00BB1EAC">
        <w:rPr>
          <w:sz w:val="28"/>
          <w:szCs w:val="28"/>
        </w:rPr>
        <w:t xml:space="preserve"> год</w:t>
      </w:r>
      <w:r w:rsidRPr="00BB1EAC">
        <w:rPr>
          <w:sz w:val="24"/>
          <w:szCs w:val="24"/>
        </w:rPr>
        <w:t xml:space="preserve">. </w:t>
      </w:r>
      <w:r w:rsidRPr="00BB1EAC">
        <w:rPr>
          <w:sz w:val="28"/>
          <w:szCs w:val="28"/>
        </w:rPr>
        <w:t>Данные анализа представлены в таблице №</w:t>
      </w:r>
      <w:r w:rsidR="00D81E85">
        <w:rPr>
          <w:sz w:val="28"/>
          <w:szCs w:val="28"/>
        </w:rPr>
        <w:t>3</w:t>
      </w:r>
      <w:r w:rsidRPr="00BB1EAC">
        <w:rPr>
          <w:sz w:val="28"/>
          <w:szCs w:val="28"/>
        </w:rPr>
        <w:t>.</w:t>
      </w:r>
    </w:p>
    <w:p w:rsidR="00964DD2" w:rsidRDefault="00964DD2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9C02EF" w:rsidRDefault="00CC0F60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173F60" w:rsidRPr="00CA0A9F">
        <w:rPr>
          <w:sz w:val="24"/>
          <w:szCs w:val="24"/>
        </w:rPr>
        <w:t>аблица №</w:t>
      </w:r>
      <w:r w:rsidR="00D81E85">
        <w:rPr>
          <w:sz w:val="24"/>
          <w:szCs w:val="24"/>
        </w:rPr>
        <w:t>3</w:t>
      </w:r>
      <w:r w:rsidR="00173F60" w:rsidRPr="00CA0A9F">
        <w:rPr>
          <w:sz w:val="24"/>
          <w:szCs w:val="24"/>
        </w:rPr>
        <w:t xml:space="preserve"> (тыс. рублей)</w:t>
      </w:r>
    </w:p>
    <w:tbl>
      <w:tblPr>
        <w:tblW w:w="10916" w:type="dxa"/>
        <w:tblInd w:w="-289" w:type="dxa"/>
        <w:tblLayout w:type="fixed"/>
        <w:tblLook w:val="04A0"/>
      </w:tblPr>
      <w:tblGrid>
        <w:gridCol w:w="2688"/>
        <w:gridCol w:w="999"/>
        <w:gridCol w:w="998"/>
        <w:gridCol w:w="1228"/>
        <w:gridCol w:w="1033"/>
        <w:gridCol w:w="851"/>
        <w:gridCol w:w="1151"/>
        <w:gridCol w:w="25"/>
        <w:gridCol w:w="8"/>
        <w:gridCol w:w="1080"/>
        <w:gridCol w:w="8"/>
        <w:gridCol w:w="847"/>
      </w:tblGrid>
      <w:tr w:rsidR="009C02EF" w:rsidRPr="009C02EF" w:rsidTr="003E1551">
        <w:trPr>
          <w:trHeight w:val="336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BB" w:rsidRDefault="005179BB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9C02EF" w:rsidRPr="005179BB" w:rsidRDefault="005179BB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И</w:t>
            </w:r>
            <w:r w:rsidR="009C02EF" w:rsidRPr="005179BB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сполнено 2023 год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2024 год к 2023 году</w:t>
            </w:r>
          </w:p>
        </w:tc>
      </w:tr>
      <w:tr w:rsidR="009C02EF" w:rsidRPr="009C02EF" w:rsidTr="003E1551">
        <w:trPr>
          <w:trHeight w:val="587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Утверждено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Отклонения (+, -)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%  исполнения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В общем объеме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2EF" w:rsidRPr="005179BB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 xml:space="preserve">Отклонение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02EF">
              <w:rPr>
                <w:rFonts w:eastAsia="Times New Roman"/>
                <w:b/>
                <w:sz w:val="18"/>
                <w:szCs w:val="18"/>
              </w:rPr>
              <w:t>% отклонения</w:t>
            </w:r>
          </w:p>
        </w:tc>
      </w:tr>
      <w:tr w:rsidR="009C02EF" w:rsidRPr="009C02EF" w:rsidTr="003E1551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2650,0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2805,7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155,7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27,5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2063,2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742,5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136,0</w:t>
            </w:r>
          </w:p>
        </w:tc>
      </w:tr>
      <w:tr w:rsidR="009C02EF" w:rsidRPr="009C02EF" w:rsidTr="003E1551">
        <w:trPr>
          <w:trHeight w:val="756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2826,5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3031,9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205,4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29,8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2813,2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218,7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107,8</w:t>
            </w:r>
          </w:p>
        </w:tc>
      </w:tr>
      <w:tr w:rsidR="009C02EF" w:rsidRPr="009C02EF" w:rsidTr="003E1551">
        <w:trPr>
          <w:trHeight w:val="2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 xml:space="preserve">Налог на имущество  физических лиц                  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950,0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1319,0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369,0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12,9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920,6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398,4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143,3</w:t>
            </w:r>
          </w:p>
        </w:tc>
      </w:tr>
      <w:tr w:rsidR="009C02EF" w:rsidRPr="009C02EF" w:rsidTr="003E1551">
        <w:trPr>
          <w:trHeight w:val="2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Земельный налог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2600,0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2746,2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146,2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27,0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2713,2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33,0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101,2</w:t>
            </w:r>
          </w:p>
        </w:tc>
      </w:tr>
      <w:tr w:rsidR="009C02EF" w:rsidRPr="009C02EF" w:rsidTr="003E1551">
        <w:trPr>
          <w:trHeight w:val="2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-0,2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-2,6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12,4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-376,9</w:t>
            </w:r>
          </w:p>
        </w:tc>
      </w:tr>
      <w:tr w:rsidR="009C02EF" w:rsidRPr="009C02EF" w:rsidTr="003E1551">
        <w:trPr>
          <w:trHeight w:val="2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Итого налоговые доходы: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9036,5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9912,6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876,1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97,3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8507,6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1405,0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116,5</w:t>
            </w:r>
          </w:p>
        </w:tc>
      </w:tr>
      <w:tr w:rsidR="009C02EF" w:rsidRPr="009C02EF" w:rsidTr="003E1551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Доходы от аренды имущества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388,1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192,7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-195,4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2,3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85,7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107,0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224,9</w:t>
            </w:r>
          </w:p>
        </w:tc>
      </w:tr>
      <w:tr w:rsidR="009C02EF" w:rsidRPr="009C02EF" w:rsidTr="003E1551">
        <w:trPr>
          <w:trHeight w:val="1392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</w:tr>
      <w:tr w:rsidR="009C02EF" w:rsidRPr="009C02EF" w:rsidTr="003E1551">
        <w:trPr>
          <w:trHeight w:val="82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</w:tr>
      <w:tr w:rsidR="009C02EF" w:rsidRPr="009C02EF" w:rsidTr="003E1551">
        <w:trPr>
          <w:trHeight w:val="58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Плата за публичный сервитут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1,9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8,2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9C02EF" w:rsidRPr="009C02EF">
              <w:rPr>
                <w:rFonts w:eastAsia="Times New Roman"/>
              </w:rPr>
              <w:t> </w:t>
            </w:r>
          </w:p>
        </w:tc>
      </w:tr>
      <w:tr w:rsidR="009C02EF" w:rsidRPr="009C02EF" w:rsidTr="003E1551">
        <w:trPr>
          <w:trHeight w:val="372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Штрафы, санкции, возмещение ущерба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65,6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65,6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9C02EF" w:rsidRPr="009C02EF">
              <w:rPr>
                <w:rFonts w:eastAsia="Times New Roman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9C02EF" w:rsidRPr="009C02EF">
              <w:rPr>
                <w:rFonts w:eastAsia="Times New Roman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9C02EF" w:rsidRPr="009C02EF">
              <w:rPr>
                <w:rFonts w:eastAsia="Times New Roman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9C02EF" w:rsidRPr="009C02EF">
              <w:rPr>
                <w:rFonts w:eastAsia="Times New Roman"/>
              </w:rPr>
              <w:t> </w:t>
            </w:r>
          </w:p>
        </w:tc>
      </w:tr>
      <w:tr w:rsidR="009C02EF" w:rsidRPr="009C02EF" w:rsidTr="003E1551">
        <w:trPr>
          <w:trHeight w:val="2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Итого неналоговые доходы: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453,7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275,0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-178,7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2,7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446,5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-171,5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61,6</w:t>
            </w:r>
          </w:p>
        </w:tc>
      </w:tr>
      <w:tr w:rsidR="009C02EF" w:rsidRPr="009C02EF" w:rsidTr="003E1551">
        <w:trPr>
          <w:trHeight w:val="2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Итого собственные доходы: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9490,2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10187,6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697,4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8954,1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1233,5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113,8</w:t>
            </w:r>
          </w:p>
        </w:tc>
      </w:tr>
      <w:tr w:rsidR="009C02EF" w:rsidRPr="009C02EF" w:rsidTr="003E1551">
        <w:trPr>
          <w:trHeight w:val="76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8327,0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8327,0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7275,3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1051,7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114,5</w:t>
            </w:r>
          </w:p>
        </w:tc>
      </w:tr>
      <w:tr w:rsidR="009C02EF" w:rsidRPr="009C02EF" w:rsidTr="003E1551">
        <w:trPr>
          <w:trHeight w:val="2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Дотации всего: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8327,0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8327,0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7275,3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1051,7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114,5</w:t>
            </w:r>
          </w:p>
        </w:tc>
      </w:tr>
      <w:tr w:rsidR="009C02EF" w:rsidRPr="009C02EF" w:rsidTr="003E1551">
        <w:trPr>
          <w:trHeight w:val="106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Субвенции бюджетам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439,1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439,1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364,5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74,6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120,5</w:t>
            </w:r>
          </w:p>
        </w:tc>
      </w:tr>
      <w:tr w:rsidR="009C02EF" w:rsidRPr="009C02EF" w:rsidTr="003E1551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Субвенции всего: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439,1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439,1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364,5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74,6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120,5</w:t>
            </w:r>
          </w:p>
        </w:tc>
      </w:tr>
      <w:tr w:rsidR="009C02EF" w:rsidRPr="009C02EF" w:rsidTr="003E1551">
        <w:trPr>
          <w:trHeight w:val="1032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 xml:space="preserve">реализация федеральной целевой программы "Увековечивание памяти погибших при защите Отечества на 2019-2024 </w:t>
            </w:r>
            <w:r w:rsidRPr="009C02EF">
              <w:rPr>
                <w:rFonts w:eastAsia="Times New Roman"/>
              </w:rPr>
              <w:lastRenderedPageBreak/>
              <w:t>годы"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-250,0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</w:tr>
      <w:tr w:rsidR="009C02EF" w:rsidRPr="009C02EF" w:rsidTr="003E1551">
        <w:trPr>
          <w:trHeight w:val="5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1559,4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1559,4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14130,5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-12571,1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11,0</w:t>
            </w:r>
          </w:p>
        </w:tc>
      </w:tr>
      <w:tr w:rsidR="009C02EF" w:rsidRPr="009C02EF" w:rsidTr="003E1551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Субсидии всего: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1559,4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1559,4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14380,5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-12821,1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10,8</w:t>
            </w:r>
          </w:p>
        </w:tc>
      </w:tr>
      <w:tr w:rsidR="009C02EF" w:rsidRPr="009C02EF" w:rsidTr="003E1551">
        <w:trPr>
          <w:trHeight w:val="7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1197,2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1197,2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535,3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661,9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C02EF">
              <w:rPr>
                <w:rFonts w:eastAsia="Times New Roman"/>
              </w:rPr>
              <w:t>223,7</w:t>
            </w:r>
          </w:p>
        </w:tc>
      </w:tr>
      <w:tr w:rsidR="009C02EF" w:rsidRPr="009C02EF" w:rsidTr="003E1551">
        <w:trPr>
          <w:trHeight w:val="75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9C02EF">
              <w:rPr>
                <w:rFonts w:eastAsia="Times New Roman"/>
                <w:b/>
                <w:bCs/>
                <w:i/>
                <w:iCs/>
              </w:rPr>
              <w:t>Прочие безвозмездные поступле</w:t>
            </w:r>
            <w:r w:rsidR="005179BB">
              <w:rPr>
                <w:rFonts w:eastAsia="Times New Roman"/>
                <w:b/>
                <w:bCs/>
                <w:i/>
                <w:iCs/>
              </w:rPr>
              <w:t xml:space="preserve">ния в бюджеты </w:t>
            </w:r>
            <w:r w:rsidRPr="009C02EF">
              <w:rPr>
                <w:rFonts w:eastAsia="Times New Roman"/>
                <w:b/>
                <w:bCs/>
                <w:i/>
                <w:iCs/>
              </w:rPr>
              <w:t>сел</w:t>
            </w:r>
            <w:r w:rsidR="005179BB">
              <w:rPr>
                <w:rFonts w:eastAsia="Times New Roman"/>
                <w:b/>
                <w:bCs/>
                <w:i/>
                <w:iCs/>
              </w:rPr>
              <w:t>ь</w:t>
            </w:r>
            <w:r w:rsidRPr="009C02EF">
              <w:rPr>
                <w:rFonts w:eastAsia="Times New Roman"/>
                <w:b/>
                <w:bCs/>
                <w:i/>
                <w:iCs/>
              </w:rPr>
              <w:t>ских поселений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90,4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90,4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</w:t>
            </w:r>
            <w:r w:rsidR="009C02EF" w:rsidRPr="009C02E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9C02EF" w:rsidRPr="009C02EF">
              <w:rPr>
                <w:rFonts w:eastAsia="Times New Roman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2EF" w:rsidRPr="009C02EF" w:rsidRDefault="003E1551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  <w:r w:rsidR="009C02EF" w:rsidRPr="009C02EF">
              <w:rPr>
                <w:rFonts w:eastAsia="Times New Roman"/>
              </w:rPr>
              <w:t> </w:t>
            </w:r>
          </w:p>
        </w:tc>
      </w:tr>
      <w:tr w:rsidR="009C02EF" w:rsidRPr="009C02EF" w:rsidTr="003E1551">
        <w:trPr>
          <w:trHeight w:val="2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Безвозмездные поступления: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11613,1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11613,1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22555,6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-10942,5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51,5</w:t>
            </w:r>
          </w:p>
        </w:tc>
      </w:tr>
      <w:tr w:rsidR="009C02EF" w:rsidRPr="009C02EF" w:rsidTr="003E1551">
        <w:trPr>
          <w:trHeight w:val="2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Всего доходы: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21103,3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21800,7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697,4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31509,7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-9709,0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C02EF" w:rsidRPr="009C02EF" w:rsidRDefault="009C02EF" w:rsidP="009C02E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C02EF">
              <w:rPr>
                <w:rFonts w:eastAsia="Times New Roman"/>
                <w:b/>
                <w:bCs/>
              </w:rPr>
              <w:t>69,2</w:t>
            </w:r>
          </w:p>
        </w:tc>
      </w:tr>
    </w:tbl>
    <w:p w:rsidR="009C02EF" w:rsidRDefault="009C02EF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320F3D" w:rsidRPr="00D00439" w:rsidRDefault="00320F3D" w:rsidP="00320F3D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4.2.1. </w:t>
      </w:r>
      <w:r w:rsidRPr="00D00439">
        <w:rPr>
          <w:b/>
          <w:i/>
          <w:sz w:val="28"/>
          <w:szCs w:val="28"/>
        </w:rPr>
        <w:t>Налоговые и неналоговые доходы</w:t>
      </w:r>
    </w:p>
    <w:p w:rsidR="00320F3D" w:rsidRPr="00CA0A9F" w:rsidRDefault="00320F3D" w:rsidP="005E55C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5699A" w:rsidRPr="000139E2" w:rsidRDefault="0045699A" w:rsidP="00CA0A9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 xml:space="preserve">Поступление собственных налоговых и неналоговых доходов составило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5179BB">
        <w:rPr>
          <w:rFonts w:ascii="Times New Roman" w:hAnsi="Times New Roman"/>
          <w:b/>
          <w:sz w:val="28"/>
          <w:szCs w:val="28"/>
        </w:rPr>
        <w:t>10187,6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5179BB">
        <w:rPr>
          <w:rFonts w:ascii="Times New Roman" w:hAnsi="Times New Roman"/>
          <w:b/>
          <w:sz w:val="28"/>
          <w:szCs w:val="28"/>
        </w:rPr>
        <w:t>107,3</w:t>
      </w:r>
      <w:r w:rsidRPr="000139E2">
        <w:rPr>
          <w:rFonts w:ascii="Times New Roman" w:hAnsi="Times New Roman"/>
          <w:sz w:val="28"/>
          <w:szCs w:val="28"/>
        </w:rPr>
        <w:t xml:space="preserve">% </w:t>
      </w:r>
      <w:r w:rsidR="003D004F">
        <w:rPr>
          <w:rFonts w:ascii="Times New Roman" w:hAnsi="Times New Roman"/>
          <w:sz w:val="28"/>
          <w:szCs w:val="28"/>
        </w:rPr>
        <w:t>плана</w:t>
      </w:r>
      <w:r w:rsidRPr="000139E2">
        <w:rPr>
          <w:rFonts w:ascii="Times New Roman" w:hAnsi="Times New Roman"/>
          <w:sz w:val="28"/>
          <w:szCs w:val="28"/>
        </w:rPr>
        <w:t xml:space="preserve">. Доля собственных доходов </w:t>
      </w:r>
      <w:r w:rsidR="00431F7F">
        <w:rPr>
          <w:rFonts w:ascii="Times New Roman" w:hAnsi="Times New Roman"/>
          <w:sz w:val="28"/>
          <w:szCs w:val="28"/>
        </w:rPr>
        <w:t xml:space="preserve">сельского </w:t>
      </w:r>
      <w:r w:rsidRPr="000139E2">
        <w:rPr>
          <w:rFonts w:ascii="Times New Roman" w:hAnsi="Times New Roman"/>
          <w:sz w:val="28"/>
          <w:szCs w:val="28"/>
        </w:rPr>
        <w:t>поселения составила</w:t>
      </w:r>
      <w:r w:rsidR="003D004F">
        <w:rPr>
          <w:rFonts w:ascii="Times New Roman" w:hAnsi="Times New Roman"/>
          <w:sz w:val="28"/>
          <w:szCs w:val="28"/>
        </w:rPr>
        <w:t xml:space="preserve"> </w:t>
      </w:r>
      <w:r w:rsidR="005179BB">
        <w:rPr>
          <w:rFonts w:ascii="Times New Roman" w:hAnsi="Times New Roman"/>
          <w:b/>
          <w:sz w:val="28"/>
          <w:szCs w:val="28"/>
        </w:rPr>
        <w:t>46,7</w:t>
      </w:r>
      <w:r w:rsidRPr="000139E2">
        <w:rPr>
          <w:rFonts w:ascii="Times New Roman" w:hAnsi="Times New Roman"/>
          <w:sz w:val="28"/>
          <w:szCs w:val="28"/>
        </w:rPr>
        <w:t>% всех доходов, полученных в 20</w:t>
      </w:r>
      <w:r w:rsidR="00431F7F">
        <w:rPr>
          <w:rFonts w:ascii="Times New Roman" w:hAnsi="Times New Roman"/>
          <w:sz w:val="28"/>
          <w:szCs w:val="28"/>
        </w:rPr>
        <w:t>2</w:t>
      </w:r>
      <w:r w:rsidR="005179BB">
        <w:rPr>
          <w:rFonts w:ascii="Times New Roman" w:hAnsi="Times New Roman"/>
          <w:sz w:val="28"/>
          <w:szCs w:val="28"/>
        </w:rPr>
        <w:t>4</w:t>
      </w:r>
      <w:r w:rsidRPr="000139E2">
        <w:rPr>
          <w:rFonts w:ascii="Times New Roman" w:hAnsi="Times New Roman"/>
          <w:sz w:val="28"/>
          <w:szCs w:val="28"/>
        </w:rPr>
        <w:t xml:space="preserve"> году в бюджет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0139E2">
        <w:rPr>
          <w:rFonts w:ascii="Times New Roman" w:hAnsi="Times New Roman"/>
          <w:sz w:val="28"/>
          <w:szCs w:val="28"/>
        </w:rPr>
        <w:t xml:space="preserve"> поселения (</w:t>
      </w:r>
      <w:r w:rsidR="005179BB">
        <w:rPr>
          <w:rFonts w:ascii="Times New Roman" w:hAnsi="Times New Roman"/>
          <w:b/>
          <w:sz w:val="28"/>
          <w:szCs w:val="28"/>
        </w:rPr>
        <w:t>21 800,7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</w:t>
      </w:r>
      <w:r w:rsidR="003E1551">
        <w:rPr>
          <w:rFonts w:ascii="Times New Roman" w:hAnsi="Times New Roman"/>
          <w:sz w:val="28"/>
          <w:szCs w:val="28"/>
        </w:rPr>
        <w:t>).</w:t>
      </w:r>
    </w:p>
    <w:p w:rsidR="00803035" w:rsidRPr="00C05A3D" w:rsidRDefault="00803035" w:rsidP="0080303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05A3D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5179BB">
        <w:rPr>
          <w:rFonts w:ascii="Times New Roman" w:hAnsi="Times New Roman"/>
          <w:sz w:val="28"/>
          <w:szCs w:val="28"/>
        </w:rPr>
        <w:t>4</w:t>
      </w:r>
      <w:r w:rsidRPr="00C05A3D">
        <w:rPr>
          <w:rFonts w:ascii="Times New Roman" w:hAnsi="Times New Roman"/>
          <w:sz w:val="28"/>
          <w:szCs w:val="28"/>
        </w:rPr>
        <w:t xml:space="preserve"> году поступление налоговых доходов к уровню 20</w:t>
      </w:r>
      <w:r>
        <w:rPr>
          <w:rFonts w:ascii="Times New Roman" w:hAnsi="Times New Roman"/>
          <w:sz w:val="28"/>
          <w:szCs w:val="28"/>
        </w:rPr>
        <w:t>2</w:t>
      </w:r>
      <w:r w:rsidR="005179BB">
        <w:rPr>
          <w:rFonts w:ascii="Times New Roman" w:hAnsi="Times New Roman"/>
          <w:sz w:val="28"/>
          <w:szCs w:val="28"/>
        </w:rPr>
        <w:t>3</w:t>
      </w:r>
      <w:r w:rsidRPr="00C05A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</w:t>
      </w:r>
      <w:r w:rsidR="00AC5114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 xml:space="preserve">на </w:t>
      </w:r>
      <w:r w:rsidR="005179BB">
        <w:rPr>
          <w:rFonts w:ascii="Times New Roman" w:hAnsi="Times New Roman"/>
          <w:b/>
          <w:sz w:val="28"/>
          <w:szCs w:val="28"/>
        </w:rPr>
        <w:t>1405,0</w:t>
      </w:r>
      <w:r w:rsidRPr="00C05A3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179BB">
        <w:rPr>
          <w:rFonts w:ascii="Times New Roman" w:hAnsi="Times New Roman"/>
          <w:b/>
          <w:sz w:val="28"/>
          <w:szCs w:val="28"/>
        </w:rPr>
        <w:t>16,5</w:t>
      </w:r>
      <w:r w:rsidRPr="00C05A3D">
        <w:rPr>
          <w:rFonts w:ascii="Times New Roman" w:hAnsi="Times New Roman"/>
          <w:sz w:val="28"/>
          <w:szCs w:val="28"/>
        </w:rPr>
        <w:t xml:space="preserve">%, поступление неналоговых доходов </w:t>
      </w:r>
      <w:r>
        <w:rPr>
          <w:rFonts w:ascii="Times New Roman" w:hAnsi="Times New Roman"/>
          <w:sz w:val="28"/>
          <w:szCs w:val="28"/>
        </w:rPr>
        <w:t>у</w:t>
      </w:r>
      <w:r w:rsidR="005179BB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179BB">
        <w:rPr>
          <w:rFonts w:ascii="Times New Roman" w:hAnsi="Times New Roman"/>
          <w:b/>
          <w:sz w:val="28"/>
          <w:szCs w:val="28"/>
        </w:rPr>
        <w:t>171,5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рублей</w:t>
      </w:r>
      <w:r w:rsidRPr="00C05A3D">
        <w:rPr>
          <w:rFonts w:ascii="Times New Roman" w:hAnsi="Times New Roman"/>
          <w:sz w:val="28"/>
          <w:szCs w:val="28"/>
        </w:rPr>
        <w:t xml:space="preserve"> или </w:t>
      </w:r>
      <w:r w:rsidR="00AC5114">
        <w:rPr>
          <w:rFonts w:ascii="Times New Roman" w:hAnsi="Times New Roman"/>
          <w:sz w:val="28"/>
          <w:szCs w:val="28"/>
        </w:rPr>
        <w:t xml:space="preserve">на </w:t>
      </w:r>
      <w:r w:rsidR="005179BB">
        <w:rPr>
          <w:rFonts w:ascii="Times New Roman" w:hAnsi="Times New Roman"/>
          <w:b/>
          <w:sz w:val="28"/>
          <w:szCs w:val="28"/>
        </w:rPr>
        <w:t>38,4</w:t>
      </w:r>
      <w:r w:rsidR="00AC5114">
        <w:rPr>
          <w:rFonts w:ascii="Times New Roman" w:hAnsi="Times New Roman"/>
          <w:sz w:val="28"/>
          <w:szCs w:val="28"/>
        </w:rPr>
        <w:t>%</w:t>
      </w:r>
      <w:r w:rsidRPr="00C05A3D">
        <w:rPr>
          <w:rFonts w:ascii="Times New Roman" w:hAnsi="Times New Roman"/>
          <w:sz w:val="28"/>
          <w:szCs w:val="28"/>
        </w:rPr>
        <w:t>.</w:t>
      </w:r>
    </w:p>
    <w:p w:rsidR="00BE2226" w:rsidRPr="00C05A3D" w:rsidRDefault="00BE2226" w:rsidP="0080303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5E" w:rsidRDefault="00402257" w:rsidP="00402257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40225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 w:rsidRPr="0040225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Pr="00D00439">
        <w:rPr>
          <w:b/>
          <w:i/>
          <w:sz w:val="28"/>
          <w:szCs w:val="28"/>
        </w:rPr>
        <w:t>Безвозмездные поступления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5179BB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года поступали в бюджет сельского поселения в форме: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дотаций бюджетам бюджетной системы Российской Федерации;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субвенций бюджетам бюджетной системы Российской Федерации;</w:t>
      </w:r>
    </w:p>
    <w:p w:rsidR="00F2175E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субсидий бюджетам бюджетной системы Российской Федерации</w:t>
      </w:r>
      <w:r w:rsidR="00956C7A">
        <w:rPr>
          <w:sz w:val="28"/>
          <w:szCs w:val="28"/>
        </w:rPr>
        <w:t>.</w:t>
      </w:r>
    </w:p>
    <w:p w:rsidR="00AC5114" w:rsidRPr="00872E7C" w:rsidRDefault="00AC5114" w:rsidP="00AC5114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-прочие межбюджетные трансферты, передаваемые бюджетам сельских поселений.</w:t>
      </w:r>
    </w:p>
    <w:p w:rsidR="00F2175E" w:rsidRPr="00872E7C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Бюджетные назначения на 202</w:t>
      </w:r>
      <w:r w:rsidR="005179BB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по безвозмездным поступлениям от других бюджетов бюджетной системы Российской Федерации исполнены в сумме </w:t>
      </w:r>
      <w:r w:rsidR="005179BB">
        <w:rPr>
          <w:b/>
          <w:sz w:val="28"/>
          <w:szCs w:val="28"/>
        </w:rPr>
        <w:t>11613,1</w:t>
      </w:r>
      <w:r w:rsidRPr="00872E7C">
        <w:rPr>
          <w:sz w:val="28"/>
          <w:szCs w:val="28"/>
        </w:rPr>
        <w:t xml:space="preserve"> тыс. рублей или на </w:t>
      </w:r>
      <w:r w:rsidR="005179BB">
        <w:rPr>
          <w:b/>
          <w:sz w:val="28"/>
          <w:szCs w:val="28"/>
        </w:rPr>
        <w:t>100,0</w:t>
      </w:r>
      <w:r w:rsidRPr="00872E7C">
        <w:rPr>
          <w:sz w:val="28"/>
          <w:szCs w:val="28"/>
        </w:rPr>
        <w:t>% плана</w:t>
      </w:r>
      <w:r w:rsidR="005179BB">
        <w:rPr>
          <w:sz w:val="28"/>
          <w:szCs w:val="28"/>
        </w:rPr>
        <w:t>:</w:t>
      </w:r>
    </w:p>
    <w:p w:rsidR="00F2175E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дотации в сумме </w:t>
      </w:r>
      <w:r w:rsidR="005179BB">
        <w:rPr>
          <w:b/>
          <w:sz w:val="28"/>
          <w:szCs w:val="28"/>
        </w:rPr>
        <w:t>8327,0</w:t>
      </w:r>
      <w:r w:rsidRPr="00872E7C">
        <w:rPr>
          <w:sz w:val="28"/>
          <w:szCs w:val="28"/>
        </w:rPr>
        <w:t xml:space="preserve"> тыс. рублей;</w:t>
      </w:r>
    </w:p>
    <w:p w:rsidR="00F2175E" w:rsidRPr="00872E7C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субвенции в сумме </w:t>
      </w:r>
      <w:r w:rsidR="005179BB">
        <w:rPr>
          <w:b/>
          <w:sz w:val="28"/>
          <w:szCs w:val="28"/>
        </w:rPr>
        <w:t>439,1</w:t>
      </w:r>
      <w:r w:rsidRPr="00872E7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2175E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субсидии в сумме</w:t>
      </w:r>
      <w:r w:rsidRPr="00872E7C">
        <w:rPr>
          <w:b/>
          <w:sz w:val="28"/>
          <w:szCs w:val="28"/>
        </w:rPr>
        <w:t> </w:t>
      </w:r>
      <w:r w:rsidR="005179BB">
        <w:rPr>
          <w:b/>
          <w:sz w:val="28"/>
          <w:szCs w:val="28"/>
        </w:rPr>
        <w:t>1559,4</w:t>
      </w:r>
      <w:r w:rsidRPr="00872E7C">
        <w:rPr>
          <w:sz w:val="28"/>
          <w:szCs w:val="28"/>
        </w:rPr>
        <w:t xml:space="preserve"> тыс. рублей</w:t>
      </w:r>
      <w:r w:rsidR="00AC5114">
        <w:rPr>
          <w:sz w:val="28"/>
          <w:szCs w:val="28"/>
        </w:rPr>
        <w:t>;</w:t>
      </w:r>
    </w:p>
    <w:p w:rsidR="00AC5114" w:rsidRDefault="00AC5114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 межбюджетные трансферты, передаваемые бюджетам сельских поселений в сумме </w:t>
      </w:r>
      <w:r w:rsidR="005179BB">
        <w:rPr>
          <w:b/>
          <w:sz w:val="28"/>
          <w:szCs w:val="28"/>
        </w:rPr>
        <w:t xml:space="preserve">1197,2 </w:t>
      </w:r>
      <w:r>
        <w:rPr>
          <w:sz w:val="28"/>
          <w:szCs w:val="28"/>
        </w:rPr>
        <w:t>тыс. рублей</w:t>
      </w:r>
      <w:r w:rsidR="005179BB">
        <w:rPr>
          <w:sz w:val="28"/>
          <w:szCs w:val="28"/>
        </w:rPr>
        <w:t>;</w:t>
      </w:r>
    </w:p>
    <w:p w:rsidR="005179BB" w:rsidRPr="00872E7C" w:rsidRDefault="005179BB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 безвозмездные поступления в бюджеты сельских поселений в сумме </w:t>
      </w:r>
      <w:r w:rsidRPr="005179BB">
        <w:rPr>
          <w:b/>
          <w:sz w:val="28"/>
          <w:szCs w:val="28"/>
        </w:rPr>
        <w:t>90,4</w:t>
      </w:r>
      <w:r>
        <w:rPr>
          <w:sz w:val="28"/>
          <w:szCs w:val="28"/>
        </w:rPr>
        <w:t xml:space="preserve"> тыс. рублей.</w:t>
      </w:r>
    </w:p>
    <w:p w:rsidR="008E4430" w:rsidRPr="00872E7C" w:rsidRDefault="008E4430" w:rsidP="008E4430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За 202</w:t>
      </w:r>
      <w:r w:rsidR="005179BB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безвозмездных поступлений в бюджет сельского поселения относительно 202</w:t>
      </w:r>
      <w:r w:rsidR="00AC5114">
        <w:rPr>
          <w:sz w:val="28"/>
          <w:szCs w:val="28"/>
        </w:rPr>
        <w:t>3</w:t>
      </w:r>
      <w:r w:rsidRPr="00872E7C">
        <w:rPr>
          <w:sz w:val="28"/>
          <w:szCs w:val="28"/>
        </w:rPr>
        <w:t xml:space="preserve"> года поступило </w:t>
      </w:r>
      <w:r w:rsidR="005179BB">
        <w:rPr>
          <w:sz w:val="28"/>
          <w:szCs w:val="28"/>
        </w:rPr>
        <w:t xml:space="preserve">меньше </w:t>
      </w:r>
      <w:r w:rsidRPr="00872E7C">
        <w:rPr>
          <w:sz w:val="28"/>
          <w:szCs w:val="28"/>
        </w:rPr>
        <w:t xml:space="preserve">на </w:t>
      </w:r>
      <w:r w:rsidR="005179BB">
        <w:rPr>
          <w:b/>
          <w:sz w:val="28"/>
          <w:szCs w:val="28"/>
        </w:rPr>
        <w:t>10942,5</w:t>
      </w:r>
      <w:r w:rsidRPr="00872E7C">
        <w:rPr>
          <w:bCs/>
          <w:iCs/>
          <w:sz w:val="28"/>
          <w:szCs w:val="28"/>
        </w:rPr>
        <w:t xml:space="preserve"> </w:t>
      </w:r>
      <w:r w:rsidRPr="00872E7C">
        <w:rPr>
          <w:sz w:val="28"/>
          <w:szCs w:val="28"/>
        </w:rPr>
        <w:t xml:space="preserve">тыс. рублей или на </w:t>
      </w:r>
      <w:r w:rsidR="005179BB">
        <w:rPr>
          <w:b/>
          <w:sz w:val="28"/>
          <w:szCs w:val="28"/>
        </w:rPr>
        <w:t>47,5</w:t>
      </w:r>
      <w:r w:rsidRPr="00872E7C">
        <w:rPr>
          <w:sz w:val="28"/>
          <w:szCs w:val="28"/>
        </w:rPr>
        <w:t xml:space="preserve">%. </w:t>
      </w:r>
    </w:p>
    <w:p w:rsidR="00F2175E" w:rsidRPr="00872E7C" w:rsidRDefault="00F2175E" w:rsidP="00F2175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lastRenderedPageBreak/>
        <w:t xml:space="preserve">В общем объеме </w:t>
      </w:r>
      <w:r>
        <w:rPr>
          <w:sz w:val="28"/>
          <w:szCs w:val="28"/>
        </w:rPr>
        <w:t>доходов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9E2373">
        <w:rPr>
          <w:sz w:val="28"/>
          <w:szCs w:val="28"/>
        </w:rPr>
        <w:t>поселения за 202</w:t>
      </w:r>
      <w:r w:rsidR="005179BB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5179BB">
        <w:rPr>
          <w:b/>
          <w:sz w:val="28"/>
          <w:szCs w:val="28"/>
        </w:rPr>
        <w:t>21 800,7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безвозмездные поступления </w:t>
      </w:r>
      <w:r w:rsidRPr="009E2373">
        <w:rPr>
          <w:sz w:val="28"/>
          <w:szCs w:val="28"/>
        </w:rPr>
        <w:t xml:space="preserve">составляют </w:t>
      </w:r>
      <w:r w:rsidR="005179BB">
        <w:rPr>
          <w:b/>
          <w:sz w:val="28"/>
          <w:szCs w:val="28"/>
        </w:rPr>
        <w:t>53,3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5179BB">
        <w:rPr>
          <w:b/>
          <w:sz w:val="28"/>
          <w:szCs w:val="28"/>
        </w:rPr>
        <w:t>11 613,1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>.</w:t>
      </w:r>
    </w:p>
    <w:p w:rsidR="0045699A" w:rsidRPr="00D77D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77DE2">
        <w:rPr>
          <w:rFonts w:ascii="Times New Roman" w:hAnsi="Times New Roman"/>
          <w:sz w:val="28"/>
          <w:szCs w:val="28"/>
        </w:rPr>
        <w:t>Расхождений плановых показателей доходов бюджета поселения, утвержденных решением о бюджете поселения, с показателями, отраженными в годовом отчете, не выявлено.</w:t>
      </w:r>
    </w:p>
    <w:p w:rsidR="0045699A" w:rsidRPr="001D6B3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77DE2">
        <w:rPr>
          <w:rFonts w:ascii="Times New Roman" w:hAnsi="Times New Roman"/>
          <w:sz w:val="28"/>
          <w:szCs w:val="28"/>
        </w:rPr>
        <w:t xml:space="preserve">Таким образом, при проведении внешней проверки годового отчета установлено: общая сумма доходов бюджета </w:t>
      </w:r>
      <w:r w:rsidR="00431F7F" w:rsidRPr="00D77DE2">
        <w:rPr>
          <w:rFonts w:ascii="Times New Roman" w:hAnsi="Times New Roman"/>
          <w:sz w:val="28"/>
          <w:szCs w:val="28"/>
        </w:rPr>
        <w:t>сельского</w:t>
      </w:r>
      <w:r w:rsidRPr="00D77DE2">
        <w:rPr>
          <w:rFonts w:ascii="Times New Roman" w:hAnsi="Times New Roman"/>
          <w:sz w:val="28"/>
          <w:szCs w:val="28"/>
        </w:rPr>
        <w:t xml:space="preserve"> поселения в 20</w:t>
      </w:r>
      <w:r w:rsidR="005E1594" w:rsidRPr="00D77DE2">
        <w:rPr>
          <w:rFonts w:ascii="Times New Roman" w:hAnsi="Times New Roman"/>
          <w:sz w:val="28"/>
          <w:szCs w:val="28"/>
        </w:rPr>
        <w:t>2</w:t>
      </w:r>
      <w:r w:rsidR="00FB27BB">
        <w:rPr>
          <w:rFonts w:ascii="Times New Roman" w:hAnsi="Times New Roman"/>
          <w:sz w:val="28"/>
          <w:szCs w:val="28"/>
        </w:rPr>
        <w:t>4</w:t>
      </w:r>
      <w:r w:rsidRPr="00D77DE2">
        <w:rPr>
          <w:rFonts w:ascii="Times New Roman" w:hAnsi="Times New Roman"/>
          <w:sz w:val="28"/>
          <w:szCs w:val="28"/>
        </w:rPr>
        <w:t xml:space="preserve"> году составила </w:t>
      </w:r>
      <w:r w:rsidR="00FB27BB">
        <w:rPr>
          <w:rFonts w:ascii="Times New Roman" w:hAnsi="Times New Roman"/>
          <w:b/>
          <w:sz w:val="28"/>
          <w:szCs w:val="28"/>
        </w:rPr>
        <w:t>21 800,7</w:t>
      </w:r>
      <w:r w:rsidRPr="00D77DE2">
        <w:rPr>
          <w:rFonts w:ascii="Times New Roman" w:hAnsi="Times New Roman"/>
          <w:sz w:val="28"/>
          <w:szCs w:val="28"/>
        </w:rPr>
        <w:t xml:space="preserve"> тыс. рублей.</w:t>
      </w:r>
    </w:p>
    <w:p w:rsidR="00C659C1" w:rsidRDefault="00C659C1" w:rsidP="00F54CB5">
      <w:pPr>
        <w:pStyle w:val="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8BA" w:rsidRDefault="005E1594" w:rsidP="00B55E28">
      <w:pPr>
        <w:pStyle w:val="1"/>
        <w:ind w:firstLine="709"/>
        <w:jc w:val="center"/>
        <w:rPr>
          <w:sz w:val="28"/>
          <w:szCs w:val="28"/>
        </w:rPr>
      </w:pPr>
      <w:r w:rsidRPr="00C1571A">
        <w:rPr>
          <w:rFonts w:ascii="Times New Roman" w:hAnsi="Times New Roman"/>
          <w:b/>
          <w:bCs/>
          <w:sz w:val="28"/>
          <w:szCs w:val="28"/>
        </w:rPr>
        <w:t>4</w:t>
      </w:r>
      <w:r w:rsidR="00F54CB5" w:rsidRPr="00C1571A">
        <w:rPr>
          <w:rFonts w:ascii="Times New Roman" w:hAnsi="Times New Roman"/>
          <w:b/>
          <w:bCs/>
          <w:sz w:val="28"/>
          <w:szCs w:val="28"/>
        </w:rPr>
        <w:t>.</w:t>
      </w:r>
      <w:r w:rsidR="001E1935" w:rsidRPr="00C1571A">
        <w:rPr>
          <w:rFonts w:ascii="Times New Roman" w:hAnsi="Times New Roman"/>
          <w:b/>
          <w:bCs/>
          <w:sz w:val="28"/>
          <w:szCs w:val="28"/>
        </w:rPr>
        <w:t>3</w:t>
      </w:r>
      <w:r w:rsidR="0045699A" w:rsidRPr="00C1571A">
        <w:rPr>
          <w:rFonts w:ascii="Times New Roman" w:hAnsi="Times New Roman"/>
          <w:b/>
          <w:bCs/>
          <w:sz w:val="28"/>
          <w:szCs w:val="28"/>
        </w:rPr>
        <w:t xml:space="preserve">. Исполнение </w:t>
      </w:r>
      <w:r w:rsidRPr="00C1571A">
        <w:rPr>
          <w:rFonts w:ascii="Times New Roman" w:hAnsi="Times New Roman"/>
          <w:b/>
          <w:bCs/>
          <w:sz w:val="28"/>
          <w:szCs w:val="28"/>
        </w:rPr>
        <w:t xml:space="preserve">бюджета по </w:t>
      </w:r>
      <w:r w:rsidR="0045699A" w:rsidRPr="00C1571A">
        <w:rPr>
          <w:rFonts w:ascii="Times New Roman" w:hAnsi="Times New Roman"/>
          <w:b/>
          <w:bCs/>
          <w:sz w:val="28"/>
          <w:szCs w:val="28"/>
        </w:rPr>
        <w:t>расход</w:t>
      </w:r>
      <w:r w:rsidRPr="00C1571A">
        <w:rPr>
          <w:rFonts w:ascii="Times New Roman" w:hAnsi="Times New Roman"/>
          <w:b/>
          <w:bCs/>
          <w:sz w:val="28"/>
          <w:szCs w:val="28"/>
        </w:rPr>
        <w:t>ам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56B29" w:rsidRDefault="0045699A" w:rsidP="00D56B2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196817">
        <w:rPr>
          <w:rFonts w:eastAsia="Times New Roman"/>
          <w:sz w:val="28"/>
          <w:szCs w:val="28"/>
        </w:rPr>
        <w:t xml:space="preserve">План по расходам бюджета </w:t>
      </w:r>
      <w:r w:rsidR="00431F7F">
        <w:rPr>
          <w:rFonts w:eastAsia="Times New Roman"/>
          <w:sz w:val="28"/>
          <w:szCs w:val="28"/>
        </w:rPr>
        <w:t>сельского</w:t>
      </w:r>
      <w:r w:rsidRPr="00196817">
        <w:rPr>
          <w:rFonts w:eastAsia="Times New Roman"/>
          <w:sz w:val="28"/>
          <w:szCs w:val="28"/>
        </w:rPr>
        <w:t xml:space="preserve"> поселения исполнен в сумме </w:t>
      </w:r>
      <w:r w:rsidR="00E43A38">
        <w:rPr>
          <w:rFonts w:eastAsia="Times New Roman"/>
          <w:b/>
          <w:sz w:val="28"/>
          <w:szCs w:val="28"/>
        </w:rPr>
        <w:t>20 652,9</w:t>
      </w:r>
      <w:r w:rsidRPr="00196817">
        <w:rPr>
          <w:rFonts w:eastAsia="Times New Roman"/>
          <w:sz w:val="28"/>
          <w:szCs w:val="28"/>
        </w:rPr>
        <w:t xml:space="preserve"> тыс. рублей или </w:t>
      </w:r>
      <w:r w:rsidR="00E43A38">
        <w:rPr>
          <w:rFonts w:eastAsia="Times New Roman"/>
          <w:b/>
          <w:sz w:val="28"/>
          <w:szCs w:val="28"/>
        </w:rPr>
        <w:t>96,2</w:t>
      </w:r>
      <w:r w:rsidRPr="00196817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E43A38">
        <w:rPr>
          <w:rFonts w:eastAsia="Times New Roman"/>
          <w:b/>
          <w:sz w:val="28"/>
          <w:szCs w:val="28"/>
        </w:rPr>
        <w:t>823,3</w:t>
      </w:r>
      <w:r w:rsidRPr="00196817">
        <w:rPr>
          <w:rFonts w:eastAsia="Times New Roman"/>
          <w:sz w:val="28"/>
          <w:szCs w:val="28"/>
        </w:rPr>
        <w:t xml:space="preserve"> тыс. рублей. </w:t>
      </w:r>
    </w:p>
    <w:p w:rsidR="00D30925" w:rsidRDefault="0045699A" w:rsidP="00A67E88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817">
        <w:rPr>
          <w:rFonts w:ascii="Times New Roman" w:hAnsi="Times New Roman"/>
          <w:sz w:val="28"/>
          <w:szCs w:val="28"/>
        </w:rPr>
        <w:t xml:space="preserve">Структура и динамика бюджета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196817">
        <w:rPr>
          <w:rFonts w:ascii="Times New Roman" w:hAnsi="Times New Roman"/>
          <w:sz w:val="28"/>
          <w:szCs w:val="28"/>
        </w:rPr>
        <w:t xml:space="preserve"> п</w:t>
      </w:r>
      <w:r w:rsidR="00D30925">
        <w:rPr>
          <w:rFonts w:ascii="Times New Roman" w:hAnsi="Times New Roman"/>
          <w:sz w:val="28"/>
          <w:szCs w:val="28"/>
        </w:rPr>
        <w:t>оселения в части расходов в 20</w:t>
      </w:r>
      <w:r w:rsidR="005E1594">
        <w:rPr>
          <w:rFonts w:ascii="Times New Roman" w:hAnsi="Times New Roman"/>
          <w:sz w:val="28"/>
          <w:szCs w:val="28"/>
        </w:rPr>
        <w:t>2</w:t>
      </w:r>
      <w:r w:rsidR="00E43A38">
        <w:rPr>
          <w:rFonts w:ascii="Times New Roman" w:hAnsi="Times New Roman"/>
          <w:sz w:val="28"/>
          <w:szCs w:val="28"/>
        </w:rPr>
        <w:t>4</w:t>
      </w:r>
      <w:r w:rsidRPr="00196817">
        <w:rPr>
          <w:rFonts w:ascii="Times New Roman" w:hAnsi="Times New Roman"/>
          <w:sz w:val="28"/>
          <w:szCs w:val="28"/>
        </w:rPr>
        <w:t xml:space="preserve"> году представлены в таблице №</w:t>
      </w:r>
      <w:r w:rsidR="00AC5114">
        <w:rPr>
          <w:rFonts w:ascii="Times New Roman" w:hAnsi="Times New Roman"/>
          <w:sz w:val="28"/>
          <w:szCs w:val="28"/>
        </w:rPr>
        <w:t>4</w:t>
      </w:r>
      <w:r w:rsidR="00BB1EAC">
        <w:rPr>
          <w:rFonts w:ascii="Times New Roman" w:hAnsi="Times New Roman"/>
          <w:sz w:val="28"/>
          <w:szCs w:val="28"/>
        </w:rPr>
        <w:t xml:space="preserve"> (тыс. рублей)</w:t>
      </w:r>
      <w:r w:rsidRPr="00196817">
        <w:rPr>
          <w:rFonts w:ascii="Times New Roman" w:hAnsi="Times New Roman"/>
          <w:sz w:val="28"/>
          <w:szCs w:val="28"/>
        </w:rPr>
        <w:t>.</w:t>
      </w:r>
    </w:p>
    <w:p w:rsidR="00641B29" w:rsidRDefault="00641B29" w:rsidP="00641B2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641B29" w:rsidSect="00753549">
          <w:footerReference w:type="default" r:id="rId15"/>
          <w:pgSz w:w="11906" w:h="16838" w:code="9"/>
          <w:pgMar w:top="851" w:right="707" w:bottom="1134" w:left="993" w:header="709" w:footer="709" w:gutter="0"/>
          <w:cols w:space="708"/>
          <w:docGrid w:linePitch="360"/>
        </w:sectPr>
      </w:pPr>
    </w:p>
    <w:p w:rsidR="00D30925" w:rsidRDefault="00D30925" w:rsidP="00641B2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E1784" w:rsidRDefault="00BE1784" w:rsidP="00BE17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C5114" w:rsidRDefault="00BE1784" w:rsidP="00E43A38">
      <w:pPr>
        <w:widowControl/>
        <w:autoSpaceDE/>
        <w:autoSpaceDN/>
        <w:adjustRightInd/>
        <w:ind w:firstLine="709"/>
        <w:jc w:val="right"/>
        <w:rPr>
          <w:lang w:eastAsia="en-US"/>
        </w:rPr>
      </w:pPr>
      <w:r>
        <w:rPr>
          <w:sz w:val="24"/>
          <w:szCs w:val="24"/>
        </w:rPr>
        <w:t>Т</w:t>
      </w:r>
      <w:r w:rsidRPr="00CA0A9F">
        <w:rPr>
          <w:sz w:val="24"/>
          <w:szCs w:val="24"/>
        </w:rPr>
        <w:t>аблица №</w:t>
      </w:r>
      <w:r w:rsidR="00AC5114">
        <w:rPr>
          <w:sz w:val="24"/>
          <w:szCs w:val="24"/>
        </w:rPr>
        <w:t>4 (тыс. рублей)</w:t>
      </w:r>
    </w:p>
    <w:tbl>
      <w:tblPr>
        <w:tblW w:w="15522" w:type="dxa"/>
        <w:tblInd w:w="-431" w:type="dxa"/>
        <w:tblLayout w:type="fixed"/>
        <w:tblLook w:val="04A0"/>
      </w:tblPr>
      <w:tblGrid>
        <w:gridCol w:w="4821"/>
        <w:gridCol w:w="580"/>
        <w:gridCol w:w="580"/>
        <w:gridCol w:w="1334"/>
        <w:gridCol w:w="1208"/>
        <w:gridCol w:w="1340"/>
        <w:gridCol w:w="1053"/>
        <w:gridCol w:w="850"/>
        <w:gridCol w:w="1208"/>
        <w:gridCol w:w="1474"/>
        <w:gridCol w:w="1074"/>
      </w:tblGrid>
      <w:tr w:rsidR="00E43A38" w:rsidRPr="00E43A38" w:rsidTr="00E43A38">
        <w:trPr>
          <w:trHeight w:val="30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Наименование расходов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Исполнено 2023 год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2024 год к 2023 году</w:t>
            </w:r>
          </w:p>
        </w:tc>
      </w:tr>
      <w:tr w:rsidR="00E43A38" w:rsidRPr="00E43A38" w:rsidTr="00E43A38">
        <w:trPr>
          <w:trHeight w:val="948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решение от 28.12.2023 №46 (с изм.)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Отклонения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%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В общем объеме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Отклонения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 xml:space="preserve"> % отклонения </w:t>
            </w:r>
          </w:p>
        </w:tc>
      </w:tr>
      <w:tr w:rsidR="00E43A38" w:rsidRPr="00E43A38" w:rsidTr="00E43A38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12784,9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12327,8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-457,1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59,7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10285,9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2041,9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119,9</w:t>
            </w:r>
          </w:p>
        </w:tc>
      </w:tr>
      <w:tr w:rsidR="00E43A38" w:rsidRPr="00E43A38" w:rsidTr="00E43A38">
        <w:trPr>
          <w:trHeight w:val="48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1257,2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1257,2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848,8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408,4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148,1</w:t>
            </w:r>
          </w:p>
        </w:tc>
      </w:tr>
      <w:tr w:rsidR="00E43A38" w:rsidRPr="00E43A38" w:rsidTr="00E43A38">
        <w:trPr>
          <w:trHeight w:val="26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Функционирование 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10733,8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10415,5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-318,3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8850,8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1564,7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117,7</w:t>
            </w:r>
          </w:p>
        </w:tc>
      </w:tr>
      <w:tr w:rsidR="00E43A38" w:rsidRPr="00E43A38" w:rsidTr="00E43A38">
        <w:trPr>
          <w:trHeight w:val="6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26,0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125,0</w:t>
            </w:r>
          </w:p>
        </w:tc>
      </w:tr>
      <w:tr w:rsidR="00E43A38" w:rsidRPr="00E43A38" w:rsidTr="00E43A38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Резервный фонд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</w:tr>
      <w:tr w:rsidR="00E43A38" w:rsidRPr="00E43A38" w:rsidTr="00E43A38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711,4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622,6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-88,8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560,3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62,3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111,1</w:t>
            </w:r>
          </w:p>
        </w:tc>
      </w:tr>
      <w:tr w:rsidR="00E43A38" w:rsidRPr="00E43A38" w:rsidTr="00E43A38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439,1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439,1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364,5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74,6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120,5</w:t>
            </w:r>
          </w:p>
        </w:tc>
      </w:tr>
      <w:tr w:rsidR="00E43A38" w:rsidRPr="00E43A38" w:rsidTr="00E43A38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439,1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439,1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364,5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74,6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120,5</w:t>
            </w:r>
          </w:p>
        </w:tc>
      </w:tr>
      <w:tr w:rsidR="00E43A38" w:rsidRPr="00E43A38" w:rsidTr="00E43A38">
        <w:trPr>
          <w:trHeight w:val="4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77,5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77,5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77,5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100,0</w:t>
            </w:r>
          </w:p>
        </w:tc>
      </w:tr>
      <w:tr w:rsidR="00E43A38" w:rsidRPr="00E43A38" w:rsidTr="00E43A38">
        <w:trPr>
          <w:trHeight w:val="4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43A38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77,5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77,5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77,5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</w:tr>
      <w:tr w:rsidR="00E43A38" w:rsidRPr="00E43A38" w:rsidTr="00E43A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 xml:space="preserve">Национальная экономика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3622,8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3353,3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-269,5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16291,1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-12937,8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20,6</w:t>
            </w:r>
          </w:p>
        </w:tc>
      </w:tr>
      <w:tr w:rsidR="00E43A38" w:rsidRPr="00E43A38" w:rsidTr="00E43A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Дорожные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3556,5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3311,9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-244,6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16277,1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-12965,2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20,3</w:t>
            </w:r>
          </w:p>
        </w:tc>
      </w:tr>
      <w:tr w:rsidR="00E43A38" w:rsidRPr="00E43A38" w:rsidTr="00E43A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66,3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41,4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-24,9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14,0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27,4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</w:tr>
      <w:tr w:rsidR="00E43A38" w:rsidRPr="00E43A38" w:rsidTr="00E43A38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4312,8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4216,1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-96,7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3928,5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287,6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107,3</w:t>
            </w:r>
          </w:p>
        </w:tc>
      </w:tr>
      <w:tr w:rsidR="00E43A38" w:rsidRPr="00E43A38" w:rsidTr="00E43A38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400,0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368,6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-31,4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387,6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-19,0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95,1</w:t>
            </w:r>
          </w:p>
        </w:tc>
      </w:tr>
      <w:tr w:rsidR="00E43A38" w:rsidRPr="00E43A38" w:rsidTr="00E43A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2555,4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2498,7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-56,7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2194,7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304,0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113,9</w:t>
            </w:r>
          </w:p>
        </w:tc>
      </w:tr>
      <w:tr w:rsidR="00E43A38" w:rsidRPr="00E43A38" w:rsidTr="00E43A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1357,4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1348,8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1346,2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100,2</w:t>
            </w:r>
          </w:p>
        </w:tc>
      </w:tr>
      <w:tr w:rsidR="00E43A38" w:rsidRPr="00E43A38" w:rsidTr="00E43A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37,3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-37,3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</w:tr>
      <w:tr w:rsidR="00E43A38" w:rsidRPr="00E43A38" w:rsidTr="00E43A3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37,3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-37,3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</w:tr>
      <w:tr w:rsidR="00E43A38" w:rsidRPr="00E43A38" w:rsidTr="00E43A38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 xml:space="preserve">Социальная политика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239,1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195,9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43,2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122,1</w:t>
            </w:r>
          </w:p>
        </w:tc>
      </w:tr>
      <w:tr w:rsidR="00E43A38" w:rsidRPr="00E43A38" w:rsidTr="00E43A38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239,1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239,1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195,9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43,2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122,1</w:t>
            </w:r>
          </w:p>
        </w:tc>
      </w:tr>
      <w:tr w:rsidR="00E43A38" w:rsidRPr="00E43A38" w:rsidTr="00E43A38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E43A38">
              <w:rPr>
                <w:rFonts w:eastAsia="Times New Roman"/>
              </w:rPr>
              <w:t>0,0</w:t>
            </w:r>
          </w:p>
        </w:tc>
      </w:tr>
      <w:tr w:rsidR="00E43A38" w:rsidRPr="00E43A38" w:rsidTr="00E43A38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21476,2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20652,9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-823,3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31180,7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-10527,8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A38" w:rsidRPr="00E43A38" w:rsidRDefault="00E43A38" w:rsidP="00E43A3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E43A38">
              <w:rPr>
                <w:rFonts w:eastAsia="Times New Roman"/>
                <w:b/>
                <w:bCs/>
              </w:rPr>
              <w:t>66,2</w:t>
            </w:r>
          </w:p>
        </w:tc>
      </w:tr>
    </w:tbl>
    <w:p w:rsidR="00E43A38" w:rsidRPr="00BE1784" w:rsidRDefault="00E43A38" w:rsidP="00BE1784">
      <w:pPr>
        <w:tabs>
          <w:tab w:val="left" w:pos="720"/>
        </w:tabs>
        <w:rPr>
          <w:lang w:eastAsia="en-US"/>
        </w:rPr>
        <w:sectPr w:rsidR="00E43A38" w:rsidRPr="00BE1784" w:rsidSect="00153992">
          <w:pgSz w:w="16838" w:h="11906" w:orient="landscape" w:code="9"/>
          <w:pgMar w:top="289" w:right="1134" w:bottom="289" w:left="1134" w:header="709" w:footer="709" w:gutter="0"/>
          <w:cols w:space="708"/>
          <w:docGrid w:linePitch="360"/>
        </w:sectPr>
      </w:pPr>
    </w:p>
    <w:p w:rsidR="0045699A" w:rsidRDefault="0045699A" w:rsidP="001130B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2C17DA">
        <w:rPr>
          <w:sz w:val="28"/>
          <w:szCs w:val="28"/>
        </w:rPr>
        <w:lastRenderedPageBreak/>
        <w:t xml:space="preserve">1) </w:t>
      </w:r>
      <w:r w:rsidR="00C913D4" w:rsidRPr="002C17DA">
        <w:rPr>
          <w:sz w:val="28"/>
          <w:szCs w:val="28"/>
        </w:rPr>
        <w:t>р</w:t>
      </w:r>
      <w:r w:rsidR="00641B29" w:rsidRPr="002C17DA">
        <w:rPr>
          <w:sz w:val="28"/>
          <w:szCs w:val="28"/>
        </w:rPr>
        <w:t>асходы по разделу</w:t>
      </w:r>
      <w:r w:rsidRPr="002C17DA">
        <w:rPr>
          <w:sz w:val="28"/>
          <w:szCs w:val="28"/>
        </w:rPr>
        <w:t xml:space="preserve"> «Общегосударственные вопросы» </w:t>
      </w:r>
      <w:r w:rsidR="00C913D4" w:rsidRPr="002C17DA">
        <w:rPr>
          <w:sz w:val="28"/>
          <w:szCs w:val="28"/>
        </w:rPr>
        <w:t xml:space="preserve">исполнены в сумме </w:t>
      </w:r>
      <w:r w:rsidR="00E43A38">
        <w:rPr>
          <w:b/>
          <w:sz w:val="28"/>
          <w:szCs w:val="28"/>
        </w:rPr>
        <w:t>12 327,8</w:t>
      </w:r>
      <w:r w:rsidRPr="002C17DA">
        <w:rPr>
          <w:sz w:val="28"/>
          <w:szCs w:val="28"/>
        </w:rPr>
        <w:t xml:space="preserve"> тыс. рублей, что на </w:t>
      </w:r>
      <w:r w:rsidR="00E43A38">
        <w:rPr>
          <w:b/>
          <w:sz w:val="28"/>
          <w:szCs w:val="28"/>
        </w:rPr>
        <w:t>457,1</w:t>
      </w:r>
      <w:r w:rsidRPr="002C17DA">
        <w:rPr>
          <w:sz w:val="28"/>
          <w:szCs w:val="28"/>
        </w:rPr>
        <w:t xml:space="preserve"> тыс. рублей меньше годовых плановых назначений или </w:t>
      </w:r>
      <w:r w:rsidR="00E43A38">
        <w:rPr>
          <w:b/>
          <w:sz w:val="28"/>
          <w:szCs w:val="28"/>
        </w:rPr>
        <w:t>96,4</w:t>
      </w:r>
      <w:r w:rsidRPr="002C17DA">
        <w:rPr>
          <w:sz w:val="28"/>
          <w:szCs w:val="28"/>
        </w:rPr>
        <w:t>% плана</w:t>
      </w:r>
      <w:r w:rsidR="001130B7">
        <w:rPr>
          <w:sz w:val="28"/>
          <w:szCs w:val="28"/>
        </w:rPr>
        <w:t xml:space="preserve">. </w:t>
      </w:r>
      <w:r w:rsidR="001130B7" w:rsidRPr="009E2373">
        <w:rPr>
          <w:sz w:val="28"/>
          <w:szCs w:val="28"/>
        </w:rPr>
        <w:t>В общем объеме расходов поселения за 202</w:t>
      </w:r>
      <w:r w:rsidR="00E43A38">
        <w:rPr>
          <w:sz w:val="28"/>
          <w:szCs w:val="28"/>
        </w:rPr>
        <w:t>4</w:t>
      </w:r>
      <w:r w:rsidR="001130B7" w:rsidRPr="009E2373">
        <w:rPr>
          <w:sz w:val="28"/>
          <w:szCs w:val="28"/>
        </w:rPr>
        <w:t xml:space="preserve"> год, данные расходы составляют </w:t>
      </w:r>
      <w:r w:rsidR="00E43A38">
        <w:rPr>
          <w:b/>
          <w:sz w:val="28"/>
          <w:szCs w:val="28"/>
        </w:rPr>
        <w:t>59,7</w:t>
      </w:r>
      <w:r w:rsidR="001130B7" w:rsidRPr="009E2373">
        <w:rPr>
          <w:sz w:val="28"/>
          <w:szCs w:val="28"/>
        </w:rPr>
        <w:t>%</w:t>
      </w:r>
      <w:r w:rsidRPr="002C17DA">
        <w:rPr>
          <w:sz w:val="28"/>
          <w:szCs w:val="28"/>
        </w:rPr>
        <w:t>;</w:t>
      </w:r>
    </w:p>
    <w:p w:rsidR="00451EDB" w:rsidRDefault="00451EDB" w:rsidP="001130B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5654">
        <w:rPr>
          <w:sz w:val="28"/>
          <w:szCs w:val="28"/>
        </w:rPr>
        <w:t xml:space="preserve">) расходы по разделу «Национальная </w:t>
      </w:r>
      <w:r>
        <w:rPr>
          <w:sz w:val="28"/>
          <w:szCs w:val="28"/>
        </w:rPr>
        <w:t>оборона</w:t>
      </w:r>
      <w:r w:rsidRPr="005B565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исполнены в сумме </w:t>
      </w:r>
      <w:r w:rsidR="00E43A38">
        <w:rPr>
          <w:b/>
          <w:sz w:val="28"/>
          <w:szCs w:val="28"/>
        </w:rPr>
        <w:t>439,1</w:t>
      </w:r>
      <w:r w:rsidRPr="005B56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5B5654"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100,0</w:t>
      </w:r>
      <w:r w:rsidRPr="005B5654">
        <w:rPr>
          <w:sz w:val="28"/>
          <w:szCs w:val="28"/>
        </w:rPr>
        <w:t>% плана</w:t>
      </w:r>
      <w:r w:rsidR="001130B7">
        <w:rPr>
          <w:sz w:val="28"/>
          <w:szCs w:val="28"/>
        </w:rPr>
        <w:t xml:space="preserve">. </w:t>
      </w:r>
      <w:r w:rsidR="001130B7" w:rsidRPr="009E2373">
        <w:rPr>
          <w:sz w:val="28"/>
          <w:szCs w:val="28"/>
        </w:rPr>
        <w:t>В общем объеме расходов поселения за 202</w:t>
      </w:r>
      <w:r w:rsidR="008B02C5">
        <w:rPr>
          <w:sz w:val="28"/>
          <w:szCs w:val="28"/>
        </w:rPr>
        <w:t>3</w:t>
      </w:r>
      <w:r w:rsidR="001130B7" w:rsidRPr="009E2373">
        <w:rPr>
          <w:sz w:val="28"/>
          <w:szCs w:val="28"/>
        </w:rPr>
        <w:t xml:space="preserve"> год, данные расходы составляют </w:t>
      </w:r>
      <w:r w:rsidR="00E43A38">
        <w:rPr>
          <w:b/>
          <w:sz w:val="28"/>
          <w:szCs w:val="28"/>
        </w:rPr>
        <w:t>2,1</w:t>
      </w:r>
      <w:r w:rsidR="001130B7" w:rsidRPr="009E2373">
        <w:rPr>
          <w:sz w:val="28"/>
          <w:szCs w:val="28"/>
        </w:rPr>
        <w:t>%</w:t>
      </w:r>
      <w:r w:rsidRPr="005B5654">
        <w:rPr>
          <w:sz w:val="28"/>
          <w:szCs w:val="28"/>
        </w:rPr>
        <w:t>;</w:t>
      </w:r>
    </w:p>
    <w:p w:rsidR="00451EDB" w:rsidRPr="001130B7" w:rsidRDefault="00451EDB" w:rsidP="00451EDB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99A" w:rsidRPr="005B5654">
        <w:rPr>
          <w:rFonts w:ascii="Times New Roman" w:hAnsi="Times New Roman"/>
          <w:sz w:val="28"/>
          <w:szCs w:val="28"/>
        </w:rPr>
        <w:t xml:space="preserve">) расходы по разделу «Национальная </w:t>
      </w:r>
      <w:r w:rsidR="0045699A">
        <w:rPr>
          <w:rFonts w:ascii="Times New Roman" w:hAnsi="Times New Roman"/>
          <w:sz w:val="28"/>
          <w:szCs w:val="28"/>
        </w:rPr>
        <w:t>безопасность и правоохранительная деятельность</w:t>
      </w:r>
      <w:r w:rsidR="0045699A" w:rsidRPr="005B5654">
        <w:rPr>
          <w:rFonts w:ascii="Times New Roman" w:hAnsi="Times New Roman"/>
          <w:sz w:val="28"/>
          <w:szCs w:val="28"/>
        </w:rPr>
        <w:t xml:space="preserve">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8B02C5">
        <w:rPr>
          <w:rFonts w:ascii="Times New Roman" w:hAnsi="Times New Roman"/>
          <w:b/>
          <w:sz w:val="28"/>
          <w:szCs w:val="28"/>
        </w:rPr>
        <w:t>77,5</w:t>
      </w:r>
      <w:r w:rsidR="0045699A" w:rsidRPr="005B5654">
        <w:rPr>
          <w:rFonts w:ascii="Times New Roman" w:hAnsi="Times New Roman"/>
          <w:sz w:val="28"/>
          <w:szCs w:val="28"/>
        </w:rPr>
        <w:t xml:space="preserve"> тыс. рублей</w:t>
      </w:r>
      <w:r w:rsidR="00DA73A6">
        <w:rPr>
          <w:rFonts w:ascii="Times New Roman" w:hAnsi="Times New Roman"/>
          <w:sz w:val="28"/>
          <w:szCs w:val="28"/>
        </w:rPr>
        <w:t xml:space="preserve"> или </w:t>
      </w:r>
      <w:r w:rsidR="00DA73A6">
        <w:rPr>
          <w:rFonts w:ascii="Times New Roman" w:hAnsi="Times New Roman"/>
          <w:b/>
          <w:sz w:val="28"/>
          <w:szCs w:val="28"/>
        </w:rPr>
        <w:t>100,0</w:t>
      </w:r>
      <w:r w:rsidR="00DA73A6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E43A38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E43A38">
        <w:rPr>
          <w:rFonts w:ascii="Times New Roman" w:hAnsi="Times New Roman"/>
          <w:b/>
          <w:sz w:val="28"/>
          <w:szCs w:val="28"/>
        </w:rPr>
        <w:t>0,4</w:t>
      </w:r>
      <w:r w:rsidR="001130B7" w:rsidRPr="001130B7">
        <w:rPr>
          <w:rFonts w:ascii="Times New Roman" w:hAnsi="Times New Roman"/>
          <w:sz w:val="28"/>
          <w:szCs w:val="28"/>
        </w:rPr>
        <w:t>%;</w:t>
      </w:r>
    </w:p>
    <w:p w:rsidR="00C913D4" w:rsidRDefault="00451EDB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699A" w:rsidRPr="005B5654">
        <w:rPr>
          <w:rFonts w:ascii="Times New Roman" w:hAnsi="Times New Roman"/>
          <w:sz w:val="28"/>
          <w:szCs w:val="28"/>
        </w:rPr>
        <w:t xml:space="preserve">) расходы по разделу «Национальная экономика»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E43A38">
        <w:rPr>
          <w:rFonts w:ascii="Times New Roman" w:hAnsi="Times New Roman"/>
          <w:sz w:val="28"/>
          <w:szCs w:val="28"/>
        </w:rPr>
        <w:t xml:space="preserve">   </w:t>
      </w:r>
      <w:r w:rsidR="00E43A38">
        <w:rPr>
          <w:rFonts w:ascii="Times New Roman" w:hAnsi="Times New Roman"/>
          <w:b/>
          <w:sz w:val="28"/>
          <w:szCs w:val="28"/>
        </w:rPr>
        <w:t>3 353,3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E43A38">
        <w:rPr>
          <w:rFonts w:ascii="Times New Roman" w:hAnsi="Times New Roman"/>
          <w:b/>
          <w:sz w:val="28"/>
          <w:szCs w:val="28"/>
        </w:rPr>
        <w:t>269,5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13D4" w:rsidRPr="005B5654">
        <w:rPr>
          <w:rFonts w:ascii="Times New Roman" w:hAnsi="Times New Roman"/>
          <w:sz w:val="28"/>
          <w:szCs w:val="28"/>
        </w:rPr>
        <w:t xml:space="preserve">тыс. рублей меньше годовых плановых назначений или </w:t>
      </w:r>
      <w:r w:rsidR="00E43A38">
        <w:rPr>
          <w:rFonts w:ascii="Times New Roman" w:hAnsi="Times New Roman"/>
          <w:b/>
          <w:sz w:val="28"/>
          <w:szCs w:val="28"/>
        </w:rPr>
        <w:t>92,6</w:t>
      </w:r>
      <w:r w:rsidR="00C913D4" w:rsidRPr="005B5654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E43A38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E43A38">
        <w:rPr>
          <w:rFonts w:ascii="Times New Roman" w:hAnsi="Times New Roman"/>
          <w:b/>
          <w:sz w:val="28"/>
          <w:szCs w:val="28"/>
        </w:rPr>
        <w:t>16,2</w:t>
      </w:r>
      <w:r w:rsidR="001130B7" w:rsidRPr="001130B7">
        <w:rPr>
          <w:rFonts w:ascii="Times New Roman" w:hAnsi="Times New Roman"/>
          <w:sz w:val="28"/>
          <w:szCs w:val="28"/>
        </w:rPr>
        <w:t>%;</w:t>
      </w:r>
    </w:p>
    <w:p w:rsidR="00C913D4" w:rsidRDefault="00451EDB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699A" w:rsidRPr="005B5654">
        <w:rPr>
          <w:rFonts w:ascii="Times New Roman" w:hAnsi="Times New Roman"/>
          <w:sz w:val="28"/>
          <w:szCs w:val="28"/>
        </w:rPr>
        <w:t>)</w:t>
      </w:r>
      <w:r w:rsidR="00C913D4">
        <w:rPr>
          <w:rFonts w:ascii="Times New Roman" w:hAnsi="Times New Roman"/>
          <w:sz w:val="28"/>
          <w:szCs w:val="28"/>
        </w:rPr>
        <w:t xml:space="preserve"> </w:t>
      </w:r>
      <w:r w:rsidR="0045699A" w:rsidRPr="005B5654">
        <w:rPr>
          <w:rFonts w:ascii="Times New Roman" w:hAnsi="Times New Roman"/>
          <w:sz w:val="28"/>
          <w:szCs w:val="28"/>
        </w:rPr>
        <w:t xml:space="preserve">расходы по разделу «Жилищно-коммунальное хозяйство»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E43A38">
        <w:rPr>
          <w:rFonts w:ascii="Times New Roman" w:hAnsi="Times New Roman"/>
          <w:b/>
          <w:sz w:val="28"/>
          <w:szCs w:val="28"/>
        </w:rPr>
        <w:t>4216,1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E43A38">
        <w:rPr>
          <w:rFonts w:ascii="Times New Roman" w:hAnsi="Times New Roman"/>
          <w:b/>
          <w:sz w:val="28"/>
          <w:szCs w:val="28"/>
        </w:rPr>
        <w:t>96,7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 или </w:t>
      </w:r>
      <w:r w:rsidR="00E43A38">
        <w:rPr>
          <w:rFonts w:ascii="Times New Roman" w:hAnsi="Times New Roman"/>
          <w:b/>
          <w:sz w:val="28"/>
          <w:szCs w:val="28"/>
        </w:rPr>
        <w:t>97,8</w:t>
      </w:r>
      <w:r w:rsidR="00C913D4" w:rsidRPr="005B5654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E43A38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E43A38">
        <w:rPr>
          <w:rFonts w:ascii="Times New Roman" w:hAnsi="Times New Roman"/>
          <w:b/>
          <w:sz w:val="28"/>
          <w:szCs w:val="28"/>
        </w:rPr>
        <w:t>20,4</w:t>
      </w:r>
      <w:r w:rsidR="001130B7" w:rsidRPr="001130B7">
        <w:rPr>
          <w:rFonts w:ascii="Times New Roman" w:hAnsi="Times New Roman"/>
          <w:sz w:val="28"/>
          <w:szCs w:val="28"/>
        </w:rPr>
        <w:t>%</w:t>
      </w:r>
      <w:r w:rsidR="00C913D4" w:rsidRPr="001130B7">
        <w:rPr>
          <w:rFonts w:ascii="Times New Roman" w:hAnsi="Times New Roman"/>
          <w:sz w:val="28"/>
          <w:szCs w:val="28"/>
        </w:rPr>
        <w:t>;</w:t>
      </w:r>
    </w:p>
    <w:p w:rsidR="001130B7" w:rsidRPr="004954C1" w:rsidRDefault="00E43A38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30B7">
        <w:rPr>
          <w:rFonts w:ascii="Times New Roman" w:hAnsi="Times New Roman"/>
          <w:sz w:val="28"/>
          <w:szCs w:val="28"/>
        </w:rPr>
        <w:t xml:space="preserve">) </w:t>
      </w:r>
      <w:r w:rsidR="001130B7" w:rsidRPr="005B5654">
        <w:rPr>
          <w:rFonts w:ascii="Times New Roman" w:hAnsi="Times New Roman"/>
          <w:sz w:val="28"/>
          <w:szCs w:val="28"/>
        </w:rPr>
        <w:t>расходы по разделу «</w:t>
      </w:r>
      <w:r w:rsidR="00DA73A6">
        <w:rPr>
          <w:rFonts w:ascii="Times New Roman" w:hAnsi="Times New Roman"/>
          <w:sz w:val="28"/>
          <w:szCs w:val="28"/>
        </w:rPr>
        <w:t>Социальная политика</w:t>
      </w:r>
      <w:r w:rsidR="001130B7" w:rsidRPr="005B5654">
        <w:rPr>
          <w:rFonts w:ascii="Times New Roman" w:hAnsi="Times New Roman"/>
          <w:sz w:val="28"/>
          <w:szCs w:val="28"/>
        </w:rPr>
        <w:t xml:space="preserve">» </w:t>
      </w:r>
      <w:r w:rsidR="001130B7">
        <w:rPr>
          <w:rFonts w:ascii="Times New Roman" w:hAnsi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/>
          <w:b/>
          <w:sz w:val="28"/>
          <w:szCs w:val="28"/>
        </w:rPr>
        <w:t>239,1</w:t>
      </w:r>
      <w:r w:rsidR="001130B7" w:rsidRPr="005B5654">
        <w:rPr>
          <w:rFonts w:ascii="Times New Roman" w:hAnsi="Times New Roman"/>
          <w:sz w:val="28"/>
          <w:szCs w:val="28"/>
        </w:rPr>
        <w:t xml:space="preserve"> тыс. рублей</w:t>
      </w:r>
      <w:r w:rsidR="001130B7">
        <w:rPr>
          <w:rFonts w:ascii="Times New Roman" w:hAnsi="Times New Roman"/>
          <w:sz w:val="28"/>
          <w:szCs w:val="28"/>
        </w:rPr>
        <w:t xml:space="preserve"> </w:t>
      </w:r>
      <w:r w:rsidR="001130B7" w:rsidRPr="005B5654">
        <w:rPr>
          <w:rFonts w:ascii="Times New Roman" w:hAnsi="Times New Roman"/>
          <w:sz w:val="28"/>
          <w:szCs w:val="28"/>
        </w:rPr>
        <w:t xml:space="preserve">или </w:t>
      </w:r>
      <w:r w:rsidR="001130B7">
        <w:rPr>
          <w:rFonts w:ascii="Times New Roman" w:hAnsi="Times New Roman"/>
          <w:b/>
          <w:sz w:val="28"/>
          <w:szCs w:val="28"/>
        </w:rPr>
        <w:t>100,0</w:t>
      </w:r>
      <w:r w:rsidR="001130B7" w:rsidRPr="005B5654">
        <w:rPr>
          <w:rFonts w:ascii="Times New Roman" w:hAnsi="Times New Roman"/>
          <w:sz w:val="28"/>
          <w:szCs w:val="28"/>
        </w:rPr>
        <w:t>% плана</w:t>
      </w:r>
      <w:r w:rsidR="004954C1">
        <w:rPr>
          <w:rFonts w:ascii="Times New Roman" w:hAnsi="Times New Roman"/>
          <w:sz w:val="28"/>
          <w:szCs w:val="28"/>
        </w:rPr>
        <w:t xml:space="preserve">. </w:t>
      </w:r>
      <w:r w:rsidR="004954C1" w:rsidRPr="004954C1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>
        <w:rPr>
          <w:rFonts w:ascii="Times New Roman" w:hAnsi="Times New Roman"/>
          <w:sz w:val="28"/>
          <w:szCs w:val="28"/>
        </w:rPr>
        <w:t>4</w:t>
      </w:r>
      <w:r w:rsidR="004954C1" w:rsidRPr="004954C1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>
        <w:rPr>
          <w:rFonts w:ascii="Times New Roman" w:hAnsi="Times New Roman"/>
          <w:b/>
          <w:sz w:val="28"/>
          <w:szCs w:val="28"/>
        </w:rPr>
        <w:t>1,2</w:t>
      </w:r>
      <w:r w:rsidR="004954C1" w:rsidRPr="004954C1">
        <w:rPr>
          <w:rFonts w:ascii="Times New Roman" w:hAnsi="Times New Roman"/>
          <w:sz w:val="28"/>
          <w:szCs w:val="28"/>
        </w:rPr>
        <w:t>%</w:t>
      </w:r>
      <w:r w:rsidR="001130B7" w:rsidRPr="004954C1">
        <w:rPr>
          <w:rFonts w:ascii="Times New Roman" w:hAnsi="Times New Roman"/>
          <w:sz w:val="28"/>
          <w:szCs w:val="28"/>
        </w:rPr>
        <w:t>;</w:t>
      </w:r>
    </w:p>
    <w:p w:rsidR="0045699A" w:rsidRPr="005B5654" w:rsidRDefault="0045699A" w:rsidP="00451EDB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654">
        <w:rPr>
          <w:rFonts w:ascii="Times New Roman" w:hAnsi="Times New Roman"/>
          <w:sz w:val="28"/>
          <w:szCs w:val="28"/>
        </w:rPr>
        <w:t xml:space="preserve">Из вышеизложенного следует, что основную долю расходов бюджета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5B5654">
        <w:rPr>
          <w:rFonts w:ascii="Times New Roman" w:hAnsi="Times New Roman"/>
          <w:sz w:val="28"/>
          <w:szCs w:val="28"/>
        </w:rPr>
        <w:t xml:space="preserve"> поселения в 20</w:t>
      </w:r>
      <w:r w:rsidR="00451EDB">
        <w:rPr>
          <w:rFonts w:ascii="Times New Roman" w:hAnsi="Times New Roman"/>
          <w:sz w:val="28"/>
          <w:szCs w:val="28"/>
        </w:rPr>
        <w:t>2</w:t>
      </w:r>
      <w:r w:rsidR="00E43A38">
        <w:rPr>
          <w:rFonts w:ascii="Times New Roman" w:hAnsi="Times New Roman"/>
          <w:sz w:val="28"/>
          <w:szCs w:val="28"/>
        </w:rPr>
        <w:t>4</w:t>
      </w:r>
      <w:r w:rsidRPr="005B5654">
        <w:rPr>
          <w:rFonts w:ascii="Times New Roman" w:hAnsi="Times New Roman"/>
          <w:sz w:val="28"/>
          <w:szCs w:val="28"/>
        </w:rPr>
        <w:t xml:space="preserve"> году составили расходы по </w:t>
      </w:r>
      <w:r w:rsidR="00A83F77" w:rsidRPr="005B5654">
        <w:rPr>
          <w:rFonts w:ascii="Times New Roman" w:hAnsi="Times New Roman"/>
          <w:sz w:val="28"/>
          <w:szCs w:val="28"/>
        </w:rPr>
        <w:t>разделу</w:t>
      </w:r>
      <w:r w:rsidR="004954C1">
        <w:rPr>
          <w:rFonts w:ascii="Times New Roman" w:hAnsi="Times New Roman"/>
          <w:sz w:val="28"/>
          <w:szCs w:val="28"/>
        </w:rPr>
        <w:t xml:space="preserve"> </w:t>
      </w:r>
      <w:r w:rsidR="00E43A38">
        <w:rPr>
          <w:rFonts w:ascii="Times New Roman" w:hAnsi="Times New Roman"/>
          <w:sz w:val="28"/>
          <w:szCs w:val="28"/>
        </w:rPr>
        <w:t xml:space="preserve">«Общегосударственные вопросы» - </w:t>
      </w:r>
      <w:r w:rsidR="00E43A38">
        <w:rPr>
          <w:rFonts w:ascii="Times New Roman" w:hAnsi="Times New Roman"/>
          <w:b/>
          <w:sz w:val="28"/>
          <w:szCs w:val="28"/>
        </w:rPr>
        <w:t>59,7</w:t>
      </w:r>
      <w:r w:rsidR="00E43A38">
        <w:rPr>
          <w:rFonts w:ascii="Times New Roman" w:hAnsi="Times New Roman"/>
          <w:sz w:val="28"/>
          <w:szCs w:val="28"/>
        </w:rPr>
        <w:t>%, «</w:t>
      </w:r>
      <w:r w:rsidR="00E43A38" w:rsidRPr="005B5654">
        <w:rPr>
          <w:rFonts w:ascii="Times New Roman" w:hAnsi="Times New Roman"/>
          <w:sz w:val="28"/>
          <w:szCs w:val="28"/>
        </w:rPr>
        <w:t xml:space="preserve">Жилищно-коммунальное хозяйство» - </w:t>
      </w:r>
      <w:r w:rsidR="00E43A38">
        <w:rPr>
          <w:rFonts w:ascii="Times New Roman" w:hAnsi="Times New Roman"/>
          <w:b/>
          <w:sz w:val="28"/>
          <w:szCs w:val="28"/>
        </w:rPr>
        <w:t>20,4</w:t>
      </w:r>
      <w:r w:rsidR="00E43A38" w:rsidRPr="005B5654">
        <w:rPr>
          <w:rFonts w:ascii="Times New Roman" w:hAnsi="Times New Roman"/>
          <w:sz w:val="28"/>
          <w:szCs w:val="28"/>
        </w:rPr>
        <w:t>%</w:t>
      </w:r>
      <w:r w:rsidR="00E43A38">
        <w:rPr>
          <w:rFonts w:ascii="Times New Roman" w:hAnsi="Times New Roman"/>
          <w:sz w:val="28"/>
          <w:szCs w:val="28"/>
        </w:rPr>
        <w:t xml:space="preserve"> </w:t>
      </w:r>
      <w:r w:rsidR="004954C1">
        <w:rPr>
          <w:rFonts w:ascii="Times New Roman" w:hAnsi="Times New Roman"/>
          <w:sz w:val="28"/>
          <w:szCs w:val="28"/>
        </w:rPr>
        <w:t xml:space="preserve">«Национальная экономика» - </w:t>
      </w:r>
      <w:r w:rsidR="00E43A38">
        <w:rPr>
          <w:rFonts w:ascii="Times New Roman" w:hAnsi="Times New Roman"/>
          <w:b/>
          <w:sz w:val="28"/>
          <w:szCs w:val="28"/>
        </w:rPr>
        <w:t>16,2</w:t>
      </w:r>
      <w:r w:rsidR="004954C1">
        <w:rPr>
          <w:rFonts w:ascii="Times New Roman" w:hAnsi="Times New Roman"/>
          <w:b/>
          <w:sz w:val="28"/>
          <w:szCs w:val="28"/>
        </w:rPr>
        <w:t>%</w:t>
      </w:r>
      <w:r w:rsidR="004954C1">
        <w:rPr>
          <w:rFonts w:ascii="Times New Roman" w:hAnsi="Times New Roman"/>
          <w:sz w:val="28"/>
          <w:szCs w:val="28"/>
        </w:rPr>
        <w:t>,</w:t>
      </w:r>
      <w:r w:rsidR="00DA73A6">
        <w:rPr>
          <w:rFonts w:ascii="Times New Roman" w:hAnsi="Times New Roman"/>
          <w:sz w:val="28"/>
          <w:szCs w:val="28"/>
        </w:rPr>
        <w:t xml:space="preserve"> 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проведен а</w:t>
      </w:r>
      <w:r w:rsidR="0045699A" w:rsidRPr="00167493">
        <w:rPr>
          <w:sz w:val="28"/>
          <w:szCs w:val="28"/>
        </w:rPr>
        <w:t xml:space="preserve">нализ исполнения расходной части бюджета </w:t>
      </w:r>
      <w:r w:rsidR="00431F7F">
        <w:rPr>
          <w:sz w:val="28"/>
          <w:szCs w:val="28"/>
        </w:rPr>
        <w:t>сельского</w:t>
      </w:r>
      <w:r w:rsidR="0045699A" w:rsidRPr="00167493">
        <w:rPr>
          <w:sz w:val="28"/>
          <w:szCs w:val="28"/>
        </w:rPr>
        <w:t xml:space="preserve"> поселения за 20</w:t>
      </w:r>
      <w:r w:rsidR="00E01621">
        <w:rPr>
          <w:sz w:val="28"/>
          <w:szCs w:val="28"/>
        </w:rPr>
        <w:t>2</w:t>
      </w:r>
      <w:r w:rsidR="00E43A38">
        <w:rPr>
          <w:sz w:val="28"/>
          <w:szCs w:val="28"/>
        </w:rPr>
        <w:t>4</w:t>
      </w:r>
      <w:r w:rsidR="0045699A" w:rsidRPr="00167493">
        <w:rPr>
          <w:sz w:val="28"/>
          <w:szCs w:val="28"/>
        </w:rPr>
        <w:t xml:space="preserve"> год </w:t>
      </w:r>
      <w:r w:rsidR="0045699A">
        <w:rPr>
          <w:sz w:val="28"/>
          <w:szCs w:val="28"/>
        </w:rPr>
        <w:t>в</w:t>
      </w:r>
      <w:r w:rsidR="0045699A" w:rsidRPr="00167493">
        <w:rPr>
          <w:sz w:val="28"/>
          <w:szCs w:val="28"/>
        </w:rPr>
        <w:t xml:space="preserve"> сравн</w:t>
      </w:r>
      <w:r w:rsidR="0045699A">
        <w:rPr>
          <w:sz w:val="28"/>
          <w:szCs w:val="28"/>
        </w:rPr>
        <w:t>ении</w:t>
      </w:r>
      <w:r w:rsidR="0045699A" w:rsidRPr="00167493">
        <w:rPr>
          <w:sz w:val="28"/>
          <w:szCs w:val="28"/>
        </w:rPr>
        <w:t xml:space="preserve"> с расходами бюджета 20</w:t>
      </w:r>
      <w:r w:rsidR="006936CD">
        <w:rPr>
          <w:sz w:val="28"/>
          <w:szCs w:val="28"/>
        </w:rPr>
        <w:t>2</w:t>
      </w:r>
      <w:r w:rsidR="00E43A38">
        <w:rPr>
          <w:sz w:val="28"/>
          <w:szCs w:val="28"/>
        </w:rPr>
        <w:t>3</w:t>
      </w:r>
      <w:r w:rsidR="0045699A" w:rsidRPr="001674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результате установлено:</w:t>
      </w:r>
    </w:p>
    <w:p w:rsidR="0045699A" w:rsidRPr="00972242" w:rsidRDefault="00972242" w:rsidP="00972242">
      <w:pPr>
        <w:pStyle w:val="af3"/>
        <w:widowControl/>
        <w:ind w:left="0" w:firstLine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0A3AFF" w:rsidRPr="00972242">
        <w:rPr>
          <w:sz w:val="28"/>
          <w:szCs w:val="28"/>
        </w:rPr>
        <w:t>и</w:t>
      </w:r>
      <w:r w:rsidR="0045699A" w:rsidRPr="00972242">
        <w:rPr>
          <w:sz w:val="28"/>
          <w:szCs w:val="28"/>
        </w:rPr>
        <w:t xml:space="preserve">сполнение расходной части бюджета </w:t>
      </w:r>
      <w:r w:rsidR="00431F7F" w:rsidRPr="00972242">
        <w:rPr>
          <w:sz w:val="28"/>
          <w:szCs w:val="28"/>
        </w:rPr>
        <w:t>сельского</w:t>
      </w:r>
      <w:r w:rsidR="0045699A" w:rsidRPr="00972242">
        <w:rPr>
          <w:sz w:val="28"/>
          <w:szCs w:val="28"/>
        </w:rPr>
        <w:t xml:space="preserve"> поселения в 20</w:t>
      </w:r>
      <w:r w:rsidR="00E01621" w:rsidRPr="00972242">
        <w:rPr>
          <w:sz w:val="28"/>
          <w:szCs w:val="28"/>
        </w:rPr>
        <w:t>2</w:t>
      </w:r>
      <w:r w:rsidR="00E43A38" w:rsidRPr="00972242">
        <w:rPr>
          <w:sz w:val="28"/>
          <w:szCs w:val="28"/>
        </w:rPr>
        <w:t>4</w:t>
      </w:r>
      <w:r w:rsidR="0045699A" w:rsidRPr="00972242">
        <w:rPr>
          <w:sz w:val="28"/>
          <w:szCs w:val="28"/>
        </w:rPr>
        <w:t xml:space="preserve"> году составило </w:t>
      </w:r>
      <w:r w:rsidR="00E43A38" w:rsidRPr="00972242">
        <w:rPr>
          <w:b/>
          <w:sz w:val="28"/>
          <w:szCs w:val="28"/>
        </w:rPr>
        <w:t>20 652,9</w:t>
      </w:r>
      <w:r w:rsidR="0045699A" w:rsidRPr="00972242">
        <w:rPr>
          <w:sz w:val="28"/>
          <w:szCs w:val="28"/>
        </w:rPr>
        <w:t xml:space="preserve"> тыс. рублей, что на </w:t>
      </w:r>
      <w:r w:rsidR="00E43A38" w:rsidRPr="00972242">
        <w:rPr>
          <w:b/>
          <w:sz w:val="28"/>
          <w:szCs w:val="28"/>
        </w:rPr>
        <w:t>10 527,8</w:t>
      </w:r>
      <w:r w:rsidR="0045699A" w:rsidRPr="00972242">
        <w:rPr>
          <w:sz w:val="28"/>
          <w:szCs w:val="28"/>
        </w:rPr>
        <w:t xml:space="preserve"> тыс. рублей </w:t>
      </w:r>
      <w:r w:rsidR="00E43A38" w:rsidRPr="00972242">
        <w:rPr>
          <w:sz w:val="28"/>
          <w:szCs w:val="28"/>
        </w:rPr>
        <w:t>меньше</w:t>
      </w:r>
      <w:r w:rsidR="0045699A" w:rsidRPr="00972242">
        <w:rPr>
          <w:sz w:val="28"/>
          <w:szCs w:val="28"/>
        </w:rPr>
        <w:t xml:space="preserve"> факта исполнения бюджета по расходам 20</w:t>
      </w:r>
      <w:r w:rsidR="00AE2C4C" w:rsidRPr="00972242">
        <w:rPr>
          <w:sz w:val="28"/>
          <w:szCs w:val="28"/>
        </w:rPr>
        <w:t>2</w:t>
      </w:r>
      <w:r w:rsidR="00E43A38" w:rsidRPr="00972242">
        <w:rPr>
          <w:sz w:val="28"/>
          <w:szCs w:val="28"/>
        </w:rPr>
        <w:t>3</w:t>
      </w:r>
      <w:r w:rsidR="0045699A" w:rsidRPr="00972242">
        <w:rPr>
          <w:sz w:val="28"/>
          <w:szCs w:val="28"/>
        </w:rPr>
        <w:t xml:space="preserve"> года (</w:t>
      </w:r>
      <w:r w:rsidR="00E43A38" w:rsidRPr="00972242">
        <w:rPr>
          <w:b/>
          <w:sz w:val="28"/>
          <w:szCs w:val="28"/>
        </w:rPr>
        <w:t>31180,7</w:t>
      </w:r>
      <w:r w:rsidR="0045699A" w:rsidRPr="00972242">
        <w:rPr>
          <w:sz w:val="28"/>
          <w:szCs w:val="28"/>
        </w:rPr>
        <w:t xml:space="preserve"> тыс. рублей)</w:t>
      </w:r>
      <w:r w:rsidRPr="00972242">
        <w:rPr>
          <w:sz w:val="28"/>
          <w:szCs w:val="28"/>
        </w:rPr>
        <w:t>.</w:t>
      </w:r>
    </w:p>
    <w:p w:rsidR="00972242" w:rsidRPr="00972242" w:rsidRDefault="00972242" w:rsidP="00972242">
      <w:pPr>
        <w:pStyle w:val="af3"/>
        <w:widowControl/>
        <w:ind w:left="1069"/>
        <w:jc w:val="both"/>
        <w:rPr>
          <w:sz w:val="28"/>
          <w:szCs w:val="28"/>
        </w:rPr>
      </w:pPr>
    </w:p>
    <w:p w:rsidR="00EB1F9A" w:rsidRPr="00BC2848" w:rsidRDefault="00E01621" w:rsidP="00EB1F9A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5C7D2E">
        <w:rPr>
          <w:rFonts w:eastAsia="Times New Roman"/>
          <w:b/>
          <w:sz w:val="28"/>
          <w:szCs w:val="28"/>
        </w:rPr>
        <w:t>4</w:t>
      </w:r>
      <w:r w:rsidR="00F54CB5" w:rsidRPr="005C7D2E">
        <w:rPr>
          <w:rFonts w:eastAsia="Times New Roman"/>
          <w:b/>
          <w:sz w:val="28"/>
          <w:szCs w:val="28"/>
        </w:rPr>
        <w:t>.</w:t>
      </w:r>
      <w:r w:rsidR="00D66B8F" w:rsidRPr="005C7D2E">
        <w:rPr>
          <w:rFonts w:eastAsia="Times New Roman"/>
          <w:b/>
          <w:sz w:val="28"/>
          <w:szCs w:val="28"/>
        </w:rPr>
        <w:t>4</w:t>
      </w:r>
      <w:r w:rsidR="003A58BA" w:rsidRPr="005C7D2E">
        <w:rPr>
          <w:rFonts w:eastAsia="Times New Roman"/>
          <w:b/>
          <w:sz w:val="28"/>
          <w:szCs w:val="28"/>
        </w:rPr>
        <w:t>.</w:t>
      </w:r>
      <w:r w:rsidR="00EB1F9A" w:rsidRPr="005C7D2E">
        <w:rPr>
          <w:rFonts w:eastAsia="Times New Roman"/>
          <w:b/>
          <w:sz w:val="28"/>
          <w:szCs w:val="28"/>
        </w:rPr>
        <w:t xml:space="preserve"> Исполнение бюджета </w:t>
      </w:r>
      <w:r w:rsidR="00431F7F" w:rsidRPr="005C7D2E">
        <w:rPr>
          <w:rFonts w:eastAsia="Times New Roman"/>
          <w:b/>
          <w:sz w:val="28"/>
          <w:szCs w:val="28"/>
        </w:rPr>
        <w:t>сельского</w:t>
      </w:r>
      <w:r w:rsidR="00EB1F9A" w:rsidRPr="005C7D2E">
        <w:rPr>
          <w:rFonts w:eastAsia="Times New Roman"/>
          <w:b/>
          <w:sz w:val="28"/>
          <w:szCs w:val="28"/>
        </w:rPr>
        <w:t xml:space="preserve"> поселения по программным и не программным направлениям деятельности</w:t>
      </w:r>
    </w:p>
    <w:p w:rsidR="00EB1F9A" w:rsidRDefault="00EB1F9A" w:rsidP="00EB1F9A">
      <w:pPr>
        <w:widowControl/>
        <w:autoSpaceDE/>
        <w:autoSpaceDN/>
        <w:adjustRightInd/>
        <w:ind w:firstLine="706"/>
        <w:rPr>
          <w:rFonts w:eastAsia="Times New Roman"/>
          <w:sz w:val="24"/>
          <w:szCs w:val="24"/>
        </w:rPr>
      </w:pPr>
    </w:p>
    <w:p w:rsidR="0053059E" w:rsidRDefault="0053059E" w:rsidP="00CF4B8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BB1EAC">
        <w:rPr>
          <w:rFonts w:eastAsia="Times New Roman"/>
          <w:sz w:val="28"/>
          <w:szCs w:val="28"/>
        </w:rPr>
        <w:t>Анализ исполнения муниципальных программ представлен в таблице №</w:t>
      </w:r>
      <w:r w:rsidR="00806189">
        <w:rPr>
          <w:rFonts w:eastAsia="Times New Roman"/>
          <w:sz w:val="28"/>
          <w:szCs w:val="28"/>
        </w:rPr>
        <w:t>5</w:t>
      </w:r>
      <w:r w:rsidRPr="00BB1EAC">
        <w:rPr>
          <w:rFonts w:eastAsia="Times New Roman"/>
          <w:sz w:val="28"/>
          <w:szCs w:val="28"/>
        </w:rPr>
        <w:t>.</w:t>
      </w:r>
    </w:p>
    <w:p w:rsidR="006A7469" w:rsidRDefault="006A7469" w:rsidP="00CF4B8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972242" w:rsidRDefault="00972242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972242" w:rsidRDefault="00972242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972242" w:rsidRDefault="00972242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972242" w:rsidRDefault="00972242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972242" w:rsidRDefault="00972242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972242" w:rsidRDefault="00972242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972242" w:rsidRDefault="00972242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972242" w:rsidRDefault="00972242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972242" w:rsidRDefault="00047D2B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  <w:r w:rsidRPr="00047D2B">
        <w:rPr>
          <w:rFonts w:eastAsia="Times New Roman"/>
          <w:sz w:val="24"/>
          <w:szCs w:val="24"/>
        </w:rPr>
        <w:lastRenderedPageBreak/>
        <w:t>Таблица №</w:t>
      </w:r>
      <w:r w:rsidR="00806189">
        <w:rPr>
          <w:rFonts w:eastAsia="Times New Roman"/>
          <w:sz w:val="24"/>
          <w:szCs w:val="24"/>
        </w:rPr>
        <w:t>5</w:t>
      </w:r>
      <w:r w:rsidRPr="00047D2B">
        <w:rPr>
          <w:rFonts w:eastAsia="Times New Roman"/>
          <w:sz w:val="24"/>
          <w:szCs w:val="24"/>
        </w:rPr>
        <w:t xml:space="preserve"> (тыс. рублей)</w:t>
      </w:r>
    </w:p>
    <w:tbl>
      <w:tblPr>
        <w:tblW w:w="10645" w:type="dxa"/>
        <w:tblInd w:w="-856" w:type="dxa"/>
        <w:tblLook w:val="04A0"/>
      </w:tblPr>
      <w:tblGrid>
        <w:gridCol w:w="524"/>
        <w:gridCol w:w="5040"/>
        <w:gridCol w:w="1300"/>
        <w:gridCol w:w="1150"/>
        <w:gridCol w:w="1340"/>
        <w:gridCol w:w="1291"/>
      </w:tblGrid>
      <w:tr w:rsidR="00972242" w:rsidRPr="00972242" w:rsidTr="00972242">
        <w:trPr>
          <w:trHeight w:val="8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№ м/п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72242">
              <w:rPr>
                <w:rFonts w:eastAsia="Times New Roman"/>
                <w:b/>
                <w:bCs/>
              </w:rPr>
              <w:t>Решение от 28.12.2023 №46 (с изм.)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72242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72242">
              <w:rPr>
                <w:rFonts w:eastAsia="Times New Roman"/>
                <w:b/>
                <w:bCs/>
              </w:rPr>
              <w:t>Отклонения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72242">
              <w:rPr>
                <w:rFonts w:eastAsia="Times New Roman"/>
                <w:b/>
                <w:bCs/>
              </w:rPr>
              <w:t>% исполнения</w:t>
            </w:r>
          </w:p>
        </w:tc>
      </w:tr>
      <w:tr w:rsidR="00972242" w:rsidRPr="00972242" w:rsidTr="00972242">
        <w:trPr>
          <w:trHeight w:val="109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Обеспечение реализации полномочий органов местного самоуправления Андрейковского сельского поселения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10449,2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10130,8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-318,4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97,0</w:t>
            </w:r>
          </w:p>
        </w:tc>
      </w:tr>
      <w:tr w:rsidR="00972242" w:rsidRPr="00972242" w:rsidTr="00972242">
        <w:trPr>
          <w:trHeight w:val="7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Обеспечение пожарной безопасности на территории Андрейковского сельского поселения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77,5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77,5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100,0</w:t>
            </w:r>
          </w:p>
        </w:tc>
      </w:tr>
      <w:tr w:rsidR="00972242" w:rsidRPr="00972242" w:rsidTr="00972242">
        <w:trPr>
          <w:trHeight w:val="7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Управление имуществом и земельными ресурсами Андрейковского сельского поселения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66,3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41,4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-24,9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62,4</w:t>
            </w:r>
          </w:p>
        </w:tc>
      </w:tr>
      <w:tr w:rsidR="00972242" w:rsidRPr="00972242" w:rsidTr="00972242">
        <w:trPr>
          <w:trHeight w:val="7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Развитие и содержание дорожно-транспортного комплекса на территории Андрейковского сельского поселение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3556,5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3311,9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-244,6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93,1</w:t>
            </w:r>
          </w:p>
        </w:tc>
      </w:tr>
      <w:tr w:rsidR="00972242" w:rsidRPr="00972242" w:rsidTr="00972242">
        <w:trPr>
          <w:trHeight w:val="7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Профилактика терроризма и экстремизма в Андрейковском сельском поселении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</w:tr>
      <w:tr w:rsidR="00972242" w:rsidRPr="00972242" w:rsidTr="00972242">
        <w:trPr>
          <w:trHeight w:val="10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Комплексное развитие систем коммунальной инфраструктуры Андрейковского сельского поселения Вяземского район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2300,4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2243,7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-56,7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97,5</w:t>
            </w:r>
          </w:p>
        </w:tc>
      </w:tr>
      <w:tr w:rsidR="00972242" w:rsidRPr="00972242" w:rsidTr="00972242">
        <w:trPr>
          <w:trHeight w:val="8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Благоустройство Андрейковского сельского поселения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1357,4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1348,8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99,4</w:t>
            </w:r>
          </w:p>
        </w:tc>
      </w:tr>
      <w:tr w:rsidR="00972242" w:rsidRPr="00972242" w:rsidTr="00972242">
        <w:trPr>
          <w:trHeight w:val="8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Проведение дератизационных мероприятий на территории Андрейковского сельского поселения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-15,0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</w:tr>
      <w:tr w:rsidR="00972242" w:rsidRPr="00972242" w:rsidTr="00972242">
        <w:trPr>
          <w:trHeight w:val="134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Проведение праздничных мероприятий и поддержка развития физической культуры и спорта на территории Андрейковского сельского поселения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55,0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-15,0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72,7</w:t>
            </w:r>
          </w:p>
        </w:tc>
      </w:tr>
      <w:tr w:rsidR="00972242" w:rsidRPr="00972242" w:rsidTr="00972242">
        <w:trPr>
          <w:trHeight w:val="9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Капитального ремонта общего имущества в многоквартирных домах Андрейковского сельского поселения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400,0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368,6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-31,4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92,2</w:t>
            </w:r>
          </w:p>
        </w:tc>
      </w:tr>
      <w:tr w:rsidR="00972242" w:rsidRPr="00972242" w:rsidTr="00972242">
        <w:trPr>
          <w:trHeight w:val="105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 xml:space="preserve">Использование и охрана </w:t>
            </w:r>
            <w:proofErr w:type="spellStart"/>
            <w:r w:rsidRPr="00972242">
              <w:rPr>
                <w:rFonts w:eastAsia="Times New Roman"/>
                <w:b/>
                <w:bCs/>
                <w:color w:val="000000"/>
              </w:rPr>
              <w:t>земельь</w:t>
            </w:r>
            <w:proofErr w:type="spellEnd"/>
            <w:r w:rsidRPr="00972242">
              <w:rPr>
                <w:rFonts w:eastAsia="Times New Roman"/>
                <w:b/>
                <w:bCs/>
                <w:color w:val="000000"/>
              </w:rPr>
              <w:t xml:space="preserve"> на территории Андрейковского сельского поселения Вяземского района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</w:tr>
      <w:tr w:rsidR="00972242" w:rsidRPr="00972242" w:rsidTr="00972242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Итого расходы по МП: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18279,3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17562,7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-716,6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96,1</w:t>
            </w:r>
          </w:p>
        </w:tc>
      </w:tr>
      <w:tr w:rsidR="00972242" w:rsidRPr="00972242" w:rsidTr="00972242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Непрограммные расходы по направлениям:</w:t>
            </w:r>
          </w:p>
        </w:tc>
      </w:tr>
      <w:tr w:rsidR="00972242" w:rsidRPr="00972242" w:rsidTr="00972242">
        <w:trPr>
          <w:trHeight w:val="32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1257,2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1257,2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100,0</w:t>
            </w:r>
          </w:p>
        </w:tc>
      </w:tr>
      <w:tr w:rsidR="00972242" w:rsidRPr="00972242" w:rsidTr="00972242">
        <w:trPr>
          <w:trHeight w:val="4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Резервный фонд Администрации Андрейковского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</w:tr>
      <w:tr w:rsidR="00972242" w:rsidRPr="00972242" w:rsidTr="00972242">
        <w:trPr>
          <w:trHeight w:val="51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Расходы за счет средств резервного фонда Администрации МО Вяземс</w:t>
            </w:r>
            <w:r>
              <w:rPr>
                <w:rFonts w:eastAsia="Times New Roman"/>
                <w:color w:val="000000"/>
              </w:rPr>
              <w:t>к</w:t>
            </w:r>
            <w:r w:rsidRPr="00972242">
              <w:rPr>
                <w:rFonts w:eastAsia="Times New Roman"/>
                <w:color w:val="000000"/>
              </w:rPr>
              <w:t>ий район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404,6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149,6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-255,0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37,0</w:t>
            </w:r>
          </w:p>
        </w:tc>
      </w:tr>
      <w:tr w:rsidR="00972242" w:rsidRPr="00972242" w:rsidTr="00972242">
        <w:trPr>
          <w:trHeight w:val="5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Расходы на осуществление первичного воинского учета на территориях, где отсутс</w:t>
            </w:r>
            <w:r>
              <w:rPr>
                <w:rFonts w:eastAsia="Times New Roman"/>
                <w:color w:val="000000"/>
              </w:rPr>
              <w:t>т</w:t>
            </w:r>
            <w:r w:rsidRPr="00972242">
              <w:rPr>
                <w:rFonts w:eastAsia="Times New Roman"/>
                <w:color w:val="000000"/>
              </w:rPr>
              <w:t>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439,1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439,1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100,0</w:t>
            </w:r>
          </w:p>
        </w:tc>
      </w:tr>
      <w:tr w:rsidR="00972242" w:rsidRPr="00972242" w:rsidTr="00972242">
        <w:trPr>
          <w:trHeight w:val="3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239,1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239,1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100,0</w:t>
            </w:r>
          </w:p>
        </w:tc>
      </w:tr>
      <w:tr w:rsidR="00972242" w:rsidRPr="00972242" w:rsidTr="00972242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32,5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32,5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100,0</w:t>
            </w:r>
          </w:p>
        </w:tc>
      </w:tr>
      <w:tr w:rsidR="00972242" w:rsidRPr="00972242" w:rsidTr="00972242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 xml:space="preserve">Расходы на исполнение </w:t>
            </w:r>
            <w:proofErr w:type="spellStart"/>
            <w:r w:rsidRPr="00972242">
              <w:rPr>
                <w:rFonts w:eastAsia="Times New Roman"/>
                <w:color w:val="000000"/>
              </w:rPr>
              <w:t>исполнение</w:t>
            </w:r>
            <w:proofErr w:type="spellEnd"/>
            <w:r w:rsidRPr="00972242">
              <w:rPr>
                <w:rFonts w:eastAsia="Times New Roman"/>
                <w:color w:val="000000"/>
              </w:rPr>
              <w:t xml:space="preserve"> судебных актов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624,4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567,7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-56,7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90,9</w:t>
            </w:r>
          </w:p>
        </w:tc>
      </w:tr>
      <w:tr w:rsidR="00972242" w:rsidRPr="00972242" w:rsidTr="00972242">
        <w:trPr>
          <w:trHeight w:val="5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100,0</w:t>
            </w:r>
          </w:p>
        </w:tc>
      </w:tr>
      <w:tr w:rsidR="00972242" w:rsidRPr="00972242" w:rsidTr="00972242">
        <w:trPr>
          <w:trHeight w:val="5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Расхо</w:t>
            </w:r>
            <w:r>
              <w:rPr>
                <w:rFonts w:eastAsia="Times New Roman"/>
                <w:color w:val="000000"/>
              </w:rPr>
              <w:t>ды</w:t>
            </w:r>
            <w:r w:rsidRPr="00972242">
              <w:rPr>
                <w:rFonts w:eastAsia="Times New Roman"/>
                <w:color w:val="000000"/>
              </w:rPr>
              <w:t xml:space="preserve"> в системе водоснабжения на аварийно-восстановительные работы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255,0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255,0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0,0</w:t>
            </w:r>
          </w:p>
        </w:tc>
      </w:tr>
      <w:tr w:rsidR="00972242" w:rsidRPr="00972242" w:rsidTr="00972242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Итого непрограм</w:t>
            </w:r>
            <w:r>
              <w:rPr>
                <w:rFonts w:eastAsia="Times New Roman"/>
                <w:b/>
                <w:bCs/>
                <w:color w:val="000000"/>
              </w:rPr>
              <w:t>м</w:t>
            </w:r>
            <w:r w:rsidRPr="00972242">
              <w:rPr>
                <w:rFonts w:eastAsia="Times New Roman"/>
                <w:b/>
                <w:bCs/>
                <w:color w:val="000000"/>
              </w:rPr>
              <w:t>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3196,9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3090,2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-106,7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96,7</w:t>
            </w:r>
          </w:p>
        </w:tc>
      </w:tr>
      <w:tr w:rsidR="00972242" w:rsidRPr="00972242" w:rsidTr="00972242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7224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Итого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21476,2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20652,9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-823,3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2242" w:rsidRPr="00972242" w:rsidRDefault="00972242" w:rsidP="0097224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72242">
              <w:rPr>
                <w:rFonts w:eastAsia="Times New Roman"/>
                <w:b/>
                <w:bCs/>
                <w:color w:val="000000"/>
              </w:rPr>
              <w:t>96,2</w:t>
            </w:r>
          </w:p>
        </w:tc>
      </w:tr>
    </w:tbl>
    <w:p w:rsidR="00806189" w:rsidRDefault="00806189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EB1F9A" w:rsidRPr="006D049F" w:rsidRDefault="006D0EF4" w:rsidP="0059495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</w:t>
      </w:r>
      <w:r w:rsidR="00047D2B">
        <w:rPr>
          <w:rFonts w:eastAsia="Times New Roman"/>
          <w:sz w:val="28"/>
          <w:szCs w:val="28"/>
        </w:rPr>
        <w:t>2</w:t>
      </w:r>
      <w:r w:rsidR="00972242">
        <w:rPr>
          <w:rFonts w:eastAsia="Times New Roman"/>
          <w:sz w:val="28"/>
          <w:szCs w:val="28"/>
        </w:rPr>
        <w:t>4</w:t>
      </w:r>
      <w:r w:rsidR="00EB1F9A" w:rsidRPr="009C1DB8">
        <w:rPr>
          <w:rFonts w:eastAsia="Times New Roman"/>
          <w:sz w:val="28"/>
          <w:szCs w:val="28"/>
        </w:rPr>
        <w:t xml:space="preserve"> году решением о бюджете </w:t>
      </w:r>
      <w:r w:rsidR="00431F7F">
        <w:rPr>
          <w:rFonts w:eastAsia="Times New Roman"/>
          <w:sz w:val="28"/>
          <w:szCs w:val="28"/>
        </w:rPr>
        <w:t>сельского</w:t>
      </w:r>
      <w:r w:rsidR="00EB1F9A" w:rsidRPr="009C1DB8">
        <w:rPr>
          <w:rFonts w:eastAsia="Times New Roman"/>
          <w:sz w:val="28"/>
          <w:szCs w:val="28"/>
        </w:rPr>
        <w:t xml:space="preserve"> поселения окончательно утверждено финансирование </w:t>
      </w:r>
      <w:r w:rsidR="00972242">
        <w:rPr>
          <w:rFonts w:eastAsia="Times New Roman"/>
          <w:sz w:val="28"/>
          <w:szCs w:val="28"/>
        </w:rPr>
        <w:t>одиннадцати</w:t>
      </w:r>
      <w:r w:rsidR="00047D2B">
        <w:rPr>
          <w:rFonts w:eastAsia="Times New Roman"/>
          <w:sz w:val="28"/>
          <w:szCs w:val="28"/>
        </w:rPr>
        <w:t xml:space="preserve"> </w:t>
      </w:r>
      <w:r w:rsidR="00EB1F9A" w:rsidRPr="009C1DB8">
        <w:rPr>
          <w:rFonts w:eastAsia="Times New Roman"/>
          <w:sz w:val="28"/>
          <w:szCs w:val="28"/>
        </w:rPr>
        <w:t>муниципальных программ</w:t>
      </w:r>
      <w:r w:rsidR="00EB1F9A" w:rsidRPr="00EC6E08">
        <w:rPr>
          <w:rFonts w:eastAsia="Times New Roman"/>
          <w:sz w:val="28"/>
          <w:szCs w:val="28"/>
        </w:rPr>
        <w:t xml:space="preserve"> в сумме</w:t>
      </w:r>
      <w:r w:rsidR="00007001">
        <w:rPr>
          <w:rFonts w:eastAsia="Times New Roman"/>
          <w:sz w:val="28"/>
          <w:szCs w:val="28"/>
        </w:rPr>
        <w:t xml:space="preserve">          </w:t>
      </w:r>
      <w:r w:rsidR="00EB1F9A" w:rsidRPr="00EC6E08">
        <w:rPr>
          <w:rFonts w:eastAsia="Times New Roman"/>
          <w:sz w:val="28"/>
          <w:szCs w:val="28"/>
        </w:rPr>
        <w:t xml:space="preserve"> </w:t>
      </w:r>
      <w:r w:rsidR="00972242">
        <w:rPr>
          <w:rFonts w:eastAsia="Times New Roman"/>
          <w:b/>
          <w:sz w:val="28"/>
          <w:szCs w:val="28"/>
        </w:rPr>
        <w:t>18 279,3</w:t>
      </w:r>
      <w:r w:rsidR="00B5531F">
        <w:rPr>
          <w:rFonts w:eastAsia="Times New Roman"/>
          <w:b/>
          <w:sz w:val="28"/>
          <w:szCs w:val="28"/>
        </w:rPr>
        <w:t xml:space="preserve"> </w:t>
      </w:r>
      <w:r w:rsidR="00EB1F9A" w:rsidRPr="00EC6E08">
        <w:rPr>
          <w:rFonts w:eastAsia="Times New Roman"/>
          <w:sz w:val="28"/>
          <w:szCs w:val="28"/>
        </w:rPr>
        <w:t xml:space="preserve">тыс. рублей или </w:t>
      </w:r>
      <w:r w:rsidR="00972242">
        <w:rPr>
          <w:rFonts w:eastAsia="Times New Roman"/>
          <w:b/>
          <w:sz w:val="28"/>
          <w:szCs w:val="28"/>
        </w:rPr>
        <w:t>85,1</w:t>
      </w:r>
      <w:r w:rsidR="00EB1F9A" w:rsidRPr="00EC6E08">
        <w:rPr>
          <w:rFonts w:eastAsia="Times New Roman"/>
          <w:sz w:val="28"/>
          <w:szCs w:val="28"/>
        </w:rPr>
        <w:t>% в общ</w:t>
      </w:r>
      <w:r w:rsidR="00047D2B">
        <w:rPr>
          <w:rFonts w:eastAsia="Times New Roman"/>
          <w:sz w:val="28"/>
          <w:szCs w:val="28"/>
        </w:rPr>
        <w:t>ем объеме</w:t>
      </w:r>
      <w:r w:rsidR="00EB1F9A" w:rsidRPr="00EC6E08">
        <w:rPr>
          <w:rFonts w:eastAsia="Times New Roman"/>
          <w:sz w:val="28"/>
          <w:szCs w:val="28"/>
        </w:rPr>
        <w:t xml:space="preserve"> расход</w:t>
      </w:r>
      <w:r w:rsidR="00047D2B">
        <w:rPr>
          <w:rFonts w:eastAsia="Times New Roman"/>
          <w:sz w:val="28"/>
          <w:szCs w:val="28"/>
        </w:rPr>
        <w:t>ов</w:t>
      </w:r>
      <w:r w:rsidR="00EB1F9A" w:rsidRPr="00EC6E08">
        <w:rPr>
          <w:rFonts w:eastAsia="Times New Roman"/>
          <w:sz w:val="28"/>
          <w:szCs w:val="28"/>
        </w:rPr>
        <w:t xml:space="preserve"> бюджета </w:t>
      </w:r>
      <w:r w:rsidR="00047D2B">
        <w:rPr>
          <w:rFonts w:eastAsia="Times New Roman"/>
          <w:sz w:val="28"/>
          <w:szCs w:val="28"/>
        </w:rPr>
        <w:t>сельского</w:t>
      </w:r>
      <w:r w:rsidR="00047D2B" w:rsidRPr="00EC6E08">
        <w:rPr>
          <w:rFonts w:eastAsia="Times New Roman"/>
          <w:sz w:val="28"/>
          <w:szCs w:val="28"/>
        </w:rPr>
        <w:t xml:space="preserve"> </w:t>
      </w:r>
      <w:r w:rsidR="00047D2B">
        <w:rPr>
          <w:rFonts w:eastAsia="Times New Roman"/>
          <w:sz w:val="28"/>
          <w:szCs w:val="28"/>
        </w:rPr>
        <w:t>поселения</w:t>
      </w:r>
      <w:r w:rsidR="00EB1F9A" w:rsidRPr="005E24AB">
        <w:rPr>
          <w:rFonts w:eastAsia="Times New Roman"/>
          <w:sz w:val="28"/>
          <w:szCs w:val="28"/>
        </w:rPr>
        <w:t xml:space="preserve"> (общая утвержденная сумма расходов </w:t>
      </w:r>
      <w:r w:rsidR="00972242">
        <w:rPr>
          <w:rFonts w:eastAsia="Times New Roman"/>
          <w:b/>
          <w:sz w:val="28"/>
          <w:szCs w:val="28"/>
        </w:rPr>
        <w:t>21 476,2</w:t>
      </w:r>
      <w:r w:rsidR="00EB1F9A" w:rsidRPr="005E24AB">
        <w:rPr>
          <w:rFonts w:eastAsia="Times New Roman"/>
          <w:sz w:val="28"/>
          <w:szCs w:val="28"/>
        </w:rPr>
        <w:t xml:space="preserve"> тыс. рублей).</w:t>
      </w:r>
      <w:r w:rsidR="005672EB">
        <w:rPr>
          <w:rFonts w:eastAsia="Times New Roman"/>
          <w:sz w:val="28"/>
          <w:szCs w:val="28"/>
        </w:rPr>
        <w:t xml:space="preserve"> </w:t>
      </w:r>
    </w:p>
    <w:p w:rsidR="00EB1F9A" w:rsidRDefault="00EB1F9A" w:rsidP="00594954">
      <w:pPr>
        <w:widowControl/>
        <w:ind w:firstLine="709"/>
        <w:jc w:val="both"/>
        <w:rPr>
          <w:sz w:val="28"/>
          <w:szCs w:val="28"/>
        </w:rPr>
      </w:pPr>
      <w:bookmarkStart w:id="5" w:name="_Hlk70493345"/>
      <w:r w:rsidRPr="005E24AB">
        <w:rPr>
          <w:rFonts w:eastAsia="Times New Roman"/>
          <w:sz w:val="28"/>
          <w:szCs w:val="28"/>
        </w:rPr>
        <w:t xml:space="preserve">Исполнение муниципальных программ </w:t>
      </w:r>
      <w:r w:rsidR="00431F7F">
        <w:rPr>
          <w:rFonts w:eastAsia="Times New Roman"/>
          <w:sz w:val="28"/>
          <w:szCs w:val="28"/>
        </w:rPr>
        <w:t>сельского</w:t>
      </w:r>
      <w:r w:rsidRPr="005E24AB">
        <w:rPr>
          <w:rFonts w:eastAsia="Times New Roman"/>
          <w:sz w:val="28"/>
          <w:szCs w:val="28"/>
        </w:rPr>
        <w:t xml:space="preserve"> поселения</w:t>
      </w:r>
      <w:r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 xml:space="preserve">в </w:t>
      </w:r>
      <w:r w:rsidR="00047D2B">
        <w:rPr>
          <w:rFonts w:eastAsia="Times New Roman"/>
          <w:sz w:val="28"/>
          <w:szCs w:val="28"/>
        </w:rPr>
        <w:t>202</w:t>
      </w:r>
      <w:r w:rsidR="00972242">
        <w:rPr>
          <w:rFonts w:eastAsia="Times New Roman"/>
          <w:sz w:val="28"/>
          <w:szCs w:val="28"/>
        </w:rPr>
        <w:t>4</w:t>
      </w:r>
      <w:r w:rsidR="00047D2B"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 xml:space="preserve">году составило в сумме </w:t>
      </w:r>
      <w:r w:rsidR="00972242">
        <w:rPr>
          <w:rFonts w:eastAsia="Times New Roman"/>
          <w:b/>
          <w:sz w:val="28"/>
          <w:szCs w:val="28"/>
        </w:rPr>
        <w:t>17 562,7</w:t>
      </w:r>
      <w:r w:rsidRPr="005E24AB">
        <w:rPr>
          <w:rFonts w:eastAsia="Times New Roman"/>
          <w:sz w:val="28"/>
          <w:szCs w:val="28"/>
        </w:rPr>
        <w:t xml:space="preserve"> тыс. рублей или </w:t>
      </w:r>
      <w:r w:rsidR="00972242">
        <w:rPr>
          <w:rFonts w:eastAsia="Times New Roman"/>
          <w:b/>
          <w:sz w:val="28"/>
          <w:szCs w:val="28"/>
        </w:rPr>
        <w:t>96,1</w:t>
      </w:r>
      <w:r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972242">
        <w:rPr>
          <w:rFonts w:eastAsia="Times New Roman"/>
          <w:b/>
          <w:sz w:val="28"/>
          <w:szCs w:val="28"/>
        </w:rPr>
        <w:t>18 279,3</w:t>
      </w:r>
      <w:r w:rsidRPr="005E24AB">
        <w:rPr>
          <w:rFonts w:eastAsia="Times New Roman"/>
          <w:sz w:val="28"/>
          <w:szCs w:val="28"/>
        </w:rPr>
        <w:t xml:space="preserve"> тыс. рублей)</w:t>
      </w:r>
      <w:r w:rsidR="001D4F2A">
        <w:rPr>
          <w:rFonts w:eastAsia="Times New Roman"/>
          <w:sz w:val="28"/>
          <w:szCs w:val="28"/>
        </w:rPr>
        <w:t xml:space="preserve">. </w:t>
      </w:r>
      <w:r w:rsidR="001D4F2A" w:rsidRPr="00A47A85">
        <w:rPr>
          <w:sz w:val="28"/>
          <w:szCs w:val="28"/>
        </w:rPr>
        <w:t>В структуре</w:t>
      </w:r>
      <w:r w:rsidR="001D4F2A">
        <w:rPr>
          <w:sz w:val="28"/>
          <w:szCs w:val="28"/>
        </w:rPr>
        <w:t xml:space="preserve"> фактических</w:t>
      </w:r>
      <w:r w:rsidR="001D4F2A" w:rsidRPr="00A47A85">
        <w:rPr>
          <w:sz w:val="28"/>
          <w:szCs w:val="28"/>
        </w:rPr>
        <w:t xml:space="preserve"> расходов </w:t>
      </w:r>
      <w:r w:rsidR="001D4F2A">
        <w:rPr>
          <w:sz w:val="28"/>
          <w:szCs w:val="28"/>
        </w:rPr>
        <w:t>сельского</w:t>
      </w:r>
      <w:r w:rsidR="001D4F2A" w:rsidRPr="00A47A85">
        <w:rPr>
          <w:sz w:val="28"/>
          <w:szCs w:val="28"/>
        </w:rPr>
        <w:t xml:space="preserve"> поселения </w:t>
      </w:r>
      <w:r w:rsidR="001D4F2A">
        <w:rPr>
          <w:sz w:val="28"/>
          <w:szCs w:val="28"/>
        </w:rPr>
        <w:t>муниципальные программы</w:t>
      </w:r>
      <w:r w:rsidR="001D4F2A" w:rsidRPr="00A47A85">
        <w:rPr>
          <w:sz w:val="28"/>
          <w:szCs w:val="28"/>
        </w:rPr>
        <w:t xml:space="preserve"> составляют </w:t>
      </w:r>
      <w:r w:rsidR="00972242">
        <w:rPr>
          <w:b/>
          <w:sz w:val="28"/>
          <w:szCs w:val="28"/>
        </w:rPr>
        <w:t>85,0</w:t>
      </w:r>
      <w:r w:rsidR="001D4F2A" w:rsidRPr="00A47A85">
        <w:rPr>
          <w:sz w:val="28"/>
          <w:szCs w:val="28"/>
        </w:rPr>
        <w:t>% всех расходов (</w:t>
      </w:r>
      <w:r w:rsidR="00972242">
        <w:rPr>
          <w:b/>
          <w:sz w:val="28"/>
          <w:szCs w:val="28"/>
        </w:rPr>
        <w:t>20 652,9</w:t>
      </w:r>
      <w:r w:rsidR="001D4F2A" w:rsidRPr="00A47A85">
        <w:rPr>
          <w:sz w:val="28"/>
          <w:szCs w:val="28"/>
        </w:rPr>
        <w:t xml:space="preserve"> тыс. рублей</w:t>
      </w:r>
      <w:r w:rsidR="00972242">
        <w:rPr>
          <w:sz w:val="28"/>
          <w:szCs w:val="28"/>
        </w:rPr>
        <w:t>.</w:t>
      </w:r>
    </w:p>
    <w:p w:rsidR="00972242" w:rsidRPr="005E24AB" w:rsidRDefault="00972242" w:rsidP="00594954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Данные исполнения муниципальных программ в 2024 году представлены в таблице 5.</w:t>
      </w:r>
    </w:p>
    <w:bookmarkEnd w:id="5"/>
    <w:p w:rsidR="001E6C16" w:rsidRDefault="001E6C16" w:rsidP="00A4135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57DE5">
        <w:rPr>
          <w:rFonts w:ascii="Times New Roman" w:hAnsi="Times New Roman"/>
          <w:sz w:val="28"/>
          <w:szCs w:val="28"/>
        </w:rPr>
        <w:t xml:space="preserve">В соответствии с пунктом 3 статьи 179 БК РФ, пункта 1 Порядка проведения оценки эффективности реализации муниципальных программ </w:t>
      </w:r>
      <w:r w:rsidR="00157DE5" w:rsidRPr="00157DE5">
        <w:rPr>
          <w:rFonts w:ascii="Times New Roman" w:hAnsi="Times New Roman"/>
          <w:sz w:val="28"/>
          <w:szCs w:val="28"/>
        </w:rPr>
        <w:t>Андрейковского</w:t>
      </w:r>
      <w:r w:rsidRPr="00157DE5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утвержденным Постановлением Администрации </w:t>
      </w:r>
      <w:r w:rsidR="00157DE5" w:rsidRPr="00157DE5">
        <w:rPr>
          <w:rFonts w:ascii="Times New Roman" w:hAnsi="Times New Roman"/>
          <w:sz w:val="28"/>
          <w:szCs w:val="28"/>
        </w:rPr>
        <w:t>Андрейковского</w:t>
      </w:r>
      <w:r w:rsidRPr="00157DE5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от 2</w:t>
      </w:r>
      <w:r w:rsidR="00157DE5" w:rsidRPr="00157DE5">
        <w:rPr>
          <w:rFonts w:ascii="Times New Roman" w:hAnsi="Times New Roman"/>
          <w:sz w:val="28"/>
          <w:szCs w:val="28"/>
        </w:rPr>
        <w:t>0</w:t>
      </w:r>
      <w:r w:rsidRPr="00157DE5">
        <w:rPr>
          <w:rFonts w:ascii="Times New Roman" w:hAnsi="Times New Roman"/>
          <w:sz w:val="28"/>
          <w:szCs w:val="28"/>
        </w:rPr>
        <w:t>.05.2020 №</w:t>
      </w:r>
      <w:r w:rsidR="00157DE5" w:rsidRPr="00157DE5">
        <w:rPr>
          <w:rFonts w:ascii="Times New Roman" w:hAnsi="Times New Roman"/>
          <w:sz w:val="28"/>
          <w:szCs w:val="28"/>
        </w:rPr>
        <w:t>64</w:t>
      </w:r>
      <w:r w:rsidRPr="00157DE5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реализации, и порядка проведения оценки эффективности реализации муниципальных программ </w:t>
      </w:r>
      <w:r w:rsidR="00157DE5" w:rsidRPr="00157DE5">
        <w:rPr>
          <w:rFonts w:ascii="Times New Roman" w:hAnsi="Times New Roman"/>
          <w:sz w:val="28"/>
          <w:szCs w:val="28"/>
        </w:rPr>
        <w:t>Андрейковского</w:t>
      </w:r>
      <w:r w:rsidR="0032179D" w:rsidRPr="00157DE5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области» по каждой</w:t>
      </w:r>
      <w:r w:rsidR="00143E93" w:rsidRPr="00157DE5">
        <w:rPr>
          <w:rFonts w:ascii="Times New Roman" w:hAnsi="Times New Roman"/>
          <w:sz w:val="28"/>
          <w:szCs w:val="28"/>
        </w:rPr>
        <w:t xml:space="preserve"> муниципальной</w:t>
      </w:r>
      <w:r w:rsidR="0032179D" w:rsidRPr="00157DE5">
        <w:rPr>
          <w:rFonts w:ascii="Times New Roman" w:hAnsi="Times New Roman"/>
          <w:sz w:val="28"/>
          <w:szCs w:val="28"/>
        </w:rPr>
        <w:t xml:space="preserve"> программе ежегодно проводится оценка эффективности ее реализации.</w:t>
      </w:r>
    </w:p>
    <w:p w:rsidR="001E6C16" w:rsidRPr="00B5077A" w:rsidRDefault="00143E93" w:rsidP="001E6C16">
      <w:pPr>
        <w:pStyle w:val="Default"/>
        <w:ind w:firstLine="709"/>
        <w:jc w:val="both"/>
        <w:rPr>
          <w:sz w:val="28"/>
          <w:szCs w:val="28"/>
        </w:rPr>
      </w:pPr>
      <w:r w:rsidRPr="00B5077A">
        <w:rPr>
          <w:sz w:val="28"/>
          <w:szCs w:val="28"/>
        </w:rPr>
        <w:t>Р</w:t>
      </w:r>
      <w:r w:rsidR="001E6C16" w:rsidRPr="00B5077A">
        <w:rPr>
          <w:sz w:val="28"/>
          <w:szCs w:val="28"/>
        </w:rPr>
        <w:t xml:space="preserve">асчет оценки эффективности реализации муниципальных программ </w:t>
      </w:r>
      <w:r w:rsidR="00157DE5">
        <w:rPr>
          <w:sz w:val="28"/>
          <w:szCs w:val="28"/>
        </w:rPr>
        <w:t>Андрейковского</w:t>
      </w:r>
      <w:r w:rsidR="001E6C16" w:rsidRPr="00B5077A">
        <w:rPr>
          <w:sz w:val="28"/>
          <w:szCs w:val="28"/>
        </w:rPr>
        <w:t xml:space="preserve"> сельского поселения Вяземского района Смоленской области,</w:t>
      </w:r>
      <w:r w:rsidR="00BF7CE9" w:rsidRPr="00B5077A">
        <w:rPr>
          <w:sz w:val="28"/>
          <w:szCs w:val="28"/>
        </w:rPr>
        <w:t xml:space="preserve"> в составе отчетности отчета об исполнении бюджета поселения за 202</w:t>
      </w:r>
      <w:r w:rsidR="00972242">
        <w:rPr>
          <w:sz w:val="28"/>
          <w:szCs w:val="28"/>
        </w:rPr>
        <w:t>4</w:t>
      </w:r>
      <w:r w:rsidR="00BF7CE9" w:rsidRPr="00B5077A">
        <w:rPr>
          <w:sz w:val="28"/>
          <w:szCs w:val="28"/>
        </w:rPr>
        <w:t xml:space="preserve"> год отсутствует. </w:t>
      </w:r>
      <w:r w:rsidR="001E6C16" w:rsidRPr="00B5077A">
        <w:rPr>
          <w:sz w:val="28"/>
          <w:szCs w:val="28"/>
        </w:rPr>
        <w:t xml:space="preserve">По данной причине невозможно дать оценку эффективности реализации муниципальных программ. </w:t>
      </w:r>
    </w:p>
    <w:p w:rsidR="00EB1F9A" w:rsidRPr="00A47A85" w:rsidRDefault="00F20E69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70493361"/>
      <w:r>
        <w:rPr>
          <w:rFonts w:ascii="Times New Roman" w:hAnsi="Times New Roman"/>
          <w:sz w:val="28"/>
          <w:szCs w:val="28"/>
        </w:rPr>
        <w:t xml:space="preserve"> </w:t>
      </w:r>
      <w:r w:rsidR="00EB1F9A" w:rsidRPr="00A47A85">
        <w:rPr>
          <w:rFonts w:ascii="Times New Roman" w:hAnsi="Times New Roman"/>
          <w:sz w:val="28"/>
          <w:szCs w:val="28"/>
        </w:rPr>
        <w:t xml:space="preserve">Объем непрограммных расходов </w:t>
      </w:r>
      <w:r w:rsidR="00EB1F9A">
        <w:rPr>
          <w:rFonts w:ascii="Times New Roman" w:hAnsi="Times New Roman"/>
          <w:sz w:val="28"/>
          <w:szCs w:val="28"/>
        </w:rPr>
        <w:t xml:space="preserve">утвержден в </w:t>
      </w:r>
      <w:r w:rsidR="00972242">
        <w:rPr>
          <w:rFonts w:ascii="Times New Roman" w:hAnsi="Times New Roman"/>
          <w:b/>
          <w:sz w:val="28"/>
          <w:szCs w:val="28"/>
        </w:rPr>
        <w:t>3 196,9</w:t>
      </w:r>
      <w:r w:rsidR="00EB1F9A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EB1F9A">
        <w:rPr>
          <w:rFonts w:ascii="Times New Roman" w:hAnsi="Times New Roman"/>
          <w:sz w:val="28"/>
          <w:szCs w:val="28"/>
        </w:rPr>
        <w:t>ей</w:t>
      </w:r>
      <w:r w:rsidR="001379D1">
        <w:rPr>
          <w:rFonts w:ascii="Times New Roman" w:hAnsi="Times New Roman"/>
          <w:sz w:val="28"/>
          <w:szCs w:val="28"/>
        </w:rPr>
        <w:t xml:space="preserve"> </w:t>
      </w:r>
      <w:r w:rsidR="001379D1" w:rsidRPr="001379D1">
        <w:rPr>
          <w:rFonts w:ascii="Times New Roman" w:hAnsi="Times New Roman"/>
          <w:sz w:val="28"/>
          <w:szCs w:val="28"/>
        </w:rPr>
        <w:t>или</w:t>
      </w:r>
      <w:r w:rsidR="001379D1" w:rsidRPr="00EC6E08">
        <w:rPr>
          <w:sz w:val="28"/>
          <w:szCs w:val="28"/>
        </w:rPr>
        <w:t xml:space="preserve"> </w:t>
      </w:r>
      <w:r w:rsidR="00972242">
        <w:rPr>
          <w:rFonts w:ascii="Times New Roman" w:hAnsi="Times New Roman"/>
          <w:b/>
          <w:sz w:val="28"/>
          <w:szCs w:val="28"/>
        </w:rPr>
        <w:t>14,9</w:t>
      </w:r>
      <w:r w:rsidR="001379D1" w:rsidRPr="001379D1">
        <w:rPr>
          <w:rFonts w:ascii="Times New Roman" w:hAnsi="Times New Roman"/>
          <w:sz w:val="28"/>
          <w:szCs w:val="28"/>
        </w:rPr>
        <w:t xml:space="preserve">% в общем объеме расходов бюджета сельского поселения (общая утвержденная сумма расходов </w:t>
      </w:r>
      <w:r w:rsidR="00972242">
        <w:rPr>
          <w:rFonts w:ascii="Times New Roman" w:hAnsi="Times New Roman"/>
          <w:b/>
          <w:sz w:val="28"/>
          <w:szCs w:val="28"/>
        </w:rPr>
        <w:t>21 476,2</w:t>
      </w:r>
      <w:r w:rsidR="001379D1" w:rsidRPr="001379D1">
        <w:rPr>
          <w:rFonts w:ascii="Times New Roman" w:hAnsi="Times New Roman"/>
          <w:sz w:val="28"/>
          <w:szCs w:val="28"/>
        </w:rPr>
        <w:t xml:space="preserve"> тыс. рублей)</w:t>
      </w:r>
      <w:r w:rsidR="00EB1F9A" w:rsidRPr="001379D1">
        <w:rPr>
          <w:rFonts w:ascii="Times New Roman" w:hAnsi="Times New Roman"/>
          <w:sz w:val="28"/>
          <w:szCs w:val="28"/>
        </w:rPr>
        <w:t>.</w:t>
      </w:r>
      <w:r w:rsidR="00EB1F9A" w:rsidRPr="00A47A85">
        <w:rPr>
          <w:rFonts w:ascii="Times New Roman" w:hAnsi="Times New Roman"/>
          <w:sz w:val="28"/>
          <w:szCs w:val="28"/>
        </w:rPr>
        <w:t xml:space="preserve"> Фактическое исполнение по непрограммным расходам составило в сумме</w:t>
      </w:r>
      <w:r w:rsidR="00EB1F9A">
        <w:rPr>
          <w:rFonts w:ascii="Times New Roman" w:hAnsi="Times New Roman"/>
          <w:sz w:val="28"/>
          <w:szCs w:val="28"/>
        </w:rPr>
        <w:t xml:space="preserve"> </w:t>
      </w:r>
      <w:r w:rsidR="00972242">
        <w:rPr>
          <w:rFonts w:ascii="Times New Roman" w:hAnsi="Times New Roman"/>
          <w:b/>
          <w:sz w:val="28"/>
          <w:szCs w:val="28"/>
        </w:rPr>
        <w:t>3 090,2</w:t>
      </w:r>
      <w:r w:rsidR="00EB1F9A" w:rsidRPr="00A47A85">
        <w:rPr>
          <w:rFonts w:ascii="Times New Roman" w:hAnsi="Times New Roman"/>
          <w:sz w:val="28"/>
          <w:szCs w:val="28"/>
        </w:rPr>
        <w:t xml:space="preserve"> тыс. рублей</w:t>
      </w:r>
      <w:r w:rsidR="001379D1">
        <w:rPr>
          <w:rFonts w:ascii="Times New Roman" w:hAnsi="Times New Roman"/>
          <w:sz w:val="28"/>
          <w:szCs w:val="28"/>
        </w:rPr>
        <w:t xml:space="preserve"> (</w:t>
      </w:r>
      <w:r w:rsidR="00972242">
        <w:rPr>
          <w:rFonts w:ascii="Times New Roman" w:hAnsi="Times New Roman"/>
          <w:b/>
          <w:sz w:val="28"/>
          <w:szCs w:val="28"/>
        </w:rPr>
        <w:t>96,7</w:t>
      </w:r>
      <w:r w:rsidR="001379D1">
        <w:rPr>
          <w:rFonts w:ascii="Times New Roman" w:hAnsi="Times New Roman"/>
          <w:b/>
          <w:sz w:val="28"/>
          <w:szCs w:val="28"/>
        </w:rPr>
        <w:t xml:space="preserve">% </w:t>
      </w:r>
      <w:r w:rsidR="001379D1">
        <w:rPr>
          <w:rFonts w:ascii="Times New Roman" w:hAnsi="Times New Roman"/>
          <w:sz w:val="28"/>
          <w:szCs w:val="28"/>
        </w:rPr>
        <w:t>плана)</w:t>
      </w:r>
      <w:r w:rsidR="00EB1F9A" w:rsidRPr="00A47A85">
        <w:rPr>
          <w:rFonts w:ascii="Times New Roman" w:hAnsi="Times New Roman"/>
          <w:sz w:val="28"/>
          <w:szCs w:val="28"/>
        </w:rPr>
        <w:t xml:space="preserve">, что на </w:t>
      </w:r>
      <w:r w:rsidR="00972242">
        <w:rPr>
          <w:rFonts w:ascii="Times New Roman" w:hAnsi="Times New Roman"/>
          <w:b/>
          <w:sz w:val="28"/>
          <w:szCs w:val="28"/>
        </w:rPr>
        <w:t>106,7</w:t>
      </w:r>
      <w:r w:rsidR="00EB1F9A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EB1F9A">
        <w:rPr>
          <w:rFonts w:ascii="Times New Roman" w:hAnsi="Times New Roman"/>
          <w:sz w:val="28"/>
          <w:szCs w:val="28"/>
        </w:rPr>
        <w:t xml:space="preserve">ей </w:t>
      </w:r>
      <w:r w:rsidR="00EB1F9A" w:rsidRPr="00A47A85">
        <w:rPr>
          <w:rFonts w:ascii="Times New Roman" w:hAnsi="Times New Roman"/>
          <w:sz w:val="28"/>
          <w:szCs w:val="28"/>
        </w:rPr>
        <w:t xml:space="preserve">меньше годовых плановых назначений. </w:t>
      </w:r>
    </w:p>
    <w:bookmarkEnd w:id="6"/>
    <w:p w:rsidR="00972242" w:rsidRDefault="00EB1F9A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A47A85">
        <w:rPr>
          <w:rFonts w:ascii="Times New Roman" w:hAnsi="Times New Roman"/>
          <w:sz w:val="28"/>
          <w:szCs w:val="28"/>
        </w:rPr>
        <w:t>В структуре</w:t>
      </w:r>
      <w:r w:rsidR="001379D1">
        <w:rPr>
          <w:rFonts w:ascii="Times New Roman" w:hAnsi="Times New Roman"/>
          <w:sz w:val="28"/>
          <w:szCs w:val="28"/>
        </w:rPr>
        <w:t xml:space="preserve"> фактических</w:t>
      </w:r>
      <w:r w:rsidRPr="00A47A85">
        <w:rPr>
          <w:rFonts w:ascii="Times New Roman" w:hAnsi="Times New Roman"/>
          <w:sz w:val="28"/>
          <w:szCs w:val="28"/>
        </w:rPr>
        <w:t xml:space="preserve"> расходов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A47A85">
        <w:rPr>
          <w:rFonts w:ascii="Times New Roman" w:hAnsi="Times New Roman"/>
          <w:sz w:val="28"/>
          <w:szCs w:val="28"/>
        </w:rPr>
        <w:t xml:space="preserve"> поселения непрограммные мероприятия составляют </w:t>
      </w:r>
      <w:r w:rsidR="00972242">
        <w:rPr>
          <w:rFonts w:ascii="Times New Roman" w:hAnsi="Times New Roman"/>
          <w:b/>
          <w:sz w:val="28"/>
          <w:szCs w:val="28"/>
        </w:rPr>
        <w:t>15,0</w:t>
      </w:r>
      <w:r w:rsidRPr="00A47A85">
        <w:rPr>
          <w:rFonts w:ascii="Times New Roman" w:hAnsi="Times New Roman"/>
          <w:sz w:val="28"/>
          <w:szCs w:val="28"/>
        </w:rPr>
        <w:t>% всех расходов (</w:t>
      </w:r>
      <w:r w:rsidR="00972242">
        <w:rPr>
          <w:rFonts w:ascii="Times New Roman" w:hAnsi="Times New Roman"/>
          <w:b/>
          <w:sz w:val="28"/>
          <w:szCs w:val="28"/>
        </w:rPr>
        <w:t>20652,9</w:t>
      </w:r>
      <w:r w:rsidRPr="00A47A85">
        <w:rPr>
          <w:rFonts w:ascii="Times New Roman" w:hAnsi="Times New Roman"/>
          <w:sz w:val="28"/>
          <w:szCs w:val="28"/>
        </w:rPr>
        <w:t xml:space="preserve"> тыс. рублей)</w:t>
      </w:r>
      <w:r w:rsidR="00972242">
        <w:rPr>
          <w:rFonts w:ascii="Times New Roman" w:hAnsi="Times New Roman"/>
          <w:sz w:val="28"/>
          <w:szCs w:val="28"/>
        </w:rPr>
        <w:t>.</w:t>
      </w:r>
    </w:p>
    <w:p w:rsidR="00EB1F9A" w:rsidRDefault="00972242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EB1F9A" w:rsidRPr="00EA765E">
        <w:rPr>
          <w:rFonts w:ascii="Times New Roman" w:hAnsi="Times New Roman"/>
          <w:sz w:val="28"/>
          <w:szCs w:val="28"/>
        </w:rPr>
        <w:t>асходная часть бюджета за 20</w:t>
      </w:r>
      <w:r w:rsidR="007129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B1F9A" w:rsidRPr="00EA765E">
        <w:rPr>
          <w:rFonts w:ascii="Times New Roman" w:hAnsi="Times New Roman"/>
          <w:sz w:val="28"/>
          <w:szCs w:val="28"/>
        </w:rPr>
        <w:t xml:space="preserve"> год исполнена в сумме </w:t>
      </w:r>
      <w:r>
        <w:rPr>
          <w:rFonts w:ascii="Times New Roman" w:hAnsi="Times New Roman"/>
          <w:b/>
          <w:sz w:val="28"/>
          <w:szCs w:val="28"/>
        </w:rPr>
        <w:t>20 652,9</w:t>
      </w:r>
      <w:r w:rsidR="00EB1F9A" w:rsidRPr="00EA765E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96,2</w:t>
      </w:r>
      <w:r w:rsidR="00EB1F9A" w:rsidRPr="00EA765E">
        <w:rPr>
          <w:rFonts w:ascii="Times New Roman" w:hAnsi="Times New Roman"/>
          <w:sz w:val="28"/>
          <w:szCs w:val="28"/>
        </w:rPr>
        <w:t>% утвержденных бюджетных назначений</w:t>
      </w:r>
      <w:r w:rsidR="00B71111">
        <w:rPr>
          <w:rFonts w:ascii="Times New Roman" w:hAnsi="Times New Roman"/>
          <w:sz w:val="28"/>
          <w:szCs w:val="28"/>
        </w:rPr>
        <w:t>,</w:t>
      </w:r>
      <w:r w:rsidR="00EB1F9A" w:rsidRPr="00EA765E">
        <w:rPr>
          <w:rFonts w:ascii="Times New Roman" w:hAnsi="Times New Roman"/>
          <w:sz w:val="28"/>
          <w:szCs w:val="28"/>
        </w:rPr>
        <w:t xml:space="preserve"> </w:t>
      </w:r>
      <w:r w:rsidR="00B71111">
        <w:rPr>
          <w:rFonts w:ascii="Times New Roman" w:hAnsi="Times New Roman"/>
          <w:sz w:val="28"/>
          <w:szCs w:val="28"/>
        </w:rPr>
        <w:t>о</w:t>
      </w:r>
      <w:r w:rsidR="00EB1F9A" w:rsidRPr="00EA765E">
        <w:rPr>
          <w:rFonts w:ascii="Times New Roman" w:hAnsi="Times New Roman"/>
          <w:sz w:val="28"/>
          <w:szCs w:val="28"/>
        </w:rPr>
        <w:t xml:space="preserve">бъем неисполненных бюджетных средств составил </w:t>
      </w:r>
      <w:r>
        <w:rPr>
          <w:rFonts w:ascii="Times New Roman" w:hAnsi="Times New Roman"/>
          <w:b/>
          <w:sz w:val="28"/>
          <w:szCs w:val="28"/>
        </w:rPr>
        <w:t>823,3</w:t>
      </w:r>
      <w:r w:rsidR="00EB1F9A" w:rsidRPr="00EA765E">
        <w:rPr>
          <w:rFonts w:ascii="Times New Roman" w:hAnsi="Times New Roman"/>
          <w:sz w:val="28"/>
          <w:szCs w:val="28"/>
        </w:rPr>
        <w:t xml:space="preserve"> тыс. </w:t>
      </w:r>
      <w:r w:rsidR="00EB1F9A">
        <w:rPr>
          <w:rFonts w:ascii="Times New Roman" w:hAnsi="Times New Roman"/>
          <w:sz w:val="28"/>
          <w:szCs w:val="28"/>
        </w:rPr>
        <w:t>рублей</w:t>
      </w:r>
      <w:r w:rsidR="00EB1F9A" w:rsidRPr="00EA765E">
        <w:rPr>
          <w:rFonts w:ascii="Times New Roman" w:hAnsi="Times New Roman"/>
          <w:sz w:val="28"/>
          <w:szCs w:val="28"/>
        </w:rPr>
        <w:t>.</w:t>
      </w:r>
    </w:p>
    <w:p w:rsidR="004566C7" w:rsidRDefault="004566C7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5A0" w:rsidRDefault="0071292C" w:rsidP="009625A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="009625A0">
        <w:rPr>
          <w:rFonts w:eastAsia="Times New Roman"/>
          <w:b/>
          <w:sz w:val="28"/>
          <w:szCs w:val="28"/>
        </w:rPr>
        <w:t>. Результат исполнения бюджета</w:t>
      </w:r>
      <w:r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CA0A9F" w:rsidRDefault="00CA0A9F" w:rsidP="009625A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25A0" w:rsidRPr="00934833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Первоначально исполнение бюджета </w:t>
      </w:r>
      <w:r w:rsidR="00FB6A36">
        <w:rPr>
          <w:rFonts w:eastAsia="Times New Roman"/>
          <w:sz w:val="28"/>
          <w:szCs w:val="28"/>
        </w:rPr>
        <w:t>Андрейковского</w:t>
      </w:r>
      <w:r w:rsidR="0071292C">
        <w:rPr>
          <w:rFonts w:eastAsia="Times New Roman"/>
          <w:sz w:val="28"/>
          <w:szCs w:val="28"/>
        </w:rPr>
        <w:t xml:space="preserve"> </w:t>
      </w:r>
      <w:r w:rsidR="00431F7F"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утверждалось с </w:t>
      </w:r>
      <w:r w:rsidR="0071292C">
        <w:rPr>
          <w:sz w:val="28"/>
          <w:szCs w:val="28"/>
        </w:rPr>
        <w:t>дефицитом</w:t>
      </w:r>
      <w:r w:rsidR="005465BA">
        <w:rPr>
          <w:sz w:val="28"/>
          <w:szCs w:val="28"/>
        </w:rPr>
        <w:t xml:space="preserve"> бюджета</w:t>
      </w:r>
      <w:r w:rsidRPr="00E076CA">
        <w:rPr>
          <w:sz w:val="28"/>
          <w:szCs w:val="28"/>
        </w:rPr>
        <w:t xml:space="preserve"> в </w:t>
      </w:r>
      <w:r w:rsidR="005465BA">
        <w:rPr>
          <w:sz w:val="28"/>
          <w:szCs w:val="28"/>
        </w:rPr>
        <w:t xml:space="preserve">сумме </w:t>
      </w:r>
      <w:r w:rsidR="0071292C">
        <w:rPr>
          <w:b/>
          <w:sz w:val="28"/>
          <w:szCs w:val="28"/>
        </w:rPr>
        <w:t>0,0</w:t>
      </w:r>
      <w:r w:rsidRPr="00E076CA">
        <w:rPr>
          <w:sz w:val="28"/>
          <w:szCs w:val="28"/>
        </w:rPr>
        <w:t xml:space="preserve"> тыс. рублей.</w:t>
      </w:r>
    </w:p>
    <w:p w:rsidR="009625A0" w:rsidRPr="00934833" w:rsidRDefault="009625A0" w:rsidP="007129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В окончательном решении </w:t>
      </w:r>
      <w:r w:rsidR="0071292C">
        <w:rPr>
          <w:rFonts w:eastAsia="Times New Roman"/>
          <w:sz w:val="28"/>
          <w:szCs w:val="28"/>
        </w:rPr>
        <w:t xml:space="preserve">дефицит </w:t>
      </w:r>
      <w:r w:rsidR="005465BA">
        <w:rPr>
          <w:sz w:val="28"/>
          <w:szCs w:val="28"/>
        </w:rPr>
        <w:t>бюджета</w:t>
      </w:r>
      <w:r w:rsidR="005465BA" w:rsidRPr="00E076CA">
        <w:rPr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 xml:space="preserve">утвержден в сумме </w:t>
      </w:r>
      <w:r w:rsidR="002D2240">
        <w:rPr>
          <w:rFonts w:eastAsia="Times New Roman"/>
          <w:b/>
          <w:sz w:val="28"/>
          <w:szCs w:val="28"/>
        </w:rPr>
        <w:t>372,9</w:t>
      </w:r>
      <w:r w:rsidRPr="00934833">
        <w:rPr>
          <w:rFonts w:eastAsia="Times New Roman"/>
          <w:sz w:val="28"/>
          <w:szCs w:val="28"/>
        </w:rPr>
        <w:t xml:space="preserve"> тыс. рублей. </w:t>
      </w:r>
    </w:p>
    <w:p w:rsidR="009625A0" w:rsidRPr="00934833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Фактически бюджет </w:t>
      </w:r>
      <w:r w:rsidR="00431F7F"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в 20</w:t>
      </w:r>
      <w:r w:rsidR="0071292C">
        <w:rPr>
          <w:rFonts w:eastAsia="Times New Roman"/>
          <w:sz w:val="28"/>
          <w:szCs w:val="28"/>
        </w:rPr>
        <w:t>2</w:t>
      </w:r>
      <w:r w:rsidR="002D2240">
        <w:rPr>
          <w:rFonts w:eastAsia="Times New Roman"/>
          <w:sz w:val="28"/>
          <w:szCs w:val="28"/>
        </w:rPr>
        <w:t>4</w:t>
      </w:r>
      <w:r w:rsidRPr="00934833">
        <w:rPr>
          <w:rFonts w:eastAsia="Times New Roman"/>
          <w:sz w:val="28"/>
          <w:szCs w:val="28"/>
        </w:rPr>
        <w:t xml:space="preserve"> году исполнен с </w:t>
      </w:r>
      <w:r>
        <w:rPr>
          <w:rFonts w:eastAsia="Times New Roman"/>
          <w:sz w:val="28"/>
          <w:szCs w:val="28"/>
        </w:rPr>
        <w:t xml:space="preserve">превышением </w:t>
      </w:r>
      <w:r w:rsidR="004566C7">
        <w:rPr>
          <w:rFonts w:eastAsia="Times New Roman"/>
          <w:sz w:val="28"/>
          <w:szCs w:val="28"/>
        </w:rPr>
        <w:t>доходов</w:t>
      </w:r>
      <w:r w:rsidR="0071292C">
        <w:rPr>
          <w:rFonts w:eastAsia="Times New Roman"/>
          <w:sz w:val="28"/>
          <w:szCs w:val="28"/>
        </w:rPr>
        <w:t xml:space="preserve"> над </w:t>
      </w:r>
      <w:r w:rsidR="004566C7">
        <w:rPr>
          <w:rFonts w:eastAsia="Times New Roman"/>
          <w:sz w:val="28"/>
          <w:szCs w:val="28"/>
        </w:rPr>
        <w:t>расходами</w:t>
      </w:r>
      <w:r w:rsidR="00F11FAC">
        <w:rPr>
          <w:rFonts w:eastAsia="Times New Roman"/>
          <w:sz w:val="28"/>
          <w:szCs w:val="28"/>
        </w:rPr>
        <w:t xml:space="preserve"> (</w:t>
      </w:r>
      <w:r w:rsidR="004566C7">
        <w:rPr>
          <w:rFonts w:eastAsia="Times New Roman"/>
          <w:sz w:val="28"/>
          <w:szCs w:val="28"/>
        </w:rPr>
        <w:t>профицит</w:t>
      </w:r>
      <w:r w:rsidR="00F11FAC">
        <w:rPr>
          <w:rFonts w:eastAsia="Times New Roman"/>
          <w:sz w:val="28"/>
          <w:szCs w:val="28"/>
        </w:rPr>
        <w:t>)</w:t>
      </w:r>
      <w:r w:rsidRPr="00934833">
        <w:rPr>
          <w:rFonts w:eastAsia="Times New Roman"/>
          <w:sz w:val="28"/>
          <w:szCs w:val="28"/>
        </w:rPr>
        <w:t xml:space="preserve"> в сумме </w:t>
      </w:r>
      <w:r w:rsidR="002D2240">
        <w:rPr>
          <w:rFonts w:eastAsia="Times New Roman"/>
          <w:b/>
          <w:sz w:val="28"/>
          <w:szCs w:val="28"/>
        </w:rPr>
        <w:t>1</w:t>
      </w:r>
      <w:r w:rsidR="003E1551">
        <w:rPr>
          <w:rFonts w:eastAsia="Times New Roman"/>
          <w:b/>
          <w:sz w:val="28"/>
          <w:szCs w:val="28"/>
        </w:rPr>
        <w:t xml:space="preserve"> </w:t>
      </w:r>
      <w:r w:rsidR="002D2240">
        <w:rPr>
          <w:rFonts w:eastAsia="Times New Roman"/>
          <w:b/>
          <w:sz w:val="28"/>
          <w:szCs w:val="28"/>
        </w:rPr>
        <w:t>147,8</w:t>
      </w:r>
      <w:r w:rsidR="005465BA"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</w:t>
      </w:r>
      <w:r w:rsidRPr="00934833">
        <w:rPr>
          <w:rFonts w:eastAsia="Times New Roman"/>
          <w:sz w:val="28"/>
          <w:szCs w:val="28"/>
        </w:rPr>
        <w:t>. Источниками финансирования дефицита</w:t>
      </w:r>
      <w:r w:rsidR="00F11FAC">
        <w:rPr>
          <w:rFonts w:eastAsia="Times New Roman"/>
          <w:sz w:val="28"/>
          <w:szCs w:val="28"/>
        </w:rPr>
        <w:t xml:space="preserve"> (профицита)</w:t>
      </w:r>
      <w:r w:rsidRPr="00934833">
        <w:rPr>
          <w:rFonts w:eastAsia="Times New Roman"/>
          <w:sz w:val="28"/>
          <w:szCs w:val="28"/>
        </w:rPr>
        <w:t xml:space="preserve"> бюджета </w:t>
      </w:r>
      <w:r w:rsidR="0071292C">
        <w:rPr>
          <w:rFonts w:eastAsia="Times New Roman"/>
          <w:sz w:val="28"/>
          <w:szCs w:val="28"/>
        </w:rPr>
        <w:t>являются</w:t>
      </w:r>
      <w:r w:rsidRPr="00934833">
        <w:rPr>
          <w:rFonts w:eastAsia="Times New Roman"/>
          <w:sz w:val="28"/>
          <w:szCs w:val="28"/>
        </w:rPr>
        <w:t xml:space="preserve"> (согласно Приложения №4 к проекту решения):</w:t>
      </w:r>
    </w:p>
    <w:p w:rsidR="009625A0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 w:rsidR="005465BA">
        <w:rPr>
          <w:rFonts w:eastAsia="Times New Roman"/>
          <w:sz w:val="28"/>
          <w:szCs w:val="28"/>
        </w:rPr>
        <w:t xml:space="preserve">увеличение остатков средств </w:t>
      </w:r>
      <w:r w:rsidR="00D820D5">
        <w:rPr>
          <w:rFonts w:eastAsia="Times New Roman"/>
          <w:sz w:val="28"/>
          <w:szCs w:val="28"/>
        </w:rPr>
        <w:t xml:space="preserve">бюджетов </w:t>
      </w:r>
      <w:r w:rsidR="005465BA">
        <w:rPr>
          <w:rFonts w:eastAsia="Times New Roman"/>
          <w:sz w:val="28"/>
          <w:szCs w:val="28"/>
        </w:rPr>
        <w:t xml:space="preserve">в сумме </w:t>
      </w:r>
      <w:r w:rsidR="002D2240">
        <w:rPr>
          <w:rFonts w:eastAsia="Times New Roman"/>
          <w:b/>
          <w:sz w:val="28"/>
          <w:szCs w:val="28"/>
        </w:rPr>
        <w:t>22 645,4</w:t>
      </w:r>
      <w:r w:rsidR="005465BA">
        <w:rPr>
          <w:rFonts w:eastAsia="Times New Roman"/>
          <w:sz w:val="28"/>
          <w:szCs w:val="28"/>
        </w:rPr>
        <w:t xml:space="preserve"> тыс. рублей;</w:t>
      </w:r>
    </w:p>
    <w:p w:rsidR="005465BA" w:rsidRDefault="005465BA" w:rsidP="005465BA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уменьшение </w:t>
      </w:r>
      <w:r w:rsidR="00D820D5">
        <w:rPr>
          <w:rFonts w:eastAsia="Times New Roman"/>
          <w:sz w:val="28"/>
          <w:szCs w:val="28"/>
        </w:rPr>
        <w:t xml:space="preserve">остатков средств бюджетов </w:t>
      </w:r>
      <w:r>
        <w:rPr>
          <w:rFonts w:eastAsia="Times New Roman"/>
          <w:sz w:val="28"/>
          <w:szCs w:val="28"/>
        </w:rPr>
        <w:t xml:space="preserve">в сумме </w:t>
      </w:r>
      <w:r w:rsidR="002D2240">
        <w:rPr>
          <w:rFonts w:eastAsia="Times New Roman"/>
          <w:b/>
          <w:sz w:val="28"/>
          <w:szCs w:val="28"/>
        </w:rPr>
        <w:t>21497,6</w:t>
      </w:r>
      <w:r>
        <w:rPr>
          <w:rFonts w:eastAsia="Times New Roman"/>
          <w:sz w:val="28"/>
          <w:szCs w:val="28"/>
        </w:rPr>
        <w:t xml:space="preserve"> тыс. рублей</w:t>
      </w:r>
      <w:r w:rsidR="00773E20">
        <w:rPr>
          <w:rFonts w:eastAsia="Times New Roman"/>
          <w:sz w:val="28"/>
          <w:szCs w:val="28"/>
        </w:rPr>
        <w:t>.</w:t>
      </w:r>
    </w:p>
    <w:p w:rsidR="00922ECD" w:rsidRDefault="00936B84" w:rsidP="00922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Суммовые показатели</w:t>
      </w:r>
      <w:r w:rsidR="00922ECD">
        <w:rPr>
          <w:rFonts w:eastAsia="Times New Roman"/>
          <w:sz w:val="28"/>
          <w:szCs w:val="28"/>
        </w:rPr>
        <w:t xml:space="preserve"> приложения 4 </w:t>
      </w:r>
      <w:r w:rsidR="00922ECD" w:rsidRPr="00D95365">
        <w:rPr>
          <w:rFonts w:eastAsia="Times New Roman"/>
          <w:sz w:val="28"/>
          <w:szCs w:val="28"/>
        </w:rPr>
        <w:t>«</w:t>
      </w:r>
      <w:r w:rsidR="00922ECD">
        <w:rPr>
          <w:rFonts w:eastAsia="Times New Roman"/>
          <w:sz w:val="28"/>
          <w:szCs w:val="28"/>
        </w:rPr>
        <w:t>Источники финансирования дефицита бюджета Андрейковского сельского поселения Вяземского района Смоленской области за 202</w:t>
      </w:r>
      <w:r w:rsidR="002D2240">
        <w:rPr>
          <w:rFonts w:eastAsia="Times New Roman"/>
          <w:sz w:val="28"/>
          <w:szCs w:val="28"/>
        </w:rPr>
        <w:t>4</w:t>
      </w:r>
      <w:r w:rsidR="00922ECD">
        <w:rPr>
          <w:rFonts w:eastAsia="Times New Roman"/>
          <w:sz w:val="28"/>
          <w:szCs w:val="28"/>
        </w:rPr>
        <w:t xml:space="preserve"> год по кодам классификации источников финансирования дефицитов</w:t>
      </w:r>
      <w:r w:rsidR="00922ECD" w:rsidRPr="00D95365">
        <w:rPr>
          <w:rFonts w:eastAsia="Times New Roman"/>
          <w:sz w:val="28"/>
          <w:szCs w:val="28"/>
        </w:rPr>
        <w:t>»</w:t>
      </w:r>
      <w:r w:rsidR="00922EC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соответствуют суммовым показателям</w:t>
      </w:r>
      <w:r w:rsidR="00922ECD">
        <w:rPr>
          <w:rFonts w:eastAsia="Times New Roman"/>
          <w:sz w:val="28"/>
          <w:szCs w:val="28"/>
        </w:rPr>
        <w:t xml:space="preserve"> раздела 3 «Источники финансирования дефицита бюджета ф.0503117 «Отчет об исполнении бюджета» ф. 0503124 «Отчет о кассовом поступлении и выбытии бюджетных средств».</w:t>
      </w:r>
      <w:r w:rsidR="00922ECD">
        <w:rPr>
          <w:sz w:val="28"/>
          <w:szCs w:val="28"/>
        </w:rPr>
        <w:t xml:space="preserve"> </w:t>
      </w:r>
    </w:p>
    <w:p w:rsidR="0017324D" w:rsidRDefault="0017324D" w:rsidP="005465BA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17324D" w:rsidRDefault="0017324D" w:rsidP="0017324D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 Использование средств дорожного фонда</w:t>
      </w:r>
    </w:p>
    <w:p w:rsidR="0017324D" w:rsidRDefault="0017324D" w:rsidP="0017324D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</w:p>
    <w:p w:rsidR="0017324D" w:rsidRDefault="0017324D" w:rsidP="0017324D">
      <w:pPr>
        <w:ind w:firstLine="851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Андрейковского</w:t>
      </w:r>
      <w:r w:rsidRPr="00F54D86">
        <w:rPr>
          <w:sz w:val="28"/>
          <w:szCs w:val="28"/>
        </w:rPr>
        <w:t xml:space="preserve"> </w:t>
      </w:r>
      <w:r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</w:t>
      </w:r>
      <w:r w:rsidRPr="00F54D86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F54D8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54D86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 </w:t>
      </w:r>
      <w:r w:rsidRPr="00F54D86">
        <w:rPr>
          <w:sz w:val="28"/>
          <w:szCs w:val="28"/>
        </w:rPr>
        <w:t xml:space="preserve">создан муниципальный дорожный фонд </w:t>
      </w:r>
      <w:r>
        <w:rPr>
          <w:sz w:val="28"/>
          <w:szCs w:val="28"/>
        </w:rPr>
        <w:t>Андрейковского</w:t>
      </w:r>
      <w:r w:rsidRPr="00F54D86">
        <w:rPr>
          <w:sz w:val="28"/>
          <w:szCs w:val="28"/>
        </w:rPr>
        <w:t xml:space="preserve"> </w:t>
      </w:r>
      <w:r w:rsidRPr="00F54D86">
        <w:rPr>
          <w:rFonts w:eastAsia="Times New Roman"/>
          <w:sz w:val="28"/>
          <w:szCs w:val="28"/>
        </w:rPr>
        <w:t>сельского поселения Вяземского района Смоленской области</w:t>
      </w:r>
      <w:r>
        <w:rPr>
          <w:rFonts w:eastAsia="Times New Roman"/>
          <w:sz w:val="28"/>
          <w:szCs w:val="28"/>
        </w:rPr>
        <w:t xml:space="preserve">. </w:t>
      </w:r>
      <w:r w:rsidRPr="00F54D86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Андрейковского</w:t>
      </w:r>
      <w:r w:rsidRPr="00F54D86">
        <w:rPr>
          <w:sz w:val="28"/>
          <w:szCs w:val="28"/>
        </w:rPr>
        <w:t xml:space="preserve"> </w:t>
      </w:r>
      <w:r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</w:t>
      </w:r>
      <w:r w:rsidRPr="00F54D86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F54D8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54D8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54D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29 </w:t>
      </w:r>
      <w:r w:rsidRPr="00F54D86">
        <w:rPr>
          <w:sz w:val="28"/>
          <w:szCs w:val="28"/>
        </w:rPr>
        <w:t xml:space="preserve">утвержден Порядок формирования и использования бюджетных ассигнований муниципального дорожного фонда </w:t>
      </w:r>
      <w:r>
        <w:rPr>
          <w:sz w:val="28"/>
          <w:szCs w:val="28"/>
        </w:rPr>
        <w:t>Андрейковского</w:t>
      </w:r>
      <w:r w:rsidRPr="00F54D86">
        <w:rPr>
          <w:sz w:val="28"/>
          <w:szCs w:val="28"/>
        </w:rPr>
        <w:t xml:space="preserve"> </w:t>
      </w:r>
      <w:r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</w:t>
      </w:r>
      <w:r w:rsidRPr="00F54D86">
        <w:rPr>
          <w:sz w:val="28"/>
          <w:szCs w:val="28"/>
        </w:rPr>
        <w:t>(в редакции решен</w:t>
      </w:r>
      <w:r>
        <w:rPr>
          <w:sz w:val="28"/>
          <w:szCs w:val="28"/>
        </w:rPr>
        <w:t xml:space="preserve">ия </w:t>
      </w:r>
      <w:r w:rsidRPr="00F54D86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54D8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54D86">
        <w:rPr>
          <w:sz w:val="28"/>
          <w:szCs w:val="28"/>
        </w:rPr>
        <w:t>.2016 №19) (далее – Порядок по дорожному фонду от 1</w:t>
      </w:r>
      <w:r>
        <w:rPr>
          <w:sz w:val="28"/>
          <w:szCs w:val="28"/>
        </w:rPr>
        <w:t>6</w:t>
      </w:r>
      <w:r w:rsidRPr="00F54D8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54D86">
        <w:rPr>
          <w:sz w:val="28"/>
          <w:szCs w:val="28"/>
        </w:rPr>
        <w:t>.2013 №2</w:t>
      </w:r>
      <w:r>
        <w:rPr>
          <w:sz w:val="28"/>
          <w:szCs w:val="28"/>
        </w:rPr>
        <w:t>9</w:t>
      </w:r>
      <w:r w:rsidRPr="00F54D86">
        <w:rPr>
          <w:sz w:val="28"/>
          <w:szCs w:val="28"/>
        </w:rPr>
        <w:t>).</w:t>
      </w:r>
    </w:p>
    <w:p w:rsidR="0017324D" w:rsidRDefault="0017324D" w:rsidP="0017324D">
      <w:pPr>
        <w:ind w:firstLine="851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В соответствии с пунктом 10 Порядка по дорожному фонду от 12.11.2013 №2</w:t>
      </w:r>
      <w:r>
        <w:rPr>
          <w:sz w:val="28"/>
          <w:szCs w:val="28"/>
        </w:rPr>
        <w:t>9</w:t>
      </w:r>
      <w:r w:rsidRPr="00F54D86">
        <w:rPr>
          <w:sz w:val="28"/>
          <w:szCs w:val="28"/>
        </w:rPr>
        <w:t xml:space="preserve"> «Отчет об использовании бюджетных ассигнований дорожного фонда формируется в составе бюджетной отчетности об исполнении бюджета </w:t>
      </w:r>
      <w:r>
        <w:rPr>
          <w:sz w:val="28"/>
          <w:szCs w:val="28"/>
        </w:rPr>
        <w:t xml:space="preserve">Андрейковского </w:t>
      </w:r>
      <w:r w:rsidRPr="00F54D86">
        <w:rPr>
          <w:sz w:val="28"/>
          <w:szCs w:val="28"/>
        </w:rPr>
        <w:t>сельского поселения Вяземского района Смоленской области».</w:t>
      </w:r>
    </w:p>
    <w:p w:rsidR="0017324D" w:rsidRDefault="0017324D" w:rsidP="0017324D">
      <w:pPr>
        <w:widowControl/>
        <w:ind w:firstLine="851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В предоставленном «Отчете</w:t>
      </w:r>
      <w:r>
        <w:rPr>
          <w:sz w:val="28"/>
          <w:szCs w:val="28"/>
        </w:rPr>
        <w:t xml:space="preserve"> о целевом </w:t>
      </w:r>
      <w:r w:rsidRPr="00F54D86">
        <w:rPr>
          <w:sz w:val="28"/>
          <w:szCs w:val="28"/>
        </w:rPr>
        <w:t xml:space="preserve">использовании бюджетных </w:t>
      </w:r>
      <w:r>
        <w:rPr>
          <w:sz w:val="28"/>
          <w:szCs w:val="28"/>
        </w:rPr>
        <w:t>средств</w:t>
      </w:r>
      <w:r w:rsidRPr="00F54D86">
        <w:rPr>
          <w:sz w:val="28"/>
          <w:szCs w:val="28"/>
        </w:rPr>
        <w:t xml:space="preserve"> дорожного фонда </w:t>
      </w:r>
      <w:r>
        <w:rPr>
          <w:sz w:val="28"/>
          <w:szCs w:val="28"/>
        </w:rPr>
        <w:t>Андрейковского</w:t>
      </w:r>
      <w:r w:rsidRPr="00F54D86">
        <w:rPr>
          <w:sz w:val="28"/>
          <w:szCs w:val="28"/>
        </w:rPr>
        <w:t xml:space="preserve"> сельского поселения Вяземского района Смоленской области </w:t>
      </w:r>
      <w:r>
        <w:rPr>
          <w:sz w:val="28"/>
          <w:szCs w:val="28"/>
        </w:rPr>
        <w:t>за 202</w:t>
      </w:r>
      <w:r w:rsidR="002D2240"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год» отражены следующие показатели:</w:t>
      </w:r>
    </w:p>
    <w:p w:rsidR="002D2240" w:rsidRPr="00F54D86" w:rsidRDefault="002D2240" w:rsidP="0017324D">
      <w:pPr>
        <w:widowControl/>
        <w:ind w:firstLine="851"/>
        <w:jc w:val="both"/>
        <w:rPr>
          <w:sz w:val="28"/>
          <w:szCs w:val="28"/>
        </w:rPr>
      </w:pPr>
    </w:p>
    <w:p w:rsidR="0017324D" w:rsidRPr="00F54D86" w:rsidRDefault="0017324D" w:rsidP="0017324D">
      <w:pPr>
        <w:jc w:val="both"/>
        <w:rPr>
          <w:sz w:val="28"/>
          <w:szCs w:val="28"/>
        </w:rPr>
      </w:pPr>
      <w:r w:rsidRPr="00F54D86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 xml:space="preserve">утверждено                                                   </w:t>
      </w:r>
      <w:r w:rsidRPr="00F54D86">
        <w:rPr>
          <w:sz w:val="28"/>
          <w:szCs w:val="28"/>
        </w:rPr>
        <w:t xml:space="preserve">                – </w:t>
      </w:r>
      <w:r w:rsidR="00492550">
        <w:rPr>
          <w:b/>
          <w:sz w:val="28"/>
          <w:szCs w:val="28"/>
        </w:rPr>
        <w:t xml:space="preserve">2 967 537,40 </w:t>
      </w:r>
      <w:r w:rsidRPr="00F54D86">
        <w:rPr>
          <w:sz w:val="28"/>
          <w:szCs w:val="28"/>
        </w:rPr>
        <w:t>рублей</w:t>
      </w:r>
    </w:p>
    <w:p w:rsidR="0017324D" w:rsidRDefault="0017324D" w:rsidP="0017324D">
      <w:pPr>
        <w:rPr>
          <w:sz w:val="28"/>
          <w:szCs w:val="28"/>
        </w:rPr>
      </w:pPr>
      <w:r w:rsidRPr="00F54D86">
        <w:rPr>
          <w:sz w:val="28"/>
          <w:szCs w:val="28"/>
        </w:rPr>
        <w:t xml:space="preserve">– кассовый расход                                                           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2550">
        <w:rPr>
          <w:b/>
          <w:sz w:val="28"/>
          <w:szCs w:val="28"/>
        </w:rPr>
        <w:t>2 753 877,92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17324D" w:rsidRDefault="0017324D" w:rsidP="0017324D">
      <w:pPr>
        <w:rPr>
          <w:sz w:val="28"/>
          <w:szCs w:val="28"/>
        </w:rPr>
      </w:pPr>
      <w:r w:rsidRPr="00F54D86">
        <w:rPr>
          <w:sz w:val="28"/>
          <w:szCs w:val="28"/>
        </w:rPr>
        <w:t xml:space="preserve">– остаток </w:t>
      </w:r>
      <w:r>
        <w:rPr>
          <w:sz w:val="28"/>
          <w:szCs w:val="28"/>
        </w:rPr>
        <w:t xml:space="preserve">неиспользованных средств                         </w:t>
      </w:r>
      <w:r w:rsidRPr="00F54D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 xml:space="preserve"> – </w:t>
      </w:r>
      <w:r w:rsidR="00492550">
        <w:rPr>
          <w:b/>
          <w:sz w:val="28"/>
          <w:szCs w:val="28"/>
        </w:rPr>
        <w:t>213 659,48</w:t>
      </w:r>
      <w:r w:rsidRPr="00F54D8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7324D" w:rsidRPr="00492550" w:rsidRDefault="0017324D" w:rsidP="0017324D">
      <w:pPr>
        <w:ind w:firstLine="851"/>
        <w:jc w:val="both"/>
        <w:rPr>
          <w:sz w:val="28"/>
          <w:szCs w:val="28"/>
        </w:rPr>
      </w:pPr>
      <w:r w:rsidRPr="00492550">
        <w:rPr>
          <w:sz w:val="28"/>
          <w:szCs w:val="28"/>
        </w:rPr>
        <w:t>Объем бюджетных ассигнований дорожного фонда поселения на 202</w:t>
      </w:r>
      <w:r w:rsidR="00492550">
        <w:rPr>
          <w:sz w:val="28"/>
          <w:szCs w:val="28"/>
        </w:rPr>
        <w:t>4</w:t>
      </w:r>
      <w:r w:rsidRPr="00492550">
        <w:rPr>
          <w:sz w:val="28"/>
          <w:szCs w:val="28"/>
        </w:rPr>
        <w:t xml:space="preserve"> год, указанный подпункте 1 пункта 15 </w:t>
      </w:r>
      <w:r w:rsidRPr="00492550">
        <w:rPr>
          <w:sz w:val="28"/>
          <w:szCs w:val="28"/>
          <w:u w:val="single"/>
        </w:rPr>
        <w:t>решения о бюджете №</w:t>
      </w:r>
      <w:r w:rsidR="00492550">
        <w:rPr>
          <w:sz w:val="28"/>
          <w:szCs w:val="28"/>
          <w:u w:val="single"/>
        </w:rPr>
        <w:t>46</w:t>
      </w:r>
      <w:r w:rsidRPr="00492550">
        <w:rPr>
          <w:sz w:val="28"/>
          <w:szCs w:val="28"/>
          <w:u w:val="single"/>
        </w:rPr>
        <w:t xml:space="preserve"> от 28.12.202</w:t>
      </w:r>
      <w:r w:rsidR="00492550">
        <w:rPr>
          <w:sz w:val="28"/>
          <w:szCs w:val="28"/>
          <w:u w:val="single"/>
        </w:rPr>
        <w:t>3</w:t>
      </w:r>
      <w:r w:rsidRPr="00492550">
        <w:rPr>
          <w:sz w:val="28"/>
          <w:szCs w:val="28"/>
        </w:rPr>
        <w:t xml:space="preserve"> (с изменениями</w:t>
      </w:r>
      <w:r w:rsidR="00350391" w:rsidRPr="00492550">
        <w:rPr>
          <w:sz w:val="28"/>
          <w:szCs w:val="28"/>
        </w:rPr>
        <w:t>)</w:t>
      </w:r>
      <w:r w:rsidRPr="00492550">
        <w:rPr>
          <w:sz w:val="28"/>
          <w:szCs w:val="28"/>
        </w:rPr>
        <w:t xml:space="preserve"> в сумме </w:t>
      </w:r>
      <w:r w:rsidR="00492550">
        <w:rPr>
          <w:b/>
          <w:sz w:val="28"/>
          <w:szCs w:val="28"/>
        </w:rPr>
        <w:t>2  967 537,40</w:t>
      </w:r>
      <w:r w:rsidRPr="00492550">
        <w:rPr>
          <w:b/>
          <w:sz w:val="28"/>
          <w:szCs w:val="28"/>
        </w:rPr>
        <w:t xml:space="preserve"> </w:t>
      </w:r>
      <w:r w:rsidRPr="00492550">
        <w:rPr>
          <w:sz w:val="28"/>
          <w:szCs w:val="28"/>
        </w:rPr>
        <w:t xml:space="preserve">тыс. рублей сформирован исходя </w:t>
      </w:r>
      <w:proofErr w:type="gramStart"/>
      <w:r w:rsidRPr="00492550">
        <w:rPr>
          <w:sz w:val="28"/>
          <w:szCs w:val="28"/>
        </w:rPr>
        <w:t>из</w:t>
      </w:r>
      <w:proofErr w:type="gramEnd"/>
      <w:r w:rsidRPr="00492550">
        <w:rPr>
          <w:sz w:val="28"/>
          <w:szCs w:val="28"/>
        </w:rPr>
        <w:t>:</w:t>
      </w:r>
    </w:p>
    <w:p w:rsidR="0017324D" w:rsidRPr="00492550" w:rsidRDefault="0017324D" w:rsidP="0017324D">
      <w:pPr>
        <w:ind w:firstLine="709"/>
        <w:jc w:val="both"/>
        <w:rPr>
          <w:sz w:val="28"/>
          <w:szCs w:val="28"/>
        </w:rPr>
      </w:pPr>
      <w:r w:rsidRPr="00492550">
        <w:rPr>
          <w:sz w:val="28"/>
          <w:szCs w:val="28"/>
        </w:rPr>
        <w:t>- нормативных отчислений по акцизам, которые на 202</w:t>
      </w:r>
      <w:r w:rsidR="00492550">
        <w:rPr>
          <w:sz w:val="28"/>
          <w:szCs w:val="28"/>
        </w:rPr>
        <w:t>4</w:t>
      </w:r>
      <w:r w:rsidRPr="00492550">
        <w:rPr>
          <w:sz w:val="28"/>
          <w:szCs w:val="28"/>
        </w:rPr>
        <w:t xml:space="preserve"> год, в сумме </w:t>
      </w:r>
      <w:r w:rsidR="00492550">
        <w:rPr>
          <w:b/>
          <w:sz w:val="28"/>
          <w:szCs w:val="28"/>
        </w:rPr>
        <w:t>2826,5</w:t>
      </w:r>
      <w:r w:rsidRPr="00492550">
        <w:rPr>
          <w:sz w:val="28"/>
          <w:szCs w:val="28"/>
        </w:rPr>
        <w:t xml:space="preserve"> тыс. рублей;</w:t>
      </w:r>
    </w:p>
    <w:p w:rsidR="0017324D" w:rsidRPr="00492550" w:rsidRDefault="0017324D" w:rsidP="0017324D">
      <w:pPr>
        <w:ind w:firstLine="709"/>
        <w:jc w:val="both"/>
        <w:rPr>
          <w:sz w:val="28"/>
          <w:szCs w:val="28"/>
        </w:rPr>
      </w:pPr>
      <w:r w:rsidRPr="00492550">
        <w:rPr>
          <w:sz w:val="28"/>
          <w:szCs w:val="28"/>
        </w:rPr>
        <w:t>- распределенных собственных остатков денежных средств дорожного фонда Андрейковского сельского поселения на 01.01.202</w:t>
      </w:r>
      <w:r w:rsidR="00492550">
        <w:rPr>
          <w:sz w:val="28"/>
          <w:szCs w:val="28"/>
        </w:rPr>
        <w:t>4</w:t>
      </w:r>
      <w:r w:rsidRPr="00492550">
        <w:rPr>
          <w:sz w:val="28"/>
          <w:szCs w:val="28"/>
        </w:rPr>
        <w:t xml:space="preserve"> года в сумме </w:t>
      </w:r>
      <w:r w:rsidR="00492550">
        <w:rPr>
          <w:b/>
          <w:sz w:val="28"/>
          <w:szCs w:val="28"/>
          <w:u w:val="single"/>
        </w:rPr>
        <w:t>141</w:t>
      </w:r>
      <w:r w:rsidRPr="00492550">
        <w:rPr>
          <w:b/>
          <w:sz w:val="28"/>
          <w:szCs w:val="28"/>
          <w:u w:val="single"/>
        </w:rPr>
        <w:t>,0</w:t>
      </w:r>
      <w:r w:rsidRPr="00492550">
        <w:rPr>
          <w:sz w:val="28"/>
          <w:szCs w:val="28"/>
        </w:rPr>
        <w:t xml:space="preserve"> тыс. рублей, что подтверждается Решением о бюджете от 28.12.202</w:t>
      </w:r>
      <w:r w:rsidR="00492550">
        <w:rPr>
          <w:sz w:val="28"/>
          <w:szCs w:val="28"/>
        </w:rPr>
        <w:t>3</w:t>
      </w:r>
      <w:r w:rsidRPr="00492550">
        <w:rPr>
          <w:sz w:val="28"/>
          <w:szCs w:val="28"/>
        </w:rPr>
        <w:t xml:space="preserve"> №</w:t>
      </w:r>
      <w:r w:rsidR="00492550">
        <w:rPr>
          <w:sz w:val="28"/>
          <w:szCs w:val="28"/>
        </w:rPr>
        <w:t>46</w:t>
      </w:r>
      <w:r w:rsidRPr="00492550">
        <w:rPr>
          <w:sz w:val="28"/>
          <w:szCs w:val="28"/>
        </w:rPr>
        <w:t xml:space="preserve"> (с изменениями</w:t>
      </w:r>
      <w:r w:rsidR="00492550">
        <w:rPr>
          <w:sz w:val="28"/>
          <w:szCs w:val="28"/>
        </w:rPr>
        <w:t>).</w:t>
      </w:r>
      <w:r w:rsidRPr="00492550">
        <w:rPr>
          <w:sz w:val="28"/>
          <w:szCs w:val="28"/>
        </w:rPr>
        <w:t xml:space="preserve"> </w:t>
      </w:r>
    </w:p>
    <w:p w:rsidR="0017324D" w:rsidRDefault="0017324D" w:rsidP="00EE7AC2">
      <w:pPr>
        <w:ind w:firstLine="709"/>
        <w:jc w:val="both"/>
        <w:rPr>
          <w:sz w:val="28"/>
          <w:szCs w:val="28"/>
        </w:rPr>
      </w:pPr>
      <w:r w:rsidRPr="00492550">
        <w:rPr>
          <w:sz w:val="28"/>
          <w:szCs w:val="28"/>
        </w:rPr>
        <w:t xml:space="preserve">- остаток неиспользованных средств дорожных фондов, не использованный в отчетном финансовом году составляет сумму </w:t>
      </w:r>
      <w:r w:rsidR="00492550">
        <w:rPr>
          <w:b/>
          <w:sz w:val="28"/>
          <w:szCs w:val="28"/>
        </w:rPr>
        <w:t>213,7</w:t>
      </w:r>
      <w:r w:rsidRPr="00492550">
        <w:rPr>
          <w:b/>
          <w:sz w:val="28"/>
          <w:szCs w:val="28"/>
        </w:rPr>
        <w:t xml:space="preserve"> </w:t>
      </w:r>
      <w:r w:rsidRPr="0049255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</w:p>
    <w:p w:rsidR="0017324D" w:rsidRDefault="0017324D" w:rsidP="0017324D">
      <w:pPr>
        <w:ind w:firstLine="709"/>
        <w:jc w:val="both"/>
        <w:rPr>
          <w:sz w:val="28"/>
          <w:szCs w:val="28"/>
        </w:rPr>
      </w:pPr>
    </w:p>
    <w:p w:rsidR="00C4265C" w:rsidRDefault="008D75A3" w:rsidP="00EE7AC2">
      <w:pPr>
        <w:jc w:val="center"/>
        <w:rPr>
          <w:sz w:val="28"/>
          <w:szCs w:val="28"/>
        </w:rPr>
      </w:pPr>
      <w:r w:rsidRPr="00350391">
        <w:rPr>
          <w:b/>
          <w:sz w:val="28"/>
          <w:szCs w:val="28"/>
        </w:rPr>
        <w:t>7</w:t>
      </w:r>
      <w:r w:rsidR="009815F6" w:rsidRPr="009815F6">
        <w:rPr>
          <w:b/>
          <w:sz w:val="28"/>
          <w:szCs w:val="28"/>
        </w:rPr>
        <w:t>. Использование средств резервного фонда</w:t>
      </w:r>
    </w:p>
    <w:p w:rsidR="00E3153D" w:rsidRPr="00475A3A" w:rsidRDefault="00E3153D" w:rsidP="002729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75A3A">
        <w:rPr>
          <w:sz w:val="28"/>
          <w:szCs w:val="28"/>
        </w:rPr>
        <w:t xml:space="preserve">В ходе подготовки заключения проведен анализ отчета об использовании бюджетных ассигнований резервного фонда </w:t>
      </w:r>
      <w:r w:rsidR="00970590" w:rsidRPr="00475A3A">
        <w:rPr>
          <w:sz w:val="28"/>
          <w:szCs w:val="28"/>
        </w:rPr>
        <w:t xml:space="preserve">Администрации </w:t>
      </w:r>
      <w:r w:rsidR="00E32C25">
        <w:rPr>
          <w:sz w:val="28"/>
          <w:szCs w:val="28"/>
        </w:rPr>
        <w:t>Андрейковского</w:t>
      </w:r>
      <w:r w:rsidR="00475A3A">
        <w:rPr>
          <w:sz w:val="28"/>
          <w:szCs w:val="28"/>
        </w:rPr>
        <w:t xml:space="preserve"> сельского поселения Вяземского района Смоленской области по состоянию на 01.01.202</w:t>
      </w:r>
      <w:r w:rsidR="002D2240">
        <w:rPr>
          <w:sz w:val="28"/>
          <w:szCs w:val="28"/>
        </w:rPr>
        <w:t>5</w:t>
      </w:r>
      <w:r w:rsidR="00475A3A">
        <w:rPr>
          <w:sz w:val="28"/>
          <w:szCs w:val="28"/>
        </w:rPr>
        <w:t xml:space="preserve"> года</w:t>
      </w:r>
      <w:r w:rsidR="00970590" w:rsidRPr="00475A3A">
        <w:rPr>
          <w:sz w:val="28"/>
          <w:szCs w:val="28"/>
        </w:rPr>
        <w:t>.</w:t>
      </w:r>
    </w:p>
    <w:p w:rsidR="00E3153D" w:rsidRPr="00475A3A" w:rsidRDefault="00E3153D" w:rsidP="002729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75A3A">
        <w:rPr>
          <w:sz w:val="28"/>
          <w:szCs w:val="28"/>
        </w:rPr>
        <w:t xml:space="preserve">В составе расходов принятого бюджета </w:t>
      </w:r>
      <w:r w:rsidR="00431F7F" w:rsidRPr="00475A3A">
        <w:rPr>
          <w:sz w:val="28"/>
          <w:szCs w:val="28"/>
        </w:rPr>
        <w:t>сельского</w:t>
      </w:r>
      <w:r w:rsidRPr="00475A3A">
        <w:rPr>
          <w:sz w:val="28"/>
          <w:szCs w:val="28"/>
        </w:rPr>
        <w:t xml:space="preserve"> поселения предусмотрен резервный фонд на 20</w:t>
      </w:r>
      <w:r w:rsidR="00475A3A">
        <w:rPr>
          <w:sz w:val="28"/>
          <w:szCs w:val="28"/>
        </w:rPr>
        <w:t>2</w:t>
      </w:r>
      <w:r w:rsidR="002D2240">
        <w:rPr>
          <w:sz w:val="28"/>
          <w:szCs w:val="28"/>
        </w:rPr>
        <w:t>4</w:t>
      </w:r>
      <w:r w:rsidRPr="00475A3A">
        <w:rPr>
          <w:sz w:val="28"/>
          <w:szCs w:val="28"/>
        </w:rPr>
        <w:t xml:space="preserve"> год в сумме </w:t>
      </w:r>
      <w:r w:rsidR="00475A3A">
        <w:rPr>
          <w:b/>
          <w:sz w:val="28"/>
          <w:szCs w:val="28"/>
        </w:rPr>
        <w:t>50,0</w:t>
      </w:r>
      <w:r w:rsidRPr="00475A3A">
        <w:rPr>
          <w:sz w:val="28"/>
          <w:szCs w:val="28"/>
        </w:rPr>
        <w:t xml:space="preserve"> тыс. рублей</w:t>
      </w:r>
      <w:r w:rsidR="004566C7">
        <w:rPr>
          <w:sz w:val="28"/>
          <w:szCs w:val="28"/>
        </w:rPr>
        <w:t>.</w:t>
      </w:r>
    </w:p>
    <w:p w:rsidR="00486B36" w:rsidRDefault="00E3153D" w:rsidP="0027294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91D8F">
        <w:rPr>
          <w:rFonts w:eastAsia="Times New Roman"/>
          <w:sz w:val="28"/>
          <w:szCs w:val="28"/>
        </w:rPr>
        <w:t xml:space="preserve">Положение </w:t>
      </w:r>
      <w:r w:rsidR="00475A3A">
        <w:rPr>
          <w:rFonts w:eastAsia="Times New Roman"/>
          <w:sz w:val="28"/>
          <w:szCs w:val="28"/>
        </w:rPr>
        <w:t xml:space="preserve">о </w:t>
      </w:r>
      <w:r w:rsidRPr="00591D8F">
        <w:rPr>
          <w:rFonts w:eastAsia="Times New Roman"/>
          <w:sz w:val="28"/>
          <w:szCs w:val="28"/>
        </w:rPr>
        <w:t>резервно</w:t>
      </w:r>
      <w:r w:rsidR="00475A3A">
        <w:rPr>
          <w:rFonts w:eastAsia="Times New Roman"/>
          <w:sz w:val="28"/>
          <w:szCs w:val="28"/>
        </w:rPr>
        <w:t>м</w:t>
      </w:r>
      <w:r w:rsidRPr="00591D8F">
        <w:rPr>
          <w:rFonts w:eastAsia="Times New Roman"/>
          <w:sz w:val="28"/>
          <w:szCs w:val="28"/>
        </w:rPr>
        <w:t xml:space="preserve"> фонд</w:t>
      </w:r>
      <w:r w:rsidR="00475A3A">
        <w:rPr>
          <w:rFonts w:eastAsia="Times New Roman"/>
          <w:sz w:val="28"/>
          <w:szCs w:val="28"/>
        </w:rPr>
        <w:t>е</w:t>
      </w:r>
      <w:r w:rsidRPr="00591D8F">
        <w:rPr>
          <w:rFonts w:eastAsia="Times New Roman"/>
          <w:sz w:val="28"/>
          <w:szCs w:val="28"/>
        </w:rPr>
        <w:t xml:space="preserve"> Администрации </w:t>
      </w:r>
      <w:r w:rsidR="00E32C25">
        <w:rPr>
          <w:rFonts w:eastAsia="Times New Roman"/>
          <w:sz w:val="28"/>
          <w:szCs w:val="28"/>
        </w:rPr>
        <w:t>Андрейковского</w:t>
      </w:r>
      <w:r w:rsidR="00475A3A">
        <w:rPr>
          <w:rFonts w:eastAsia="Times New Roman"/>
          <w:sz w:val="28"/>
          <w:szCs w:val="28"/>
        </w:rPr>
        <w:t xml:space="preserve"> сельского поселения Вяземского района </w:t>
      </w:r>
      <w:r w:rsidRPr="00591D8F">
        <w:rPr>
          <w:rFonts w:eastAsia="Times New Roman"/>
          <w:sz w:val="28"/>
          <w:szCs w:val="28"/>
        </w:rPr>
        <w:t>Смоленской области</w:t>
      </w:r>
      <w:r w:rsidR="00475A3A">
        <w:rPr>
          <w:rFonts w:eastAsia="Times New Roman"/>
          <w:sz w:val="28"/>
          <w:szCs w:val="28"/>
        </w:rPr>
        <w:t xml:space="preserve"> </w:t>
      </w:r>
      <w:r w:rsidRPr="00591D8F">
        <w:rPr>
          <w:rFonts w:eastAsia="Times New Roman"/>
          <w:sz w:val="28"/>
          <w:szCs w:val="28"/>
        </w:rPr>
        <w:t xml:space="preserve">утверждено Постановлением Администрации </w:t>
      </w:r>
      <w:r w:rsidR="00E32C25">
        <w:rPr>
          <w:rFonts w:eastAsia="Times New Roman"/>
          <w:sz w:val="28"/>
          <w:szCs w:val="28"/>
        </w:rPr>
        <w:t xml:space="preserve">Андрейковского </w:t>
      </w:r>
      <w:r w:rsidR="00475A3A">
        <w:rPr>
          <w:rFonts w:eastAsia="Times New Roman"/>
          <w:sz w:val="28"/>
          <w:szCs w:val="28"/>
        </w:rPr>
        <w:t xml:space="preserve">сельского поселения Вяземского района </w:t>
      </w:r>
      <w:r w:rsidR="00475A3A" w:rsidRPr="00591D8F">
        <w:rPr>
          <w:rFonts w:eastAsia="Times New Roman"/>
          <w:sz w:val="28"/>
          <w:szCs w:val="28"/>
        </w:rPr>
        <w:t>Смоленской области</w:t>
      </w:r>
      <w:r w:rsidRPr="00591D8F">
        <w:rPr>
          <w:rFonts w:eastAsia="Times New Roman"/>
          <w:sz w:val="28"/>
          <w:szCs w:val="28"/>
        </w:rPr>
        <w:t xml:space="preserve"> от </w:t>
      </w:r>
      <w:r w:rsidR="00475A3A">
        <w:rPr>
          <w:rFonts w:eastAsia="Times New Roman"/>
          <w:sz w:val="28"/>
          <w:szCs w:val="28"/>
        </w:rPr>
        <w:t>2</w:t>
      </w:r>
      <w:r w:rsidR="00E32C25">
        <w:rPr>
          <w:rFonts w:eastAsia="Times New Roman"/>
          <w:sz w:val="28"/>
          <w:szCs w:val="28"/>
        </w:rPr>
        <w:t>0</w:t>
      </w:r>
      <w:r w:rsidR="00475A3A">
        <w:rPr>
          <w:rFonts w:eastAsia="Times New Roman"/>
          <w:sz w:val="28"/>
          <w:szCs w:val="28"/>
        </w:rPr>
        <w:t>.05.20</w:t>
      </w:r>
      <w:r w:rsidR="00BC0089">
        <w:rPr>
          <w:rFonts w:eastAsia="Times New Roman"/>
          <w:sz w:val="28"/>
          <w:szCs w:val="28"/>
        </w:rPr>
        <w:t>20</w:t>
      </w:r>
      <w:r w:rsidR="00475A3A">
        <w:rPr>
          <w:rFonts w:eastAsia="Times New Roman"/>
          <w:sz w:val="28"/>
          <w:szCs w:val="28"/>
        </w:rPr>
        <w:t xml:space="preserve"> №</w:t>
      </w:r>
      <w:r w:rsidR="00BC0089">
        <w:rPr>
          <w:rFonts w:eastAsia="Times New Roman"/>
          <w:sz w:val="28"/>
          <w:szCs w:val="28"/>
        </w:rPr>
        <w:t>6</w:t>
      </w:r>
      <w:r w:rsidR="00E32C25">
        <w:rPr>
          <w:rFonts w:eastAsia="Times New Roman"/>
          <w:sz w:val="28"/>
          <w:szCs w:val="28"/>
        </w:rPr>
        <w:t>5</w:t>
      </w:r>
      <w:r w:rsidR="00BC0089">
        <w:rPr>
          <w:rFonts w:eastAsia="Times New Roman"/>
          <w:sz w:val="28"/>
          <w:szCs w:val="28"/>
        </w:rPr>
        <w:t xml:space="preserve"> (далее - Положение от 2</w:t>
      </w:r>
      <w:r w:rsidR="00E32C25">
        <w:rPr>
          <w:rFonts w:eastAsia="Times New Roman"/>
          <w:sz w:val="28"/>
          <w:szCs w:val="28"/>
        </w:rPr>
        <w:t>0</w:t>
      </w:r>
      <w:r w:rsidR="00BC0089">
        <w:rPr>
          <w:rFonts w:eastAsia="Times New Roman"/>
          <w:sz w:val="28"/>
          <w:szCs w:val="28"/>
        </w:rPr>
        <w:t>.05.2020 №6</w:t>
      </w:r>
      <w:r w:rsidR="00E32C25">
        <w:rPr>
          <w:rFonts w:eastAsia="Times New Roman"/>
          <w:sz w:val="28"/>
          <w:szCs w:val="28"/>
        </w:rPr>
        <w:t>5</w:t>
      </w:r>
      <w:r w:rsidR="00BC0089">
        <w:rPr>
          <w:rFonts w:eastAsia="Times New Roman"/>
          <w:sz w:val="28"/>
          <w:szCs w:val="28"/>
        </w:rPr>
        <w:t>)</w:t>
      </w:r>
      <w:r w:rsidR="00475A3A">
        <w:rPr>
          <w:rFonts w:eastAsia="Times New Roman"/>
          <w:sz w:val="28"/>
          <w:szCs w:val="28"/>
        </w:rPr>
        <w:t>.</w:t>
      </w:r>
    </w:p>
    <w:p w:rsidR="00970590" w:rsidRDefault="00970590" w:rsidP="0027294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B6B90">
        <w:rPr>
          <w:rFonts w:eastAsia="Times New Roman"/>
          <w:sz w:val="28"/>
          <w:szCs w:val="28"/>
        </w:rPr>
        <w:t xml:space="preserve">В </w:t>
      </w:r>
      <w:r w:rsidR="00486B36" w:rsidRPr="000B6B90">
        <w:rPr>
          <w:rFonts w:eastAsia="Times New Roman"/>
          <w:sz w:val="28"/>
          <w:szCs w:val="28"/>
        </w:rPr>
        <w:t>соответствии</w:t>
      </w:r>
      <w:r w:rsidRPr="000B6B90">
        <w:rPr>
          <w:rFonts w:eastAsia="Times New Roman"/>
          <w:sz w:val="28"/>
          <w:szCs w:val="28"/>
        </w:rPr>
        <w:t xml:space="preserve"> с</w:t>
      </w:r>
      <w:r w:rsidR="00BC0089" w:rsidRPr="000B6B90">
        <w:rPr>
          <w:rFonts w:eastAsia="Times New Roman"/>
          <w:sz w:val="28"/>
          <w:szCs w:val="28"/>
        </w:rPr>
        <w:t xml:space="preserve"> абзацем 6 раздела 4 </w:t>
      </w:r>
      <w:r w:rsidR="00486B36" w:rsidRPr="000B6B90">
        <w:rPr>
          <w:rFonts w:eastAsia="Times New Roman"/>
          <w:sz w:val="28"/>
          <w:szCs w:val="28"/>
        </w:rPr>
        <w:t xml:space="preserve">Положения от </w:t>
      </w:r>
      <w:r w:rsidR="00475A3A" w:rsidRPr="000B6B90">
        <w:rPr>
          <w:rFonts w:eastAsia="Times New Roman"/>
          <w:sz w:val="28"/>
          <w:szCs w:val="28"/>
        </w:rPr>
        <w:t>2</w:t>
      </w:r>
      <w:r w:rsidR="00E32C25" w:rsidRPr="000B6B90">
        <w:rPr>
          <w:rFonts w:eastAsia="Times New Roman"/>
          <w:sz w:val="28"/>
          <w:szCs w:val="28"/>
        </w:rPr>
        <w:t>0</w:t>
      </w:r>
      <w:r w:rsidR="00475A3A" w:rsidRPr="000B6B90">
        <w:rPr>
          <w:rFonts w:eastAsia="Times New Roman"/>
          <w:sz w:val="28"/>
          <w:szCs w:val="28"/>
        </w:rPr>
        <w:t>.05.20</w:t>
      </w:r>
      <w:r w:rsidR="00BC0089" w:rsidRPr="000B6B90">
        <w:rPr>
          <w:rFonts w:eastAsia="Times New Roman"/>
          <w:sz w:val="28"/>
          <w:szCs w:val="28"/>
        </w:rPr>
        <w:t>20</w:t>
      </w:r>
      <w:r w:rsidR="00475A3A" w:rsidRPr="000B6B90">
        <w:rPr>
          <w:rFonts w:eastAsia="Times New Roman"/>
          <w:sz w:val="28"/>
          <w:szCs w:val="28"/>
        </w:rPr>
        <w:t xml:space="preserve"> №</w:t>
      </w:r>
      <w:r w:rsidR="00BC0089" w:rsidRPr="000B6B90">
        <w:rPr>
          <w:rFonts w:eastAsia="Times New Roman"/>
          <w:sz w:val="28"/>
          <w:szCs w:val="28"/>
        </w:rPr>
        <w:t>6</w:t>
      </w:r>
      <w:r w:rsidR="00E32C25" w:rsidRPr="000B6B90">
        <w:rPr>
          <w:rFonts w:eastAsia="Times New Roman"/>
          <w:sz w:val="28"/>
          <w:szCs w:val="28"/>
        </w:rPr>
        <w:t>5</w:t>
      </w:r>
      <w:r w:rsidR="00475A3A" w:rsidRPr="000B6B90">
        <w:rPr>
          <w:rFonts w:eastAsia="Times New Roman"/>
          <w:sz w:val="28"/>
          <w:szCs w:val="28"/>
        </w:rPr>
        <w:t xml:space="preserve"> </w:t>
      </w:r>
      <w:r w:rsidR="00486B36" w:rsidRPr="000B6B90">
        <w:rPr>
          <w:rFonts w:eastAsia="Times New Roman"/>
          <w:sz w:val="28"/>
          <w:szCs w:val="28"/>
        </w:rPr>
        <w:t xml:space="preserve">отчет об использовании бюджетных ассигнований резервного фонда </w:t>
      </w:r>
      <w:r w:rsidR="00475A3A" w:rsidRPr="000B6B90">
        <w:rPr>
          <w:rFonts w:eastAsia="Times New Roman"/>
          <w:sz w:val="28"/>
          <w:szCs w:val="28"/>
        </w:rPr>
        <w:t xml:space="preserve">Администрации </w:t>
      </w:r>
      <w:r w:rsidR="00486B36" w:rsidRPr="000B6B90">
        <w:rPr>
          <w:rFonts w:eastAsia="Times New Roman"/>
          <w:sz w:val="28"/>
          <w:szCs w:val="28"/>
        </w:rPr>
        <w:t>прилагается к годовому отчету об исполнении бюджета поселения</w:t>
      </w:r>
      <w:r w:rsidR="00475A3A" w:rsidRPr="000B6B90">
        <w:rPr>
          <w:rFonts w:eastAsia="Times New Roman"/>
          <w:sz w:val="28"/>
          <w:szCs w:val="28"/>
        </w:rPr>
        <w:t xml:space="preserve"> за советующий финансовый год</w:t>
      </w:r>
      <w:r w:rsidR="00486B36" w:rsidRPr="000B6B90">
        <w:rPr>
          <w:rFonts w:eastAsia="Times New Roman"/>
          <w:sz w:val="28"/>
          <w:szCs w:val="28"/>
        </w:rPr>
        <w:t>.</w:t>
      </w:r>
    </w:p>
    <w:p w:rsidR="000B6B90" w:rsidRDefault="004566C7" w:rsidP="000B6B9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отчета средств из резервного фонда Администрации в 202</w:t>
      </w:r>
      <w:r w:rsidR="002D224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выделялись.</w:t>
      </w:r>
    </w:p>
    <w:p w:rsidR="00FF5F21" w:rsidRPr="005D75FA" w:rsidRDefault="005D75FA" w:rsidP="003A2CFF">
      <w:pPr>
        <w:widowControl/>
        <w:ind w:firstLine="709"/>
        <w:jc w:val="center"/>
        <w:rPr>
          <w:b/>
          <w:spacing w:val="-4"/>
          <w:sz w:val="28"/>
          <w:szCs w:val="28"/>
        </w:rPr>
      </w:pPr>
      <w:r w:rsidRPr="005D75FA">
        <w:rPr>
          <w:b/>
          <w:spacing w:val="-4"/>
          <w:sz w:val="28"/>
          <w:szCs w:val="28"/>
        </w:rPr>
        <w:t>ВЫВОДЫ</w:t>
      </w:r>
    </w:p>
    <w:p w:rsidR="00652ACB" w:rsidRDefault="00652ACB" w:rsidP="00652AC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В соответствии с требованиями действующего законодательства, Контрольно-ревизионной комиссией муниципального образования «Вяземский район» Смоленской области проведена внешняя проверка годового отчета об исполнении бюджета Андрейковского сельского поселения Вяземского района Смоленской области за 202</w:t>
      </w:r>
      <w:r w:rsidR="002D224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652ACB" w:rsidRDefault="00652ACB" w:rsidP="0065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Заключение по результатам внешней проверки годового отчета об исполнении бюджета сельского поселения подготовлено Контрольно-ревизионной комиссией в срок, не превышающий один месяц.</w:t>
      </w:r>
    </w:p>
    <w:p w:rsidR="00652ACB" w:rsidRDefault="00652ACB" w:rsidP="00652A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Отчет об исполнении бюджета сельского поселения за 202</w:t>
      </w:r>
      <w:r w:rsidR="002D2240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 представлен в Контрольно-ревизионную комиссию </w:t>
      </w:r>
      <w:r w:rsidR="002D2240">
        <w:rPr>
          <w:color w:val="auto"/>
          <w:sz w:val="28"/>
          <w:szCs w:val="28"/>
        </w:rPr>
        <w:t>31</w:t>
      </w:r>
      <w:r>
        <w:rPr>
          <w:color w:val="auto"/>
          <w:sz w:val="28"/>
          <w:szCs w:val="28"/>
        </w:rPr>
        <w:t>.0</w:t>
      </w:r>
      <w:r w:rsidR="002D224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.202</w:t>
      </w:r>
      <w:r w:rsidR="002D224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года (</w:t>
      </w:r>
      <w:proofErr w:type="spellStart"/>
      <w:r>
        <w:rPr>
          <w:color w:val="auto"/>
          <w:sz w:val="28"/>
          <w:szCs w:val="28"/>
        </w:rPr>
        <w:t>вх</w:t>
      </w:r>
      <w:proofErr w:type="spellEnd"/>
      <w:r>
        <w:rPr>
          <w:color w:val="auto"/>
          <w:sz w:val="28"/>
          <w:szCs w:val="28"/>
        </w:rPr>
        <w:t xml:space="preserve">. от </w:t>
      </w:r>
      <w:r w:rsidR="002D2240">
        <w:rPr>
          <w:color w:val="auto"/>
          <w:sz w:val="28"/>
          <w:szCs w:val="28"/>
        </w:rPr>
        <w:lastRenderedPageBreak/>
        <w:t>31</w:t>
      </w:r>
      <w:r>
        <w:rPr>
          <w:color w:val="auto"/>
          <w:sz w:val="28"/>
          <w:szCs w:val="28"/>
        </w:rPr>
        <w:t>.0</w:t>
      </w:r>
      <w:r w:rsidR="002D224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.20</w:t>
      </w:r>
      <w:r w:rsidR="0027639C">
        <w:rPr>
          <w:color w:val="auto"/>
          <w:sz w:val="28"/>
          <w:szCs w:val="28"/>
        </w:rPr>
        <w:t>2</w:t>
      </w:r>
      <w:r w:rsidR="002D224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№</w:t>
      </w:r>
      <w:r w:rsidR="002D2240">
        <w:rPr>
          <w:color w:val="auto"/>
          <w:sz w:val="28"/>
          <w:szCs w:val="28"/>
        </w:rPr>
        <w:t>44</w:t>
      </w:r>
      <w:r>
        <w:rPr>
          <w:color w:val="auto"/>
          <w:sz w:val="28"/>
          <w:szCs w:val="28"/>
        </w:rPr>
        <w:t>), с соблюдением срока, установленного статьей 21 Положения о бюджетном процессе: «не позднее 1 апреля текущего года».</w:t>
      </w:r>
    </w:p>
    <w:p w:rsidR="00871EE9" w:rsidRDefault="00652ACB" w:rsidP="00871EE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71EE9">
        <w:rPr>
          <w:rFonts w:eastAsia="Times New Roman"/>
          <w:sz w:val="28"/>
          <w:szCs w:val="28"/>
        </w:rPr>
        <w:t xml:space="preserve">. </w:t>
      </w:r>
      <w:r w:rsidR="00871EE9">
        <w:rPr>
          <w:sz w:val="28"/>
          <w:szCs w:val="28"/>
        </w:rPr>
        <w:t>Б</w:t>
      </w:r>
      <w:r w:rsidR="00871EE9" w:rsidRPr="007E771B">
        <w:rPr>
          <w:sz w:val="28"/>
          <w:szCs w:val="28"/>
        </w:rPr>
        <w:t>юджетная отчетность представлена на бумажных носителях</w:t>
      </w:r>
      <w:r w:rsidR="00871EE9">
        <w:rPr>
          <w:sz w:val="28"/>
          <w:szCs w:val="28"/>
        </w:rPr>
        <w:t>,</w:t>
      </w:r>
      <w:r w:rsidR="00871EE9" w:rsidRPr="007E771B">
        <w:rPr>
          <w:sz w:val="28"/>
          <w:szCs w:val="28"/>
        </w:rPr>
        <w:t xml:space="preserve"> с оглавлением</w:t>
      </w:r>
      <w:r w:rsidR="00871EE9" w:rsidRPr="00525FF2">
        <w:rPr>
          <w:sz w:val="28"/>
          <w:szCs w:val="28"/>
        </w:rPr>
        <w:t xml:space="preserve"> и сопроводительным письмом</w:t>
      </w:r>
      <w:r w:rsidR="00871EE9">
        <w:rPr>
          <w:sz w:val="28"/>
          <w:szCs w:val="28"/>
        </w:rPr>
        <w:t xml:space="preserve">, в </w:t>
      </w:r>
      <w:r w:rsidR="00871EE9" w:rsidRPr="00525FF2">
        <w:rPr>
          <w:sz w:val="28"/>
          <w:szCs w:val="28"/>
        </w:rPr>
        <w:t>соответствии с пунктом 9 Инструкции №191н бюджетная отчетность составлена нарастающим итогом с начала года в рублях, с точностью до второго десятичного знака после запятой.</w:t>
      </w:r>
    </w:p>
    <w:p w:rsidR="00350391" w:rsidRDefault="00350391" w:rsidP="00350391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35039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В результате внесенных в отчетном периоде изменений и дополнений в бюджет сельского поселения на 202</w:t>
      </w:r>
      <w:r w:rsidR="002D2240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год, бюджет поселения на 202</w:t>
      </w:r>
      <w:r w:rsidR="002D2240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 утвержден:</w:t>
      </w:r>
    </w:p>
    <w:p w:rsidR="00350391" w:rsidRDefault="00350391" w:rsidP="00350391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доходам в сумме </w:t>
      </w:r>
      <w:r w:rsidR="002D2240">
        <w:rPr>
          <w:b/>
          <w:color w:val="auto"/>
          <w:sz w:val="28"/>
          <w:szCs w:val="28"/>
        </w:rPr>
        <w:t>21 103,3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рублей, с увеличением на </w:t>
      </w:r>
      <w:r w:rsidR="00EE7AC2">
        <w:rPr>
          <w:b/>
          <w:sz w:val="28"/>
          <w:szCs w:val="28"/>
        </w:rPr>
        <w:t>3 638,2</w:t>
      </w:r>
      <w:r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тыс. рублей;</w:t>
      </w:r>
    </w:p>
    <w:p w:rsidR="00350391" w:rsidRDefault="00350391" w:rsidP="00EE7AC2">
      <w:pPr>
        <w:tabs>
          <w:tab w:val="left" w:pos="3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в сумме </w:t>
      </w:r>
      <w:r w:rsidR="002D2240">
        <w:rPr>
          <w:b/>
          <w:sz w:val="28"/>
          <w:szCs w:val="28"/>
        </w:rPr>
        <w:t>21 476,2</w:t>
      </w:r>
      <w:r>
        <w:rPr>
          <w:sz w:val="28"/>
          <w:szCs w:val="28"/>
        </w:rPr>
        <w:t xml:space="preserve"> тыс. рублей, с увеличением на </w:t>
      </w:r>
      <w:r w:rsidR="00EE7AC2">
        <w:rPr>
          <w:b/>
          <w:sz w:val="28"/>
          <w:szCs w:val="28"/>
        </w:rPr>
        <w:t>4 011,1</w:t>
      </w:r>
      <w:r>
        <w:rPr>
          <w:sz w:val="28"/>
          <w:szCs w:val="28"/>
        </w:rPr>
        <w:t xml:space="preserve"> тыс. рублей;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дефицитом бюджета в размере </w:t>
      </w:r>
      <w:r w:rsidR="00EE7AC2">
        <w:rPr>
          <w:b/>
          <w:sz w:val="28"/>
          <w:szCs w:val="28"/>
        </w:rPr>
        <w:t>372,9</w:t>
      </w:r>
      <w:r>
        <w:rPr>
          <w:sz w:val="28"/>
          <w:szCs w:val="28"/>
        </w:rPr>
        <w:t xml:space="preserve"> тыс. рублей, с увеличением на </w:t>
      </w:r>
      <w:r w:rsidR="00EE7AC2">
        <w:rPr>
          <w:b/>
          <w:sz w:val="28"/>
          <w:szCs w:val="28"/>
        </w:rPr>
        <w:t>372,9</w:t>
      </w:r>
      <w:r>
        <w:rPr>
          <w:sz w:val="28"/>
          <w:szCs w:val="28"/>
        </w:rPr>
        <w:t xml:space="preserve"> тыс. рублей.</w:t>
      </w:r>
    </w:p>
    <w:p w:rsidR="00350391" w:rsidRDefault="002D2240" w:rsidP="003503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350391">
        <w:rPr>
          <w:bCs/>
          <w:sz w:val="28"/>
          <w:szCs w:val="28"/>
        </w:rPr>
        <w:t xml:space="preserve">. </w:t>
      </w:r>
      <w:r w:rsidR="00350391">
        <w:rPr>
          <w:sz w:val="28"/>
          <w:szCs w:val="28"/>
        </w:rPr>
        <w:t>Параметры исполнения бюджета сельского поселения за 202</w:t>
      </w:r>
      <w:r>
        <w:rPr>
          <w:sz w:val="28"/>
          <w:szCs w:val="28"/>
        </w:rPr>
        <w:t>4</w:t>
      </w:r>
      <w:r w:rsidR="00350391">
        <w:rPr>
          <w:sz w:val="28"/>
          <w:szCs w:val="28"/>
        </w:rPr>
        <w:t xml:space="preserve"> год составили: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фактический объем доходов в сумме </w:t>
      </w:r>
      <w:r w:rsidR="002D2240">
        <w:rPr>
          <w:b/>
          <w:sz w:val="28"/>
          <w:szCs w:val="28"/>
        </w:rPr>
        <w:t>21 800,7</w:t>
      </w:r>
      <w:r>
        <w:rPr>
          <w:sz w:val="28"/>
          <w:szCs w:val="28"/>
        </w:rPr>
        <w:t xml:space="preserve"> тыс. рублей, в том числе объем собственных доходов в сумме </w:t>
      </w:r>
      <w:r w:rsidR="002D2240">
        <w:rPr>
          <w:b/>
          <w:sz w:val="28"/>
          <w:szCs w:val="28"/>
        </w:rPr>
        <w:t>10 187,6</w:t>
      </w:r>
      <w:r>
        <w:rPr>
          <w:sz w:val="28"/>
          <w:szCs w:val="28"/>
        </w:rPr>
        <w:t xml:space="preserve"> тыс. рублей, объем безвозмездных поступлений в сумме </w:t>
      </w:r>
      <w:r w:rsidR="002D2240">
        <w:rPr>
          <w:b/>
          <w:sz w:val="28"/>
          <w:szCs w:val="28"/>
        </w:rPr>
        <w:t>11 613,1</w:t>
      </w:r>
      <w:r>
        <w:rPr>
          <w:sz w:val="28"/>
          <w:szCs w:val="28"/>
        </w:rPr>
        <w:t xml:space="preserve"> тыс. рублей;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фактический объем расходов в сумме </w:t>
      </w:r>
      <w:r w:rsidR="00D75949">
        <w:rPr>
          <w:b/>
          <w:sz w:val="28"/>
          <w:szCs w:val="28"/>
        </w:rPr>
        <w:t>20 652,9</w:t>
      </w:r>
      <w:r>
        <w:rPr>
          <w:sz w:val="28"/>
          <w:szCs w:val="28"/>
        </w:rPr>
        <w:t xml:space="preserve"> тыс. рублей;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фактическое превышение </w:t>
      </w:r>
      <w:r w:rsidR="005E655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5E655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5E655C">
        <w:rPr>
          <w:sz w:val="28"/>
          <w:szCs w:val="28"/>
        </w:rPr>
        <w:t xml:space="preserve">профицит </w:t>
      </w:r>
      <w:r>
        <w:rPr>
          <w:sz w:val="28"/>
          <w:szCs w:val="28"/>
        </w:rPr>
        <w:t xml:space="preserve">бюджета) в сумме </w:t>
      </w:r>
      <w:r w:rsidR="00D75949">
        <w:rPr>
          <w:b/>
          <w:sz w:val="28"/>
          <w:szCs w:val="28"/>
        </w:rPr>
        <w:t>1 147,8</w:t>
      </w:r>
      <w:r>
        <w:rPr>
          <w:sz w:val="28"/>
          <w:szCs w:val="28"/>
        </w:rPr>
        <w:t xml:space="preserve"> тыс. рублей.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исполнения бюджета план по доходам выполнен на </w:t>
      </w:r>
      <w:r w:rsidR="00D75949">
        <w:rPr>
          <w:b/>
          <w:sz w:val="28"/>
          <w:szCs w:val="28"/>
        </w:rPr>
        <w:t>103,3</w:t>
      </w:r>
      <w:r>
        <w:rPr>
          <w:sz w:val="28"/>
          <w:szCs w:val="28"/>
        </w:rPr>
        <w:t xml:space="preserve">%, объем </w:t>
      </w:r>
      <w:r w:rsidR="00D75949">
        <w:rPr>
          <w:sz w:val="28"/>
          <w:szCs w:val="28"/>
        </w:rPr>
        <w:t>пере</w:t>
      </w:r>
      <w:r>
        <w:rPr>
          <w:sz w:val="28"/>
          <w:szCs w:val="28"/>
        </w:rPr>
        <w:t xml:space="preserve">выполнения составил </w:t>
      </w:r>
      <w:r w:rsidR="00D75949">
        <w:rPr>
          <w:b/>
          <w:sz w:val="28"/>
          <w:szCs w:val="28"/>
        </w:rPr>
        <w:t>697,4</w:t>
      </w:r>
      <w:r>
        <w:rPr>
          <w:sz w:val="28"/>
          <w:szCs w:val="28"/>
        </w:rPr>
        <w:t xml:space="preserve"> тыс. рублей. Поступления собственных доходов составило в сумме </w:t>
      </w:r>
      <w:r w:rsidR="00D75949">
        <w:rPr>
          <w:b/>
          <w:sz w:val="28"/>
          <w:szCs w:val="28"/>
        </w:rPr>
        <w:t>10 187,6</w:t>
      </w:r>
      <w:r>
        <w:rPr>
          <w:sz w:val="28"/>
          <w:szCs w:val="28"/>
        </w:rPr>
        <w:t xml:space="preserve"> тыс. рублей или </w:t>
      </w:r>
      <w:r w:rsidR="00D75949">
        <w:rPr>
          <w:b/>
          <w:sz w:val="28"/>
          <w:szCs w:val="28"/>
        </w:rPr>
        <w:t>107,3</w:t>
      </w:r>
      <w:r>
        <w:rPr>
          <w:sz w:val="28"/>
          <w:szCs w:val="28"/>
        </w:rPr>
        <w:t xml:space="preserve">% плана, </w:t>
      </w:r>
      <w:r w:rsidR="00D75949">
        <w:rPr>
          <w:sz w:val="28"/>
          <w:szCs w:val="28"/>
        </w:rPr>
        <w:t>объем перевыполнения</w:t>
      </w:r>
      <w:r>
        <w:rPr>
          <w:sz w:val="28"/>
          <w:szCs w:val="28"/>
        </w:rPr>
        <w:t xml:space="preserve"> составил </w:t>
      </w:r>
      <w:r w:rsidR="00D75949">
        <w:rPr>
          <w:b/>
          <w:sz w:val="28"/>
          <w:szCs w:val="28"/>
        </w:rPr>
        <w:t>697,4</w:t>
      </w:r>
      <w:r>
        <w:rPr>
          <w:sz w:val="28"/>
          <w:szCs w:val="28"/>
        </w:rPr>
        <w:t xml:space="preserve"> тыс. рублей. Безвозмездные поступления составили в сумме </w:t>
      </w:r>
      <w:r w:rsidR="00D75949">
        <w:rPr>
          <w:b/>
          <w:sz w:val="28"/>
          <w:szCs w:val="28"/>
        </w:rPr>
        <w:t>11 613,1</w:t>
      </w:r>
      <w:r>
        <w:rPr>
          <w:sz w:val="28"/>
          <w:szCs w:val="28"/>
        </w:rPr>
        <w:t xml:space="preserve"> тыс. рублей или </w:t>
      </w:r>
      <w:r w:rsidR="00D75949">
        <w:rPr>
          <w:b/>
          <w:sz w:val="28"/>
          <w:szCs w:val="28"/>
        </w:rPr>
        <w:t>100,0</w:t>
      </w:r>
      <w:r>
        <w:rPr>
          <w:sz w:val="28"/>
          <w:szCs w:val="28"/>
        </w:rPr>
        <w:t>% плана</w:t>
      </w:r>
      <w:r w:rsidR="00D75949">
        <w:rPr>
          <w:sz w:val="28"/>
          <w:szCs w:val="28"/>
        </w:rPr>
        <w:t>.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расходам выполнен на </w:t>
      </w:r>
      <w:r w:rsidR="00D75949">
        <w:rPr>
          <w:b/>
          <w:sz w:val="28"/>
          <w:szCs w:val="28"/>
        </w:rPr>
        <w:t>96,2</w:t>
      </w:r>
      <w:r>
        <w:rPr>
          <w:sz w:val="28"/>
          <w:szCs w:val="28"/>
        </w:rPr>
        <w:t xml:space="preserve">%. Объем невыполнения составил в сумме </w:t>
      </w:r>
      <w:r w:rsidR="00D75949">
        <w:rPr>
          <w:b/>
          <w:sz w:val="28"/>
          <w:szCs w:val="28"/>
        </w:rPr>
        <w:t>823,3</w:t>
      </w:r>
      <w:r>
        <w:rPr>
          <w:sz w:val="28"/>
          <w:szCs w:val="28"/>
        </w:rPr>
        <w:t xml:space="preserve"> тыс. рублей.</w:t>
      </w:r>
    </w:p>
    <w:p w:rsidR="00350391" w:rsidRDefault="00350391" w:rsidP="0035039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сельского поселения исполнен с превышением </w:t>
      </w:r>
      <w:r w:rsidR="005E655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5E655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, результатом исполнения бюджета стал </w:t>
      </w:r>
      <w:r w:rsidR="005E655C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в сумме </w:t>
      </w:r>
      <w:r w:rsidR="00D75949">
        <w:rPr>
          <w:b/>
          <w:sz w:val="28"/>
          <w:szCs w:val="28"/>
        </w:rPr>
        <w:t>1 147,8</w:t>
      </w:r>
      <w:r>
        <w:rPr>
          <w:sz w:val="28"/>
          <w:szCs w:val="28"/>
        </w:rPr>
        <w:t xml:space="preserve"> тыс. руб.</w:t>
      </w:r>
    </w:p>
    <w:p w:rsidR="00350391" w:rsidRDefault="00D75949" w:rsidP="00350391">
      <w:pPr>
        <w:pStyle w:val="11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0391">
        <w:rPr>
          <w:sz w:val="28"/>
          <w:szCs w:val="28"/>
        </w:rPr>
        <w:t>. Поступления по налоговым и неналоговым доходам у</w:t>
      </w:r>
      <w:r>
        <w:rPr>
          <w:sz w:val="28"/>
          <w:szCs w:val="28"/>
        </w:rPr>
        <w:t>величилось</w:t>
      </w:r>
      <w:r w:rsidR="00350391">
        <w:rPr>
          <w:sz w:val="28"/>
          <w:szCs w:val="28"/>
        </w:rPr>
        <w:t xml:space="preserve"> по сравнению с прошлым отчетным периодом на </w:t>
      </w:r>
      <w:r>
        <w:rPr>
          <w:b/>
          <w:sz w:val="28"/>
          <w:szCs w:val="28"/>
        </w:rPr>
        <w:t>1 233,5</w:t>
      </w:r>
      <w:r w:rsidR="00350391"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13,8</w:t>
      </w:r>
      <w:r w:rsidR="00350391">
        <w:rPr>
          <w:sz w:val="28"/>
          <w:szCs w:val="28"/>
        </w:rPr>
        <w:t>%.</w:t>
      </w:r>
    </w:p>
    <w:p w:rsidR="00350391" w:rsidRDefault="00350391" w:rsidP="00350391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D75949">
        <w:rPr>
          <w:sz w:val="28"/>
          <w:szCs w:val="28"/>
        </w:rPr>
        <w:t>4</w:t>
      </w:r>
      <w:r>
        <w:rPr>
          <w:sz w:val="28"/>
          <w:szCs w:val="28"/>
        </w:rPr>
        <w:t xml:space="preserve"> год безвозмездных поступлений в бюджет сельского поселения относительно 202</w:t>
      </w:r>
      <w:r w:rsidR="005E655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</w:t>
      </w:r>
      <w:r w:rsidR="00D75949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на </w:t>
      </w:r>
      <w:r w:rsidR="00D75949">
        <w:rPr>
          <w:b/>
          <w:sz w:val="28"/>
          <w:szCs w:val="28"/>
        </w:rPr>
        <w:t>10 972,5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на </w:t>
      </w:r>
      <w:r w:rsidR="00D75949">
        <w:rPr>
          <w:b/>
          <w:sz w:val="28"/>
          <w:szCs w:val="28"/>
        </w:rPr>
        <w:t>48,5</w:t>
      </w:r>
      <w:r>
        <w:rPr>
          <w:sz w:val="28"/>
          <w:szCs w:val="28"/>
        </w:rPr>
        <w:t xml:space="preserve">%. </w:t>
      </w:r>
    </w:p>
    <w:p w:rsidR="00350391" w:rsidRDefault="00D75949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0391">
        <w:rPr>
          <w:sz w:val="28"/>
          <w:szCs w:val="28"/>
        </w:rPr>
        <w:t>. Исполнение расходной части бюджета сельского поселения в 202</w:t>
      </w:r>
      <w:r>
        <w:rPr>
          <w:sz w:val="28"/>
          <w:szCs w:val="28"/>
        </w:rPr>
        <w:t>4</w:t>
      </w:r>
      <w:r w:rsidR="00350391">
        <w:rPr>
          <w:sz w:val="28"/>
          <w:szCs w:val="28"/>
        </w:rPr>
        <w:t xml:space="preserve"> году составило </w:t>
      </w:r>
      <w:r>
        <w:rPr>
          <w:b/>
          <w:sz w:val="28"/>
          <w:szCs w:val="28"/>
        </w:rPr>
        <w:t>20 652,9</w:t>
      </w:r>
      <w:r w:rsidR="00350391">
        <w:rPr>
          <w:sz w:val="28"/>
          <w:szCs w:val="28"/>
        </w:rPr>
        <w:t xml:space="preserve"> тыс. рублей, что на </w:t>
      </w:r>
      <w:r>
        <w:rPr>
          <w:b/>
          <w:sz w:val="28"/>
          <w:szCs w:val="28"/>
        </w:rPr>
        <w:t>10 527,8</w:t>
      </w:r>
      <w:r w:rsidR="0035039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меньше</w:t>
      </w:r>
      <w:r w:rsidR="00350391">
        <w:rPr>
          <w:sz w:val="28"/>
          <w:szCs w:val="28"/>
        </w:rPr>
        <w:t xml:space="preserve"> факта исполнения бюджета по расходам 202</w:t>
      </w:r>
      <w:r>
        <w:rPr>
          <w:sz w:val="28"/>
          <w:szCs w:val="28"/>
        </w:rPr>
        <w:t>3</w:t>
      </w:r>
      <w:r w:rsidR="00350391">
        <w:rPr>
          <w:sz w:val="28"/>
          <w:szCs w:val="28"/>
        </w:rPr>
        <w:t xml:space="preserve"> года (</w:t>
      </w:r>
      <w:r>
        <w:rPr>
          <w:b/>
          <w:sz w:val="28"/>
          <w:szCs w:val="28"/>
        </w:rPr>
        <w:t>31 180,7</w:t>
      </w:r>
      <w:r w:rsidR="00350391">
        <w:rPr>
          <w:sz w:val="28"/>
          <w:szCs w:val="28"/>
        </w:rPr>
        <w:t xml:space="preserve"> тыс. рублей).</w:t>
      </w:r>
    </w:p>
    <w:p w:rsidR="00350391" w:rsidRDefault="00D75949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0391">
        <w:rPr>
          <w:sz w:val="28"/>
          <w:szCs w:val="28"/>
        </w:rPr>
        <w:t>. Исполнение по расходам в 202</w:t>
      </w:r>
      <w:r>
        <w:rPr>
          <w:sz w:val="28"/>
          <w:szCs w:val="28"/>
        </w:rPr>
        <w:t>4</w:t>
      </w:r>
      <w:r w:rsidR="00350391">
        <w:rPr>
          <w:sz w:val="28"/>
          <w:szCs w:val="28"/>
        </w:rPr>
        <w:t xml:space="preserve"> году составило: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муниципальным программам в сумме </w:t>
      </w:r>
      <w:r w:rsidR="00D75949">
        <w:rPr>
          <w:b/>
          <w:sz w:val="28"/>
          <w:szCs w:val="28"/>
        </w:rPr>
        <w:t>17 562,7</w:t>
      </w:r>
      <w:r w:rsidR="005E655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тыс. рублей или </w:t>
      </w:r>
      <w:r w:rsidR="00D75949">
        <w:rPr>
          <w:b/>
          <w:sz w:val="28"/>
          <w:szCs w:val="28"/>
        </w:rPr>
        <w:lastRenderedPageBreak/>
        <w:t>96,1</w:t>
      </w:r>
      <w:r>
        <w:rPr>
          <w:sz w:val="28"/>
          <w:szCs w:val="28"/>
        </w:rPr>
        <w:t>% от показателя, утвержденного решением о бюджете (</w:t>
      </w:r>
      <w:r w:rsidR="00D75949">
        <w:rPr>
          <w:b/>
          <w:sz w:val="28"/>
          <w:szCs w:val="28"/>
        </w:rPr>
        <w:t>18</w:t>
      </w:r>
      <w:r w:rsidR="003E1551">
        <w:rPr>
          <w:b/>
          <w:sz w:val="28"/>
          <w:szCs w:val="28"/>
        </w:rPr>
        <w:t xml:space="preserve"> </w:t>
      </w:r>
      <w:r w:rsidR="00D75949">
        <w:rPr>
          <w:b/>
          <w:sz w:val="28"/>
          <w:szCs w:val="28"/>
        </w:rPr>
        <w:t>279,3</w:t>
      </w:r>
      <w:r>
        <w:rPr>
          <w:sz w:val="28"/>
          <w:szCs w:val="28"/>
        </w:rPr>
        <w:t xml:space="preserve"> тыс. рублей);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непрограммным расходам в сумме </w:t>
      </w:r>
      <w:r w:rsidR="00D75949">
        <w:rPr>
          <w:b/>
          <w:sz w:val="28"/>
          <w:szCs w:val="28"/>
        </w:rPr>
        <w:t>3 090,2</w:t>
      </w:r>
      <w:r>
        <w:rPr>
          <w:sz w:val="28"/>
          <w:szCs w:val="28"/>
        </w:rPr>
        <w:t xml:space="preserve"> тыс. рублей или </w:t>
      </w:r>
      <w:r w:rsidR="00D75949">
        <w:rPr>
          <w:b/>
          <w:sz w:val="28"/>
          <w:szCs w:val="28"/>
        </w:rPr>
        <w:t>96,7</w:t>
      </w:r>
      <w:r>
        <w:rPr>
          <w:sz w:val="28"/>
          <w:szCs w:val="28"/>
        </w:rPr>
        <w:t>% от показателя, утвержденного решением о бюджете (</w:t>
      </w:r>
      <w:r w:rsidR="00D75949">
        <w:rPr>
          <w:b/>
          <w:sz w:val="28"/>
          <w:szCs w:val="28"/>
        </w:rPr>
        <w:t>3 196,9</w:t>
      </w:r>
      <w:r>
        <w:rPr>
          <w:sz w:val="28"/>
          <w:szCs w:val="28"/>
        </w:rPr>
        <w:t xml:space="preserve"> тыс. рублей).</w:t>
      </w:r>
    </w:p>
    <w:p w:rsidR="003D3614" w:rsidRDefault="003D3614" w:rsidP="003D36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594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3D3614">
        <w:rPr>
          <w:sz w:val="28"/>
          <w:szCs w:val="28"/>
        </w:rPr>
        <w:t xml:space="preserve"> </w:t>
      </w:r>
      <w:r w:rsidRPr="00B5077A">
        <w:rPr>
          <w:sz w:val="28"/>
          <w:szCs w:val="28"/>
        </w:rPr>
        <w:t xml:space="preserve">Расчет оценки эффективности реализации муниципальных программ </w:t>
      </w:r>
      <w:r>
        <w:rPr>
          <w:sz w:val="28"/>
          <w:szCs w:val="28"/>
        </w:rPr>
        <w:t>Андрейковского</w:t>
      </w:r>
      <w:r w:rsidRPr="00B5077A">
        <w:rPr>
          <w:sz w:val="28"/>
          <w:szCs w:val="28"/>
        </w:rPr>
        <w:t xml:space="preserve"> сельского поселения Вяземского района Смоленской области, в составе отчетности отчета об исполнении бюджета поселения за 202</w:t>
      </w:r>
      <w:r w:rsidR="00D75949">
        <w:rPr>
          <w:sz w:val="28"/>
          <w:szCs w:val="28"/>
        </w:rPr>
        <w:t>4</w:t>
      </w:r>
      <w:r w:rsidRPr="00B5077A">
        <w:rPr>
          <w:sz w:val="28"/>
          <w:szCs w:val="28"/>
        </w:rPr>
        <w:t xml:space="preserve"> год отсутствует. По данной причине невозможно дать оценку эффективности реализации муниципальных программ. 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5949">
        <w:rPr>
          <w:sz w:val="28"/>
          <w:szCs w:val="28"/>
        </w:rPr>
        <w:t>1</w:t>
      </w:r>
      <w:r>
        <w:rPr>
          <w:sz w:val="28"/>
          <w:szCs w:val="28"/>
        </w:rPr>
        <w:t>. Исполнение резервного фонда за 202</w:t>
      </w:r>
      <w:r w:rsidR="00D75949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E655C">
        <w:rPr>
          <w:sz w:val="28"/>
          <w:szCs w:val="28"/>
        </w:rPr>
        <w:t>не осуществлялось</w:t>
      </w:r>
      <w:r>
        <w:rPr>
          <w:sz w:val="28"/>
          <w:szCs w:val="28"/>
        </w:rPr>
        <w:t xml:space="preserve">. 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5949">
        <w:rPr>
          <w:sz w:val="28"/>
          <w:szCs w:val="28"/>
        </w:rPr>
        <w:t>2</w:t>
      </w:r>
      <w:r>
        <w:rPr>
          <w:sz w:val="28"/>
          <w:szCs w:val="28"/>
        </w:rPr>
        <w:t xml:space="preserve">. Проект решения </w:t>
      </w:r>
      <w:r w:rsidR="00D75949">
        <w:rPr>
          <w:sz w:val="28"/>
          <w:szCs w:val="28"/>
        </w:rPr>
        <w:t>Вяземского окружного Совета депутатов</w:t>
      </w:r>
      <w:r>
        <w:rPr>
          <w:sz w:val="28"/>
          <w:szCs w:val="28"/>
        </w:rPr>
        <w:t xml:space="preserve"> «Об исполнении бюджета </w:t>
      </w:r>
      <w:r w:rsidR="00D75949">
        <w:rPr>
          <w:sz w:val="28"/>
          <w:szCs w:val="28"/>
        </w:rPr>
        <w:t>Андрейковского</w:t>
      </w:r>
      <w:r>
        <w:rPr>
          <w:sz w:val="28"/>
          <w:szCs w:val="28"/>
        </w:rPr>
        <w:t xml:space="preserve"> сельского поселения Вяземского района Смоленской области за 202</w:t>
      </w:r>
      <w:r w:rsidR="00D75949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составлен в соответствии с общими положениями статьи 264.6 Бюджетного кодекса Российской Федерации.</w:t>
      </w:r>
    </w:p>
    <w:p w:rsidR="00350391" w:rsidRDefault="00350391" w:rsidP="00350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проекта решения об исполнении бюджета сельского поселения за 202</w:t>
      </w:r>
      <w:r w:rsidR="00D75949">
        <w:rPr>
          <w:sz w:val="28"/>
          <w:szCs w:val="28"/>
        </w:rPr>
        <w:t>4</w:t>
      </w:r>
      <w:r>
        <w:rPr>
          <w:sz w:val="28"/>
          <w:szCs w:val="28"/>
        </w:rPr>
        <w:t xml:space="preserve"> год (объем доходов, расходов и профицит бюджета) соответствуют одноименным показателям форм бюджетной отчетности за 202</w:t>
      </w:r>
      <w:r w:rsidR="00D75949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31DB1" w:rsidRDefault="00350391" w:rsidP="00A31DB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594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31DB1" w:rsidRPr="002C6090">
        <w:rPr>
          <w:sz w:val="28"/>
          <w:szCs w:val="28"/>
        </w:rPr>
        <w:t>Согласно, данных ф.0503169 сумма дебиторской задолженности на начало 01.01.202</w:t>
      </w:r>
      <w:r w:rsidR="00A31DB1">
        <w:rPr>
          <w:sz w:val="28"/>
          <w:szCs w:val="28"/>
        </w:rPr>
        <w:t>4</w:t>
      </w:r>
      <w:r w:rsidR="00A31DB1" w:rsidRPr="002C6090">
        <w:rPr>
          <w:sz w:val="28"/>
          <w:szCs w:val="28"/>
        </w:rPr>
        <w:t xml:space="preserve"> года (входящее сальдо) составила в сумме </w:t>
      </w:r>
      <w:r w:rsidR="00A31DB1">
        <w:rPr>
          <w:b/>
          <w:sz w:val="28"/>
          <w:szCs w:val="28"/>
        </w:rPr>
        <w:t>19 450,9</w:t>
      </w:r>
      <w:r w:rsidR="00A31DB1" w:rsidRPr="002C6090">
        <w:rPr>
          <w:sz w:val="28"/>
          <w:szCs w:val="28"/>
        </w:rPr>
        <w:t xml:space="preserve"> тыс. рублей, что не соответствует данным на конец аналогичного периода прошлого финансового 202</w:t>
      </w:r>
      <w:r w:rsidR="00A31DB1">
        <w:rPr>
          <w:sz w:val="28"/>
          <w:szCs w:val="28"/>
        </w:rPr>
        <w:t>3</w:t>
      </w:r>
      <w:r w:rsidR="00A31DB1" w:rsidRPr="002C6090">
        <w:rPr>
          <w:sz w:val="28"/>
          <w:szCs w:val="28"/>
        </w:rPr>
        <w:t xml:space="preserve"> года, составляющее по данным ф.0503169 – </w:t>
      </w:r>
      <w:r w:rsidR="00A31DB1">
        <w:rPr>
          <w:b/>
          <w:sz w:val="28"/>
          <w:szCs w:val="28"/>
        </w:rPr>
        <w:t>22 097,6</w:t>
      </w:r>
      <w:r w:rsidR="00A31DB1" w:rsidRPr="002C6090">
        <w:rPr>
          <w:sz w:val="28"/>
          <w:szCs w:val="28"/>
        </w:rPr>
        <w:t xml:space="preserve"> тыс. рублей. Расхождение составляет </w:t>
      </w:r>
      <w:r w:rsidR="00A31DB1">
        <w:rPr>
          <w:b/>
          <w:sz w:val="28"/>
          <w:szCs w:val="28"/>
        </w:rPr>
        <w:t>2 646,7</w:t>
      </w:r>
      <w:r w:rsidR="00A31DB1" w:rsidRPr="002C6090">
        <w:rPr>
          <w:sz w:val="28"/>
          <w:szCs w:val="28"/>
        </w:rPr>
        <w:t xml:space="preserve"> тыс. рублей.</w:t>
      </w:r>
    </w:p>
    <w:p w:rsidR="00A31DB1" w:rsidRDefault="00A31DB1" w:rsidP="00A31DB1">
      <w:pPr>
        <w:widowControl/>
        <w:ind w:firstLine="709"/>
        <w:jc w:val="both"/>
        <w:rPr>
          <w:sz w:val="28"/>
          <w:szCs w:val="28"/>
        </w:rPr>
      </w:pPr>
      <w:r w:rsidRPr="00051B43">
        <w:rPr>
          <w:sz w:val="28"/>
          <w:szCs w:val="28"/>
        </w:rPr>
        <w:t>Согласно, данных ф.0503169 сумма кредиторской задолженности на начало 01.01.20</w:t>
      </w:r>
      <w:r>
        <w:rPr>
          <w:sz w:val="28"/>
          <w:szCs w:val="28"/>
        </w:rPr>
        <w:t>24</w:t>
      </w:r>
      <w:r w:rsidRPr="00051B43">
        <w:rPr>
          <w:sz w:val="28"/>
          <w:szCs w:val="28"/>
        </w:rPr>
        <w:t xml:space="preserve"> года (входящее сальдо) составила в сумме </w:t>
      </w:r>
      <w:r>
        <w:rPr>
          <w:rFonts w:eastAsia="Times New Roman"/>
          <w:b/>
          <w:sz w:val="28"/>
          <w:szCs w:val="28"/>
        </w:rPr>
        <w:t>838,0</w:t>
      </w:r>
      <w:r w:rsidRPr="00051B4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</w:t>
      </w:r>
      <w:r w:rsidRPr="00051B43">
        <w:rPr>
          <w:sz w:val="28"/>
          <w:szCs w:val="28"/>
        </w:rPr>
        <w:t xml:space="preserve"> не соответствует данным на конец аналогичного периода прошлого финансового </w:t>
      </w:r>
      <w:r>
        <w:rPr>
          <w:sz w:val="28"/>
          <w:szCs w:val="28"/>
        </w:rPr>
        <w:t xml:space="preserve">2023 </w:t>
      </w:r>
      <w:r w:rsidRPr="00051B43">
        <w:rPr>
          <w:sz w:val="28"/>
          <w:szCs w:val="28"/>
        </w:rPr>
        <w:t xml:space="preserve">года, составляющее по данным ф.0503169 – </w:t>
      </w:r>
      <w:r>
        <w:rPr>
          <w:b/>
          <w:sz w:val="28"/>
          <w:szCs w:val="28"/>
        </w:rPr>
        <w:t>1106,6</w:t>
      </w:r>
      <w:r w:rsidRPr="00051B43">
        <w:rPr>
          <w:sz w:val="28"/>
          <w:szCs w:val="28"/>
        </w:rPr>
        <w:t xml:space="preserve"> тыс. рублей. Расхождение составляет </w:t>
      </w:r>
      <w:r>
        <w:rPr>
          <w:b/>
          <w:sz w:val="28"/>
          <w:szCs w:val="28"/>
        </w:rPr>
        <w:t>268,6</w:t>
      </w:r>
      <w:r w:rsidRPr="00051B43">
        <w:rPr>
          <w:sz w:val="28"/>
          <w:szCs w:val="28"/>
        </w:rPr>
        <w:t xml:space="preserve"> тыс. рублей.</w:t>
      </w:r>
    </w:p>
    <w:p w:rsidR="00492550" w:rsidRDefault="00A31DB1" w:rsidP="00492550">
      <w:pPr>
        <w:widowControl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Корректировка остатков на начало года не отражена в ф.0503173  Сведения об изменении остатков валюты баланса. Пояснения данных расхождений не предоставлены.</w:t>
      </w:r>
      <w:r w:rsidR="00492550" w:rsidRPr="00492550">
        <w:rPr>
          <w:sz w:val="28"/>
          <w:szCs w:val="28"/>
        </w:rPr>
        <w:t xml:space="preserve"> </w:t>
      </w:r>
    </w:p>
    <w:p w:rsidR="00492550" w:rsidRDefault="00492550" w:rsidP="00492550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54D86">
        <w:rPr>
          <w:sz w:val="28"/>
          <w:szCs w:val="28"/>
        </w:rPr>
        <w:t>В предоставленном «Отчете</w:t>
      </w:r>
      <w:r>
        <w:rPr>
          <w:sz w:val="28"/>
          <w:szCs w:val="28"/>
        </w:rPr>
        <w:t xml:space="preserve"> о целевом </w:t>
      </w:r>
      <w:r w:rsidRPr="00F54D86">
        <w:rPr>
          <w:sz w:val="28"/>
          <w:szCs w:val="28"/>
        </w:rPr>
        <w:t xml:space="preserve">использовании бюджетных </w:t>
      </w:r>
      <w:r>
        <w:rPr>
          <w:sz w:val="28"/>
          <w:szCs w:val="28"/>
        </w:rPr>
        <w:t>средств</w:t>
      </w:r>
      <w:r w:rsidRPr="00F54D86">
        <w:rPr>
          <w:sz w:val="28"/>
          <w:szCs w:val="28"/>
        </w:rPr>
        <w:t xml:space="preserve"> дорожного фонда </w:t>
      </w:r>
      <w:r>
        <w:rPr>
          <w:sz w:val="28"/>
          <w:szCs w:val="28"/>
        </w:rPr>
        <w:t>Андрейковского</w:t>
      </w:r>
      <w:r w:rsidRPr="00F54D86">
        <w:rPr>
          <w:sz w:val="28"/>
          <w:szCs w:val="28"/>
        </w:rPr>
        <w:t xml:space="preserve"> сельского поселения Вяземского района Смоленской области </w:t>
      </w:r>
      <w:r>
        <w:rPr>
          <w:sz w:val="28"/>
          <w:szCs w:val="28"/>
        </w:rPr>
        <w:t>за 2024</w:t>
      </w:r>
      <w:r w:rsidRPr="00F54D86">
        <w:rPr>
          <w:sz w:val="28"/>
          <w:szCs w:val="28"/>
        </w:rPr>
        <w:t xml:space="preserve"> год» отражены следующие показатели:</w:t>
      </w:r>
    </w:p>
    <w:p w:rsidR="00492550" w:rsidRPr="00F54D86" w:rsidRDefault="00492550" w:rsidP="00492550">
      <w:pPr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утверждено                                                   </w:t>
      </w:r>
      <w:r w:rsidRPr="00F54D86">
        <w:rPr>
          <w:sz w:val="28"/>
          <w:szCs w:val="28"/>
        </w:rPr>
        <w:t xml:space="preserve">                – </w:t>
      </w:r>
      <w:r>
        <w:rPr>
          <w:b/>
          <w:sz w:val="28"/>
          <w:szCs w:val="28"/>
        </w:rPr>
        <w:t xml:space="preserve">2 967 537,40 </w:t>
      </w:r>
      <w:r w:rsidRPr="00F54D86">
        <w:rPr>
          <w:sz w:val="28"/>
          <w:szCs w:val="28"/>
        </w:rPr>
        <w:t>рублей</w:t>
      </w:r>
    </w:p>
    <w:p w:rsidR="00492550" w:rsidRDefault="00492550" w:rsidP="00492550">
      <w:pPr>
        <w:rPr>
          <w:sz w:val="28"/>
          <w:szCs w:val="28"/>
        </w:rPr>
      </w:pPr>
      <w:r w:rsidRPr="00F54D86">
        <w:rPr>
          <w:sz w:val="28"/>
          <w:szCs w:val="28"/>
        </w:rPr>
        <w:t xml:space="preserve">– кассовый расход                                                           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2 753 877,92 </w:t>
      </w:r>
      <w:r>
        <w:rPr>
          <w:sz w:val="28"/>
          <w:szCs w:val="28"/>
        </w:rPr>
        <w:t>рублей</w:t>
      </w:r>
    </w:p>
    <w:p w:rsidR="00492550" w:rsidRDefault="00492550" w:rsidP="00492550">
      <w:pPr>
        <w:rPr>
          <w:sz w:val="28"/>
          <w:szCs w:val="28"/>
        </w:rPr>
      </w:pPr>
      <w:r w:rsidRPr="00F54D86">
        <w:rPr>
          <w:sz w:val="28"/>
          <w:szCs w:val="28"/>
        </w:rPr>
        <w:t xml:space="preserve">– остаток </w:t>
      </w:r>
      <w:r>
        <w:rPr>
          <w:sz w:val="28"/>
          <w:szCs w:val="28"/>
        </w:rPr>
        <w:t xml:space="preserve">неиспользованных средств                         </w:t>
      </w:r>
      <w:r w:rsidRPr="00F54D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213 659,48</w:t>
      </w:r>
      <w:r w:rsidRPr="00F54D8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92550" w:rsidRPr="00492550" w:rsidRDefault="00492550" w:rsidP="00492550">
      <w:pPr>
        <w:ind w:firstLine="851"/>
        <w:jc w:val="both"/>
        <w:rPr>
          <w:sz w:val="28"/>
          <w:szCs w:val="28"/>
        </w:rPr>
      </w:pPr>
      <w:r w:rsidRPr="00492550">
        <w:rPr>
          <w:sz w:val="28"/>
          <w:szCs w:val="28"/>
        </w:rPr>
        <w:t>Объем бюджетных ассигнований дорожного фонда поселения на 202</w:t>
      </w:r>
      <w:r>
        <w:rPr>
          <w:sz w:val="28"/>
          <w:szCs w:val="28"/>
        </w:rPr>
        <w:t>4</w:t>
      </w:r>
      <w:r w:rsidRPr="00492550">
        <w:rPr>
          <w:sz w:val="28"/>
          <w:szCs w:val="28"/>
        </w:rPr>
        <w:t xml:space="preserve"> год, указанный подпункте 1 пункта 15 </w:t>
      </w:r>
      <w:r w:rsidRPr="00492550">
        <w:rPr>
          <w:sz w:val="28"/>
          <w:szCs w:val="28"/>
          <w:u w:val="single"/>
        </w:rPr>
        <w:t>решения о бюджете №</w:t>
      </w:r>
      <w:r>
        <w:rPr>
          <w:sz w:val="28"/>
          <w:szCs w:val="28"/>
          <w:u w:val="single"/>
        </w:rPr>
        <w:t>46</w:t>
      </w:r>
      <w:r w:rsidRPr="00492550">
        <w:rPr>
          <w:sz w:val="28"/>
          <w:szCs w:val="28"/>
          <w:u w:val="single"/>
        </w:rPr>
        <w:t xml:space="preserve"> от 28.12.202</w:t>
      </w:r>
      <w:r>
        <w:rPr>
          <w:sz w:val="28"/>
          <w:szCs w:val="28"/>
          <w:u w:val="single"/>
        </w:rPr>
        <w:t>3</w:t>
      </w:r>
      <w:r w:rsidRPr="00492550">
        <w:rPr>
          <w:sz w:val="28"/>
          <w:szCs w:val="28"/>
        </w:rPr>
        <w:t xml:space="preserve"> (с изменениями) в сумме </w:t>
      </w:r>
      <w:r>
        <w:rPr>
          <w:b/>
          <w:sz w:val="28"/>
          <w:szCs w:val="28"/>
        </w:rPr>
        <w:t>2  967 537,40</w:t>
      </w:r>
      <w:r w:rsidRPr="00492550">
        <w:rPr>
          <w:b/>
          <w:sz w:val="28"/>
          <w:szCs w:val="28"/>
        </w:rPr>
        <w:t xml:space="preserve"> </w:t>
      </w:r>
      <w:r w:rsidRPr="00492550">
        <w:rPr>
          <w:sz w:val="28"/>
          <w:szCs w:val="28"/>
        </w:rPr>
        <w:t xml:space="preserve">тыс. рублей сформирован исходя </w:t>
      </w:r>
      <w:proofErr w:type="gramStart"/>
      <w:r w:rsidRPr="00492550">
        <w:rPr>
          <w:sz w:val="28"/>
          <w:szCs w:val="28"/>
        </w:rPr>
        <w:t>из</w:t>
      </w:r>
      <w:proofErr w:type="gramEnd"/>
      <w:r w:rsidRPr="00492550">
        <w:rPr>
          <w:sz w:val="28"/>
          <w:szCs w:val="28"/>
        </w:rPr>
        <w:t>:</w:t>
      </w:r>
    </w:p>
    <w:p w:rsidR="00492550" w:rsidRPr="00492550" w:rsidRDefault="00492550" w:rsidP="00492550">
      <w:pPr>
        <w:ind w:firstLine="709"/>
        <w:jc w:val="both"/>
        <w:rPr>
          <w:sz w:val="28"/>
          <w:szCs w:val="28"/>
        </w:rPr>
      </w:pPr>
      <w:r w:rsidRPr="00492550">
        <w:rPr>
          <w:sz w:val="28"/>
          <w:szCs w:val="28"/>
        </w:rPr>
        <w:t>- нормативных отчислений по акцизам, которые на 202</w:t>
      </w:r>
      <w:r>
        <w:rPr>
          <w:sz w:val="28"/>
          <w:szCs w:val="28"/>
        </w:rPr>
        <w:t>4</w:t>
      </w:r>
      <w:r w:rsidRPr="00492550">
        <w:rPr>
          <w:sz w:val="28"/>
          <w:szCs w:val="28"/>
        </w:rPr>
        <w:t xml:space="preserve"> год, в сумме </w:t>
      </w:r>
      <w:r>
        <w:rPr>
          <w:b/>
          <w:sz w:val="28"/>
          <w:szCs w:val="28"/>
        </w:rPr>
        <w:t>2826,5</w:t>
      </w:r>
      <w:r w:rsidRPr="00492550">
        <w:rPr>
          <w:sz w:val="28"/>
          <w:szCs w:val="28"/>
        </w:rPr>
        <w:t xml:space="preserve"> тыс. рублей;</w:t>
      </w:r>
    </w:p>
    <w:p w:rsidR="00492550" w:rsidRPr="00492550" w:rsidRDefault="00492550" w:rsidP="00492550">
      <w:pPr>
        <w:ind w:firstLine="709"/>
        <w:jc w:val="both"/>
        <w:rPr>
          <w:sz w:val="28"/>
          <w:szCs w:val="28"/>
        </w:rPr>
      </w:pPr>
      <w:r w:rsidRPr="00492550">
        <w:rPr>
          <w:sz w:val="28"/>
          <w:szCs w:val="28"/>
        </w:rPr>
        <w:t>- распределенных собственных остатков денежных средств дорожного фонда Андрейковского сельского поселения на 01.01.202</w:t>
      </w:r>
      <w:r>
        <w:rPr>
          <w:sz w:val="28"/>
          <w:szCs w:val="28"/>
        </w:rPr>
        <w:t>4</w:t>
      </w:r>
      <w:r w:rsidRPr="00492550"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  <w:u w:val="single"/>
        </w:rPr>
        <w:t>141</w:t>
      </w:r>
      <w:r w:rsidRPr="00492550">
        <w:rPr>
          <w:b/>
          <w:sz w:val="28"/>
          <w:szCs w:val="28"/>
          <w:u w:val="single"/>
        </w:rPr>
        <w:t>,0</w:t>
      </w:r>
      <w:r w:rsidRPr="00492550">
        <w:rPr>
          <w:sz w:val="28"/>
          <w:szCs w:val="28"/>
        </w:rPr>
        <w:t xml:space="preserve"> тыс. рублей, что подтверждается Решением о бюджете от 28.12.202</w:t>
      </w:r>
      <w:r>
        <w:rPr>
          <w:sz w:val="28"/>
          <w:szCs w:val="28"/>
        </w:rPr>
        <w:t>3</w:t>
      </w:r>
      <w:r w:rsidRPr="00492550">
        <w:rPr>
          <w:sz w:val="28"/>
          <w:szCs w:val="28"/>
        </w:rPr>
        <w:t xml:space="preserve"> №</w:t>
      </w:r>
      <w:r>
        <w:rPr>
          <w:sz w:val="28"/>
          <w:szCs w:val="28"/>
        </w:rPr>
        <w:t>46</w:t>
      </w:r>
      <w:r w:rsidRPr="00492550">
        <w:rPr>
          <w:sz w:val="28"/>
          <w:szCs w:val="28"/>
        </w:rPr>
        <w:t xml:space="preserve"> (с </w:t>
      </w:r>
      <w:r w:rsidRPr="00492550">
        <w:rPr>
          <w:sz w:val="28"/>
          <w:szCs w:val="28"/>
        </w:rPr>
        <w:lastRenderedPageBreak/>
        <w:t>изменениями</w:t>
      </w:r>
      <w:r>
        <w:rPr>
          <w:sz w:val="28"/>
          <w:szCs w:val="28"/>
        </w:rPr>
        <w:t>).</w:t>
      </w:r>
      <w:r w:rsidRPr="00492550">
        <w:rPr>
          <w:sz w:val="28"/>
          <w:szCs w:val="28"/>
        </w:rPr>
        <w:t xml:space="preserve"> </w:t>
      </w:r>
    </w:p>
    <w:p w:rsidR="00492550" w:rsidRDefault="00492550" w:rsidP="00492550">
      <w:pPr>
        <w:ind w:firstLine="709"/>
        <w:jc w:val="both"/>
        <w:rPr>
          <w:sz w:val="28"/>
          <w:szCs w:val="28"/>
        </w:rPr>
      </w:pPr>
      <w:r w:rsidRPr="00492550">
        <w:rPr>
          <w:sz w:val="28"/>
          <w:szCs w:val="28"/>
        </w:rPr>
        <w:t xml:space="preserve">- остаток неиспользованных средств дорожных фондов, не использованный в отчетном финансовом году составляет сумму </w:t>
      </w:r>
      <w:r>
        <w:rPr>
          <w:b/>
          <w:sz w:val="28"/>
          <w:szCs w:val="28"/>
        </w:rPr>
        <w:t>213,7</w:t>
      </w:r>
      <w:r w:rsidRPr="00492550">
        <w:rPr>
          <w:b/>
          <w:sz w:val="28"/>
          <w:szCs w:val="28"/>
        </w:rPr>
        <w:t xml:space="preserve"> </w:t>
      </w:r>
      <w:r w:rsidRPr="0049255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</w:p>
    <w:p w:rsidR="00D909E1" w:rsidRPr="003E1551" w:rsidRDefault="00D909E1" w:rsidP="00492550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E1551">
        <w:rPr>
          <w:rFonts w:eastAsia="Times New Roman"/>
          <w:b/>
          <w:bCs/>
          <w:sz w:val="28"/>
          <w:szCs w:val="28"/>
        </w:rPr>
        <w:t xml:space="preserve">                                   </w:t>
      </w:r>
    </w:p>
    <w:p w:rsidR="00E47EE5" w:rsidRDefault="00D909E1" w:rsidP="00492550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E1551">
        <w:rPr>
          <w:rFonts w:eastAsia="Times New Roman"/>
          <w:b/>
          <w:bCs/>
          <w:sz w:val="28"/>
          <w:szCs w:val="28"/>
        </w:rPr>
        <w:t xml:space="preserve">                                    </w:t>
      </w:r>
      <w:r w:rsidR="00E47EE5" w:rsidRPr="00E47EE5">
        <w:rPr>
          <w:rFonts w:eastAsia="Times New Roman"/>
          <w:b/>
          <w:bCs/>
          <w:sz w:val="28"/>
          <w:szCs w:val="28"/>
        </w:rPr>
        <w:t>ПРЕДЛОЖЕНИЯ</w:t>
      </w:r>
    </w:p>
    <w:p w:rsidR="00C46D2E" w:rsidRPr="00F70F80" w:rsidRDefault="00C46D2E" w:rsidP="00C46D2E">
      <w:pPr>
        <w:widowControl/>
        <w:autoSpaceDE/>
        <w:autoSpaceDN/>
        <w:adjustRightInd/>
        <w:ind w:firstLine="540"/>
        <w:jc w:val="both"/>
        <w:rPr>
          <w:rFonts w:eastAsia="Times New Roman"/>
          <w:b/>
        </w:rPr>
      </w:pPr>
    </w:p>
    <w:p w:rsidR="00C46D2E" w:rsidRDefault="00C46D2E" w:rsidP="00C46D2E">
      <w:pPr>
        <w:ind w:firstLine="709"/>
        <w:jc w:val="both"/>
        <w:textAlignment w:val="top"/>
        <w:rPr>
          <w:sz w:val="28"/>
          <w:szCs w:val="28"/>
        </w:rPr>
      </w:pPr>
      <w:r w:rsidRPr="005E19DB">
        <w:rPr>
          <w:rFonts w:eastAsia="Times New Roman"/>
          <w:b/>
          <w:bCs/>
          <w:color w:val="000000"/>
          <w:sz w:val="28"/>
          <w:szCs w:val="28"/>
        </w:rPr>
        <w:t>1</w:t>
      </w:r>
      <w:r w:rsidRPr="007C21D7">
        <w:rPr>
          <w:rFonts w:eastAsia="Times New Roman"/>
          <w:b/>
          <w:bCs/>
          <w:i/>
          <w:color w:val="000000"/>
          <w:sz w:val="28"/>
          <w:szCs w:val="28"/>
        </w:rPr>
        <w:t>.</w:t>
      </w:r>
      <w:r w:rsidRPr="007C21D7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7C21D7">
        <w:rPr>
          <w:rFonts w:eastAsia="Times New Roman"/>
          <w:b/>
          <w:bCs/>
          <w:i/>
          <w:color w:val="000000"/>
          <w:sz w:val="28"/>
          <w:szCs w:val="28"/>
        </w:rPr>
        <w:t>Администрации</w:t>
      </w:r>
      <w:r w:rsidR="007C21D7" w:rsidRPr="007C21D7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="00A31DB1">
        <w:rPr>
          <w:rFonts w:eastAsia="Times New Roman"/>
          <w:b/>
          <w:bCs/>
          <w:i/>
          <w:color w:val="000000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C21D7">
        <w:rPr>
          <w:sz w:val="28"/>
          <w:szCs w:val="28"/>
        </w:rPr>
        <w:t>:</w:t>
      </w:r>
    </w:p>
    <w:p w:rsidR="007C21D7" w:rsidRDefault="00ED4583" w:rsidP="00A31DB1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1</w:t>
      </w:r>
      <w:r w:rsidR="007B2027">
        <w:rPr>
          <w:sz w:val="28"/>
          <w:szCs w:val="28"/>
        </w:rPr>
        <w:t xml:space="preserve">.1. </w:t>
      </w:r>
      <w:r w:rsidR="00A31DB1">
        <w:rPr>
          <w:sz w:val="28"/>
          <w:szCs w:val="28"/>
        </w:rPr>
        <w:t>Предоставить пояснения расхождения сумм дебиторской и кредиторской задолженностей в формах 0503169 на начало 2024 года</w:t>
      </w:r>
      <w:r w:rsidR="00A31DB1" w:rsidRPr="00A31DB1">
        <w:rPr>
          <w:sz w:val="28"/>
          <w:szCs w:val="28"/>
        </w:rPr>
        <w:t xml:space="preserve"> </w:t>
      </w:r>
      <w:r w:rsidR="00A31DB1" w:rsidRPr="00051B43">
        <w:rPr>
          <w:sz w:val="28"/>
          <w:szCs w:val="28"/>
        </w:rPr>
        <w:t xml:space="preserve">данным на конец аналогичного периода прошлого финансового </w:t>
      </w:r>
      <w:r w:rsidR="00A31DB1">
        <w:rPr>
          <w:sz w:val="28"/>
          <w:szCs w:val="28"/>
        </w:rPr>
        <w:t xml:space="preserve">2023 </w:t>
      </w:r>
      <w:r w:rsidR="00A31DB1" w:rsidRPr="00051B43">
        <w:rPr>
          <w:sz w:val="28"/>
          <w:szCs w:val="28"/>
        </w:rPr>
        <w:t>года</w:t>
      </w:r>
      <w:proofErr w:type="gramStart"/>
      <w:r w:rsidR="00A31DB1">
        <w:rPr>
          <w:sz w:val="28"/>
          <w:szCs w:val="28"/>
        </w:rPr>
        <w:t xml:space="preserve"> .</w:t>
      </w:r>
      <w:proofErr w:type="gramEnd"/>
    </w:p>
    <w:p w:rsidR="00F95C42" w:rsidRDefault="00A31DB1" w:rsidP="00A31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5C4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F95C42">
        <w:rPr>
          <w:sz w:val="28"/>
          <w:szCs w:val="28"/>
        </w:rPr>
        <w:t>. Произвести расчет эффективности реализации муниципальных программ Андрейковского сельского поселения Вяземского района Смоленской области. Предоставить расчет эффективности реализации муниципальных программ в Контрольно-ревизионную комиссию.</w:t>
      </w:r>
    </w:p>
    <w:p w:rsidR="007C21D7" w:rsidRDefault="007C21D7" w:rsidP="00C46D2E">
      <w:pPr>
        <w:ind w:firstLine="709"/>
        <w:jc w:val="both"/>
        <w:textAlignment w:val="top"/>
        <w:rPr>
          <w:sz w:val="28"/>
          <w:szCs w:val="28"/>
        </w:rPr>
      </w:pPr>
    </w:p>
    <w:p w:rsidR="00C34378" w:rsidRPr="00292A87" w:rsidRDefault="00C46D2E" w:rsidP="00F95C42">
      <w:pPr>
        <w:ind w:firstLine="993"/>
        <w:jc w:val="both"/>
        <w:rPr>
          <w:rFonts w:eastAsia="Times New Roman"/>
          <w:sz w:val="28"/>
          <w:szCs w:val="28"/>
        </w:rPr>
      </w:pPr>
      <w:r w:rsidRPr="0082316C">
        <w:rPr>
          <w:rFonts w:eastAsia="Times New Roman"/>
          <w:b/>
          <w:sz w:val="28"/>
          <w:szCs w:val="28"/>
        </w:rPr>
        <w:t>2</w:t>
      </w:r>
      <w:r w:rsidRPr="00292A87">
        <w:rPr>
          <w:rFonts w:eastAsia="Times New Roman"/>
          <w:sz w:val="28"/>
          <w:szCs w:val="28"/>
        </w:rPr>
        <w:t xml:space="preserve">. </w:t>
      </w:r>
      <w:r w:rsidR="00A31DB1">
        <w:rPr>
          <w:rFonts w:eastAsia="Times New Roman"/>
          <w:b/>
          <w:i/>
          <w:sz w:val="28"/>
          <w:szCs w:val="28"/>
        </w:rPr>
        <w:t>Вяземскому окружному Совету депутатов</w:t>
      </w:r>
      <w:r w:rsidRPr="00292A87">
        <w:rPr>
          <w:rFonts w:eastAsia="Times New Roman"/>
          <w:sz w:val="28"/>
          <w:szCs w:val="28"/>
        </w:rPr>
        <w:t>:</w:t>
      </w:r>
    </w:p>
    <w:p w:rsidR="00C46D2E" w:rsidRPr="00292A87" w:rsidRDefault="00C46D2E" w:rsidP="005E19DB">
      <w:pPr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2.1. Принять к рассмотрению проект решения «Об исполнении бюджета </w:t>
      </w:r>
      <w:r w:rsidR="00247FB1">
        <w:rPr>
          <w:sz w:val="28"/>
          <w:szCs w:val="28"/>
        </w:rPr>
        <w:t>Андрейковского</w:t>
      </w:r>
      <w:r w:rsidRPr="00292A87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Pr="00292A87">
        <w:rPr>
          <w:sz w:val="28"/>
          <w:szCs w:val="28"/>
        </w:rPr>
        <w:t xml:space="preserve"> поселения</w:t>
      </w:r>
      <w:r w:rsidRPr="00292A87">
        <w:rPr>
          <w:rFonts w:eastAsia="Times New Roman"/>
          <w:sz w:val="28"/>
          <w:szCs w:val="28"/>
        </w:rPr>
        <w:t xml:space="preserve"> Вяземского района Смоленской области за 20</w:t>
      </w:r>
      <w:r w:rsidR="005E19DB">
        <w:rPr>
          <w:rFonts w:eastAsia="Times New Roman"/>
          <w:sz w:val="28"/>
          <w:szCs w:val="28"/>
        </w:rPr>
        <w:t>2</w:t>
      </w:r>
      <w:r w:rsidR="00A31DB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год»</w:t>
      </w:r>
      <w:r w:rsidR="005E19DB">
        <w:rPr>
          <w:rFonts w:eastAsia="Times New Roman"/>
          <w:sz w:val="28"/>
          <w:szCs w:val="28"/>
        </w:rPr>
        <w:t>.</w:t>
      </w:r>
    </w:p>
    <w:p w:rsidR="00C46D2E" w:rsidRPr="00292A87" w:rsidRDefault="00C46D2E" w:rsidP="00C46D2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>2.2. Утвердить О</w:t>
      </w:r>
      <w:r w:rsidRPr="00292A87">
        <w:rPr>
          <w:sz w:val="28"/>
          <w:szCs w:val="28"/>
        </w:rPr>
        <w:t xml:space="preserve">тчет об исполнении бюджета </w:t>
      </w:r>
      <w:r w:rsidR="00247FB1">
        <w:rPr>
          <w:sz w:val="28"/>
          <w:szCs w:val="28"/>
        </w:rPr>
        <w:t>Андрейковского</w:t>
      </w:r>
      <w:r w:rsidRPr="00292A87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Pr="00292A87">
        <w:rPr>
          <w:sz w:val="28"/>
          <w:szCs w:val="28"/>
        </w:rPr>
        <w:t xml:space="preserve"> поселения Вяземского района Смоленской области за 20</w:t>
      </w:r>
      <w:r w:rsidR="005E19DB">
        <w:rPr>
          <w:sz w:val="28"/>
          <w:szCs w:val="28"/>
        </w:rPr>
        <w:t>2</w:t>
      </w:r>
      <w:r w:rsidR="00A31DB1">
        <w:rPr>
          <w:sz w:val="28"/>
          <w:szCs w:val="28"/>
        </w:rPr>
        <w:t>4</w:t>
      </w:r>
      <w:r w:rsidRPr="00292A87">
        <w:rPr>
          <w:sz w:val="28"/>
          <w:szCs w:val="28"/>
        </w:rPr>
        <w:t xml:space="preserve"> год, с учетом замечаний, указанных Контрольно-ревизионной комиссией</w:t>
      </w:r>
      <w:r w:rsidRPr="00292A87">
        <w:rPr>
          <w:b/>
          <w:sz w:val="28"/>
          <w:szCs w:val="28"/>
        </w:rPr>
        <w:t xml:space="preserve"> </w:t>
      </w:r>
      <w:r w:rsidRPr="00292A87">
        <w:rPr>
          <w:sz w:val="28"/>
          <w:szCs w:val="28"/>
        </w:rPr>
        <w:t>в настоящем заключении.</w:t>
      </w:r>
    </w:p>
    <w:p w:rsidR="00A31DB1" w:rsidRPr="00292A87" w:rsidRDefault="00A31DB1" w:rsidP="00A31DB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Настоящее заключение составлено в </w:t>
      </w:r>
      <w:r>
        <w:rPr>
          <w:rFonts w:eastAsia="Times New Roman"/>
          <w:sz w:val="28"/>
          <w:szCs w:val="28"/>
        </w:rPr>
        <w:t>3</w:t>
      </w:r>
      <w:r w:rsidRPr="00292A87">
        <w:rPr>
          <w:rFonts w:eastAsia="Times New Roman"/>
          <w:sz w:val="28"/>
          <w:szCs w:val="28"/>
        </w:rPr>
        <w:t>-х экземплярах:</w:t>
      </w:r>
    </w:p>
    <w:p w:rsidR="00A31DB1" w:rsidRPr="00292A87" w:rsidRDefault="00A31DB1" w:rsidP="00A31DB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одному</w:t>
      </w:r>
      <w:r w:rsidRPr="00292A87">
        <w:rPr>
          <w:rFonts w:eastAsia="Times New Roman"/>
          <w:sz w:val="28"/>
          <w:szCs w:val="28"/>
        </w:rPr>
        <w:t xml:space="preserve"> экземпляр</w:t>
      </w:r>
      <w:r>
        <w:rPr>
          <w:rFonts w:eastAsia="Times New Roman"/>
          <w:sz w:val="28"/>
          <w:szCs w:val="28"/>
        </w:rPr>
        <w:t>у</w:t>
      </w:r>
      <w:r w:rsidRPr="00292A87">
        <w:rPr>
          <w:rFonts w:eastAsia="Times New Roman"/>
          <w:sz w:val="28"/>
          <w:szCs w:val="28"/>
        </w:rPr>
        <w:t xml:space="preserve"> для </w:t>
      </w:r>
      <w:r>
        <w:rPr>
          <w:rFonts w:eastAsia="Times New Roman"/>
          <w:sz w:val="28"/>
          <w:szCs w:val="28"/>
        </w:rPr>
        <w:t>Вяземского окружного Совета депутатов и Администрации муниципального образования «Вяземский муниципальный округ» Смоленской области, н</w:t>
      </w:r>
      <w:r w:rsidRPr="00292A87">
        <w:rPr>
          <w:rFonts w:eastAsia="Times New Roman"/>
          <w:sz w:val="28"/>
          <w:szCs w:val="28"/>
        </w:rPr>
        <w:t>аправля</w:t>
      </w:r>
      <w:r>
        <w:rPr>
          <w:rFonts w:eastAsia="Times New Roman"/>
          <w:sz w:val="28"/>
          <w:szCs w:val="28"/>
        </w:rPr>
        <w:t>ю</w:t>
      </w:r>
      <w:r w:rsidRPr="00292A87">
        <w:rPr>
          <w:rFonts w:eastAsia="Times New Roman"/>
          <w:sz w:val="28"/>
          <w:szCs w:val="28"/>
        </w:rPr>
        <w:t>тся с сопроводительным</w:t>
      </w:r>
      <w:r>
        <w:rPr>
          <w:rFonts w:eastAsia="Times New Roman"/>
          <w:sz w:val="28"/>
          <w:szCs w:val="28"/>
        </w:rPr>
        <w:t>и</w:t>
      </w:r>
      <w:r w:rsidRPr="00292A87">
        <w:rPr>
          <w:rFonts w:eastAsia="Times New Roman"/>
          <w:sz w:val="28"/>
          <w:szCs w:val="28"/>
        </w:rPr>
        <w:t xml:space="preserve"> письм</w:t>
      </w:r>
      <w:r>
        <w:rPr>
          <w:rFonts w:eastAsia="Times New Roman"/>
          <w:sz w:val="28"/>
          <w:szCs w:val="28"/>
        </w:rPr>
        <w:t>ами</w:t>
      </w:r>
      <w:r w:rsidRPr="00292A87">
        <w:rPr>
          <w:rFonts w:eastAsia="Times New Roman"/>
          <w:sz w:val="28"/>
          <w:szCs w:val="28"/>
        </w:rPr>
        <w:t>.</w:t>
      </w:r>
    </w:p>
    <w:p w:rsidR="00A31DB1" w:rsidRDefault="00A31DB1" w:rsidP="00A31DB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Один экземпляр остается в Контрольно-ревизионной комиссии муниципального образования «Вяземский </w:t>
      </w:r>
      <w:r>
        <w:rPr>
          <w:rFonts w:eastAsia="Times New Roman"/>
          <w:sz w:val="28"/>
          <w:szCs w:val="28"/>
        </w:rPr>
        <w:t>муниципальный округ</w:t>
      </w:r>
      <w:r w:rsidRPr="00292A87">
        <w:rPr>
          <w:rFonts w:eastAsia="Times New Roman"/>
          <w:sz w:val="28"/>
          <w:szCs w:val="28"/>
        </w:rPr>
        <w:t>» Смоленской области.</w:t>
      </w:r>
    </w:p>
    <w:p w:rsidR="00EE7AC2" w:rsidRDefault="00EE7AC2" w:rsidP="00A31DB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EE7AC2" w:rsidRDefault="00EE7AC2" w:rsidP="00A31DB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EE7AC2" w:rsidRPr="00292A87" w:rsidRDefault="00EE7AC2" w:rsidP="00A31DB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A31DB1" w:rsidRDefault="00A31DB1" w:rsidP="00A31DB1">
      <w:pPr>
        <w:pStyle w:val="1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Инспектор-бухгалтер Контрольно-ревизионной </w:t>
      </w:r>
    </w:p>
    <w:p w:rsidR="00A31DB1" w:rsidRDefault="00A31DB1" w:rsidP="00A31DB1">
      <w:pPr>
        <w:pStyle w:val="1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муниципального образования</w:t>
      </w:r>
    </w:p>
    <w:p w:rsidR="00A31DB1" w:rsidRDefault="00A31DB1" w:rsidP="00A31DB1">
      <w:pPr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округ»</w:t>
      </w:r>
    </w:p>
    <w:p w:rsidR="00A31DB1" w:rsidRDefault="00A31DB1" w:rsidP="00A31DB1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  О.Г. Никитина          </w:t>
      </w:r>
    </w:p>
    <w:p w:rsidR="00C46D2E" w:rsidRPr="00E47EE5" w:rsidRDefault="00C46D2E" w:rsidP="00A31DB1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sectPr w:rsidR="00C46D2E" w:rsidRPr="00E47EE5" w:rsidSect="003A2C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49" w:rsidRDefault="002C7A49" w:rsidP="00A367CC">
      <w:r>
        <w:separator/>
      </w:r>
    </w:p>
  </w:endnote>
  <w:endnote w:type="continuationSeparator" w:id="0">
    <w:p w:rsidR="002C7A49" w:rsidRDefault="002C7A49" w:rsidP="00A3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CF" w:rsidRDefault="00C77DEE">
    <w:pPr>
      <w:pStyle w:val="a8"/>
      <w:jc w:val="right"/>
    </w:pPr>
    <w:r>
      <w:rPr>
        <w:noProof/>
      </w:rPr>
      <w:fldChar w:fldCharType="begin"/>
    </w:r>
    <w:r w:rsidR="00EB23CF">
      <w:rPr>
        <w:noProof/>
      </w:rPr>
      <w:instrText>PAGE   \* MERGEFORMAT</w:instrText>
    </w:r>
    <w:r>
      <w:rPr>
        <w:noProof/>
      </w:rPr>
      <w:fldChar w:fldCharType="separate"/>
    </w:r>
    <w:r w:rsidR="006150A8">
      <w:rPr>
        <w:noProof/>
      </w:rPr>
      <w:t>22</w:t>
    </w:r>
    <w:r>
      <w:rPr>
        <w:noProof/>
      </w:rPr>
      <w:fldChar w:fldCharType="end"/>
    </w:r>
  </w:p>
  <w:p w:rsidR="00EB23CF" w:rsidRDefault="00EB23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49" w:rsidRDefault="002C7A49" w:rsidP="00A367CC">
      <w:r>
        <w:separator/>
      </w:r>
    </w:p>
  </w:footnote>
  <w:footnote w:type="continuationSeparator" w:id="0">
    <w:p w:rsidR="002C7A49" w:rsidRDefault="002C7A49" w:rsidP="00A36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28A"/>
    <w:multiLevelType w:val="hybridMultilevel"/>
    <w:tmpl w:val="2B1077C8"/>
    <w:lvl w:ilvl="0" w:tplc="E026D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66180"/>
    <w:multiLevelType w:val="hybridMultilevel"/>
    <w:tmpl w:val="75D0174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CE674C7"/>
    <w:multiLevelType w:val="hybridMultilevel"/>
    <w:tmpl w:val="283287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E7EA0"/>
    <w:multiLevelType w:val="hybridMultilevel"/>
    <w:tmpl w:val="E7900972"/>
    <w:lvl w:ilvl="0" w:tplc="8F5C2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B295E"/>
    <w:multiLevelType w:val="hybridMultilevel"/>
    <w:tmpl w:val="7BE69CC6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2F432B7"/>
    <w:multiLevelType w:val="hybridMultilevel"/>
    <w:tmpl w:val="283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572C"/>
    <w:multiLevelType w:val="hybridMultilevel"/>
    <w:tmpl w:val="D55EF3EC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10A19"/>
    <w:multiLevelType w:val="hybridMultilevel"/>
    <w:tmpl w:val="ABDCB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123BA"/>
    <w:multiLevelType w:val="hybridMultilevel"/>
    <w:tmpl w:val="B9F80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66556"/>
    <w:multiLevelType w:val="hybridMultilevel"/>
    <w:tmpl w:val="B14051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02"/>
    <w:rsid w:val="000000B2"/>
    <w:rsid w:val="00001217"/>
    <w:rsid w:val="0000149A"/>
    <w:rsid w:val="000017D3"/>
    <w:rsid w:val="00001869"/>
    <w:rsid w:val="00001929"/>
    <w:rsid w:val="00001B79"/>
    <w:rsid w:val="00001CBB"/>
    <w:rsid w:val="000020F6"/>
    <w:rsid w:val="00002175"/>
    <w:rsid w:val="00002BCE"/>
    <w:rsid w:val="00003262"/>
    <w:rsid w:val="000035BE"/>
    <w:rsid w:val="0000408F"/>
    <w:rsid w:val="00004398"/>
    <w:rsid w:val="00004F94"/>
    <w:rsid w:val="00005B38"/>
    <w:rsid w:val="000067DB"/>
    <w:rsid w:val="00006885"/>
    <w:rsid w:val="00007001"/>
    <w:rsid w:val="00007C43"/>
    <w:rsid w:val="00010347"/>
    <w:rsid w:val="0001281B"/>
    <w:rsid w:val="00012BA5"/>
    <w:rsid w:val="00012BDD"/>
    <w:rsid w:val="000136C2"/>
    <w:rsid w:val="000139E2"/>
    <w:rsid w:val="00013F0B"/>
    <w:rsid w:val="000143D7"/>
    <w:rsid w:val="00014454"/>
    <w:rsid w:val="0001456F"/>
    <w:rsid w:val="000146D4"/>
    <w:rsid w:val="000151BB"/>
    <w:rsid w:val="00015F97"/>
    <w:rsid w:val="00016524"/>
    <w:rsid w:val="00017E55"/>
    <w:rsid w:val="00017EE7"/>
    <w:rsid w:val="000203F6"/>
    <w:rsid w:val="00020CE7"/>
    <w:rsid w:val="00020FF7"/>
    <w:rsid w:val="0002117A"/>
    <w:rsid w:val="0002141C"/>
    <w:rsid w:val="000216EE"/>
    <w:rsid w:val="00021CDB"/>
    <w:rsid w:val="00022B26"/>
    <w:rsid w:val="000234F1"/>
    <w:rsid w:val="00023AB1"/>
    <w:rsid w:val="00023DA3"/>
    <w:rsid w:val="000240DE"/>
    <w:rsid w:val="000244D0"/>
    <w:rsid w:val="000246E8"/>
    <w:rsid w:val="00024738"/>
    <w:rsid w:val="00024959"/>
    <w:rsid w:val="000251E4"/>
    <w:rsid w:val="000252A5"/>
    <w:rsid w:val="00025752"/>
    <w:rsid w:val="00025BEB"/>
    <w:rsid w:val="00025F6F"/>
    <w:rsid w:val="000274CE"/>
    <w:rsid w:val="0002775D"/>
    <w:rsid w:val="00030B7D"/>
    <w:rsid w:val="00031773"/>
    <w:rsid w:val="00031A5D"/>
    <w:rsid w:val="00031A92"/>
    <w:rsid w:val="00031EAE"/>
    <w:rsid w:val="00032101"/>
    <w:rsid w:val="0003215D"/>
    <w:rsid w:val="00032539"/>
    <w:rsid w:val="00032F35"/>
    <w:rsid w:val="0003327D"/>
    <w:rsid w:val="0003397B"/>
    <w:rsid w:val="00033A54"/>
    <w:rsid w:val="00033C62"/>
    <w:rsid w:val="00033D1B"/>
    <w:rsid w:val="00034434"/>
    <w:rsid w:val="00034D75"/>
    <w:rsid w:val="00035523"/>
    <w:rsid w:val="00035C34"/>
    <w:rsid w:val="000364E2"/>
    <w:rsid w:val="0003745E"/>
    <w:rsid w:val="00037C16"/>
    <w:rsid w:val="00040179"/>
    <w:rsid w:val="000401F7"/>
    <w:rsid w:val="00040534"/>
    <w:rsid w:val="0004129D"/>
    <w:rsid w:val="00044208"/>
    <w:rsid w:val="000471FC"/>
    <w:rsid w:val="000473C2"/>
    <w:rsid w:val="00047626"/>
    <w:rsid w:val="000477C2"/>
    <w:rsid w:val="000477E6"/>
    <w:rsid w:val="00047A4E"/>
    <w:rsid w:val="00047D2B"/>
    <w:rsid w:val="00047E25"/>
    <w:rsid w:val="00050091"/>
    <w:rsid w:val="000507EA"/>
    <w:rsid w:val="00050D30"/>
    <w:rsid w:val="00050E33"/>
    <w:rsid w:val="00051889"/>
    <w:rsid w:val="00051E3B"/>
    <w:rsid w:val="0005234F"/>
    <w:rsid w:val="0005254E"/>
    <w:rsid w:val="00052878"/>
    <w:rsid w:val="00052A73"/>
    <w:rsid w:val="00052E67"/>
    <w:rsid w:val="00052F17"/>
    <w:rsid w:val="00055FB3"/>
    <w:rsid w:val="00060052"/>
    <w:rsid w:val="00060350"/>
    <w:rsid w:val="00060D65"/>
    <w:rsid w:val="00065286"/>
    <w:rsid w:val="000656FD"/>
    <w:rsid w:val="00065966"/>
    <w:rsid w:val="000666E2"/>
    <w:rsid w:val="00066D0F"/>
    <w:rsid w:val="0006720C"/>
    <w:rsid w:val="00067904"/>
    <w:rsid w:val="00067BD4"/>
    <w:rsid w:val="00067F14"/>
    <w:rsid w:val="00070E84"/>
    <w:rsid w:val="00070FE2"/>
    <w:rsid w:val="00071237"/>
    <w:rsid w:val="000712CA"/>
    <w:rsid w:val="00072227"/>
    <w:rsid w:val="0007243E"/>
    <w:rsid w:val="00072464"/>
    <w:rsid w:val="000725C1"/>
    <w:rsid w:val="000733EC"/>
    <w:rsid w:val="00073AC6"/>
    <w:rsid w:val="000744DF"/>
    <w:rsid w:val="000749EC"/>
    <w:rsid w:val="00074FEB"/>
    <w:rsid w:val="0007515A"/>
    <w:rsid w:val="00075A6E"/>
    <w:rsid w:val="0008004A"/>
    <w:rsid w:val="000803EF"/>
    <w:rsid w:val="00080C6A"/>
    <w:rsid w:val="00082B83"/>
    <w:rsid w:val="00085704"/>
    <w:rsid w:val="0008612F"/>
    <w:rsid w:val="00086C8E"/>
    <w:rsid w:val="00086F9B"/>
    <w:rsid w:val="00090418"/>
    <w:rsid w:val="000904D0"/>
    <w:rsid w:val="00090CEE"/>
    <w:rsid w:val="00090F73"/>
    <w:rsid w:val="00091DE3"/>
    <w:rsid w:val="00092B1C"/>
    <w:rsid w:val="00094160"/>
    <w:rsid w:val="00094234"/>
    <w:rsid w:val="00094A2F"/>
    <w:rsid w:val="00094ED2"/>
    <w:rsid w:val="00095703"/>
    <w:rsid w:val="00096220"/>
    <w:rsid w:val="000963B5"/>
    <w:rsid w:val="00096EDD"/>
    <w:rsid w:val="00097B71"/>
    <w:rsid w:val="00097DCC"/>
    <w:rsid w:val="000A0F37"/>
    <w:rsid w:val="000A1AC6"/>
    <w:rsid w:val="000A207E"/>
    <w:rsid w:val="000A27BC"/>
    <w:rsid w:val="000A2D0E"/>
    <w:rsid w:val="000A31E2"/>
    <w:rsid w:val="000A3572"/>
    <w:rsid w:val="000A3AFF"/>
    <w:rsid w:val="000A3F6C"/>
    <w:rsid w:val="000A51E8"/>
    <w:rsid w:val="000A58FA"/>
    <w:rsid w:val="000A62C5"/>
    <w:rsid w:val="000A6B65"/>
    <w:rsid w:val="000A709A"/>
    <w:rsid w:val="000A7689"/>
    <w:rsid w:val="000A79A3"/>
    <w:rsid w:val="000A7AA0"/>
    <w:rsid w:val="000A7EC3"/>
    <w:rsid w:val="000B0BC2"/>
    <w:rsid w:val="000B0BE9"/>
    <w:rsid w:val="000B1326"/>
    <w:rsid w:val="000B1AB2"/>
    <w:rsid w:val="000B286F"/>
    <w:rsid w:val="000B29CA"/>
    <w:rsid w:val="000B3617"/>
    <w:rsid w:val="000B3AA9"/>
    <w:rsid w:val="000B4141"/>
    <w:rsid w:val="000B4BA0"/>
    <w:rsid w:val="000B55E2"/>
    <w:rsid w:val="000B5996"/>
    <w:rsid w:val="000B59A1"/>
    <w:rsid w:val="000B59D2"/>
    <w:rsid w:val="000B5D98"/>
    <w:rsid w:val="000B6B90"/>
    <w:rsid w:val="000B6E3C"/>
    <w:rsid w:val="000B7135"/>
    <w:rsid w:val="000B74A6"/>
    <w:rsid w:val="000B78B6"/>
    <w:rsid w:val="000B7DFB"/>
    <w:rsid w:val="000B7E69"/>
    <w:rsid w:val="000B7F53"/>
    <w:rsid w:val="000C10F8"/>
    <w:rsid w:val="000C1194"/>
    <w:rsid w:val="000C11C7"/>
    <w:rsid w:val="000C16DA"/>
    <w:rsid w:val="000C221D"/>
    <w:rsid w:val="000C2350"/>
    <w:rsid w:val="000C2EC3"/>
    <w:rsid w:val="000C54D1"/>
    <w:rsid w:val="000C6FCA"/>
    <w:rsid w:val="000C732D"/>
    <w:rsid w:val="000C79C7"/>
    <w:rsid w:val="000C7F47"/>
    <w:rsid w:val="000D0811"/>
    <w:rsid w:val="000D186C"/>
    <w:rsid w:val="000D30B1"/>
    <w:rsid w:val="000D3AB4"/>
    <w:rsid w:val="000D3AD0"/>
    <w:rsid w:val="000D3FD1"/>
    <w:rsid w:val="000D4745"/>
    <w:rsid w:val="000D488E"/>
    <w:rsid w:val="000D5216"/>
    <w:rsid w:val="000D57C1"/>
    <w:rsid w:val="000D5F3F"/>
    <w:rsid w:val="000D601C"/>
    <w:rsid w:val="000D625E"/>
    <w:rsid w:val="000D6C82"/>
    <w:rsid w:val="000D7A93"/>
    <w:rsid w:val="000E00DD"/>
    <w:rsid w:val="000E017C"/>
    <w:rsid w:val="000E017E"/>
    <w:rsid w:val="000E0F3A"/>
    <w:rsid w:val="000E1759"/>
    <w:rsid w:val="000E17CA"/>
    <w:rsid w:val="000E19C6"/>
    <w:rsid w:val="000E210E"/>
    <w:rsid w:val="000E319C"/>
    <w:rsid w:val="000E3871"/>
    <w:rsid w:val="000E42E4"/>
    <w:rsid w:val="000E4BD4"/>
    <w:rsid w:val="000E4D79"/>
    <w:rsid w:val="000E4DC0"/>
    <w:rsid w:val="000E4F65"/>
    <w:rsid w:val="000E525F"/>
    <w:rsid w:val="000E535E"/>
    <w:rsid w:val="000E5481"/>
    <w:rsid w:val="000E7295"/>
    <w:rsid w:val="000E7A33"/>
    <w:rsid w:val="000F0142"/>
    <w:rsid w:val="000F082C"/>
    <w:rsid w:val="000F0C78"/>
    <w:rsid w:val="000F0D44"/>
    <w:rsid w:val="000F1347"/>
    <w:rsid w:val="000F193B"/>
    <w:rsid w:val="000F19AC"/>
    <w:rsid w:val="000F2FD4"/>
    <w:rsid w:val="000F3003"/>
    <w:rsid w:val="000F3487"/>
    <w:rsid w:val="000F4265"/>
    <w:rsid w:val="000F468B"/>
    <w:rsid w:val="000F4A2A"/>
    <w:rsid w:val="000F537A"/>
    <w:rsid w:val="000F59D9"/>
    <w:rsid w:val="000F609F"/>
    <w:rsid w:val="000F72B7"/>
    <w:rsid w:val="000F7504"/>
    <w:rsid w:val="000F7AD5"/>
    <w:rsid w:val="000F7D2D"/>
    <w:rsid w:val="001002B1"/>
    <w:rsid w:val="001003DB"/>
    <w:rsid w:val="00100504"/>
    <w:rsid w:val="00101358"/>
    <w:rsid w:val="0010185A"/>
    <w:rsid w:val="00101A69"/>
    <w:rsid w:val="00101D65"/>
    <w:rsid w:val="001024F6"/>
    <w:rsid w:val="00103809"/>
    <w:rsid w:val="00103A8A"/>
    <w:rsid w:val="00104176"/>
    <w:rsid w:val="00104267"/>
    <w:rsid w:val="00104F7A"/>
    <w:rsid w:val="00105DFA"/>
    <w:rsid w:val="00105FBD"/>
    <w:rsid w:val="00106573"/>
    <w:rsid w:val="001072D3"/>
    <w:rsid w:val="00107750"/>
    <w:rsid w:val="00107CDE"/>
    <w:rsid w:val="00110C8E"/>
    <w:rsid w:val="00111292"/>
    <w:rsid w:val="001114BD"/>
    <w:rsid w:val="00111815"/>
    <w:rsid w:val="0011251C"/>
    <w:rsid w:val="00112D28"/>
    <w:rsid w:val="001130B7"/>
    <w:rsid w:val="001135FB"/>
    <w:rsid w:val="00113783"/>
    <w:rsid w:val="0011389E"/>
    <w:rsid w:val="00114060"/>
    <w:rsid w:val="00114460"/>
    <w:rsid w:val="001156BA"/>
    <w:rsid w:val="00117161"/>
    <w:rsid w:val="001172C5"/>
    <w:rsid w:val="00120006"/>
    <w:rsid w:val="001203CF"/>
    <w:rsid w:val="001224DA"/>
    <w:rsid w:val="001232E0"/>
    <w:rsid w:val="00123DB1"/>
    <w:rsid w:val="00124053"/>
    <w:rsid w:val="00124752"/>
    <w:rsid w:val="001250DD"/>
    <w:rsid w:val="001256C0"/>
    <w:rsid w:val="001258F2"/>
    <w:rsid w:val="00125CD1"/>
    <w:rsid w:val="00125D8E"/>
    <w:rsid w:val="001271E8"/>
    <w:rsid w:val="00127676"/>
    <w:rsid w:val="0012780E"/>
    <w:rsid w:val="0013021C"/>
    <w:rsid w:val="001303AF"/>
    <w:rsid w:val="00130876"/>
    <w:rsid w:val="00130F7D"/>
    <w:rsid w:val="00131A32"/>
    <w:rsid w:val="00131AB5"/>
    <w:rsid w:val="00132854"/>
    <w:rsid w:val="00132F72"/>
    <w:rsid w:val="00132F88"/>
    <w:rsid w:val="00132FEC"/>
    <w:rsid w:val="00134164"/>
    <w:rsid w:val="00134E6C"/>
    <w:rsid w:val="00135110"/>
    <w:rsid w:val="0013555D"/>
    <w:rsid w:val="001355A3"/>
    <w:rsid w:val="00135AAB"/>
    <w:rsid w:val="00137351"/>
    <w:rsid w:val="00137530"/>
    <w:rsid w:val="001379D1"/>
    <w:rsid w:val="00137B17"/>
    <w:rsid w:val="00137E14"/>
    <w:rsid w:val="00137EEC"/>
    <w:rsid w:val="001407BD"/>
    <w:rsid w:val="00140926"/>
    <w:rsid w:val="00141066"/>
    <w:rsid w:val="0014148E"/>
    <w:rsid w:val="00141923"/>
    <w:rsid w:val="00141DEF"/>
    <w:rsid w:val="00142875"/>
    <w:rsid w:val="001430D1"/>
    <w:rsid w:val="001435B4"/>
    <w:rsid w:val="00143E02"/>
    <w:rsid w:val="00143E93"/>
    <w:rsid w:val="001440B6"/>
    <w:rsid w:val="001442DD"/>
    <w:rsid w:val="0014456D"/>
    <w:rsid w:val="00144A61"/>
    <w:rsid w:val="00147234"/>
    <w:rsid w:val="001473B0"/>
    <w:rsid w:val="001479F7"/>
    <w:rsid w:val="001500E3"/>
    <w:rsid w:val="00150DCE"/>
    <w:rsid w:val="00151148"/>
    <w:rsid w:val="001517B3"/>
    <w:rsid w:val="00151A5E"/>
    <w:rsid w:val="00151B9D"/>
    <w:rsid w:val="001525AD"/>
    <w:rsid w:val="001536F5"/>
    <w:rsid w:val="00153992"/>
    <w:rsid w:val="001539AF"/>
    <w:rsid w:val="00154042"/>
    <w:rsid w:val="0015459F"/>
    <w:rsid w:val="001546A2"/>
    <w:rsid w:val="001551EC"/>
    <w:rsid w:val="00155BB7"/>
    <w:rsid w:val="0015747A"/>
    <w:rsid w:val="001574B7"/>
    <w:rsid w:val="001574F3"/>
    <w:rsid w:val="001578BC"/>
    <w:rsid w:val="00157A3A"/>
    <w:rsid w:val="00157DE5"/>
    <w:rsid w:val="001605C7"/>
    <w:rsid w:val="00160F15"/>
    <w:rsid w:val="0016161A"/>
    <w:rsid w:val="00161A50"/>
    <w:rsid w:val="00162677"/>
    <w:rsid w:val="00162BB6"/>
    <w:rsid w:val="00164804"/>
    <w:rsid w:val="00164B38"/>
    <w:rsid w:val="00164CA3"/>
    <w:rsid w:val="00165145"/>
    <w:rsid w:val="00166544"/>
    <w:rsid w:val="001669D3"/>
    <w:rsid w:val="00166BC8"/>
    <w:rsid w:val="001671D8"/>
    <w:rsid w:val="00167285"/>
    <w:rsid w:val="00167377"/>
    <w:rsid w:val="00167404"/>
    <w:rsid w:val="00167493"/>
    <w:rsid w:val="00167795"/>
    <w:rsid w:val="0016797E"/>
    <w:rsid w:val="0017034F"/>
    <w:rsid w:val="00170D23"/>
    <w:rsid w:val="00171AE7"/>
    <w:rsid w:val="00171BD8"/>
    <w:rsid w:val="00171D84"/>
    <w:rsid w:val="00171F62"/>
    <w:rsid w:val="0017324D"/>
    <w:rsid w:val="0017355B"/>
    <w:rsid w:val="001738B0"/>
    <w:rsid w:val="00173BE5"/>
    <w:rsid w:val="00173C5A"/>
    <w:rsid w:val="00173F60"/>
    <w:rsid w:val="0017427D"/>
    <w:rsid w:val="00174460"/>
    <w:rsid w:val="001744E3"/>
    <w:rsid w:val="00174D1D"/>
    <w:rsid w:val="00175B07"/>
    <w:rsid w:val="00176C77"/>
    <w:rsid w:val="001771FB"/>
    <w:rsid w:val="001772B8"/>
    <w:rsid w:val="00177B73"/>
    <w:rsid w:val="0018006D"/>
    <w:rsid w:val="00180356"/>
    <w:rsid w:val="00180870"/>
    <w:rsid w:val="00180DAB"/>
    <w:rsid w:val="00181858"/>
    <w:rsid w:val="00181FA3"/>
    <w:rsid w:val="00182900"/>
    <w:rsid w:val="001843E2"/>
    <w:rsid w:val="00184E9B"/>
    <w:rsid w:val="00184EFF"/>
    <w:rsid w:val="0018621A"/>
    <w:rsid w:val="001864FD"/>
    <w:rsid w:val="00186612"/>
    <w:rsid w:val="00186654"/>
    <w:rsid w:val="001873A3"/>
    <w:rsid w:val="001902AA"/>
    <w:rsid w:val="00191017"/>
    <w:rsid w:val="001927F2"/>
    <w:rsid w:val="00193132"/>
    <w:rsid w:val="00193847"/>
    <w:rsid w:val="00194D38"/>
    <w:rsid w:val="00194DC1"/>
    <w:rsid w:val="00195101"/>
    <w:rsid w:val="0019544E"/>
    <w:rsid w:val="00195532"/>
    <w:rsid w:val="001955F7"/>
    <w:rsid w:val="00195981"/>
    <w:rsid w:val="0019653F"/>
    <w:rsid w:val="00196817"/>
    <w:rsid w:val="00196A30"/>
    <w:rsid w:val="00196C7E"/>
    <w:rsid w:val="00197689"/>
    <w:rsid w:val="001A08E5"/>
    <w:rsid w:val="001A0C4C"/>
    <w:rsid w:val="001A11C6"/>
    <w:rsid w:val="001A1B73"/>
    <w:rsid w:val="001A2004"/>
    <w:rsid w:val="001A225B"/>
    <w:rsid w:val="001A278F"/>
    <w:rsid w:val="001A279E"/>
    <w:rsid w:val="001A3243"/>
    <w:rsid w:val="001A32CC"/>
    <w:rsid w:val="001A37FE"/>
    <w:rsid w:val="001A3E34"/>
    <w:rsid w:val="001A4BB5"/>
    <w:rsid w:val="001A59A2"/>
    <w:rsid w:val="001A673D"/>
    <w:rsid w:val="001B07E0"/>
    <w:rsid w:val="001B12F5"/>
    <w:rsid w:val="001B1D45"/>
    <w:rsid w:val="001B20F0"/>
    <w:rsid w:val="001B2359"/>
    <w:rsid w:val="001B27F5"/>
    <w:rsid w:val="001B29AF"/>
    <w:rsid w:val="001B2C86"/>
    <w:rsid w:val="001B31C4"/>
    <w:rsid w:val="001B3A4F"/>
    <w:rsid w:val="001B3FAB"/>
    <w:rsid w:val="001B445E"/>
    <w:rsid w:val="001B4AC3"/>
    <w:rsid w:val="001B52E2"/>
    <w:rsid w:val="001B553E"/>
    <w:rsid w:val="001B6741"/>
    <w:rsid w:val="001B702C"/>
    <w:rsid w:val="001B7FFE"/>
    <w:rsid w:val="001C0858"/>
    <w:rsid w:val="001C0A7C"/>
    <w:rsid w:val="001C1004"/>
    <w:rsid w:val="001C1E35"/>
    <w:rsid w:val="001C2057"/>
    <w:rsid w:val="001C2659"/>
    <w:rsid w:val="001C2D03"/>
    <w:rsid w:val="001C313B"/>
    <w:rsid w:val="001C379A"/>
    <w:rsid w:val="001C3C20"/>
    <w:rsid w:val="001C4FC6"/>
    <w:rsid w:val="001C54AC"/>
    <w:rsid w:val="001C60F0"/>
    <w:rsid w:val="001C6418"/>
    <w:rsid w:val="001C7161"/>
    <w:rsid w:val="001C74AE"/>
    <w:rsid w:val="001C7EC2"/>
    <w:rsid w:val="001D07D5"/>
    <w:rsid w:val="001D08F3"/>
    <w:rsid w:val="001D10DC"/>
    <w:rsid w:val="001D14F7"/>
    <w:rsid w:val="001D192E"/>
    <w:rsid w:val="001D27D6"/>
    <w:rsid w:val="001D30CF"/>
    <w:rsid w:val="001D47F4"/>
    <w:rsid w:val="001D4F2A"/>
    <w:rsid w:val="001D65C7"/>
    <w:rsid w:val="001D6B32"/>
    <w:rsid w:val="001D71BE"/>
    <w:rsid w:val="001D75F7"/>
    <w:rsid w:val="001D7AA0"/>
    <w:rsid w:val="001E02C7"/>
    <w:rsid w:val="001E0A8C"/>
    <w:rsid w:val="001E108C"/>
    <w:rsid w:val="001E10AE"/>
    <w:rsid w:val="001E1457"/>
    <w:rsid w:val="001E1935"/>
    <w:rsid w:val="001E1CD2"/>
    <w:rsid w:val="001E3047"/>
    <w:rsid w:val="001E34B4"/>
    <w:rsid w:val="001E4781"/>
    <w:rsid w:val="001E4A90"/>
    <w:rsid w:val="001E56FC"/>
    <w:rsid w:val="001E61CF"/>
    <w:rsid w:val="001E629F"/>
    <w:rsid w:val="001E680F"/>
    <w:rsid w:val="001E6C16"/>
    <w:rsid w:val="001E6D64"/>
    <w:rsid w:val="001E6FD2"/>
    <w:rsid w:val="001E6FD8"/>
    <w:rsid w:val="001F22C1"/>
    <w:rsid w:val="001F28BF"/>
    <w:rsid w:val="001F3212"/>
    <w:rsid w:val="001F41A3"/>
    <w:rsid w:val="001F4327"/>
    <w:rsid w:val="001F5182"/>
    <w:rsid w:val="001F5AFE"/>
    <w:rsid w:val="001F5C14"/>
    <w:rsid w:val="001F5D31"/>
    <w:rsid w:val="001F618A"/>
    <w:rsid w:val="001F618D"/>
    <w:rsid w:val="001F67EE"/>
    <w:rsid w:val="001F6AC8"/>
    <w:rsid w:val="001F6EEF"/>
    <w:rsid w:val="001F73D5"/>
    <w:rsid w:val="001F785B"/>
    <w:rsid w:val="001F785D"/>
    <w:rsid w:val="0020002E"/>
    <w:rsid w:val="002002A7"/>
    <w:rsid w:val="0020048A"/>
    <w:rsid w:val="0020060A"/>
    <w:rsid w:val="00200C77"/>
    <w:rsid w:val="00201E92"/>
    <w:rsid w:val="0020252F"/>
    <w:rsid w:val="00202740"/>
    <w:rsid w:val="002028D0"/>
    <w:rsid w:val="00203AF6"/>
    <w:rsid w:val="002040BA"/>
    <w:rsid w:val="00204C34"/>
    <w:rsid w:val="00205113"/>
    <w:rsid w:val="0020540A"/>
    <w:rsid w:val="00205524"/>
    <w:rsid w:val="002057FE"/>
    <w:rsid w:val="00206C37"/>
    <w:rsid w:val="00206F15"/>
    <w:rsid w:val="002071C7"/>
    <w:rsid w:val="002074E3"/>
    <w:rsid w:val="0021076A"/>
    <w:rsid w:val="0021094C"/>
    <w:rsid w:val="00211114"/>
    <w:rsid w:val="0021175D"/>
    <w:rsid w:val="002125B2"/>
    <w:rsid w:val="0021280B"/>
    <w:rsid w:val="00213592"/>
    <w:rsid w:val="002149DC"/>
    <w:rsid w:val="00214DEC"/>
    <w:rsid w:val="002152FC"/>
    <w:rsid w:val="00215544"/>
    <w:rsid w:val="0021571A"/>
    <w:rsid w:val="00216631"/>
    <w:rsid w:val="00216A6A"/>
    <w:rsid w:val="002176C2"/>
    <w:rsid w:val="002208D9"/>
    <w:rsid w:val="0022099A"/>
    <w:rsid w:val="002211C2"/>
    <w:rsid w:val="0022130F"/>
    <w:rsid w:val="00221432"/>
    <w:rsid w:val="00221C2B"/>
    <w:rsid w:val="00222436"/>
    <w:rsid w:val="00222441"/>
    <w:rsid w:val="002226BB"/>
    <w:rsid w:val="00222A6C"/>
    <w:rsid w:val="00224029"/>
    <w:rsid w:val="00224695"/>
    <w:rsid w:val="00224AB0"/>
    <w:rsid w:val="00224E0E"/>
    <w:rsid w:val="00225198"/>
    <w:rsid w:val="0022533F"/>
    <w:rsid w:val="00225C43"/>
    <w:rsid w:val="00225DA3"/>
    <w:rsid w:val="002266E4"/>
    <w:rsid w:val="00227E9C"/>
    <w:rsid w:val="0023020B"/>
    <w:rsid w:val="0023025A"/>
    <w:rsid w:val="00231B6C"/>
    <w:rsid w:val="00231F85"/>
    <w:rsid w:val="00234011"/>
    <w:rsid w:val="002347E3"/>
    <w:rsid w:val="00234E34"/>
    <w:rsid w:val="0023657B"/>
    <w:rsid w:val="0023680A"/>
    <w:rsid w:val="002376EF"/>
    <w:rsid w:val="00237EA6"/>
    <w:rsid w:val="002400CF"/>
    <w:rsid w:val="00241278"/>
    <w:rsid w:val="00242385"/>
    <w:rsid w:val="00243B2C"/>
    <w:rsid w:val="002445FB"/>
    <w:rsid w:val="0024460F"/>
    <w:rsid w:val="00244F28"/>
    <w:rsid w:val="00245C6E"/>
    <w:rsid w:val="00245C8F"/>
    <w:rsid w:val="00246D20"/>
    <w:rsid w:val="002470AD"/>
    <w:rsid w:val="002472AF"/>
    <w:rsid w:val="00247FB1"/>
    <w:rsid w:val="00251453"/>
    <w:rsid w:val="00251791"/>
    <w:rsid w:val="00252965"/>
    <w:rsid w:val="00253B47"/>
    <w:rsid w:val="002559E4"/>
    <w:rsid w:val="00256773"/>
    <w:rsid w:val="00256A69"/>
    <w:rsid w:val="00256C6C"/>
    <w:rsid w:val="00256FB1"/>
    <w:rsid w:val="00260C71"/>
    <w:rsid w:val="0026157D"/>
    <w:rsid w:val="00261FA9"/>
    <w:rsid w:val="00262929"/>
    <w:rsid w:val="00263785"/>
    <w:rsid w:val="00263C0A"/>
    <w:rsid w:val="00263ED5"/>
    <w:rsid w:val="00264A63"/>
    <w:rsid w:val="00265316"/>
    <w:rsid w:val="00265873"/>
    <w:rsid w:val="00266216"/>
    <w:rsid w:val="00266251"/>
    <w:rsid w:val="00266F9A"/>
    <w:rsid w:val="002671D1"/>
    <w:rsid w:val="00267501"/>
    <w:rsid w:val="00267AC3"/>
    <w:rsid w:val="00267BA0"/>
    <w:rsid w:val="00267E03"/>
    <w:rsid w:val="002700A8"/>
    <w:rsid w:val="00270D2C"/>
    <w:rsid w:val="00270D66"/>
    <w:rsid w:val="002723EA"/>
    <w:rsid w:val="002724EF"/>
    <w:rsid w:val="0027294D"/>
    <w:rsid w:val="00272AB4"/>
    <w:rsid w:val="00273E4E"/>
    <w:rsid w:val="0027427B"/>
    <w:rsid w:val="002749E1"/>
    <w:rsid w:val="0027528C"/>
    <w:rsid w:val="00275494"/>
    <w:rsid w:val="0027556A"/>
    <w:rsid w:val="0027598E"/>
    <w:rsid w:val="0027639C"/>
    <w:rsid w:val="002764D7"/>
    <w:rsid w:val="002766F9"/>
    <w:rsid w:val="0027685E"/>
    <w:rsid w:val="00276CD8"/>
    <w:rsid w:val="0027746B"/>
    <w:rsid w:val="002774D3"/>
    <w:rsid w:val="00277AC9"/>
    <w:rsid w:val="0028034E"/>
    <w:rsid w:val="002803A0"/>
    <w:rsid w:val="0028040E"/>
    <w:rsid w:val="0028104F"/>
    <w:rsid w:val="002812DB"/>
    <w:rsid w:val="00281647"/>
    <w:rsid w:val="00281865"/>
    <w:rsid w:val="0028189B"/>
    <w:rsid w:val="0028200F"/>
    <w:rsid w:val="00282FC7"/>
    <w:rsid w:val="00283427"/>
    <w:rsid w:val="0028352C"/>
    <w:rsid w:val="002841E2"/>
    <w:rsid w:val="00285982"/>
    <w:rsid w:val="0028630A"/>
    <w:rsid w:val="00286BA3"/>
    <w:rsid w:val="00286DFC"/>
    <w:rsid w:val="002875AB"/>
    <w:rsid w:val="00287830"/>
    <w:rsid w:val="00290484"/>
    <w:rsid w:val="002913E4"/>
    <w:rsid w:val="00292C3B"/>
    <w:rsid w:val="00292D71"/>
    <w:rsid w:val="00292F00"/>
    <w:rsid w:val="002936ED"/>
    <w:rsid w:val="0029389F"/>
    <w:rsid w:val="0029473D"/>
    <w:rsid w:val="0029545A"/>
    <w:rsid w:val="00295510"/>
    <w:rsid w:val="00295589"/>
    <w:rsid w:val="00295D76"/>
    <w:rsid w:val="002960D3"/>
    <w:rsid w:val="002962D7"/>
    <w:rsid w:val="002962F4"/>
    <w:rsid w:val="00297265"/>
    <w:rsid w:val="00297A22"/>
    <w:rsid w:val="00297A9D"/>
    <w:rsid w:val="002A0602"/>
    <w:rsid w:val="002A1B6D"/>
    <w:rsid w:val="002A2058"/>
    <w:rsid w:val="002A26D7"/>
    <w:rsid w:val="002A2B3F"/>
    <w:rsid w:val="002A345F"/>
    <w:rsid w:val="002A356C"/>
    <w:rsid w:val="002A365A"/>
    <w:rsid w:val="002A3A5C"/>
    <w:rsid w:val="002A3F46"/>
    <w:rsid w:val="002A447E"/>
    <w:rsid w:val="002A4480"/>
    <w:rsid w:val="002A452C"/>
    <w:rsid w:val="002A4B2A"/>
    <w:rsid w:val="002A4BD5"/>
    <w:rsid w:val="002A4F19"/>
    <w:rsid w:val="002A5904"/>
    <w:rsid w:val="002A5ADC"/>
    <w:rsid w:val="002A6666"/>
    <w:rsid w:val="002A686A"/>
    <w:rsid w:val="002B01D9"/>
    <w:rsid w:val="002B1176"/>
    <w:rsid w:val="002B124B"/>
    <w:rsid w:val="002B1BA0"/>
    <w:rsid w:val="002B2FDE"/>
    <w:rsid w:val="002B34B4"/>
    <w:rsid w:val="002B47F4"/>
    <w:rsid w:val="002B564D"/>
    <w:rsid w:val="002B65CF"/>
    <w:rsid w:val="002B69AA"/>
    <w:rsid w:val="002B6A5F"/>
    <w:rsid w:val="002B6AA7"/>
    <w:rsid w:val="002B73A4"/>
    <w:rsid w:val="002B75CD"/>
    <w:rsid w:val="002C10FB"/>
    <w:rsid w:val="002C137F"/>
    <w:rsid w:val="002C155A"/>
    <w:rsid w:val="002C17DA"/>
    <w:rsid w:val="002C21A9"/>
    <w:rsid w:val="002C22F5"/>
    <w:rsid w:val="002C28A0"/>
    <w:rsid w:val="002C28B1"/>
    <w:rsid w:val="002C2C74"/>
    <w:rsid w:val="002C2DC3"/>
    <w:rsid w:val="002C2DFF"/>
    <w:rsid w:val="002C3CD1"/>
    <w:rsid w:val="002C3D25"/>
    <w:rsid w:val="002C47E0"/>
    <w:rsid w:val="002C4B5B"/>
    <w:rsid w:val="002C5EC5"/>
    <w:rsid w:val="002C5F4E"/>
    <w:rsid w:val="002C6DFD"/>
    <w:rsid w:val="002C75E3"/>
    <w:rsid w:val="002C78F6"/>
    <w:rsid w:val="002C798E"/>
    <w:rsid w:val="002C7A49"/>
    <w:rsid w:val="002D222D"/>
    <w:rsid w:val="002D2240"/>
    <w:rsid w:val="002D3046"/>
    <w:rsid w:val="002D315F"/>
    <w:rsid w:val="002D51FA"/>
    <w:rsid w:val="002D54AD"/>
    <w:rsid w:val="002D62B5"/>
    <w:rsid w:val="002D66CC"/>
    <w:rsid w:val="002D75D9"/>
    <w:rsid w:val="002E0A02"/>
    <w:rsid w:val="002E116F"/>
    <w:rsid w:val="002E17F5"/>
    <w:rsid w:val="002E25F6"/>
    <w:rsid w:val="002E398F"/>
    <w:rsid w:val="002E5094"/>
    <w:rsid w:val="002E5C1C"/>
    <w:rsid w:val="002E6AA9"/>
    <w:rsid w:val="002E6BBA"/>
    <w:rsid w:val="002E6DC2"/>
    <w:rsid w:val="002E6F14"/>
    <w:rsid w:val="002E703A"/>
    <w:rsid w:val="002E76AF"/>
    <w:rsid w:val="002F0CC9"/>
    <w:rsid w:val="002F1750"/>
    <w:rsid w:val="002F1C2A"/>
    <w:rsid w:val="002F1C88"/>
    <w:rsid w:val="002F21F2"/>
    <w:rsid w:val="002F2752"/>
    <w:rsid w:val="002F32D3"/>
    <w:rsid w:val="002F3308"/>
    <w:rsid w:val="002F3BB8"/>
    <w:rsid w:val="002F3C4E"/>
    <w:rsid w:val="002F3F96"/>
    <w:rsid w:val="002F450B"/>
    <w:rsid w:val="002F506E"/>
    <w:rsid w:val="002F5698"/>
    <w:rsid w:val="002F57D6"/>
    <w:rsid w:val="002F59FB"/>
    <w:rsid w:val="002F5DE2"/>
    <w:rsid w:val="002F70EF"/>
    <w:rsid w:val="002F7B59"/>
    <w:rsid w:val="00301202"/>
    <w:rsid w:val="00301C23"/>
    <w:rsid w:val="00301FF8"/>
    <w:rsid w:val="00302351"/>
    <w:rsid w:val="003023F5"/>
    <w:rsid w:val="00302EC5"/>
    <w:rsid w:val="00303081"/>
    <w:rsid w:val="00303A8B"/>
    <w:rsid w:val="00304D27"/>
    <w:rsid w:val="00305113"/>
    <w:rsid w:val="0030522E"/>
    <w:rsid w:val="003055D3"/>
    <w:rsid w:val="00305664"/>
    <w:rsid w:val="00305E03"/>
    <w:rsid w:val="003072A0"/>
    <w:rsid w:val="003075AB"/>
    <w:rsid w:val="003108B5"/>
    <w:rsid w:val="00310C03"/>
    <w:rsid w:val="003119BC"/>
    <w:rsid w:val="00311AF9"/>
    <w:rsid w:val="00311EFB"/>
    <w:rsid w:val="00312D99"/>
    <w:rsid w:val="00312F9D"/>
    <w:rsid w:val="003143CD"/>
    <w:rsid w:val="003151C3"/>
    <w:rsid w:val="00315842"/>
    <w:rsid w:val="00315C6E"/>
    <w:rsid w:val="003160F1"/>
    <w:rsid w:val="00316188"/>
    <w:rsid w:val="00317ECF"/>
    <w:rsid w:val="0032013B"/>
    <w:rsid w:val="00320236"/>
    <w:rsid w:val="00320CE0"/>
    <w:rsid w:val="00320F3D"/>
    <w:rsid w:val="00320F93"/>
    <w:rsid w:val="0032179D"/>
    <w:rsid w:val="00321E30"/>
    <w:rsid w:val="0032212F"/>
    <w:rsid w:val="003229E2"/>
    <w:rsid w:val="00322A4A"/>
    <w:rsid w:val="00322E68"/>
    <w:rsid w:val="00323487"/>
    <w:rsid w:val="003238B2"/>
    <w:rsid w:val="00325318"/>
    <w:rsid w:val="0032533D"/>
    <w:rsid w:val="00325643"/>
    <w:rsid w:val="00325767"/>
    <w:rsid w:val="00326573"/>
    <w:rsid w:val="003271F5"/>
    <w:rsid w:val="003311D0"/>
    <w:rsid w:val="003313D2"/>
    <w:rsid w:val="0033266A"/>
    <w:rsid w:val="00332718"/>
    <w:rsid w:val="00332E09"/>
    <w:rsid w:val="00334906"/>
    <w:rsid w:val="003355AC"/>
    <w:rsid w:val="00335A92"/>
    <w:rsid w:val="00335CC4"/>
    <w:rsid w:val="003365AB"/>
    <w:rsid w:val="0033680A"/>
    <w:rsid w:val="00336B2E"/>
    <w:rsid w:val="00336BA6"/>
    <w:rsid w:val="00337CEB"/>
    <w:rsid w:val="00341323"/>
    <w:rsid w:val="00341898"/>
    <w:rsid w:val="0034313E"/>
    <w:rsid w:val="00343BB7"/>
    <w:rsid w:val="00344815"/>
    <w:rsid w:val="00344826"/>
    <w:rsid w:val="00344C13"/>
    <w:rsid w:val="00345A50"/>
    <w:rsid w:val="00345CBB"/>
    <w:rsid w:val="00345CBC"/>
    <w:rsid w:val="00346197"/>
    <w:rsid w:val="003463F8"/>
    <w:rsid w:val="00346529"/>
    <w:rsid w:val="00346B56"/>
    <w:rsid w:val="00346BA6"/>
    <w:rsid w:val="0034735F"/>
    <w:rsid w:val="0034754A"/>
    <w:rsid w:val="00347A56"/>
    <w:rsid w:val="00347C6C"/>
    <w:rsid w:val="0035008A"/>
    <w:rsid w:val="00350391"/>
    <w:rsid w:val="00350C0D"/>
    <w:rsid w:val="00351CD3"/>
    <w:rsid w:val="003521F3"/>
    <w:rsid w:val="00352800"/>
    <w:rsid w:val="00352F84"/>
    <w:rsid w:val="00352FAA"/>
    <w:rsid w:val="00353548"/>
    <w:rsid w:val="00353BC5"/>
    <w:rsid w:val="00354CD0"/>
    <w:rsid w:val="00355889"/>
    <w:rsid w:val="00355CC1"/>
    <w:rsid w:val="003566ED"/>
    <w:rsid w:val="00356892"/>
    <w:rsid w:val="00356C82"/>
    <w:rsid w:val="00357241"/>
    <w:rsid w:val="00357B9A"/>
    <w:rsid w:val="00360429"/>
    <w:rsid w:val="003607CD"/>
    <w:rsid w:val="003607D7"/>
    <w:rsid w:val="003619DD"/>
    <w:rsid w:val="00361B01"/>
    <w:rsid w:val="00363926"/>
    <w:rsid w:val="00363C0D"/>
    <w:rsid w:val="003640F1"/>
    <w:rsid w:val="0036541B"/>
    <w:rsid w:val="00366B8D"/>
    <w:rsid w:val="003707FD"/>
    <w:rsid w:val="003717F2"/>
    <w:rsid w:val="0037188C"/>
    <w:rsid w:val="00371CE9"/>
    <w:rsid w:val="003727FD"/>
    <w:rsid w:val="00372A88"/>
    <w:rsid w:val="00373018"/>
    <w:rsid w:val="003736C1"/>
    <w:rsid w:val="00373E9B"/>
    <w:rsid w:val="00374FC6"/>
    <w:rsid w:val="003755F9"/>
    <w:rsid w:val="00376098"/>
    <w:rsid w:val="003762E0"/>
    <w:rsid w:val="00376AB6"/>
    <w:rsid w:val="00376B11"/>
    <w:rsid w:val="00376D9D"/>
    <w:rsid w:val="00376F9B"/>
    <w:rsid w:val="0038005D"/>
    <w:rsid w:val="00380097"/>
    <w:rsid w:val="0038066F"/>
    <w:rsid w:val="003826A8"/>
    <w:rsid w:val="00382D5C"/>
    <w:rsid w:val="00383106"/>
    <w:rsid w:val="00383FF1"/>
    <w:rsid w:val="003841D5"/>
    <w:rsid w:val="00384D06"/>
    <w:rsid w:val="00386194"/>
    <w:rsid w:val="00386959"/>
    <w:rsid w:val="00386A89"/>
    <w:rsid w:val="003872D5"/>
    <w:rsid w:val="00387E27"/>
    <w:rsid w:val="0039048E"/>
    <w:rsid w:val="00390A5B"/>
    <w:rsid w:val="00391841"/>
    <w:rsid w:val="00391D9B"/>
    <w:rsid w:val="00391FBD"/>
    <w:rsid w:val="0039203A"/>
    <w:rsid w:val="00392234"/>
    <w:rsid w:val="003922D5"/>
    <w:rsid w:val="00392823"/>
    <w:rsid w:val="003928C9"/>
    <w:rsid w:val="0039350C"/>
    <w:rsid w:val="00393BE6"/>
    <w:rsid w:val="0039459F"/>
    <w:rsid w:val="003956E0"/>
    <w:rsid w:val="00395D78"/>
    <w:rsid w:val="003960F9"/>
    <w:rsid w:val="00396CC7"/>
    <w:rsid w:val="00396E82"/>
    <w:rsid w:val="00396F2F"/>
    <w:rsid w:val="003973B4"/>
    <w:rsid w:val="00397BC1"/>
    <w:rsid w:val="00397E53"/>
    <w:rsid w:val="003A01B5"/>
    <w:rsid w:val="003A0C35"/>
    <w:rsid w:val="003A113C"/>
    <w:rsid w:val="003A12B0"/>
    <w:rsid w:val="003A170C"/>
    <w:rsid w:val="003A19FF"/>
    <w:rsid w:val="003A1EB1"/>
    <w:rsid w:val="003A2CFF"/>
    <w:rsid w:val="003A325E"/>
    <w:rsid w:val="003A3C13"/>
    <w:rsid w:val="003A498B"/>
    <w:rsid w:val="003A52C2"/>
    <w:rsid w:val="003A58BA"/>
    <w:rsid w:val="003A6415"/>
    <w:rsid w:val="003A651D"/>
    <w:rsid w:val="003A6906"/>
    <w:rsid w:val="003A7918"/>
    <w:rsid w:val="003A79EC"/>
    <w:rsid w:val="003B03D5"/>
    <w:rsid w:val="003B0650"/>
    <w:rsid w:val="003B0C1C"/>
    <w:rsid w:val="003B17C4"/>
    <w:rsid w:val="003B197B"/>
    <w:rsid w:val="003B21ED"/>
    <w:rsid w:val="003B33BF"/>
    <w:rsid w:val="003B3DE7"/>
    <w:rsid w:val="003B4356"/>
    <w:rsid w:val="003B44DB"/>
    <w:rsid w:val="003B52BB"/>
    <w:rsid w:val="003B5B95"/>
    <w:rsid w:val="003B606D"/>
    <w:rsid w:val="003B6551"/>
    <w:rsid w:val="003B7838"/>
    <w:rsid w:val="003B7864"/>
    <w:rsid w:val="003C021C"/>
    <w:rsid w:val="003C04E8"/>
    <w:rsid w:val="003C0C96"/>
    <w:rsid w:val="003C12DF"/>
    <w:rsid w:val="003C2107"/>
    <w:rsid w:val="003C2ABC"/>
    <w:rsid w:val="003C2F4E"/>
    <w:rsid w:val="003C304B"/>
    <w:rsid w:val="003C34BA"/>
    <w:rsid w:val="003C3835"/>
    <w:rsid w:val="003C5002"/>
    <w:rsid w:val="003C55E5"/>
    <w:rsid w:val="003C586E"/>
    <w:rsid w:val="003C5881"/>
    <w:rsid w:val="003C5CD7"/>
    <w:rsid w:val="003C678F"/>
    <w:rsid w:val="003C6CF0"/>
    <w:rsid w:val="003C706E"/>
    <w:rsid w:val="003C7B93"/>
    <w:rsid w:val="003C7F35"/>
    <w:rsid w:val="003D004F"/>
    <w:rsid w:val="003D0CC9"/>
    <w:rsid w:val="003D12BD"/>
    <w:rsid w:val="003D1372"/>
    <w:rsid w:val="003D142A"/>
    <w:rsid w:val="003D2934"/>
    <w:rsid w:val="003D3614"/>
    <w:rsid w:val="003D3CD6"/>
    <w:rsid w:val="003D405B"/>
    <w:rsid w:val="003D4374"/>
    <w:rsid w:val="003D486E"/>
    <w:rsid w:val="003D4C6C"/>
    <w:rsid w:val="003D4D48"/>
    <w:rsid w:val="003D6378"/>
    <w:rsid w:val="003D73D3"/>
    <w:rsid w:val="003E069F"/>
    <w:rsid w:val="003E09E2"/>
    <w:rsid w:val="003E0EFF"/>
    <w:rsid w:val="003E114C"/>
    <w:rsid w:val="003E1551"/>
    <w:rsid w:val="003E1E41"/>
    <w:rsid w:val="003E2D97"/>
    <w:rsid w:val="003E408C"/>
    <w:rsid w:val="003E5660"/>
    <w:rsid w:val="003E6151"/>
    <w:rsid w:val="003E6158"/>
    <w:rsid w:val="003E641E"/>
    <w:rsid w:val="003E65FC"/>
    <w:rsid w:val="003E67E7"/>
    <w:rsid w:val="003E6F73"/>
    <w:rsid w:val="003E7182"/>
    <w:rsid w:val="003E71BA"/>
    <w:rsid w:val="003E7D80"/>
    <w:rsid w:val="003F04E1"/>
    <w:rsid w:val="003F04E8"/>
    <w:rsid w:val="003F0D4E"/>
    <w:rsid w:val="003F11E5"/>
    <w:rsid w:val="003F15A8"/>
    <w:rsid w:val="003F15BB"/>
    <w:rsid w:val="003F16F4"/>
    <w:rsid w:val="003F17D4"/>
    <w:rsid w:val="003F18CA"/>
    <w:rsid w:val="003F1F18"/>
    <w:rsid w:val="003F1F8F"/>
    <w:rsid w:val="003F2EE7"/>
    <w:rsid w:val="003F326D"/>
    <w:rsid w:val="003F381B"/>
    <w:rsid w:val="003F3A31"/>
    <w:rsid w:val="003F3AC1"/>
    <w:rsid w:val="003F571C"/>
    <w:rsid w:val="003F5926"/>
    <w:rsid w:val="003F75D2"/>
    <w:rsid w:val="00400991"/>
    <w:rsid w:val="00400CC7"/>
    <w:rsid w:val="00400D37"/>
    <w:rsid w:val="00400E09"/>
    <w:rsid w:val="00401C5F"/>
    <w:rsid w:val="00401D44"/>
    <w:rsid w:val="00401F35"/>
    <w:rsid w:val="00401F9A"/>
    <w:rsid w:val="00402257"/>
    <w:rsid w:val="0040272B"/>
    <w:rsid w:val="004047EB"/>
    <w:rsid w:val="00404984"/>
    <w:rsid w:val="00404E46"/>
    <w:rsid w:val="004054AB"/>
    <w:rsid w:val="004058FA"/>
    <w:rsid w:val="00405938"/>
    <w:rsid w:val="00405939"/>
    <w:rsid w:val="004059A7"/>
    <w:rsid w:val="00405A8A"/>
    <w:rsid w:val="00406B11"/>
    <w:rsid w:val="00406E6F"/>
    <w:rsid w:val="0040701E"/>
    <w:rsid w:val="00407711"/>
    <w:rsid w:val="00411491"/>
    <w:rsid w:val="00411723"/>
    <w:rsid w:val="00411FC0"/>
    <w:rsid w:val="004121B4"/>
    <w:rsid w:val="00412387"/>
    <w:rsid w:val="004128D6"/>
    <w:rsid w:val="00412D1A"/>
    <w:rsid w:val="00412DDD"/>
    <w:rsid w:val="004133B0"/>
    <w:rsid w:val="004138A7"/>
    <w:rsid w:val="004139E9"/>
    <w:rsid w:val="00413EEF"/>
    <w:rsid w:val="00414016"/>
    <w:rsid w:val="0041426F"/>
    <w:rsid w:val="00414F63"/>
    <w:rsid w:val="00414FA0"/>
    <w:rsid w:val="00415866"/>
    <w:rsid w:val="00415C34"/>
    <w:rsid w:val="00415E88"/>
    <w:rsid w:val="00422692"/>
    <w:rsid w:val="00422A8E"/>
    <w:rsid w:val="00422AF6"/>
    <w:rsid w:val="00423001"/>
    <w:rsid w:val="00423C5A"/>
    <w:rsid w:val="00424B8A"/>
    <w:rsid w:val="00425774"/>
    <w:rsid w:val="0042582B"/>
    <w:rsid w:val="00426605"/>
    <w:rsid w:val="00426790"/>
    <w:rsid w:val="00427261"/>
    <w:rsid w:val="004302A9"/>
    <w:rsid w:val="004304F8"/>
    <w:rsid w:val="004308D9"/>
    <w:rsid w:val="00430EE8"/>
    <w:rsid w:val="004311E3"/>
    <w:rsid w:val="004314FC"/>
    <w:rsid w:val="00431F7F"/>
    <w:rsid w:val="00432FFD"/>
    <w:rsid w:val="00434008"/>
    <w:rsid w:val="00434010"/>
    <w:rsid w:val="00434D75"/>
    <w:rsid w:val="004361E9"/>
    <w:rsid w:val="004364CE"/>
    <w:rsid w:val="00436CE9"/>
    <w:rsid w:val="00437027"/>
    <w:rsid w:val="0043752A"/>
    <w:rsid w:val="0044018B"/>
    <w:rsid w:val="004406B9"/>
    <w:rsid w:val="00440B9D"/>
    <w:rsid w:val="00440DCC"/>
    <w:rsid w:val="00441320"/>
    <w:rsid w:val="0044148C"/>
    <w:rsid w:val="00441526"/>
    <w:rsid w:val="00442C4E"/>
    <w:rsid w:val="00443019"/>
    <w:rsid w:val="00443DED"/>
    <w:rsid w:val="00444240"/>
    <w:rsid w:val="00444427"/>
    <w:rsid w:val="00444638"/>
    <w:rsid w:val="00444AFC"/>
    <w:rsid w:val="00444CE0"/>
    <w:rsid w:val="00445505"/>
    <w:rsid w:val="00445565"/>
    <w:rsid w:val="004458CB"/>
    <w:rsid w:val="0044602B"/>
    <w:rsid w:val="0044617A"/>
    <w:rsid w:val="0044620D"/>
    <w:rsid w:val="00446408"/>
    <w:rsid w:val="00446480"/>
    <w:rsid w:val="0044665C"/>
    <w:rsid w:val="00447004"/>
    <w:rsid w:val="00447080"/>
    <w:rsid w:val="004475A4"/>
    <w:rsid w:val="00451571"/>
    <w:rsid w:val="00451C32"/>
    <w:rsid w:val="00451EDB"/>
    <w:rsid w:val="0045255F"/>
    <w:rsid w:val="00453C8D"/>
    <w:rsid w:val="004541DF"/>
    <w:rsid w:val="00454D1D"/>
    <w:rsid w:val="00454F1C"/>
    <w:rsid w:val="00455290"/>
    <w:rsid w:val="0045581B"/>
    <w:rsid w:val="00455F28"/>
    <w:rsid w:val="004566C7"/>
    <w:rsid w:val="00456757"/>
    <w:rsid w:val="00456779"/>
    <w:rsid w:val="00456895"/>
    <w:rsid w:val="0045699A"/>
    <w:rsid w:val="00456AAD"/>
    <w:rsid w:val="00456FF3"/>
    <w:rsid w:val="00457F7F"/>
    <w:rsid w:val="004601A2"/>
    <w:rsid w:val="0046047E"/>
    <w:rsid w:val="00461C46"/>
    <w:rsid w:val="00461C72"/>
    <w:rsid w:val="00462B65"/>
    <w:rsid w:val="00463163"/>
    <w:rsid w:val="0046427C"/>
    <w:rsid w:val="004646DF"/>
    <w:rsid w:val="004651AD"/>
    <w:rsid w:val="00465492"/>
    <w:rsid w:val="00465678"/>
    <w:rsid w:val="00465BE3"/>
    <w:rsid w:val="00466243"/>
    <w:rsid w:val="00466C9E"/>
    <w:rsid w:val="00466E27"/>
    <w:rsid w:val="0046735C"/>
    <w:rsid w:val="004675C3"/>
    <w:rsid w:val="0046774D"/>
    <w:rsid w:val="00470530"/>
    <w:rsid w:val="0047150A"/>
    <w:rsid w:val="00471BE9"/>
    <w:rsid w:val="00471EF9"/>
    <w:rsid w:val="0047235B"/>
    <w:rsid w:val="00472D93"/>
    <w:rsid w:val="00473D91"/>
    <w:rsid w:val="0047444D"/>
    <w:rsid w:val="004744A6"/>
    <w:rsid w:val="0047506F"/>
    <w:rsid w:val="004750C5"/>
    <w:rsid w:val="00475A3A"/>
    <w:rsid w:val="00476206"/>
    <w:rsid w:val="00476952"/>
    <w:rsid w:val="00477021"/>
    <w:rsid w:val="004770E1"/>
    <w:rsid w:val="004777B9"/>
    <w:rsid w:val="00477A4E"/>
    <w:rsid w:val="00480361"/>
    <w:rsid w:val="00480ADD"/>
    <w:rsid w:val="00480C53"/>
    <w:rsid w:val="00481369"/>
    <w:rsid w:val="00481E84"/>
    <w:rsid w:val="00482869"/>
    <w:rsid w:val="00482948"/>
    <w:rsid w:val="00482EE2"/>
    <w:rsid w:val="00483C37"/>
    <w:rsid w:val="00483E98"/>
    <w:rsid w:val="004843EF"/>
    <w:rsid w:val="004849FA"/>
    <w:rsid w:val="00484EF7"/>
    <w:rsid w:val="00485382"/>
    <w:rsid w:val="004856A9"/>
    <w:rsid w:val="00485E98"/>
    <w:rsid w:val="004860AC"/>
    <w:rsid w:val="004864AF"/>
    <w:rsid w:val="00486B36"/>
    <w:rsid w:val="004872C9"/>
    <w:rsid w:val="00487BAA"/>
    <w:rsid w:val="004901B8"/>
    <w:rsid w:val="004907DD"/>
    <w:rsid w:val="00491092"/>
    <w:rsid w:val="0049116A"/>
    <w:rsid w:val="004913BF"/>
    <w:rsid w:val="00491A55"/>
    <w:rsid w:val="00492051"/>
    <w:rsid w:val="00492550"/>
    <w:rsid w:val="00492CFD"/>
    <w:rsid w:val="00492DE8"/>
    <w:rsid w:val="00493A4E"/>
    <w:rsid w:val="00493CBC"/>
    <w:rsid w:val="00494851"/>
    <w:rsid w:val="00494BFD"/>
    <w:rsid w:val="00495290"/>
    <w:rsid w:val="004954C1"/>
    <w:rsid w:val="00495A1B"/>
    <w:rsid w:val="00495A4A"/>
    <w:rsid w:val="00496B6E"/>
    <w:rsid w:val="00496DA5"/>
    <w:rsid w:val="0049752E"/>
    <w:rsid w:val="004A0001"/>
    <w:rsid w:val="004A0786"/>
    <w:rsid w:val="004A13BB"/>
    <w:rsid w:val="004A22BB"/>
    <w:rsid w:val="004A235A"/>
    <w:rsid w:val="004A3A1A"/>
    <w:rsid w:val="004A3B8D"/>
    <w:rsid w:val="004A3D9D"/>
    <w:rsid w:val="004A446D"/>
    <w:rsid w:val="004A4A54"/>
    <w:rsid w:val="004A5077"/>
    <w:rsid w:val="004A50FA"/>
    <w:rsid w:val="004A5917"/>
    <w:rsid w:val="004A591E"/>
    <w:rsid w:val="004A596A"/>
    <w:rsid w:val="004A5DE8"/>
    <w:rsid w:val="004A61E5"/>
    <w:rsid w:val="004A66FF"/>
    <w:rsid w:val="004A72C7"/>
    <w:rsid w:val="004A7433"/>
    <w:rsid w:val="004B030D"/>
    <w:rsid w:val="004B09C6"/>
    <w:rsid w:val="004B18EF"/>
    <w:rsid w:val="004B251C"/>
    <w:rsid w:val="004B28AA"/>
    <w:rsid w:val="004B3435"/>
    <w:rsid w:val="004B3459"/>
    <w:rsid w:val="004B354E"/>
    <w:rsid w:val="004B3B2C"/>
    <w:rsid w:val="004B4000"/>
    <w:rsid w:val="004B4B58"/>
    <w:rsid w:val="004B5B2A"/>
    <w:rsid w:val="004B5C20"/>
    <w:rsid w:val="004C014D"/>
    <w:rsid w:val="004C03CF"/>
    <w:rsid w:val="004C0616"/>
    <w:rsid w:val="004C0DA7"/>
    <w:rsid w:val="004C17D7"/>
    <w:rsid w:val="004C1AEE"/>
    <w:rsid w:val="004C1D03"/>
    <w:rsid w:val="004C20D9"/>
    <w:rsid w:val="004C2173"/>
    <w:rsid w:val="004C28AC"/>
    <w:rsid w:val="004C2A6D"/>
    <w:rsid w:val="004C2AC6"/>
    <w:rsid w:val="004C3838"/>
    <w:rsid w:val="004C393B"/>
    <w:rsid w:val="004C3D02"/>
    <w:rsid w:val="004C3E46"/>
    <w:rsid w:val="004C3F0A"/>
    <w:rsid w:val="004C5059"/>
    <w:rsid w:val="004C5C37"/>
    <w:rsid w:val="004C5E10"/>
    <w:rsid w:val="004C6361"/>
    <w:rsid w:val="004C6453"/>
    <w:rsid w:val="004C6547"/>
    <w:rsid w:val="004C6C79"/>
    <w:rsid w:val="004C6F4A"/>
    <w:rsid w:val="004C7244"/>
    <w:rsid w:val="004C769D"/>
    <w:rsid w:val="004C782D"/>
    <w:rsid w:val="004C7E52"/>
    <w:rsid w:val="004D149A"/>
    <w:rsid w:val="004D155B"/>
    <w:rsid w:val="004D164E"/>
    <w:rsid w:val="004D1A4D"/>
    <w:rsid w:val="004D1BF8"/>
    <w:rsid w:val="004D45E6"/>
    <w:rsid w:val="004D55C1"/>
    <w:rsid w:val="004D5ABF"/>
    <w:rsid w:val="004D5CE0"/>
    <w:rsid w:val="004D62A8"/>
    <w:rsid w:val="004D6403"/>
    <w:rsid w:val="004D691A"/>
    <w:rsid w:val="004E0889"/>
    <w:rsid w:val="004E1594"/>
    <w:rsid w:val="004E1F90"/>
    <w:rsid w:val="004E2A02"/>
    <w:rsid w:val="004E2ADA"/>
    <w:rsid w:val="004E35A6"/>
    <w:rsid w:val="004E3A2B"/>
    <w:rsid w:val="004E3E94"/>
    <w:rsid w:val="004E419A"/>
    <w:rsid w:val="004E4218"/>
    <w:rsid w:val="004E483A"/>
    <w:rsid w:val="004E503E"/>
    <w:rsid w:val="004E52B0"/>
    <w:rsid w:val="004E53A2"/>
    <w:rsid w:val="004E54C5"/>
    <w:rsid w:val="004E5678"/>
    <w:rsid w:val="004E6A8E"/>
    <w:rsid w:val="004E7350"/>
    <w:rsid w:val="004E76FA"/>
    <w:rsid w:val="004E78F9"/>
    <w:rsid w:val="004E7E3B"/>
    <w:rsid w:val="004F0AE1"/>
    <w:rsid w:val="004F0D7B"/>
    <w:rsid w:val="004F10D4"/>
    <w:rsid w:val="004F2781"/>
    <w:rsid w:val="004F3238"/>
    <w:rsid w:val="004F4FF8"/>
    <w:rsid w:val="004F5497"/>
    <w:rsid w:val="004F55E7"/>
    <w:rsid w:val="004F56E6"/>
    <w:rsid w:val="004F58C8"/>
    <w:rsid w:val="004F6317"/>
    <w:rsid w:val="004F6F87"/>
    <w:rsid w:val="005000D7"/>
    <w:rsid w:val="0050082A"/>
    <w:rsid w:val="00501664"/>
    <w:rsid w:val="00501C45"/>
    <w:rsid w:val="00501FDE"/>
    <w:rsid w:val="00502EDD"/>
    <w:rsid w:val="00503831"/>
    <w:rsid w:val="00503A8E"/>
    <w:rsid w:val="00503AC4"/>
    <w:rsid w:val="00504959"/>
    <w:rsid w:val="005053E7"/>
    <w:rsid w:val="0050559A"/>
    <w:rsid w:val="00505601"/>
    <w:rsid w:val="005056C4"/>
    <w:rsid w:val="0050573C"/>
    <w:rsid w:val="00505A4E"/>
    <w:rsid w:val="00505B61"/>
    <w:rsid w:val="00506F4C"/>
    <w:rsid w:val="00507A93"/>
    <w:rsid w:val="005105A3"/>
    <w:rsid w:val="00510E2A"/>
    <w:rsid w:val="00511EA5"/>
    <w:rsid w:val="00511EBA"/>
    <w:rsid w:val="00511F4F"/>
    <w:rsid w:val="0051233B"/>
    <w:rsid w:val="00512669"/>
    <w:rsid w:val="00512D99"/>
    <w:rsid w:val="0051345E"/>
    <w:rsid w:val="0051390D"/>
    <w:rsid w:val="00514106"/>
    <w:rsid w:val="005144A0"/>
    <w:rsid w:val="0051476A"/>
    <w:rsid w:val="00514BAC"/>
    <w:rsid w:val="00514EE5"/>
    <w:rsid w:val="0051511C"/>
    <w:rsid w:val="0051670A"/>
    <w:rsid w:val="0051785B"/>
    <w:rsid w:val="005179BB"/>
    <w:rsid w:val="00517C0F"/>
    <w:rsid w:val="00520941"/>
    <w:rsid w:val="00520961"/>
    <w:rsid w:val="00521400"/>
    <w:rsid w:val="005227AE"/>
    <w:rsid w:val="0052290E"/>
    <w:rsid w:val="005229E8"/>
    <w:rsid w:val="00522EEA"/>
    <w:rsid w:val="005236B4"/>
    <w:rsid w:val="00523AA5"/>
    <w:rsid w:val="005253C8"/>
    <w:rsid w:val="00525B0A"/>
    <w:rsid w:val="00525D7B"/>
    <w:rsid w:val="00526019"/>
    <w:rsid w:val="00526EF0"/>
    <w:rsid w:val="0052765A"/>
    <w:rsid w:val="005304FE"/>
    <w:rsid w:val="0053059E"/>
    <w:rsid w:val="00530735"/>
    <w:rsid w:val="00530D2A"/>
    <w:rsid w:val="0053112E"/>
    <w:rsid w:val="005314D1"/>
    <w:rsid w:val="005318D8"/>
    <w:rsid w:val="00531A18"/>
    <w:rsid w:val="00531BD8"/>
    <w:rsid w:val="0053214B"/>
    <w:rsid w:val="00532EE0"/>
    <w:rsid w:val="005347A7"/>
    <w:rsid w:val="00534E81"/>
    <w:rsid w:val="00535043"/>
    <w:rsid w:val="005350B6"/>
    <w:rsid w:val="00535247"/>
    <w:rsid w:val="0053539A"/>
    <w:rsid w:val="00535890"/>
    <w:rsid w:val="0053592E"/>
    <w:rsid w:val="005364F3"/>
    <w:rsid w:val="005366AC"/>
    <w:rsid w:val="00536A5B"/>
    <w:rsid w:val="00536B3D"/>
    <w:rsid w:val="00537109"/>
    <w:rsid w:val="005374AC"/>
    <w:rsid w:val="005375EF"/>
    <w:rsid w:val="00537626"/>
    <w:rsid w:val="00537BF2"/>
    <w:rsid w:val="0054025A"/>
    <w:rsid w:val="005405B6"/>
    <w:rsid w:val="00540AC7"/>
    <w:rsid w:val="00540B78"/>
    <w:rsid w:val="00541121"/>
    <w:rsid w:val="00541372"/>
    <w:rsid w:val="00541383"/>
    <w:rsid w:val="00541CEF"/>
    <w:rsid w:val="00541D21"/>
    <w:rsid w:val="00541D9B"/>
    <w:rsid w:val="0054274F"/>
    <w:rsid w:val="00542837"/>
    <w:rsid w:val="005428F3"/>
    <w:rsid w:val="00542E67"/>
    <w:rsid w:val="00543147"/>
    <w:rsid w:val="00543472"/>
    <w:rsid w:val="005452D8"/>
    <w:rsid w:val="00546500"/>
    <w:rsid w:val="005465BA"/>
    <w:rsid w:val="00546798"/>
    <w:rsid w:val="00546AC2"/>
    <w:rsid w:val="00546F2D"/>
    <w:rsid w:val="005475C5"/>
    <w:rsid w:val="005477DF"/>
    <w:rsid w:val="00547849"/>
    <w:rsid w:val="00547882"/>
    <w:rsid w:val="00547E59"/>
    <w:rsid w:val="00547ECD"/>
    <w:rsid w:val="0055025E"/>
    <w:rsid w:val="00550395"/>
    <w:rsid w:val="005515E7"/>
    <w:rsid w:val="00552535"/>
    <w:rsid w:val="005531FA"/>
    <w:rsid w:val="0055332B"/>
    <w:rsid w:val="005540B9"/>
    <w:rsid w:val="00554136"/>
    <w:rsid w:val="005545F0"/>
    <w:rsid w:val="00554C38"/>
    <w:rsid w:val="00554D08"/>
    <w:rsid w:val="0055561F"/>
    <w:rsid w:val="00555AE6"/>
    <w:rsid w:val="00556094"/>
    <w:rsid w:val="0055696A"/>
    <w:rsid w:val="005578A4"/>
    <w:rsid w:val="005607DE"/>
    <w:rsid w:val="00560C65"/>
    <w:rsid w:val="00560E8E"/>
    <w:rsid w:val="00561F70"/>
    <w:rsid w:val="005623D7"/>
    <w:rsid w:val="00562E3A"/>
    <w:rsid w:val="0056363F"/>
    <w:rsid w:val="005641C0"/>
    <w:rsid w:val="005644A9"/>
    <w:rsid w:val="00564834"/>
    <w:rsid w:val="00564AF1"/>
    <w:rsid w:val="00565F75"/>
    <w:rsid w:val="0056618C"/>
    <w:rsid w:val="005661BF"/>
    <w:rsid w:val="00566710"/>
    <w:rsid w:val="005672EB"/>
    <w:rsid w:val="00567AAB"/>
    <w:rsid w:val="0057026A"/>
    <w:rsid w:val="0057057E"/>
    <w:rsid w:val="00570AAC"/>
    <w:rsid w:val="0057136D"/>
    <w:rsid w:val="0057138B"/>
    <w:rsid w:val="00571A49"/>
    <w:rsid w:val="00571F91"/>
    <w:rsid w:val="00572179"/>
    <w:rsid w:val="00572565"/>
    <w:rsid w:val="00573AD4"/>
    <w:rsid w:val="00573ED8"/>
    <w:rsid w:val="005745BC"/>
    <w:rsid w:val="0057474E"/>
    <w:rsid w:val="00574969"/>
    <w:rsid w:val="0057676F"/>
    <w:rsid w:val="00576D11"/>
    <w:rsid w:val="00577ABA"/>
    <w:rsid w:val="00577B97"/>
    <w:rsid w:val="00580136"/>
    <w:rsid w:val="00580A9E"/>
    <w:rsid w:val="00580B2D"/>
    <w:rsid w:val="00580C9F"/>
    <w:rsid w:val="00580F95"/>
    <w:rsid w:val="005810F4"/>
    <w:rsid w:val="0058173D"/>
    <w:rsid w:val="005836A7"/>
    <w:rsid w:val="00584500"/>
    <w:rsid w:val="005846F3"/>
    <w:rsid w:val="00585B64"/>
    <w:rsid w:val="005862AA"/>
    <w:rsid w:val="0058690C"/>
    <w:rsid w:val="00586B0B"/>
    <w:rsid w:val="00586EBE"/>
    <w:rsid w:val="00587771"/>
    <w:rsid w:val="005878A6"/>
    <w:rsid w:val="00587E1F"/>
    <w:rsid w:val="005911E8"/>
    <w:rsid w:val="00591D8F"/>
    <w:rsid w:val="005936F3"/>
    <w:rsid w:val="00593FAC"/>
    <w:rsid w:val="0059437A"/>
    <w:rsid w:val="00594457"/>
    <w:rsid w:val="00594954"/>
    <w:rsid w:val="00595011"/>
    <w:rsid w:val="00595F78"/>
    <w:rsid w:val="005964A9"/>
    <w:rsid w:val="00596736"/>
    <w:rsid w:val="005A1168"/>
    <w:rsid w:val="005A180C"/>
    <w:rsid w:val="005A283E"/>
    <w:rsid w:val="005A31C2"/>
    <w:rsid w:val="005A34E9"/>
    <w:rsid w:val="005A3C73"/>
    <w:rsid w:val="005A41E7"/>
    <w:rsid w:val="005A489D"/>
    <w:rsid w:val="005A4D9B"/>
    <w:rsid w:val="005A4F36"/>
    <w:rsid w:val="005A52DF"/>
    <w:rsid w:val="005A556A"/>
    <w:rsid w:val="005A57A9"/>
    <w:rsid w:val="005A57E6"/>
    <w:rsid w:val="005A608B"/>
    <w:rsid w:val="005A685C"/>
    <w:rsid w:val="005A723B"/>
    <w:rsid w:val="005A79BF"/>
    <w:rsid w:val="005A7EF8"/>
    <w:rsid w:val="005B01BB"/>
    <w:rsid w:val="005B048E"/>
    <w:rsid w:val="005B0921"/>
    <w:rsid w:val="005B0982"/>
    <w:rsid w:val="005B0A0D"/>
    <w:rsid w:val="005B0D1E"/>
    <w:rsid w:val="005B0E0A"/>
    <w:rsid w:val="005B1061"/>
    <w:rsid w:val="005B12AC"/>
    <w:rsid w:val="005B2722"/>
    <w:rsid w:val="005B35AF"/>
    <w:rsid w:val="005B3BEA"/>
    <w:rsid w:val="005B4270"/>
    <w:rsid w:val="005B506A"/>
    <w:rsid w:val="005B5104"/>
    <w:rsid w:val="005B5654"/>
    <w:rsid w:val="005B5C93"/>
    <w:rsid w:val="005B5D62"/>
    <w:rsid w:val="005B6C16"/>
    <w:rsid w:val="005C05A8"/>
    <w:rsid w:val="005C0F32"/>
    <w:rsid w:val="005C228E"/>
    <w:rsid w:val="005C276A"/>
    <w:rsid w:val="005C2A93"/>
    <w:rsid w:val="005C4047"/>
    <w:rsid w:val="005C5365"/>
    <w:rsid w:val="005C54EA"/>
    <w:rsid w:val="005C57C0"/>
    <w:rsid w:val="005C5BB6"/>
    <w:rsid w:val="005C5E0D"/>
    <w:rsid w:val="005C5F22"/>
    <w:rsid w:val="005C66E8"/>
    <w:rsid w:val="005C712A"/>
    <w:rsid w:val="005C7778"/>
    <w:rsid w:val="005C7D2E"/>
    <w:rsid w:val="005C7F18"/>
    <w:rsid w:val="005D18B0"/>
    <w:rsid w:val="005D1FCC"/>
    <w:rsid w:val="005D1FE1"/>
    <w:rsid w:val="005D2083"/>
    <w:rsid w:val="005D2B1A"/>
    <w:rsid w:val="005D3D2B"/>
    <w:rsid w:val="005D3D5F"/>
    <w:rsid w:val="005D4BB3"/>
    <w:rsid w:val="005D4F04"/>
    <w:rsid w:val="005D558A"/>
    <w:rsid w:val="005D55D9"/>
    <w:rsid w:val="005D60CC"/>
    <w:rsid w:val="005D71FD"/>
    <w:rsid w:val="005D755B"/>
    <w:rsid w:val="005D75FA"/>
    <w:rsid w:val="005D798C"/>
    <w:rsid w:val="005D7ACB"/>
    <w:rsid w:val="005D7DB1"/>
    <w:rsid w:val="005D7EC6"/>
    <w:rsid w:val="005E157C"/>
    <w:rsid w:val="005E1594"/>
    <w:rsid w:val="005E1657"/>
    <w:rsid w:val="005E19DB"/>
    <w:rsid w:val="005E1B24"/>
    <w:rsid w:val="005E24AB"/>
    <w:rsid w:val="005E284A"/>
    <w:rsid w:val="005E381F"/>
    <w:rsid w:val="005E3B52"/>
    <w:rsid w:val="005E4599"/>
    <w:rsid w:val="005E4D75"/>
    <w:rsid w:val="005E4DDB"/>
    <w:rsid w:val="005E540C"/>
    <w:rsid w:val="005E55CB"/>
    <w:rsid w:val="005E5E3B"/>
    <w:rsid w:val="005E6199"/>
    <w:rsid w:val="005E6247"/>
    <w:rsid w:val="005E6522"/>
    <w:rsid w:val="005E655C"/>
    <w:rsid w:val="005E6741"/>
    <w:rsid w:val="005E70C4"/>
    <w:rsid w:val="005E7C86"/>
    <w:rsid w:val="005F068A"/>
    <w:rsid w:val="005F0C0C"/>
    <w:rsid w:val="005F0DF0"/>
    <w:rsid w:val="005F0EDF"/>
    <w:rsid w:val="005F1367"/>
    <w:rsid w:val="005F279C"/>
    <w:rsid w:val="005F3015"/>
    <w:rsid w:val="005F3078"/>
    <w:rsid w:val="005F3087"/>
    <w:rsid w:val="005F3B5D"/>
    <w:rsid w:val="005F3E83"/>
    <w:rsid w:val="005F4B03"/>
    <w:rsid w:val="005F4EAB"/>
    <w:rsid w:val="005F53F8"/>
    <w:rsid w:val="005F5F22"/>
    <w:rsid w:val="005F6022"/>
    <w:rsid w:val="005F62A7"/>
    <w:rsid w:val="005F637D"/>
    <w:rsid w:val="005F639E"/>
    <w:rsid w:val="005F6826"/>
    <w:rsid w:val="005F74C7"/>
    <w:rsid w:val="005F796B"/>
    <w:rsid w:val="006003D5"/>
    <w:rsid w:val="00600B09"/>
    <w:rsid w:val="0060212D"/>
    <w:rsid w:val="00602630"/>
    <w:rsid w:val="00603481"/>
    <w:rsid w:val="006049DA"/>
    <w:rsid w:val="00604E65"/>
    <w:rsid w:val="00605615"/>
    <w:rsid w:val="00605AA3"/>
    <w:rsid w:val="00606724"/>
    <w:rsid w:val="00606E4B"/>
    <w:rsid w:val="006074E9"/>
    <w:rsid w:val="006074FB"/>
    <w:rsid w:val="006076F6"/>
    <w:rsid w:val="006107DC"/>
    <w:rsid w:val="006108BF"/>
    <w:rsid w:val="00610AFD"/>
    <w:rsid w:val="00610C0B"/>
    <w:rsid w:val="006118FD"/>
    <w:rsid w:val="00611B7F"/>
    <w:rsid w:val="006120D9"/>
    <w:rsid w:val="006126C2"/>
    <w:rsid w:val="006136F3"/>
    <w:rsid w:val="00613BCD"/>
    <w:rsid w:val="00613E6D"/>
    <w:rsid w:val="00613E88"/>
    <w:rsid w:val="006150A8"/>
    <w:rsid w:val="00615AA1"/>
    <w:rsid w:val="00615E76"/>
    <w:rsid w:val="00616091"/>
    <w:rsid w:val="00616613"/>
    <w:rsid w:val="006168C5"/>
    <w:rsid w:val="00616929"/>
    <w:rsid w:val="00616D6E"/>
    <w:rsid w:val="006173E0"/>
    <w:rsid w:val="00617432"/>
    <w:rsid w:val="00617693"/>
    <w:rsid w:val="00617743"/>
    <w:rsid w:val="00620F7A"/>
    <w:rsid w:val="00621521"/>
    <w:rsid w:val="00621A49"/>
    <w:rsid w:val="00622184"/>
    <w:rsid w:val="0062308A"/>
    <w:rsid w:val="006234DF"/>
    <w:rsid w:val="00623D57"/>
    <w:rsid w:val="006241A8"/>
    <w:rsid w:val="00624E4D"/>
    <w:rsid w:val="00625434"/>
    <w:rsid w:val="0062550B"/>
    <w:rsid w:val="006255FF"/>
    <w:rsid w:val="00625FF0"/>
    <w:rsid w:val="00626426"/>
    <w:rsid w:val="006268A7"/>
    <w:rsid w:val="00626CC0"/>
    <w:rsid w:val="00627413"/>
    <w:rsid w:val="00627420"/>
    <w:rsid w:val="00627806"/>
    <w:rsid w:val="0062796E"/>
    <w:rsid w:val="0063023B"/>
    <w:rsid w:val="00630718"/>
    <w:rsid w:val="00630CAA"/>
    <w:rsid w:val="00631322"/>
    <w:rsid w:val="00631ECA"/>
    <w:rsid w:val="00632182"/>
    <w:rsid w:val="00632257"/>
    <w:rsid w:val="006324CD"/>
    <w:rsid w:val="00633188"/>
    <w:rsid w:val="006333C0"/>
    <w:rsid w:val="00633634"/>
    <w:rsid w:val="0063532A"/>
    <w:rsid w:val="006358E8"/>
    <w:rsid w:val="00637330"/>
    <w:rsid w:val="00637A6D"/>
    <w:rsid w:val="00637CAD"/>
    <w:rsid w:val="006409F2"/>
    <w:rsid w:val="00640B40"/>
    <w:rsid w:val="00640BC5"/>
    <w:rsid w:val="00640E60"/>
    <w:rsid w:val="0064157E"/>
    <w:rsid w:val="00641763"/>
    <w:rsid w:val="00641B29"/>
    <w:rsid w:val="006425E4"/>
    <w:rsid w:val="00642717"/>
    <w:rsid w:val="00642FD6"/>
    <w:rsid w:val="006436B0"/>
    <w:rsid w:val="00643C96"/>
    <w:rsid w:val="00643D08"/>
    <w:rsid w:val="00643D10"/>
    <w:rsid w:val="00643D61"/>
    <w:rsid w:val="006441FC"/>
    <w:rsid w:val="006442AB"/>
    <w:rsid w:val="00644428"/>
    <w:rsid w:val="00644838"/>
    <w:rsid w:val="0064554A"/>
    <w:rsid w:val="006464C5"/>
    <w:rsid w:val="0064691B"/>
    <w:rsid w:val="00646CC0"/>
    <w:rsid w:val="00647819"/>
    <w:rsid w:val="00647EA1"/>
    <w:rsid w:val="006500D0"/>
    <w:rsid w:val="0065019B"/>
    <w:rsid w:val="006504FB"/>
    <w:rsid w:val="006508DA"/>
    <w:rsid w:val="00651E8D"/>
    <w:rsid w:val="00652377"/>
    <w:rsid w:val="0065243C"/>
    <w:rsid w:val="0065251E"/>
    <w:rsid w:val="00652745"/>
    <w:rsid w:val="00652ACB"/>
    <w:rsid w:val="0065389F"/>
    <w:rsid w:val="00657092"/>
    <w:rsid w:val="00660585"/>
    <w:rsid w:val="0066141C"/>
    <w:rsid w:val="0066158E"/>
    <w:rsid w:val="00661E03"/>
    <w:rsid w:val="00661F6F"/>
    <w:rsid w:val="006630DF"/>
    <w:rsid w:val="006635E2"/>
    <w:rsid w:val="00665319"/>
    <w:rsid w:val="0066571A"/>
    <w:rsid w:val="00665B1B"/>
    <w:rsid w:val="00665B6E"/>
    <w:rsid w:val="0066605F"/>
    <w:rsid w:val="006670D1"/>
    <w:rsid w:val="006674D8"/>
    <w:rsid w:val="00667FB2"/>
    <w:rsid w:val="00667FE2"/>
    <w:rsid w:val="00671024"/>
    <w:rsid w:val="0067147C"/>
    <w:rsid w:val="006716ED"/>
    <w:rsid w:val="0067240A"/>
    <w:rsid w:val="0067294E"/>
    <w:rsid w:val="00672A9A"/>
    <w:rsid w:val="00672C8B"/>
    <w:rsid w:val="00672EBD"/>
    <w:rsid w:val="0067300C"/>
    <w:rsid w:val="006740DB"/>
    <w:rsid w:val="00674449"/>
    <w:rsid w:val="006750CD"/>
    <w:rsid w:val="00675FA3"/>
    <w:rsid w:val="006764EA"/>
    <w:rsid w:val="006765AC"/>
    <w:rsid w:val="0067661C"/>
    <w:rsid w:val="00676A3B"/>
    <w:rsid w:val="00676E18"/>
    <w:rsid w:val="00677170"/>
    <w:rsid w:val="00677A22"/>
    <w:rsid w:val="00681452"/>
    <w:rsid w:val="00682526"/>
    <w:rsid w:val="006828F3"/>
    <w:rsid w:val="006836F3"/>
    <w:rsid w:val="00683F68"/>
    <w:rsid w:val="0068439C"/>
    <w:rsid w:val="00684D04"/>
    <w:rsid w:val="0068642B"/>
    <w:rsid w:val="00687223"/>
    <w:rsid w:val="00687A9D"/>
    <w:rsid w:val="00690648"/>
    <w:rsid w:val="00691973"/>
    <w:rsid w:val="006919F3"/>
    <w:rsid w:val="00691B08"/>
    <w:rsid w:val="00691C45"/>
    <w:rsid w:val="00692205"/>
    <w:rsid w:val="00692789"/>
    <w:rsid w:val="006928A3"/>
    <w:rsid w:val="00692A09"/>
    <w:rsid w:val="00692CBC"/>
    <w:rsid w:val="006931F7"/>
    <w:rsid w:val="00693254"/>
    <w:rsid w:val="006932DC"/>
    <w:rsid w:val="006935A0"/>
    <w:rsid w:val="006936CD"/>
    <w:rsid w:val="006938CB"/>
    <w:rsid w:val="00693C6C"/>
    <w:rsid w:val="006944C2"/>
    <w:rsid w:val="00694CBA"/>
    <w:rsid w:val="00694CDB"/>
    <w:rsid w:val="00695942"/>
    <w:rsid w:val="00695976"/>
    <w:rsid w:val="00695E7A"/>
    <w:rsid w:val="00696163"/>
    <w:rsid w:val="00696275"/>
    <w:rsid w:val="00696C52"/>
    <w:rsid w:val="006972F2"/>
    <w:rsid w:val="00697837"/>
    <w:rsid w:val="00697B4B"/>
    <w:rsid w:val="00697B5F"/>
    <w:rsid w:val="00697FF8"/>
    <w:rsid w:val="006A0803"/>
    <w:rsid w:val="006A0BBC"/>
    <w:rsid w:val="006A1E8B"/>
    <w:rsid w:val="006A2A1B"/>
    <w:rsid w:val="006A357A"/>
    <w:rsid w:val="006A3670"/>
    <w:rsid w:val="006A3B5D"/>
    <w:rsid w:val="006A3DF8"/>
    <w:rsid w:val="006A45FA"/>
    <w:rsid w:val="006A4DEF"/>
    <w:rsid w:val="006A4E25"/>
    <w:rsid w:val="006A5C46"/>
    <w:rsid w:val="006A61B0"/>
    <w:rsid w:val="006A6D50"/>
    <w:rsid w:val="006A7469"/>
    <w:rsid w:val="006B034A"/>
    <w:rsid w:val="006B06C1"/>
    <w:rsid w:val="006B07AF"/>
    <w:rsid w:val="006B24D9"/>
    <w:rsid w:val="006B2633"/>
    <w:rsid w:val="006B2FF6"/>
    <w:rsid w:val="006B3CE9"/>
    <w:rsid w:val="006B44A4"/>
    <w:rsid w:val="006B4586"/>
    <w:rsid w:val="006B4C6A"/>
    <w:rsid w:val="006B5F07"/>
    <w:rsid w:val="006B6100"/>
    <w:rsid w:val="006B6B8B"/>
    <w:rsid w:val="006B6F52"/>
    <w:rsid w:val="006B71B5"/>
    <w:rsid w:val="006B7451"/>
    <w:rsid w:val="006B7656"/>
    <w:rsid w:val="006C01C9"/>
    <w:rsid w:val="006C04B9"/>
    <w:rsid w:val="006C085B"/>
    <w:rsid w:val="006C1C66"/>
    <w:rsid w:val="006C20F7"/>
    <w:rsid w:val="006C2B2E"/>
    <w:rsid w:val="006C47B3"/>
    <w:rsid w:val="006C5464"/>
    <w:rsid w:val="006C5913"/>
    <w:rsid w:val="006C5B23"/>
    <w:rsid w:val="006C5CDE"/>
    <w:rsid w:val="006C7303"/>
    <w:rsid w:val="006D032C"/>
    <w:rsid w:val="006D049F"/>
    <w:rsid w:val="006D0D1C"/>
    <w:rsid w:val="006D0EF4"/>
    <w:rsid w:val="006D0F9F"/>
    <w:rsid w:val="006D1505"/>
    <w:rsid w:val="006D1C24"/>
    <w:rsid w:val="006D1E96"/>
    <w:rsid w:val="006D29C8"/>
    <w:rsid w:val="006D388C"/>
    <w:rsid w:val="006D3D88"/>
    <w:rsid w:val="006D3D95"/>
    <w:rsid w:val="006D3F64"/>
    <w:rsid w:val="006D3F6D"/>
    <w:rsid w:val="006D5892"/>
    <w:rsid w:val="006D5BCA"/>
    <w:rsid w:val="006D5C66"/>
    <w:rsid w:val="006D6466"/>
    <w:rsid w:val="006D6702"/>
    <w:rsid w:val="006D72B0"/>
    <w:rsid w:val="006D73FE"/>
    <w:rsid w:val="006E100F"/>
    <w:rsid w:val="006E152C"/>
    <w:rsid w:val="006E1796"/>
    <w:rsid w:val="006E1FAE"/>
    <w:rsid w:val="006E32C1"/>
    <w:rsid w:val="006E32C9"/>
    <w:rsid w:val="006E37DF"/>
    <w:rsid w:val="006E3E08"/>
    <w:rsid w:val="006E4CC9"/>
    <w:rsid w:val="006E5FB7"/>
    <w:rsid w:val="006E60EE"/>
    <w:rsid w:val="006F09B1"/>
    <w:rsid w:val="006F0BDD"/>
    <w:rsid w:val="006F1167"/>
    <w:rsid w:val="006F17E5"/>
    <w:rsid w:val="006F1F0E"/>
    <w:rsid w:val="006F248B"/>
    <w:rsid w:val="006F2FD5"/>
    <w:rsid w:val="006F3806"/>
    <w:rsid w:val="006F3E27"/>
    <w:rsid w:val="006F4CB8"/>
    <w:rsid w:val="006F4FD9"/>
    <w:rsid w:val="006F5721"/>
    <w:rsid w:val="006F5C8B"/>
    <w:rsid w:val="006F5CC9"/>
    <w:rsid w:val="006F5EA4"/>
    <w:rsid w:val="006F67A2"/>
    <w:rsid w:val="006F7165"/>
    <w:rsid w:val="006F7750"/>
    <w:rsid w:val="007002E0"/>
    <w:rsid w:val="00700A3E"/>
    <w:rsid w:val="00700E7D"/>
    <w:rsid w:val="00701850"/>
    <w:rsid w:val="00701ADA"/>
    <w:rsid w:val="00701AFA"/>
    <w:rsid w:val="00701B07"/>
    <w:rsid w:val="007022A2"/>
    <w:rsid w:val="00702C4E"/>
    <w:rsid w:val="007045E1"/>
    <w:rsid w:val="0070473D"/>
    <w:rsid w:val="007049CF"/>
    <w:rsid w:val="00704CED"/>
    <w:rsid w:val="00705149"/>
    <w:rsid w:val="007058F6"/>
    <w:rsid w:val="00706549"/>
    <w:rsid w:val="00706991"/>
    <w:rsid w:val="00706C39"/>
    <w:rsid w:val="00706C5F"/>
    <w:rsid w:val="00706FC4"/>
    <w:rsid w:val="00707189"/>
    <w:rsid w:val="007077A2"/>
    <w:rsid w:val="00710133"/>
    <w:rsid w:val="00710A23"/>
    <w:rsid w:val="0071135D"/>
    <w:rsid w:val="00711B5E"/>
    <w:rsid w:val="00711B9E"/>
    <w:rsid w:val="007120B0"/>
    <w:rsid w:val="0071222D"/>
    <w:rsid w:val="0071243F"/>
    <w:rsid w:val="007126CA"/>
    <w:rsid w:val="0071292C"/>
    <w:rsid w:val="0071300E"/>
    <w:rsid w:val="00713DB7"/>
    <w:rsid w:val="00714092"/>
    <w:rsid w:val="007142B5"/>
    <w:rsid w:val="00714F8D"/>
    <w:rsid w:val="00715548"/>
    <w:rsid w:val="00715F0E"/>
    <w:rsid w:val="00716525"/>
    <w:rsid w:val="00716AB2"/>
    <w:rsid w:val="00717537"/>
    <w:rsid w:val="0071755C"/>
    <w:rsid w:val="007177B2"/>
    <w:rsid w:val="007178E2"/>
    <w:rsid w:val="00717E3D"/>
    <w:rsid w:val="00720199"/>
    <w:rsid w:val="00720494"/>
    <w:rsid w:val="00720869"/>
    <w:rsid w:val="00720AC1"/>
    <w:rsid w:val="00720B45"/>
    <w:rsid w:val="00721140"/>
    <w:rsid w:val="00721416"/>
    <w:rsid w:val="007217AF"/>
    <w:rsid w:val="00722B61"/>
    <w:rsid w:val="00723726"/>
    <w:rsid w:val="00724366"/>
    <w:rsid w:val="00724390"/>
    <w:rsid w:val="00724AA1"/>
    <w:rsid w:val="0072552F"/>
    <w:rsid w:val="00725D81"/>
    <w:rsid w:val="00726008"/>
    <w:rsid w:val="0072636E"/>
    <w:rsid w:val="00726722"/>
    <w:rsid w:val="00726A9D"/>
    <w:rsid w:val="007308B0"/>
    <w:rsid w:val="00730A91"/>
    <w:rsid w:val="0073142E"/>
    <w:rsid w:val="00731558"/>
    <w:rsid w:val="0073195E"/>
    <w:rsid w:val="007329D2"/>
    <w:rsid w:val="007340D3"/>
    <w:rsid w:val="007347A3"/>
    <w:rsid w:val="007347AF"/>
    <w:rsid w:val="007355A2"/>
    <w:rsid w:val="00736384"/>
    <w:rsid w:val="00737095"/>
    <w:rsid w:val="007376D9"/>
    <w:rsid w:val="007403B2"/>
    <w:rsid w:val="00740E06"/>
    <w:rsid w:val="00742971"/>
    <w:rsid w:val="00743333"/>
    <w:rsid w:val="0074376F"/>
    <w:rsid w:val="00743963"/>
    <w:rsid w:val="00743A96"/>
    <w:rsid w:val="0074559D"/>
    <w:rsid w:val="007456D4"/>
    <w:rsid w:val="00745897"/>
    <w:rsid w:val="00746945"/>
    <w:rsid w:val="00746F7B"/>
    <w:rsid w:val="00747480"/>
    <w:rsid w:val="00747660"/>
    <w:rsid w:val="00747EFA"/>
    <w:rsid w:val="0075013C"/>
    <w:rsid w:val="00750500"/>
    <w:rsid w:val="00750AA0"/>
    <w:rsid w:val="007516DC"/>
    <w:rsid w:val="007518A1"/>
    <w:rsid w:val="00752160"/>
    <w:rsid w:val="007527F8"/>
    <w:rsid w:val="00752EC0"/>
    <w:rsid w:val="00753240"/>
    <w:rsid w:val="00753549"/>
    <w:rsid w:val="00753A78"/>
    <w:rsid w:val="00753C06"/>
    <w:rsid w:val="00754377"/>
    <w:rsid w:val="00754512"/>
    <w:rsid w:val="00754CC0"/>
    <w:rsid w:val="00754EEC"/>
    <w:rsid w:val="007554BA"/>
    <w:rsid w:val="0075591B"/>
    <w:rsid w:val="00755EAE"/>
    <w:rsid w:val="007565A1"/>
    <w:rsid w:val="007565F1"/>
    <w:rsid w:val="00756B5D"/>
    <w:rsid w:val="00756DEC"/>
    <w:rsid w:val="0075774F"/>
    <w:rsid w:val="007579B8"/>
    <w:rsid w:val="00757B34"/>
    <w:rsid w:val="00757C9C"/>
    <w:rsid w:val="00757DB9"/>
    <w:rsid w:val="007601F5"/>
    <w:rsid w:val="00760627"/>
    <w:rsid w:val="00760756"/>
    <w:rsid w:val="00760B03"/>
    <w:rsid w:val="00760B88"/>
    <w:rsid w:val="00761463"/>
    <w:rsid w:val="007619DE"/>
    <w:rsid w:val="00762429"/>
    <w:rsid w:val="00762C21"/>
    <w:rsid w:val="007636E7"/>
    <w:rsid w:val="00764377"/>
    <w:rsid w:val="00764BBF"/>
    <w:rsid w:val="0076501F"/>
    <w:rsid w:val="007655DA"/>
    <w:rsid w:val="00771AE8"/>
    <w:rsid w:val="0077257F"/>
    <w:rsid w:val="00772D9F"/>
    <w:rsid w:val="00772FD0"/>
    <w:rsid w:val="007731EC"/>
    <w:rsid w:val="007735BC"/>
    <w:rsid w:val="00773DDB"/>
    <w:rsid w:val="00773E20"/>
    <w:rsid w:val="00773E7B"/>
    <w:rsid w:val="00774DCA"/>
    <w:rsid w:val="00776287"/>
    <w:rsid w:val="00776AEC"/>
    <w:rsid w:val="00776B11"/>
    <w:rsid w:val="00776FE0"/>
    <w:rsid w:val="00777620"/>
    <w:rsid w:val="00777993"/>
    <w:rsid w:val="00777C25"/>
    <w:rsid w:val="00781008"/>
    <w:rsid w:val="00781077"/>
    <w:rsid w:val="007812FE"/>
    <w:rsid w:val="007814CC"/>
    <w:rsid w:val="007829B7"/>
    <w:rsid w:val="00782B02"/>
    <w:rsid w:val="0078341E"/>
    <w:rsid w:val="00783D42"/>
    <w:rsid w:val="0078413F"/>
    <w:rsid w:val="00784151"/>
    <w:rsid w:val="007841B0"/>
    <w:rsid w:val="007842D3"/>
    <w:rsid w:val="0078470D"/>
    <w:rsid w:val="00784983"/>
    <w:rsid w:val="00784D3C"/>
    <w:rsid w:val="0078515D"/>
    <w:rsid w:val="00785BE0"/>
    <w:rsid w:val="007863D2"/>
    <w:rsid w:val="0078712B"/>
    <w:rsid w:val="00787489"/>
    <w:rsid w:val="00787840"/>
    <w:rsid w:val="00787EE0"/>
    <w:rsid w:val="00787F85"/>
    <w:rsid w:val="00790E81"/>
    <w:rsid w:val="007928B8"/>
    <w:rsid w:val="007937B5"/>
    <w:rsid w:val="00794ABB"/>
    <w:rsid w:val="007A0166"/>
    <w:rsid w:val="007A1CB3"/>
    <w:rsid w:val="007A25FA"/>
    <w:rsid w:val="007A2671"/>
    <w:rsid w:val="007A304C"/>
    <w:rsid w:val="007A321E"/>
    <w:rsid w:val="007A3608"/>
    <w:rsid w:val="007A3E6D"/>
    <w:rsid w:val="007A4A2B"/>
    <w:rsid w:val="007A4EB4"/>
    <w:rsid w:val="007A5734"/>
    <w:rsid w:val="007A5B9F"/>
    <w:rsid w:val="007A69DC"/>
    <w:rsid w:val="007A6D0C"/>
    <w:rsid w:val="007A6D3C"/>
    <w:rsid w:val="007A6F48"/>
    <w:rsid w:val="007A78CD"/>
    <w:rsid w:val="007B11A0"/>
    <w:rsid w:val="007B149B"/>
    <w:rsid w:val="007B159C"/>
    <w:rsid w:val="007B2027"/>
    <w:rsid w:val="007B2489"/>
    <w:rsid w:val="007B2624"/>
    <w:rsid w:val="007B27DE"/>
    <w:rsid w:val="007B365C"/>
    <w:rsid w:val="007B3A56"/>
    <w:rsid w:val="007B3C41"/>
    <w:rsid w:val="007B542B"/>
    <w:rsid w:val="007B6072"/>
    <w:rsid w:val="007B6829"/>
    <w:rsid w:val="007B68C8"/>
    <w:rsid w:val="007B7622"/>
    <w:rsid w:val="007B7D1E"/>
    <w:rsid w:val="007B7DB3"/>
    <w:rsid w:val="007B7FC6"/>
    <w:rsid w:val="007C0121"/>
    <w:rsid w:val="007C0E24"/>
    <w:rsid w:val="007C1040"/>
    <w:rsid w:val="007C1529"/>
    <w:rsid w:val="007C1710"/>
    <w:rsid w:val="007C18E9"/>
    <w:rsid w:val="007C205B"/>
    <w:rsid w:val="007C209A"/>
    <w:rsid w:val="007C21D7"/>
    <w:rsid w:val="007C267A"/>
    <w:rsid w:val="007C3C42"/>
    <w:rsid w:val="007C3F6A"/>
    <w:rsid w:val="007C40E6"/>
    <w:rsid w:val="007C48CC"/>
    <w:rsid w:val="007C4A0A"/>
    <w:rsid w:val="007C4B6E"/>
    <w:rsid w:val="007C4DB4"/>
    <w:rsid w:val="007C535D"/>
    <w:rsid w:val="007C546D"/>
    <w:rsid w:val="007C5C13"/>
    <w:rsid w:val="007C5F98"/>
    <w:rsid w:val="007C69D9"/>
    <w:rsid w:val="007C6F1A"/>
    <w:rsid w:val="007C704A"/>
    <w:rsid w:val="007C760B"/>
    <w:rsid w:val="007C7FA5"/>
    <w:rsid w:val="007D060B"/>
    <w:rsid w:val="007D06ED"/>
    <w:rsid w:val="007D0D42"/>
    <w:rsid w:val="007D0E34"/>
    <w:rsid w:val="007D1540"/>
    <w:rsid w:val="007D1600"/>
    <w:rsid w:val="007D1ED7"/>
    <w:rsid w:val="007D251A"/>
    <w:rsid w:val="007D376C"/>
    <w:rsid w:val="007D3ABA"/>
    <w:rsid w:val="007D4446"/>
    <w:rsid w:val="007D49C1"/>
    <w:rsid w:val="007D4FDE"/>
    <w:rsid w:val="007D5352"/>
    <w:rsid w:val="007D5F1A"/>
    <w:rsid w:val="007D6541"/>
    <w:rsid w:val="007D675B"/>
    <w:rsid w:val="007D6883"/>
    <w:rsid w:val="007D6C8D"/>
    <w:rsid w:val="007D6E32"/>
    <w:rsid w:val="007D6EA6"/>
    <w:rsid w:val="007D6F25"/>
    <w:rsid w:val="007D720D"/>
    <w:rsid w:val="007D7D0D"/>
    <w:rsid w:val="007D7F1F"/>
    <w:rsid w:val="007E0B3A"/>
    <w:rsid w:val="007E18AA"/>
    <w:rsid w:val="007E19ED"/>
    <w:rsid w:val="007E1FC7"/>
    <w:rsid w:val="007E204A"/>
    <w:rsid w:val="007E27D4"/>
    <w:rsid w:val="007E2FD9"/>
    <w:rsid w:val="007E3920"/>
    <w:rsid w:val="007E3D12"/>
    <w:rsid w:val="007E406B"/>
    <w:rsid w:val="007E408F"/>
    <w:rsid w:val="007E44E7"/>
    <w:rsid w:val="007E50B7"/>
    <w:rsid w:val="007E5228"/>
    <w:rsid w:val="007E5F3F"/>
    <w:rsid w:val="007E64CD"/>
    <w:rsid w:val="007E6B9A"/>
    <w:rsid w:val="007E7102"/>
    <w:rsid w:val="007E76FB"/>
    <w:rsid w:val="007E771B"/>
    <w:rsid w:val="007E772B"/>
    <w:rsid w:val="007F08BA"/>
    <w:rsid w:val="007F0DF5"/>
    <w:rsid w:val="007F11E4"/>
    <w:rsid w:val="007F130D"/>
    <w:rsid w:val="007F14FD"/>
    <w:rsid w:val="007F1CF7"/>
    <w:rsid w:val="007F289C"/>
    <w:rsid w:val="007F2B81"/>
    <w:rsid w:val="007F305F"/>
    <w:rsid w:val="007F545F"/>
    <w:rsid w:val="007F64A5"/>
    <w:rsid w:val="007F6AD5"/>
    <w:rsid w:val="007F6BC8"/>
    <w:rsid w:val="007F7616"/>
    <w:rsid w:val="00800097"/>
    <w:rsid w:val="008001BF"/>
    <w:rsid w:val="0080021B"/>
    <w:rsid w:val="0080070C"/>
    <w:rsid w:val="00800A7A"/>
    <w:rsid w:val="00800DCE"/>
    <w:rsid w:val="00800EEB"/>
    <w:rsid w:val="008013C4"/>
    <w:rsid w:val="00801FB6"/>
    <w:rsid w:val="00802641"/>
    <w:rsid w:val="008027E9"/>
    <w:rsid w:val="00802CF3"/>
    <w:rsid w:val="00803035"/>
    <w:rsid w:val="00804108"/>
    <w:rsid w:val="00805131"/>
    <w:rsid w:val="0080591E"/>
    <w:rsid w:val="00805FCF"/>
    <w:rsid w:val="008060B0"/>
    <w:rsid w:val="00806189"/>
    <w:rsid w:val="00806300"/>
    <w:rsid w:val="008064B1"/>
    <w:rsid w:val="00806A33"/>
    <w:rsid w:val="00807201"/>
    <w:rsid w:val="00807457"/>
    <w:rsid w:val="008076C2"/>
    <w:rsid w:val="008105D3"/>
    <w:rsid w:val="0081104C"/>
    <w:rsid w:val="00812024"/>
    <w:rsid w:val="008138BB"/>
    <w:rsid w:val="0081482F"/>
    <w:rsid w:val="00814EFA"/>
    <w:rsid w:val="00815624"/>
    <w:rsid w:val="008158B2"/>
    <w:rsid w:val="00815CA8"/>
    <w:rsid w:val="00815DD8"/>
    <w:rsid w:val="00815F47"/>
    <w:rsid w:val="00816045"/>
    <w:rsid w:val="008166D4"/>
    <w:rsid w:val="00817685"/>
    <w:rsid w:val="00820081"/>
    <w:rsid w:val="00820103"/>
    <w:rsid w:val="008208D8"/>
    <w:rsid w:val="00820B3C"/>
    <w:rsid w:val="00821B6B"/>
    <w:rsid w:val="00821DDB"/>
    <w:rsid w:val="00822084"/>
    <w:rsid w:val="00823562"/>
    <w:rsid w:val="00823D1B"/>
    <w:rsid w:val="00824625"/>
    <w:rsid w:val="008247AD"/>
    <w:rsid w:val="008253F4"/>
    <w:rsid w:val="00825533"/>
    <w:rsid w:val="00826662"/>
    <w:rsid w:val="00826FE5"/>
    <w:rsid w:val="00827143"/>
    <w:rsid w:val="00827584"/>
    <w:rsid w:val="00831A3B"/>
    <w:rsid w:val="00831CAE"/>
    <w:rsid w:val="00831E35"/>
    <w:rsid w:val="00831EAE"/>
    <w:rsid w:val="008323A4"/>
    <w:rsid w:val="008326B4"/>
    <w:rsid w:val="00833837"/>
    <w:rsid w:val="008349EF"/>
    <w:rsid w:val="00834CFE"/>
    <w:rsid w:val="00835635"/>
    <w:rsid w:val="00835F79"/>
    <w:rsid w:val="00836807"/>
    <w:rsid w:val="00837D3F"/>
    <w:rsid w:val="00837E99"/>
    <w:rsid w:val="008400C7"/>
    <w:rsid w:val="0084026F"/>
    <w:rsid w:val="0084098F"/>
    <w:rsid w:val="00840BBA"/>
    <w:rsid w:val="00841229"/>
    <w:rsid w:val="00841A1A"/>
    <w:rsid w:val="00841D0B"/>
    <w:rsid w:val="008425B9"/>
    <w:rsid w:val="008426D8"/>
    <w:rsid w:val="00842A6B"/>
    <w:rsid w:val="00843053"/>
    <w:rsid w:val="008436DC"/>
    <w:rsid w:val="00844609"/>
    <w:rsid w:val="0084498B"/>
    <w:rsid w:val="00844A5F"/>
    <w:rsid w:val="00845876"/>
    <w:rsid w:val="00845CE6"/>
    <w:rsid w:val="00846687"/>
    <w:rsid w:val="00846AAD"/>
    <w:rsid w:val="008470BC"/>
    <w:rsid w:val="008471B3"/>
    <w:rsid w:val="0084747E"/>
    <w:rsid w:val="008475D5"/>
    <w:rsid w:val="00847D45"/>
    <w:rsid w:val="008501B8"/>
    <w:rsid w:val="008504DF"/>
    <w:rsid w:val="00850E4F"/>
    <w:rsid w:val="008520C3"/>
    <w:rsid w:val="00852990"/>
    <w:rsid w:val="00852B2F"/>
    <w:rsid w:val="00852CC5"/>
    <w:rsid w:val="0085312E"/>
    <w:rsid w:val="008539B7"/>
    <w:rsid w:val="00853BBF"/>
    <w:rsid w:val="00853E18"/>
    <w:rsid w:val="008541E4"/>
    <w:rsid w:val="0085421A"/>
    <w:rsid w:val="00854430"/>
    <w:rsid w:val="00854761"/>
    <w:rsid w:val="008548D0"/>
    <w:rsid w:val="00854CA4"/>
    <w:rsid w:val="00855588"/>
    <w:rsid w:val="00856269"/>
    <w:rsid w:val="00856683"/>
    <w:rsid w:val="0085669A"/>
    <w:rsid w:val="00856D31"/>
    <w:rsid w:val="00857916"/>
    <w:rsid w:val="00857E52"/>
    <w:rsid w:val="00857FC0"/>
    <w:rsid w:val="008600ED"/>
    <w:rsid w:val="00860603"/>
    <w:rsid w:val="00860C58"/>
    <w:rsid w:val="00860C72"/>
    <w:rsid w:val="008617D6"/>
    <w:rsid w:val="008617F4"/>
    <w:rsid w:val="00861ECE"/>
    <w:rsid w:val="00862033"/>
    <w:rsid w:val="00862F42"/>
    <w:rsid w:val="008630CC"/>
    <w:rsid w:val="00863756"/>
    <w:rsid w:val="00863C5A"/>
    <w:rsid w:val="00864415"/>
    <w:rsid w:val="00864600"/>
    <w:rsid w:val="00864AAC"/>
    <w:rsid w:val="00865027"/>
    <w:rsid w:val="008651B5"/>
    <w:rsid w:val="008652A8"/>
    <w:rsid w:val="008658AB"/>
    <w:rsid w:val="00867317"/>
    <w:rsid w:val="00867B37"/>
    <w:rsid w:val="0087004C"/>
    <w:rsid w:val="00870E91"/>
    <w:rsid w:val="0087104B"/>
    <w:rsid w:val="00871EE9"/>
    <w:rsid w:val="0087263B"/>
    <w:rsid w:val="00872ABE"/>
    <w:rsid w:val="00873A28"/>
    <w:rsid w:val="00873CDD"/>
    <w:rsid w:val="008742C7"/>
    <w:rsid w:val="008746D2"/>
    <w:rsid w:val="00874EB9"/>
    <w:rsid w:val="00874F2F"/>
    <w:rsid w:val="008757FB"/>
    <w:rsid w:val="00875AE5"/>
    <w:rsid w:val="00876268"/>
    <w:rsid w:val="0087716D"/>
    <w:rsid w:val="008777A9"/>
    <w:rsid w:val="0088007B"/>
    <w:rsid w:val="00880B0B"/>
    <w:rsid w:val="00881318"/>
    <w:rsid w:val="00882513"/>
    <w:rsid w:val="0088271F"/>
    <w:rsid w:val="008827ED"/>
    <w:rsid w:val="0088280C"/>
    <w:rsid w:val="00883B0B"/>
    <w:rsid w:val="00883DD9"/>
    <w:rsid w:val="008841DE"/>
    <w:rsid w:val="00884524"/>
    <w:rsid w:val="00885A9C"/>
    <w:rsid w:val="00886F55"/>
    <w:rsid w:val="00887566"/>
    <w:rsid w:val="00887F91"/>
    <w:rsid w:val="008906F7"/>
    <w:rsid w:val="00890C99"/>
    <w:rsid w:val="00890F6A"/>
    <w:rsid w:val="00891213"/>
    <w:rsid w:val="008914AD"/>
    <w:rsid w:val="008916AC"/>
    <w:rsid w:val="0089188B"/>
    <w:rsid w:val="00891ACA"/>
    <w:rsid w:val="0089224C"/>
    <w:rsid w:val="008922D4"/>
    <w:rsid w:val="00892CB3"/>
    <w:rsid w:val="00893349"/>
    <w:rsid w:val="0089433B"/>
    <w:rsid w:val="00894B75"/>
    <w:rsid w:val="00894EDC"/>
    <w:rsid w:val="00895EE6"/>
    <w:rsid w:val="00896B3C"/>
    <w:rsid w:val="00896C09"/>
    <w:rsid w:val="00896D3A"/>
    <w:rsid w:val="00896F37"/>
    <w:rsid w:val="0089743F"/>
    <w:rsid w:val="008A145A"/>
    <w:rsid w:val="008A206F"/>
    <w:rsid w:val="008A26BD"/>
    <w:rsid w:val="008A296C"/>
    <w:rsid w:val="008A2AA2"/>
    <w:rsid w:val="008A2E48"/>
    <w:rsid w:val="008A2F81"/>
    <w:rsid w:val="008A30E6"/>
    <w:rsid w:val="008A4BE6"/>
    <w:rsid w:val="008A5CD2"/>
    <w:rsid w:val="008A72AB"/>
    <w:rsid w:val="008A7D56"/>
    <w:rsid w:val="008B02C5"/>
    <w:rsid w:val="008B06E1"/>
    <w:rsid w:val="008B0795"/>
    <w:rsid w:val="008B1A20"/>
    <w:rsid w:val="008B1DD5"/>
    <w:rsid w:val="008B2726"/>
    <w:rsid w:val="008B293E"/>
    <w:rsid w:val="008B6011"/>
    <w:rsid w:val="008B7BB4"/>
    <w:rsid w:val="008C036C"/>
    <w:rsid w:val="008C03DD"/>
    <w:rsid w:val="008C0B4A"/>
    <w:rsid w:val="008C0BC5"/>
    <w:rsid w:val="008C178A"/>
    <w:rsid w:val="008C2737"/>
    <w:rsid w:val="008C3719"/>
    <w:rsid w:val="008C4385"/>
    <w:rsid w:val="008C447D"/>
    <w:rsid w:val="008C4536"/>
    <w:rsid w:val="008C4A78"/>
    <w:rsid w:val="008C4CD8"/>
    <w:rsid w:val="008C4ECA"/>
    <w:rsid w:val="008C503F"/>
    <w:rsid w:val="008C59CB"/>
    <w:rsid w:val="008C609D"/>
    <w:rsid w:val="008C7D15"/>
    <w:rsid w:val="008C7ED8"/>
    <w:rsid w:val="008D045F"/>
    <w:rsid w:val="008D0598"/>
    <w:rsid w:val="008D154D"/>
    <w:rsid w:val="008D1CA9"/>
    <w:rsid w:val="008D226B"/>
    <w:rsid w:val="008D252A"/>
    <w:rsid w:val="008D2AD0"/>
    <w:rsid w:val="008D32C2"/>
    <w:rsid w:val="008D34BC"/>
    <w:rsid w:val="008D3EFD"/>
    <w:rsid w:val="008D4EF2"/>
    <w:rsid w:val="008D560B"/>
    <w:rsid w:val="008D5763"/>
    <w:rsid w:val="008D5F64"/>
    <w:rsid w:val="008D61E3"/>
    <w:rsid w:val="008D621C"/>
    <w:rsid w:val="008D62D9"/>
    <w:rsid w:val="008D68C0"/>
    <w:rsid w:val="008D6BAF"/>
    <w:rsid w:val="008D6CE4"/>
    <w:rsid w:val="008D6F16"/>
    <w:rsid w:val="008D7116"/>
    <w:rsid w:val="008D7465"/>
    <w:rsid w:val="008D7567"/>
    <w:rsid w:val="008D75A3"/>
    <w:rsid w:val="008D7B5F"/>
    <w:rsid w:val="008E118E"/>
    <w:rsid w:val="008E1796"/>
    <w:rsid w:val="008E1A88"/>
    <w:rsid w:val="008E2532"/>
    <w:rsid w:val="008E2A8D"/>
    <w:rsid w:val="008E2F03"/>
    <w:rsid w:val="008E2FEF"/>
    <w:rsid w:val="008E34C0"/>
    <w:rsid w:val="008E39BA"/>
    <w:rsid w:val="008E3BAA"/>
    <w:rsid w:val="008E4430"/>
    <w:rsid w:val="008E456A"/>
    <w:rsid w:val="008E4819"/>
    <w:rsid w:val="008E4D47"/>
    <w:rsid w:val="008E55C2"/>
    <w:rsid w:val="008E5CB1"/>
    <w:rsid w:val="008E5F36"/>
    <w:rsid w:val="008E73D8"/>
    <w:rsid w:val="008E7652"/>
    <w:rsid w:val="008E7727"/>
    <w:rsid w:val="008E7E08"/>
    <w:rsid w:val="008F019A"/>
    <w:rsid w:val="008F02AD"/>
    <w:rsid w:val="008F0D15"/>
    <w:rsid w:val="008F1763"/>
    <w:rsid w:val="008F2467"/>
    <w:rsid w:val="008F2904"/>
    <w:rsid w:val="008F2A7B"/>
    <w:rsid w:val="008F2DCE"/>
    <w:rsid w:val="008F2EE7"/>
    <w:rsid w:val="008F33EE"/>
    <w:rsid w:val="008F3454"/>
    <w:rsid w:val="008F472D"/>
    <w:rsid w:val="008F5DE8"/>
    <w:rsid w:val="008F6E0F"/>
    <w:rsid w:val="009002D0"/>
    <w:rsid w:val="00900AD9"/>
    <w:rsid w:val="009011C2"/>
    <w:rsid w:val="00901275"/>
    <w:rsid w:val="009019C4"/>
    <w:rsid w:val="00901A0D"/>
    <w:rsid w:val="00901A6B"/>
    <w:rsid w:val="009029A8"/>
    <w:rsid w:val="00902F42"/>
    <w:rsid w:val="00902F82"/>
    <w:rsid w:val="00903EBA"/>
    <w:rsid w:val="00903F4B"/>
    <w:rsid w:val="0090430A"/>
    <w:rsid w:val="00904898"/>
    <w:rsid w:val="00905C0E"/>
    <w:rsid w:val="009063D6"/>
    <w:rsid w:val="0090698D"/>
    <w:rsid w:val="00907D90"/>
    <w:rsid w:val="009101FA"/>
    <w:rsid w:val="00910324"/>
    <w:rsid w:val="00910D6F"/>
    <w:rsid w:val="00911334"/>
    <w:rsid w:val="009118E1"/>
    <w:rsid w:val="00911FC7"/>
    <w:rsid w:val="009148BA"/>
    <w:rsid w:val="00915867"/>
    <w:rsid w:val="00916257"/>
    <w:rsid w:val="009165C8"/>
    <w:rsid w:val="00916A79"/>
    <w:rsid w:val="00920CDB"/>
    <w:rsid w:val="00921223"/>
    <w:rsid w:val="00921862"/>
    <w:rsid w:val="00922456"/>
    <w:rsid w:val="00922B0B"/>
    <w:rsid w:val="00922ECD"/>
    <w:rsid w:val="009230F1"/>
    <w:rsid w:val="00924A99"/>
    <w:rsid w:val="00924BE6"/>
    <w:rsid w:val="0092590E"/>
    <w:rsid w:val="00925EA6"/>
    <w:rsid w:val="0092635F"/>
    <w:rsid w:val="009263F5"/>
    <w:rsid w:val="00927B7C"/>
    <w:rsid w:val="00927BD2"/>
    <w:rsid w:val="00927DC9"/>
    <w:rsid w:val="00930193"/>
    <w:rsid w:val="0093025B"/>
    <w:rsid w:val="00930475"/>
    <w:rsid w:val="009310B2"/>
    <w:rsid w:val="00931B2B"/>
    <w:rsid w:val="00931D89"/>
    <w:rsid w:val="00932751"/>
    <w:rsid w:val="00932835"/>
    <w:rsid w:val="00932FD0"/>
    <w:rsid w:val="009333AB"/>
    <w:rsid w:val="00934184"/>
    <w:rsid w:val="009346CF"/>
    <w:rsid w:val="00934833"/>
    <w:rsid w:val="00934C12"/>
    <w:rsid w:val="00935288"/>
    <w:rsid w:val="00935D5B"/>
    <w:rsid w:val="00936175"/>
    <w:rsid w:val="00936588"/>
    <w:rsid w:val="009367E4"/>
    <w:rsid w:val="00936889"/>
    <w:rsid w:val="009368A8"/>
    <w:rsid w:val="00936B84"/>
    <w:rsid w:val="009378F6"/>
    <w:rsid w:val="00937925"/>
    <w:rsid w:val="00937AE5"/>
    <w:rsid w:val="009415ED"/>
    <w:rsid w:val="00941E5C"/>
    <w:rsid w:val="00942664"/>
    <w:rsid w:val="00943CFA"/>
    <w:rsid w:val="009446ED"/>
    <w:rsid w:val="00945C16"/>
    <w:rsid w:val="00945C68"/>
    <w:rsid w:val="00945FF4"/>
    <w:rsid w:val="00946961"/>
    <w:rsid w:val="00946B73"/>
    <w:rsid w:val="0094707B"/>
    <w:rsid w:val="00947722"/>
    <w:rsid w:val="0095050A"/>
    <w:rsid w:val="0095101A"/>
    <w:rsid w:val="009518B3"/>
    <w:rsid w:val="00951D06"/>
    <w:rsid w:val="00952228"/>
    <w:rsid w:val="00952AEB"/>
    <w:rsid w:val="00954F1C"/>
    <w:rsid w:val="009556C7"/>
    <w:rsid w:val="00955EB3"/>
    <w:rsid w:val="00956C7A"/>
    <w:rsid w:val="00956E4C"/>
    <w:rsid w:val="00956F74"/>
    <w:rsid w:val="009575AE"/>
    <w:rsid w:val="009578E1"/>
    <w:rsid w:val="00957A1F"/>
    <w:rsid w:val="00957F4A"/>
    <w:rsid w:val="009602D4"/>
    <w:rsid w:val="009612F1"/>
    <w:rsid w:val="00961494"/>
    <w:rsid w:val="00961CA7"/>
    <w:rsid w:val="009620D1"/>
    <w:rsid w:val="009625A0"/>
    <w:rsid w:val="009626D6"/>
    <w:rsid w:val="009627A4"/>
    <w:rsid w:val="00962BBD"/>
    <w:rsid w:val="009634B5"/>
    <w:rsid w:val="009642FE"/>
    <w:rsid w:val="00964644"/>
    <w:rsid w:val="0096472E"/>
    <w:rsid w:val="00964988"/>
    <w:rsid w:val="00964DD2"/>
    <w:rsid w:val="00964F6B"/>
    <w:rsid w:val="009650C4"/>
    <w:rsid w:val="00966E7D"/>
    <w:rsid w:val="00967251"/>
    <w:rsid w:val="0097000B"/>
    <w:rsid w:val="009703D8"/>
    <w:rsid w:val="00970590"/>
    <w:rsid w:val="009715B6"/>
    <w:rsid w:val="00971928"/>
    <w:rsid w:val="00971D4A"/>
    <w:rsid w:val="00971DE4"/>
    <w:rsid w:val="0097209F"/>
    <w:rsid w:val="00972242"/>
    <w:rsid w:val="00972950"/>
    <w:rsid w:val="009730A4"/>
    <w:rsid w:val="00973203"/>
    <w:rsid w:val="009733A2"/>
    <w:rsid w:val="00973434"/>
    <w:rsid w:val="00974901"/>
    <w:rsid w:val="009753BF"/>
    <w:rsid w:val="0097614B"/>
    <w:rsid w:val="00976B08"/>
    <w:rsid w:val="009770DA"/>
    <w:rsid w:val="00977459"/>
    <w:rsid w:val="00977532"/>
    <w:rsid w:val="00981210"/>
    <w:rsid w:val="009815F6"/>
    <w:rsid w:val="009820DA"/>
    <w:rsid w:val="0098320E"/>
    <w:rsid w:val="009834E6"/>
    <w:rsid w:val="009847B0"/>
    <w:rsid w:val="00984CBD"/>
    <w:rsid w:val="00984F09"/>
    <w:rsid w:val="00985AF3"/>
    <w:rsid w:val="00985C7F"/>
    <w:rsid w:val="00985CDE"/>
    <w:rsid w:val="009864EE"/>
    <w:rsid w:val="00987488"/>
    <w:rsid w:val="00987870"/>
    <w:rsid w:val="00987AEF"/>
    <w:rsid w:val="00987C68"/>
    <w:rsid w:val="0099002E"/>
    <w:rsid w:val="00990A64"/>
    <w:rsid w:val="00990ACD"/>
    <w:rsid w:val="00991C9B"/>
    <w:rsid w:val="0099243F"/>
    <w:rsid w:val="00992C18"/>
    <w:rsid w:val="00993134"/>
    <w:rsid w:val="009936FF"/>
    <w:rsid w:val="00994A9F"/>
    <w:rsid w:val="00995303"/>
    <w:rsid w:val="0099584B"/>
    <w:rsid w:val="00995D76"/>
    <w:rsid w:val="00996219"/>
    <w:rsid w:val="00996281"/>
    <w:rsid w:val="009974C5"/>
    <w:rsid w:val="00997846"/>
    <w:rsid w:val="009A06FF"/>
    <w:rsid w:val="009A0EF9"/>
    <w:rsid w:val="009A1470"/>
    <w:rsid w:val="009A14C7"/>
    <w:rsid w:val="009A1759"/>
    <w:rsid w:val="009A1BBC"/>
    <w:rsid w:val="009A1C36"/>
    <w:rsid w:val="009A2F26"/>
    <w:rsid w:val="009A4720"/>
    <w:rsid w:val="009A4F92"/>
    <w:rsid w:val="009A62E4"/>
    <w:rsid w:val="009A64D7"/>
    <w:rsid w:val="009A67D6"/>
    <w:rsid w:val="009A684A"/>
    <w:rsid w:val="009A6EBE"/>
    <w:rsid w:val="009A7498"/>
    <w:rsid w:val="009A7866"/>
    <w:rsid w:val="009A7978"/>
    <w:rsid w:val="009A7D3B"/>
    <w:rsid w:val="009A7F16"/>
    <w:rsid w:val="009B074A"/>
    <w:rsid w:val="009B0A21"/>
    <w:rsid w:val="009B12F0"/>
    <w:rsid w:val="009B20B6"/>
    <w:rsid w:val="009B265B"/>
    <w:rsid w:val="009B3968"/>
    <w:rsid w:val="009B4DAD"/>
    <w:rsid w:val="009B503E"/>
    <w:rsid w:val="009B54B8"/>
    <w:rsid w:val="009B54E5"/>
    <w:rsid w:val="009B55C6"/>
    <w:rsid w:val="009B5A52"/>
    <w:rsid w:val="009B5C49"/>
    <w:rsid w:val="009B5CAA"/>
    <w:rsid w:val="009B616D"/>
    <w:rsid w:val="009B62E5"/>
    <w:rsid w:val="009B662A"/>
    <w:rsid w:val="009B6A62"/>
    <w:rsid w:val="009B717A"/>
    <w:rsid w:val="009B73AD"/>
    <w:rsid w:val="009C0188"/>
    <w:rsid w:val="009C02EF"/>
    <w:rsid w:val="009C04E2"/>
    <w:rsid w:val="009C0CD3"/>
    <w:rsid w:val="009C1200"/>
    <w:rsid w:val="009C12E2"/>
    <w:rsid w:val="009C1C03"/>
    <w:rsid w:val="009C1DB8"/>
    <w:rsid w:val="009C22F1"/>
    <w:rsid w:val="009C27F6"/>
    <w:rsid w:val="009C2995"/>
    <w:rsid w:val="009C2C92"/>
    <w:rsid w:val="009C3176"/>
    <w:rsid w:val="009C3220"/>
    <w:rsid w:val="009C3CCD"/>
    <w:rsid w:val="009C3F34"/>
    <w:rsid w:val="009C4030"/>
    <w:rsid w:val="009C403A"/>
    <w:rsid w:val="009C4303"/>
    <w:rsid w:val="009C43F8"/>
    <w:rsid w:val="009C4610"/>
    <w:rsid w:val="009C4FB6"/>
    <w:rsid w:val="009C501F"/>
    <w:rsid w:val="009C503A"/>
    <w:rsid w:val="009C55F9"/>
    <w:rsid w:val="009C6874"/>
    <w:rsid w:val="009C6B97"/>
    <w:rsid w:val="009C72AA"/>
    <w:rsid w:val="009C7567"/>
    <w:rsid w:val="009C76CA"/>
    <w:rsid w:val="009D1013"/>
    <w:rsid w:val="009D129E"/>
    <w:rsid w:val="009D17D9"/>
    <w:rsid w:val="009D1880"/>
    <w:rsid w:val="009D1B9A"/>
    <w:rsid w:val="009D1C39"/>
    <w:rsid w:val="009D33E6"/>
    <w:rsid w:val="009D398B"/>
    <w:rsid w:val="009D4252"/>
    <w:rsid w:val="009D4650"/>
    <w:rsid w:val="009D47A2"/>
    <w:rsid w:val="009D5B24"/>
    <w:rsid w:val="009D6A1A"/>
    <w:rsid w:val="009D6B37"/>
    <w:rsid w:val="009D701E"/>
    <w:rsid w:val="009D7372"/>
    <w:rsid w:val="009D75BB"/>
    <w:rsid w:val="009E0C2C"/>
    <w:rsid w:val="009E1490"/>
    <w:rsid w:val="009E17F8"/>
    <w:rsid w:val="009E1AC7"/>
    <w:rsid w:val="009E1DDE"/>
    <w:rsid w:val="009E1F99"/>
    <w:rsid w:val="009E24CF"/>
    <w:rsid w:val="009E2DB1"/>
    <w:rsid w:val="009E3D5C"/>
    <w:rsid w:val="009E4303"/>
    <w:rsid w:val="009E4921"/>
    <w:rsid w:val="009E5332"/>
    <w:rsid w:val="009E5AA5"/>
    <w:rsid w:val="009E62A4"/>
    <w:rsid w:val="009E6C0E"/>
    <w:rsid w:val="009E72A8"/>
    <w:rsid w:val="009E7839"/>
    <w:rsid w:val="009E7D19"/>
    <w:rsid w:val="009F0387"/>
    <w:rsid w:val="009F09D6"/>
    <w:rsid w:val="009F1384"/>
    <w:rsid w:val="009F1616"/>
    <w:rsid w:val="009F17A9"/>
    <w:rsid w:val="009F20B6"/>
    <w:rsid w:val="009F237A"/>
    <w:rsid w:val="009F2FD3"/>
    <w:rsid w:val="009F30AC"/>
    <w:rsid w:val="009F342B"/>
    <w:rsid w:val="009F3779"/>
    <w:rsid w:val="009F38D4"/>
    <w:rsid w:val="009F4F08"/>
    <w:rsid w:val="009F5A6C"/>
    <w:rsid w:val="009F5C49"/>
    <w:rsid w:val="009F5F84"/>
    <w:rsid w:val="009F6F88"/>
    <w:rsid w:val="009F77B0"/>
    <w:rsid w:val="009F7DEB"/>
    <w:rsid w:val="009F7DF4"/>
    <w:rsid w:val="009F7E4B"/>
    <w:rsid w:val="009F7F09"/>
    <w:rsid w:val="00A0054D"/>
    <w:rsid w:val="00A01340"/>
    <w:rsid w:val="00A0159A"/>
    <w:rsid w:val="00A01FE5"/>
    <w:rsid w:val="00A02203"/>
    <w:rsid w:val="00A022C8"/>
    <w:rsid w:val="00A03101"/>
    <w:rsid w:val="00A05686"/>
    <w:rsid w:val="00A062FB"/>
    <w:rsid w:val="00A06E88"/>
    <w:rsid w:val="00A0722F"/>
    <w:rsid w:val="00A07575"/>
    <w:rsid w:val="00A07ACD"/>
    <w:rsid w:val="00A07B98"/>
    <w:rsid w:val="00A106DC"/>
    <w:rsid w:val="00A1078A"/>
    <w:rsid w:val="00A10953"/>
    <w:rsid w:val="00A10E19"/>
    <w:rsid w:val="00A1218A"/>
    <w:rsid w:val="00A125A8"/>
    <w:rsid w:val="00A1263B"/>
    <w:rsid w:val="00A12AEF"/>
    <w:rsid w:val="00A12CAE"/>
    <w:rsid w:val="00A12D5D"/>
    <w:rsid w:val="00A130BB"/>
    <w:rsid w:val="00A1411D"/>
    <w:rsid w:val="00A15BEF"/>
    <w:rsid w:val="00A15F49"/>
    <w:rsid w:val="00A15FD3"/>
    <w:rsid w:val="00A16537"/>
    <w:rsid w:val="00A16A2C"/>
    <w:rsid w:val="00A17919"/>
    <w:rsid w:val="00A20CF8"/>
    <w:rsid w:val="00A217A8"/>
    <w:rsid w:val="00A21D98"/>
    <w:rsid w:val="00A22152"/>
    <w:rsid w:val="00A223B8"/>
    <w:rsid w:val="00A22D80"/>
    <w:rsid w:val="00A22F1F"/>
    <w:rsid w:val="00A2312C"/>
    <w:rsid w:val="00A231D2"/>
    <w:rsid w:val="00A2336C"/>
    <w:rsid w:val="00A23993"/>
    <w:rsid w:val="00A23F3E"/>
    <w:rsid w:val="00A244A0"/>
    <w:rsid w:val="00A245D5"/>
    <w:rsid w:val="00A24C04"/>
    <w:rsid w:val="00A25021"/>
    <w:rsid w:val="00A258C7"/>
    <w:rsid w:val="00A262AC"/>
    <w:rsid w:val="00A26734"/>
    <w:rsid w:val="00A26984"/>
    <w:rsid w:val="00A26F64"/>
    <w:rsid w:val="00A27934"/>
    <w:rsid w:val="00A27B49"/>
    <w:rsid w:val="00A30028"/>
    <w:rsid w:val="00A30145"/>
    <w:rsid w:val="00A306DC"/>
    <w:rsid w:val="00A3098C"/>
    <w:rsid w:val="00A3197F"/>
    <w:rsid w:val="00A31DB1"/>
    <w:rsid w:val="00A324D9"/>
    <w:rsid w:val="00A3280C"/>
    <w:rsid w:val="00A32DB2"/>
    <w:rsid w:val="00A32E26"/>
    <w:rsid w:val="00A33691"/>
    <w:rsid w:val="00A342B4"/>
    <w:rsid w:val="00A34558"/>
    <w:rsid w:val="00A34BAD"/>
    <w:rsid w:val="00A34C2B"/>
    <w:rsid w:val="00A35090"/>
    <w:rsid w:val="00A35378"/>
    <w:rsid w:val="00A3571C"/>
    <w:rsid w:val="00A35C83"/>
    <w:rsid w:val="00A3657C"/>
    <w:rsid w:val="00A367CC"/>
    <w:rsid w:val="00A36F7D"/>
    <w:rsid w:val="00A37034"/>
    <w:rsid w:val="00A374A2"/>
    <w:rsid w:val="00A376A6"/>
    <w:rsid w:val="00A40052"/>
    <w:rsid w:val="00A4026D"/>
    <w:rsid w:val="00A4135C"/>
    <w:rsid w:val="00A42A8A"/>
    <w:rsid w:val="00A43348"/>
    <w:rsid w:val="00A436CF"/>
    <w:rsid w:val="00A4373B"/>
    <w:rsid w:val="00A44572"/>
    <w:rsid w:val="00A447AB"/>
    <w:rsid w:val="00A4493A"/>
    <w:rsid w:val="00A44DE6"/>
    <w:rsid w:val="00A4543B"/>
    <w:rsid w:val="00A45B07"/>
    <w:rsid w:val="00A46A5B"/>
    <w:rsid w:val="00A46AD9"/>
    <w:rsid w:val="00A47A85"/>
    <w:rsid w:val="00A47B25"/>
    <w:rsid w:val="00A5055F"/>
    <w:rsid w:val="00A508BF"/>
    <w:rsid w:val="00A50B2D"/>
    <w:rsid w:val="00A520B9"/>
    <w:rsid w:val="00A52234"/>
    <w:rsid w:val="00A52C74"/>
    <w:rsid w:val="00A53289"/>
    <w:rsid w:val="00A53D91"/>
    <w:rsid w:val="00A53EA9"/>
    <w:rsid w:val="00A5451E"/>
    <w:rsid w:val="00A55820"/>
    <w:rsid w:val="00A5582C"/>
    <w:rsid w:val="00A55A98"/>
    <w:rsid w:val="00A55EF1"/>
    <w:rsid w:val="00A57354"/>
    <w:rsid w:val="00A60A85"/>
    <w:rsid w:val="00A61C6E"/>
    <w:rsid w:val="00A62DB3"/>
    <w:rsid w:val="00A63D1F"/>
    <w:rsid w:val="00A63D80"/>
    <w:rsid w:val="00A64199"/>
    <w:rsid w:val="00A6457D"/>
    <w:rsid w:val="00A658DF"/>
    <w:rsid w:val="00A67ACD"/>
    <w:rsid w:val="00A67E12"/>
    <w:rsid w:val="00A67E88"/>
    <w:rsid w:val="00A707D0"/>
    <w:rsid w:val="00A70ED1"/>
    <w:rsid w:val="00A71283"/>
    <w:rsid w:val="00A71C20"/>
    <w:rsid w:val="00A7217B"/>
    <w:rsid w:val="00A72660"/>
    <w:rsid w:val="00A727B9"/>
    <w:rsid w:val="00A72966"/>
    <w:rsid w:val="00A72F1E"/>
    <w:rsid w:val="00A731B3"/>
    <w:rsid w:val="00A734A3"/>
    <w:rsid w:val="00A7382C"/>
    <w:rsid w:val="00A74DE1"/>
    <w:rsid w:val="00A74E96"/>
    <w:rsid w:val="00A7533A"/>
    <w:rsid w:val="00A757B4"/>
    <w:rsid w:val="00A767BC"/>
    <w:rsid w:val="00A76FDD"/>
    <w:rsid w:val="00A77AF0"/>
    <w:rsid w:val="00A77C05"/>
    <w:rsid w:val="00A80405"/>
    <w:rsid w:val="00A80C28"/>
    <w:rsid w:val="00A813AA"/>
    <w:rsid w:val="00A813C7"/>
    <w:rsid w:val="00A81594"/>
    <w:rsid w:val="00A816EC"/>
    <w:rsid w:val="00A819FA"/>
    <w:rsid w:val="00A82578"/>
    <w:rsid w:val="00A82AFB"/>
    <w:rsid w:val="00A834C7"/>
    <w:rsid w:val="00A83F77"/>
    <w:rsid w:val="00A84014"/>
    <w:rsid w:val="00A8416F"/>
    <w:rsid w:val="00A85209"/>
    <w:rsid w:val="00A8536B"/>
    <w:rsid w:val="00A86C4A"/>
    <w:rsid w:val="00A87788"/>
    <w:rsid w:val="00A90A0E"/>
    <w:rsid w:val="00A915E9"/>
    <w:rsid w:val="00A91BCF"/>
    <w:rsid w:val="00A9301B"/>
    <w:rsid w:val="00A9351B"/>
    <w:rsid w:val="00A952BE"/>
    <w:rsid w:val="00A95418"/>
    <w:rsid w:val="00A96559"/>
    <w:rsid w:val="00A9662E"/>
    <w:rsid w:val="00A96C2D"/>
    <w:rsid w:val="00A97007"/>
    <w:rsid w:val="00A97AF2"/>
    <w:rsid w:val="00A97D51"/>
    <w:rsid w:val="00AA0217"/>
    <w:rsid w:val="00AA0842"/>
    <w:rsid w:val="00AA17AD"/>
    <w:rsid w:val="00AA2EF4"/>
    <w:rsid w:val="00AA3024"/>
    <w:rsid w:val="00AA362B"/>
    <w:rsid w:val="00AA363F"/>
    <w:rsid w:val="00AA397F"/>
    <w:rsid w:val="00AA3B19"/>
    <w:rsid w:val="00AA4BDA"/>
    <w:rsid w:val="00AA593C"/>
    <w:rsid w:val="00AA66DF"/>
    <w:rsid w:val="00AA6791"/>
    <w:rsid w:val="00AA6A36"/>
    <w:rsid w:val="00AA6E92"/>
    <w:rsid w:val="00AA765F"/>
    <w:rsid w:val="00AB090B"/>
    <w:rsid w:val="00AB1F46"/>
    <w:rsid w:val="00AB277E"/>
    <w:rsid w:val="00AB2B7A"/>
    <w:rsid w:val="00AB532E"/>
    <w:rsid w:val="00AB5D25"/>
    <w:rsid w:val="00AB6F32"/>
    <w:rsid w:val="00AB7236"/>
    <w:rsid w:val="00AB7F20"/>
    <w:rsid w:val="00AC0758"/>
    <w:rsid w:val="00AC0961"/>
    <w:rsid w:val="00AC0B9F"/>
    <w:rsid w:val="00AC12C7"/>
    <w:rsid w:val="00AC39AC"/>
    <w:rsid w:val="00AC473D"/>
    <w:rsid w:val="00AC4AB0"/>
    <w:rsid w:val="00AC4FB0"/>
    <w:rsid w:val="00AC5114"/>
    <w:rsid w:val="00AC6253"/>
    <w:rsid w:val="00AC63CE"/>
    <w:rsid w:val="00AC6906"/>
    <w:rsid w:val="00AC759F"/>
    <w:rsid w:val="00AD0556"/>
    <w:rsid w:val="00AD0BA6"/>
    <w:rsid w:val="00AD15F7"/>
    <w:rsid w:val="00AD1CE2"/>
    <w:rsid w:val="00AD1E39"/>
    <w:rsid w:val="00AD1F12"/>
    <w:rsid w:val="00AD3E90"/>
    <w:rsid w:val="00AD40DC"/>
    <w:rsid w:val="00AD46A4"/>
    <w:rsid w:val="00AD66EC"/>
    <w:rsid w:val="00AD67A9"/>
    <w:rsid w:val="00AD6CBF"/>
    <w:rsid w:val="00AD6F6F"/>
    <w:rsid w:val="00AD732C"/>
    <w:rsid w:val="00AE0903"/>
    <w:rsid w:val="00AE0F35"/>
    <w:rsid w:val="00AE11C1"/>
    <w:rsid w:val="00AE135D"/>
    <w:rsid w:val="00AE2373"/>
    <w:rsid w:val="00AE24C0"/>
    <w:rsid w:val="00AE26B0"/>
    <w:rsid w:val="00AE2C4C"/>
    <w:rsid w:val="00AE2D5F"/>
    <w:rsid w:val="00AE3B9A"/>
    <w:rsid w:val="00AE4BD9"/>
    <w:rsid w:val="00AE6A9B"/>
    <w:rsid w:val="00AE770B"/>
    <w:rsid w:val="00AF09EE"/>
    <w:rsid w:val="00AF0C46"/>
    <w:rsid w:val="00AF151E"/>
    <w:rsid w:val="00AF1AA1"/>
    <w:rsid w:val="00AF1DD5"/>
    <w:rsid w:val="00AF2060"/>
    <w:rsid w:val="00AF2317"/>
    <w:rsid w:val="00AF2F43"/>
    <w:rsid w:val="00AF2FF6"/>
    <w:rsid w:val="00AF3FBA"/>
    <w:rsid w:val="00AF54C5"/>
    <w:rsid w:val="00AF5790"/>
    <w:rsid w:val="00AF7283"/>
    <w:rsid w:val="00B00E92"/>
    <w:rsid w:val="00B01132"/>
    <w:rsid w:val="00B01530"/>
    <w:rsid w:val="00B01BF4"/>
    <w:rsid w:val="00B01D3C"/>
    <w:rsid w:val="00B01EB1"/>
    <w:rsid w:val="00B01FE9"/>
    <w:rsid w:val="00B035D8"/>
    <w:rsid w:val="00B04881"/>
    <w:rsid w:val="00B048E0"/>
    <w:rsid w:val="00B0565C"/>
    <w:rsid w:val="00B064F4"/>
    <w:rsid w:val="00B0678F"/>
    <w:rsid w:val="00B06B12"/>
    <w:rsid w:val="00B06E47"/>
    <w:rsid w:val="00B07998"/>
    <w:rsid w:val="00B07AE2"/>
    <w:rsid w:val="00B07B36"/>
    <w:rsid w:val="00B10080"/>
    <w:rsid w:val="00B1040C"/>
    <w:rsid w:val="00B104BE"/>
    <w:rsid w:val="00B105DC"/>
    <w:rsid w:val="00B10D4F"/>
    <w:rsid w:val="00B10EEE"/>
    <w:rsid w:val="00B10FBB"/>
    <w:rsid w:val="00B111C5"/>
    <w:rsid w:val="00B11EAB"/>
    <w:rsid w:val="00B127EC"/>
    <w:rsid w:val="00B12B7B"/>
    <w:rsid w:val="00B12E7C"/>
    <w:rsid w:val="00B132B3"/>
    <w:rsid w:val="00B137AC"/>
    <w:rsid w:val="00B13D50"/>
    <w:rsid w:val="00B149C7"/>
    <w:rsid w:val="00B14BDA"/>
    <w:rsid w:val="00B15319"/>
    <w:rsid w:val="00B158C1"/>
    <w:rsid w:val="00B15BE2"/>
    <w:rsid w:val="00B16078"/>
    <w:rsid w:val="00B16486"/>
    <w:rsid w:val="00B16BB9"/>
    <w:rsid w:val="00B16EC9"/>
    <w:rsid w:val="00B17AEB"/>
    <w:rsid w:val="00B17AF9"/>
    <w:rsid w:val="00B202B9"/>
    <w:rsid w:val="00B20332"/>
    <w:rsid w:val="00B2048C"/>
    <w:rsid w:val="00B21350"/>
    <w:rsid w:val="00B21511"/>
    <w:rsid w:val="00B2151C"/>
    <w:rsid w:val="00B2168D"/>
    <w:rsid w:val="00B21ADD"/>
    <w:rsid w:val="00B21E20"/>
    <w:rsid w:val="00B21F2E"/>
    <w:rsid w:val="00B22EAA"/>
    <w:rsid w:val="00B2426A"/>
    <w:rsid w:val="00B248D3"/>
    <w:rsid w:val="00B253B2"/>
    <w:rsid w:val="00B2576E"/>
    <w:rsid w:val="00B2588F"/>
    <w:rsid w:val="00B25F75"/>
    <w:rsid w:val="00B26451"/>
    <w:rsid w:val="00B26680"/>
    <w:rsid w:val="00B26AF6"/>
    <w:rsid w:val="00B26EE4"/>
    <w:rsid w:val="00B277DB"/>
    <w:rsid w:val="00B27B7A"/>
    <w:rsid w:val="00B27D4E"/>
    <w:rsid w:val="00B30F04"/>
    <w:rsid w:val="00B313D1"/>
    <w:rsid w:val="00B3191C"/>
    <w:rsid w:val="00B322C2"/>
    <w:rsid w:val="00B339C8"/>
    <w:rsid w:val="00B34330"/>
    <w:rsid w:val="00B34762"/>
    <w:rsid w:val="00B3536C"/>
    <w:rsid w:val="00B3600A"/>
    <w:rsid w:val="00B3642B"/>
    <w:rsid w:val="00B36524"/>
    <w:rsid w:val="00B365C1"/>
    <w:rsid w:val="00B36B3B"/>
    <w:rsid w:val="00B36B53"/>
    <w:rsid w:val="00B403C5"/>
    <w:rsid w:val="00B40531"/>
    <w:rsid w:val="00B4057E"/>
    <w:rsid w:val="00B41257"/>
    <w:rsid w:val="00B4210B"/>
    <w:rsid w:val="00B443A2"/>
    <w:rsid w:val="00B44F0C"/>
    <w:rsid w:val="00B45660"/>
    <w:rsid w:val="00B456A4"/>
    <w:rsid w:val="00B45A0A"/>
    <w:rsid w:val="00B45B94"/>
    <w:rsid w:val="00B471C2"/>
    <w:rsid w:val="00B4733E"/>
    <w:rsid w:val="00B47DB9"/>
    <w:rsid w:val="00B50232"/>
    <w:rsid w:val="00B5034F"/>
    <w:rsid w:val="00B5077A"/>
    <w:rsid w:val="00B5094C"/>
    <w:rsid w:val="00B5142F"/>
    <w:rsid w:val="00B51E2A"/>
    <w:rsid w:val="00B51FDC"/>
    <w:rsid w:val="00B5226B"/>
    <w:rsid w:val="00B526D2"/>
    <w:rsid w:val="00B52859"/>
    <w:rsid w:val="00B53C92"/>
    <w:rsid w:val="00B547C8"/>
    <w:rsid w:val="00B5483F"/>
    <w:rsid w:val="00B54B19"/>
    <w:rsid w:val="00B5531F"/>
    <w:rsid w:val="00B55E28"/>
    <w:rsid w:val="00B55EF1"/>
    <w:rsid w:val="00B5686E"/>
    <w:rsid w:val="00B5702C"/>
    <w:rsid w:val="00B606E8"/>
    <w:rsid w:val="00B6075E"/>
    <w:rsid w:val="00B60AB9"/>
    <w:rsid w:val="00B60CBF"/>
    <w:rsid w:val="00B61187"/>
    <w:rsid w:val="00B612D0"/>
    <w:rsid w:val="00B6197C"/>
    <w:rsid w:val="00B629D9"/>
    <w:rsid w:val="00B63E01"/>
    <w:rsid w:val="00B658A1"/>
    <w:rsid w:val="00B6590E"/>
    <w:rsid w:val="00B65D8D"/>
    <w:rsid w:val="00B667AD"/>
    <w:rsid w:val="00B66882"/>
    <w:rsid w:val="00B674CA"/>
    <w:rsid w:val="00B67777"/>
    <w:rsid w:val="00B678EA"/>
    <w:rsid w:val="00B704BA"/>
    <w:rsid w:val="00B7080C"/>
    <w:rsid w:val="00B70CED"/>
    <w:rsid w:val="00B70D1F"/>
    <w:rsid w:val="00B71111"/>
    <w:rsid w:val="00B71AEB"/>
    <w:rsid w:val="00B72872"/>
    <w:rsid w:val="00B72E2C"/>
    <w:rsid w:val="00B741F7"/>
    <w:rsid w:val="00B746DB"/>
    <w:rsid w:val="00B75981"/>
    <w:rsid w:val="00B76855"/>
    <w:rsid w:val="00B76D98"/>
    <w:rsid w:val="00B76F01"/>
    <w:rsid w:val="00B77EEF"/>
    <w:rsid w:val="00B80AA1"/>
    <w:rsid w:val="00B80D1F"/>
    <w:rsid w:val="00B8109A"/>
    <w:rsid w:val="00B81125"/>
    <w:rsid w:val="00B8130C"/>
    <w:rsid w:val="00B817AC"/>
    <w:rsid w:val="00B81DC0"/>
    <w:rsid w:val="00B81EBB"/>
    <w:rsid w:val="00B82924"/>
    <w:rsid w:val="00B82A15"/>
    <w:rsid w:val="00B8312A"/>
    <w:rsid w:val="00B83FD1"/>
    <w:rsid w:val="00B843F8"/>
    <w:rsid w:val="00B849D1"/>
    <w:rsid w:val="00B85232"/>
    <w:rsid w:val="00B855A3"/>
    <w:rsid w:val="00B861E6"/>
    <w:rsid w:val="00B87A92"/>
    <w:rsid w:val="00B87FE6"/>
    <w:rsid w:val="00B9000D"/>
    <w:rsid w:val="00B91359"/>
    <w:rsid w:val="00B915DB"/>
    <w:rsid w:val="00B91C60"/>
    <w:rsid w:val="00B924B2"/>
    <w:rsid w:val="00B94945"/>
    <w:rsid w:val="00B95747"/>
    <w:rsid w:val="00B95A68"/>
    <w:rsid w:val="00B95FD5"/>
    <w:rsid w:val="00B961A5"/>
    <w:rsid w:val="00B967CF"/>
    <w:rsid w:val="00B968CD"/>
    <w:rsid w:val="00B96AD1"/>
    <w:rsid w:val="00B9717F"/>
    <w:rsid w:val="00B97366"/>
    <w:rsid w:val="00B9783E"/>
    <w:rsid w:val="00B979E4"/>
    <w:rsid w:val="00B97A98"/>
    <w:rsid w:val="00BA0150"/>
    <w:rsid w:val="00BA0C9C"/>
    <w:rsid w:val="00BA0EAC"/>
    <w:rsid w:val="00BA0F4E"/>
    <w:rsid w:val="00BA0FDE"/>
    <w:rsid w:val="00BA13FB"/>
    <w:rsid w:val="00BA16A6"/>
    <w:rsid w:val="00BA17D0"/>
    <w:rsid w:val="00BA1CB7"/>
    <w:rsid w:val="00BA3CE6"/>
    <w:rsid w:val="00BA46E9"/>
    <w:rsid w:val="00BA50FD"/>
    <w:rsid w:val="00BA51D3"/>
    <w:rsid w:val="00BA69CD"/>
    <w:rsid w:val="00BB00BE"/>
    <w:rsid w:val="00BB0C7C"/>
    <w:rsid w:val="00BB0D2F"/>
    <w:rsid w:val="00BB13A6"/>
    <w:rsid w:val="00BB1865"/>
    <w:rsid w:val="00BB1B31"/>
    <w:rsid w:val="00BB1DD1"/>
    <w:rsid w:val="00BB1EAC"/>
    <w:rsid w:val="00BB2A6B"/>
    <w:rsid w:val="00BB2AC0"/>
    <w:rsid w:val="00BB32B2"/>
    <w:rsid w:val="00BB3538"/>
    <w:rsid w:val="00BB4349"/>
    <w:rsid w:val="00BB4AEC"/>
    <w:rsid w:val="00BB5149"/>
    <w:rsid w:val="00BB699A"/>
    <w:rsid w:val="00BB6DF8"/>
    <w:rsid w:val="00BC0089"/>
    <w:rsid w:val="00BC1860"/>
    <w:rsid w:val="00BC1CEF"/>
    <w:rsid w:val="00BC22FB"/>
    <w:rsid w:val="00BC2848"/>
    <w:rsid w:val="00BC4357"/>
    <w:rsid w:val="00BC5006"/>
    <w:rsid w:val="00BC519A"/>
    <w:rsid w:val="00BC5568"/>
    <w:rsid w:val="00BC56C3"/>
    <w:rsid w:val="00BC6BCD"/>
    <w:rsid w:val="00BC7068"/>
    <w:rsid w:val="00BC7AAA"/>
    <w:rsid w:val="00BD0171"/>
    <w:rsid w:val="00BD1C86"/>
    <w:rsid w:val="00BD1E0B"/>
    <w:rsid w:val="00BD2AD8"/>
    <w:rsid w:val="00BD3482"/>
    <w:rsid w:val="00BD3811"/>
    <w:rsid w:val="00BD3F5B"/>
    <w:rsid w:val="00BD4571"/>
    <w:rsid w:val="00BD45C8"/>
    <w:rsid w:val="00BD4788"/>
    <w:rsid w:val="00BD4C82"/>
    <w:rsid w:val="00BD4EF0"/>
    <w:rsid w:val="00BD4F44"/>
    <w:rsid w:val="00BD534E"/>
    <w:rsid w:val="00BD5995"/>
    <w:rsid w:val="00BD6C0B"/>
    <w:rsid w:val="00BD6E0F"/>
    <w:rsid w:val="00BD7B12"/>
    <w:rsid w:val="00BD7E28"/>
    <w:rsid w:val="00BE028E"/>
    <w:rsid w:val="00BE07A8"/>
    <w:rsid w:val="00BE143F"/>
    <w:rsid w:val="00BE169C"/>
    <w:rsid w:val="00BE1784"/>
    <w:rsid w:val="00BE1D2B"/>
    <w:rsid w:val="00BE1E7D"/>
    <w:rsid w:val="00BE2226"/>
    <w:rsid w:val="00BE2B92"/>
    <w:rsid w:val="00BE2E27"/>
    <w:rsid w:val="00BE4299"/>
    <w:rsid w:val="00BE4474"/>
    <w:rsid w:val="00BE448E"/>
    <w:rsid w:val="00BE4734"/>
    <w:rsid w:val="00BE4FE4"/>
    <w:rsid w:val="00BE52C4"/>
    <w:rsid w:val="00BE5FF3"/>
    <w:rsid w:val="00BE6503"/>
    <w:rsid w:val="00BE6C6C"/>
    <w:rsid w:val="00BE6F4C"/>
    <w:rsid w:val="00BE704D"/>
    <w:rsid w:val="00BE70FC"/>
    <w:rsid w:val="00BE7431"/>
    <w:rsid w:val="00BE7F0C"/>
    <w:rsid w:val="00BF0405"/>
    <w:rsid w:val="00BF0732"/>
    <w:rsid w:val="00BF07BC"/>
    <w:rsid w:val="00BF1536"/>
    <w:rsid w:val="00BF1CB1"/>
    <w:rsid w:val="00BF1F8B"/>
    <w:rsid w:val="00BF3196"/>
    <w:rsid w:val="00BF45C8"/>
    <w:rsid w:val="00BF4BD0"/>
    <w:rsid w:val="00BF4F48"/>
    <w:rsid w:val="00BF50BB"/>
    <w:rsid w:val="00BF5D9C"/>
    <w:rsid w:val="00BF6C60"/>
    <w:rsid w:val="00BF6CC0"/>
    <w:rsid w:val="00BF7847"/>
    <w:rsid w:val="00BF7900"/>
    <w:rsid w:val="00BF7CE9"/>
    <w:rsid w:val="00C005A7"/>
    <w:rsid w:val="00C00894"/>
    <w:rsid w:val="00C01349"/>
    <w:rsid w:val="00C01862"/>
    <w:rsid w:val="00C0410E"/>
    <w:rsid w:val="00C04501"/>
    <w:rsid w:val="00C045DE"/>
    <w:rsid w:val="00C05A3D"/>
    <w:rsid w:val="00C06045"/>
    <w:rsid w:val="00C061CF"/>
    <w:rsid w:val="00C06325"/>
    <w:rsid w:val="00C07298"/>
    <w:rsid w:val="00C074EC"/>
    <w:rsid w:val="00C1189D"/>
    <w:rsid w:val="00C11A6C"/>
    <w:rsid w:val="00C122E4"/>
    <w:rsid w:val="00C126A9"/>
    <w:rsid w:val="00C12A76"/>
    <w:rsid w:val="00C12F5A"/>
    <w:rsid w:val="00C139B2"/>
    <w:rsid w:val="00C13B74"/>
    <w:rsid w:val="00C1417A"/>
    <w:rsid w:val="00C14B4B"/>
    <w:rsid w:val="00C1571A"/>
    <w:rsid w:val="00C15C77"/>
    <w:rsid w:val="00C15F77"/>
    <w:rsid w:val="00C16429"/>
    <w:rsid w:val="00C16843"/>
    <w:rsid w:val="00C16C0D"/>
    <w:rsid w:val="00C170EB"/>
    <w:rsid w:val="00C17D02"/>
    <w:rsid w:val="00C204C6"/>
    <w:rsid w:val="00C2074B"/>
    <w:rsid w:val="00C2240F"/>
    <w:rsid w:val="00C22592"/>
    <w:rsid w:val="00C22B57"/>
    <w:rsid w:val="00C22DB8"/>
    <w:rsid w:val="00C23082"/>
    <w:rsid w:val="00C2339F"/>
    <w:rsid w:val="00C23689"/>
    <w:rsid w:val="00C24FCE"/>
    <w:rsid w:val="00C250EA"/>
    <w:rsid w:val="00C25531"/>
    <w:rsid w:val="00C25C3C"/>
    <w:rsid w:val="00C25E40"/>
    <w:rsid w:val="00C261BB"/>
    <w:rsid w:val="00C262B6"/>
    <w:rsid w:val="00C263A5"/>
    <w:rsid w:val="00C269E0"/>
    <w:rsid w:val="00C3002E"/>
    <w:rsid w:val="00C302BE"/>
    <w:rsid w:val="00C303D0"/>
    <w:rsid w:val="00C30D26"/>
    <w:rsid w:val="00C3179D"/>
    <w:rsid w:val="00C319CF"/>
    <w:rsid w:val="00C323F9"/>
    <w:rsid w:val="00C32964"/>
    <w:rsid w:val="00C32E07"/>
    <w:rsid w:val="00C33376"/>
    <w:rsid w:val="00C34378"/>
    <w:rsid w:val="00C344DB"/>
    <w:rsid w:val="00C34691"/>
    <w:rsid w:val="00C34BCA"/>
    <w:rsid w:val="00C34E50"/>
    <w:rsid w:val="00C34F83"/>
    <w:rsid w:val="00C36261"/>
    <w:rsid w:val="00C36731"/>
    <w:rsid w:val="00C36C3C"/>
    <w:rsid w:val="00C3793E"/>
    <w:rsid w:val="00C379F6"/>
    <w:rsid w:val="00C408EB"/>
    <w:rsid w:val="00C4093E"/>
    <w:rsid w:val="00C40EAF"/>
    <w:rsid w:val="00C41A56"/>
    <w:rsid w:val="00C421FB"/>
    <w:rsid w:val="00C4245E"/>
    <w:rsid w:val="00C4265C"/>
    <w:rsid w:val="00C42CCF"/>
    <w:rsid w:val="00C43403"/>
    <w:rsid w:val="00C43F2A"/>
    <w:rsid w:val="00C43F35"/>
    <w:rsid w:val="00C44D12"/>
    <w:rsid w:val="00C4600E"/>
    <w:rsid w:val="00C460F2"/>
    <w:rsid w:val="00C46D2E"/>
    <w:rsid w:val="00C473FD"/>
    <w:rsid w:val="00C47585"/>
    <w:rsid w:val="00C50510"/>
    <w:rsid w:val="00C53134"/>
    <w:rsid w:val="00C54788"/>
    <w:rsid w:val="00C549B9"/>
    <w:rsid w:val="00C54D1C"/>
    <w:rsid w:val="00C54DD4"/>
    <w:rsid w:val="00C55DB7"/>
    <w:rsid w:val="00C603F3"/>
    <w:rsid w:val="00C6071E"/>
    <w:rsid w:val="00C607A3"/>
    <w:rsid w:val="00C61506"/>
    <w:rsid w:val="00C61627"/>
    <w:rsid w:val="00C61766"/>
    <w:rsid w:val="00C61847"/>
    <w:rsid w:val="00C61A8C"/>
    <w:rsid w:val="00C62049"/>
    <w:rsid w:val="00C6285E"/>
    <w:rsid w:val="00C629D3"/>
    <w:rsid w:val="00C62A4B"/>
    <w:rsid w:val="00C62EFD"/>
    <w:rsid w:val="00C63C2D"/>
    <w:rsid w:val="00C64FCE"/>
    <w:rsid w:val="00C6514A"/>
    <w:rsid w:val="00C659C1"/>
    <w:rsid w:val="00C66471"/>
    <w:rsid w:val="00C670A9"/>
    <w:rsid w:val="00C67629"/>
    <w:rsid w:val="00C6763E"/>
    <w:rsid w:val="00C6777E"/>
    <w:rsid w:val="00C70657"/>
    <w:rsid w:val="00C7096B"/>
    <w:rsid w:val="00C709C9"/>
    <w:rsid w:val="00C71277"/>
    <w:rsid w:val="00C717C5"/>
    <w:rsid w:val="00C72129"/>
    <w:rsid w:val="00C72E92"/>
    <w:rsid w:val="00C734D0"/>
    <w:rsid w:val="00C748D1"/>
    <w:rsid w:val="00C7501C"/>
    <w:rsid w:val="00C75D20"/>
    <w:rsid w:val="00C77732"/>
    <w:rsid w:val="00C7794E"/>
    <w:rsid w:val="00C77DEE"/>
    <w:rsid w:val="00C8074F"/>
    <w:rsid w:val="00C80B6D"/>
    <w:rsid w:val="00C814BE"/>
    <w:rsid w:val="00C81664"/>
    <w:rsid w:val="00C81DA3"/>
    <w:rsid w:val="00C82B8F"/>
    <w:rsid w:val="00C83EF8"/>
    <w:rsid w:val="00C83F5B"/>
    <w:rsid w:val="00C85004"/>
    <w:rsid w:val="00C85598"/>
    <w:rsid w:val="00C857D8"/>
    <w:rsid w:val="00C85947"/>
    <w:rsid w:val="00C85F16"/>
    <w:rsid w:val="00C8636F"/>
    <w:rsid w:val="00C86B9A"/>
    <w:rsid w:val="00C87BB7"/>
    <w:rsid w:val="00C87F59"/>
    <w:rsid w:val="00C901AD"/>
    <w:rsid w:val="00C901BE"/>
    <w:rsid w:val="00C9022D"/>
    <w:rsid w:val="00C913D4"/>
    <w:rsid w:val="00C91883"/>
    <w:rsid w:val="00C92137"/>
    <w:rsid w:val="00C9217F"/>
    <w:rsid w:val="00C92998"/>
    <w:rsid w:val="00C9340B"/>
    <w:rsid w:val="00C93479"/>
    <w:rsid w:val="00C93EA4"/>
    <w:rsid w:val="00C9447B"/>
    <w:rsid w:val="00C94738"/>
    <w:rsid w:val="00C967F8"/>
    <w:rsid w:val="00C96BCD"/>
    <w:rsid w:val="00CA0027"/>
    <w:rsid w:val="00CA0A9B"/>
    <w:rsid w:val="00CA0A9F"/>
    <w:rsid w:val="00CA18FD"/>
    <w:rsid w:val="00CA1EBB"/>
    <w:rsid w:val="00CA21D3"/>
    <w:rsid w:val="00CA253F"/>
    <w:rsid w:val="00CA2635"/>
    <w:rsid w:val="00CA3730"/>
    <w:rsid w:val="00CA3731"/>
    <w:rsid w:val="00CA3AF2"/>
    <w:rsid w:val="00CA3BE5"/>
    <w:rsid w:val="00CA4E6A"/>
    <w:rsid w:val="00CA62F1"/>
    <w:rsid w:val="00CA63D6"/>
    <w:rsid w:val="00CA748F"/>
    <w:rsid w:val="00CB0061"/>
    <w:rsid w:val="00CB03E5"/>
    <w:rsid w:val="00CB04A7"/>
    <w:rsid w:val="00CB0696"/>
    <w:rsid w:val="00CB0A8A"/>
    <w:rsid w:val="00CB12D7"/>
    <w:rsid w:val="00CB16F5"/>
    <w:rsid w:val="00CB2793"/>
    <w:rsid w:val="00CB2AD7"/>
    <w:rsid w:val="00CB34DB"/>
    <w:rsid w:val="00CB35F8"/>
    <w:rsid w:val="00CB36A4"/>
    <w:rsid w:val="00CB3C44"/>
    <w:rsid w:val="00CB3E93"/>
    <w:rsid w:val="00CB3EB2"/>
    <w:rsid w:val="00CB3FE4"/>
    <w:rsid w:val="00CB416B"/>
    <w:rsid w:val="00CB4A35"/>
    <w:rsid w:val="00CB5710"/>
    <w:rsid w:val="00CB6547"/>
    <w:rsid w:val="00CB6628"/>
    <w:rsid w:val="00CB68FB"/>
    <w:rsid w:val="00CB6BF0"/>
    <w:rsid w:val="00CB6D16"/>
    <w:rsid w:val="00CB6F7A"/>
    <w:rsid w:val="00CB71CB"/>
    <w:rsid w:val="00CC0B94"/>
    <w:rsid w:val="00CC0F60"/>
    <w:rsid w:val="00CC159B"/>
    <w:rsid w:val="00CC23CB"/>
    <w:rsid w:val="00CC2A94"/>
    <w:rsid w:val="00CC2B42"/>
    <w:rsid w:val="00CC2C53"/>
    <w:rsid w:val="00CC332D"/>
    <w:rsid w:val="00CC55B9"/>
    <w:rsid w:val="00CC60DB"/>
    <w:rsid w:val="00CC626A"/>
    <w:rsid w:val="00CC6722"/>
    <w:rsid w:val="00CC6AD6"/>
    <w:rsid w:val="00CC6ED4"/>
    <w:rsid w:val="00CC7249"/>
    <w:rsid w:val="00CC7549"/>
    <w:rsid w:val="00CC7A07"/>
    <w:rsid w:val="00CC7BC4"/>
    <w:rsid w:val="00CC7DA7"/>
    <w:rsid w:val="00CD03C3"/>
    <w:rsid w:val="00CD0C75"/>
    <w:rsid w:val="00CD1067"/>
    <w:rsid w:val="00CD1B16"/>
    <w:rsid w:val="00CD1BD3"/>
    <w:rsid w:val="00CD1DA3"/>
    <w:rsid w:val="00CD1DD1"/>
    <w:rsid w:val="00CD230C"/>
    <w:rsid w:val="00CD2E2C"/>
    <w:rsid w:val="00CD35FE"/>
    <w:rsid w:val="00CD38CA"/>
    <w:rsid w:val="00CD4EA6"/>
    <w:rsid w:val="00CD5607"/>
    <w:rsid w:val="00CD5B44"/>
    <w:rsid w:val="00CD5D6F"/>
    <w:rsid w:val="00CD5DB1"/>
    <w:rsid w:val="00CD6969"/>
    <w:rsid w:val="00CD7749"/>
    <w:rsid w:val="00CD7BAF"/>
    <w:rsid w:val="00CE17BC"/>
    <w:rsid w:val="00CE1A62"/>
    <w:rsid w:val="00CE1ECA"/>
    <w:rsid w:val="00CE2519"/>
    <w:rsid w:val="00CE36A4"/>
    <w:rsid w:val="00CE42B1"/>
    <w:rsid w:val="00CE436D"/>
    <w:rsid w:val="00CE6113"/>
    <w:rsid w:val="00CE6227"/>
    <w:rsid w:val="00CE7B65"/>
    <w:rsid w:val="00CF1587"/>
    <w:rsid w:val="00CF19B0"/>
    <w:rsid w:val="00CF3186"/>
    <w:rsid w:val="00CF3295"/>
    <w:rsid w:val="00CF3F9B"/>
    <w:rsid w:val="00CF474B"/>
    <w:rsid w:val="00CF47C4"/>
    <w:rsid w:val="00CF4B89"/>
    <w:rsid w:val="00CF4C01"/>
    <w:rsid w:val="00CF523D"/>
    <w:rsid w:val="00CF5FE6"/>
    <w:rsid w:val="00CF617D"/>
    <w:rsid w:val="00CF62AB"/>
    <w:rsid w:val="00CF7ABF"/>
    <w:rsid w:val="00CF7FA0"/>
    <w:rsid w:val="00D023E5"/>
    <w:rsid w:val="00D02E39"/>
    <w:rsid w:val="00D03C76"/>
    <w:rsid w:val="00D03D1E"/>
    <w:rsid w:val="00D04318"/>
    <w:rsid w:val="00D045A1"/>
    <w:rsid w:val="00D04F69"/>
    <w:rsid w:val="00D0512C"/>
    <w:rsid w:val="00D05D0D"/>
    <w:rsid w:val="00D05EC6"/>
    <w:rsid w:val="00D063C0"/>
    <w:rsid w:val="00D06817"/>
    <w:rsid w:val="00D06A4E"/>
    <w:rsid w:val="00D06BC5"/>
    <w:rsid w:val="00D06E9C"/>
    <w:rsid w:val="00D07617"/>
    <w:rsid w:val="00D07FF4"/>
    <w:rsid w:val="00D10512"/>
    <w:rsid w:val="00D106E1"/>
    <w:rsid w:val="00D1072F"/>
    <w:rsid w:val="00D11286"/>
    <w:rsid w:val="00D114F0"/>
    <w:rsid w:val="00D11E59"/>
    <w:rsid w:val="00D12A80"/>
    <w:rsid w:val="00D12F81"/>
    <w:rsid w:val="00D13068"/>
    <w:rsid w:val="00D13677"/>
    <w:rsid w:val="00D15C10"/>
    <w:rsid w:val="00D15CC5"/>
    <w:rsid w:val="00D16146"/>
    <w:rsid w:val="00D16BE2"/>
    <w:rsid w:val="00D16E69"/>
    <w:rsid w:val="00D178B6"/>
    <w:rsid w:val="00D17DC0"/>
    <w:rsid w:val="00D204BD"/>
    <w:rsid w:val="00D204F2"/>
    <w:rsid w:val="00D21A2F"/>
    <w:rsid w:val="00D21EB3"/>
    <w:rsid w:val="00D2237A"/>
    <w:rsid w:val="00D2275A"/>
    <w:rsid w:val="00D2465C"/>
    <w:rsid w:val="00D2486A"/>
    <w:rsid w:val="00D24D30"/>
    <w:rsid w:val="00D2507A"/>
    <w:rsid w:val="00D2581E"/>
    <w:rsid w:val="00D258CA"/>
    <w:rsid w:val="00D261B7"/>
    <w:rsid w:val="00D26BDC"/>
    <w:rsid w:val="00D27525"/>
    <w:rsid w:val="00D27F59"/>
    <w:rsid w:val="00D305CC"/>
    <w:rsid w:val="00D30925"/>
    <w:rsid w:val="00D30DBB"/>
    <w:rsid w:val="00D30F1A"/>
    <w:rsid w:val="00D30F2B"/>
    <w:rsid w:val="00D31716"/>
    <w:rsid w:val="00D31BFF"/>
    <w:rsid w:val="00D325B6"/>
    <w:rsid w:val="00D331AF"/>
    <w:rsid w:val="00D34C09"/>
    <w:rsid w:val="00D34F40"/>
    <w:rsid w:val="00D350F8"/>
    <w:rsid w:val="00D354EE"/>
    <w:rsid w:val="00D35680"/>
    <w:rsid w:val="00D36899"/>
    <w:rsid w:val="00D36E0D"/>
    <w:rsid w:val="00D371A5"/>
    <w:rsid w:val="00D37650"/>
    <w:rsid w:val="00D37D9C"/>
    <w:rsid w:val="00D4086A"/>
    <w:rsid w:val="00D40B13"/>
    <w:rsid w:val="00D41088"/>
    <w:rsid w:val="00D4132A"/>
    <w:rsid w:val="00D41380"/>
    <w:rsid w:val="00D414EF"/>
    <w:rsid w:val="00D422E5"/>
    <w:rsid w:val="00D42490"/>
    <w:rsid w:val="00D44544"/>
    <w:rsid w:val="00D445AC"/>
    <w:rsid w:val="00D44672"/>
    <w:rsid w:val="00D453BF"/>
    <w:rsid w:val="00D464A8"/>
    <w:rsid w:val="00D46583"/>
    <w:rsid w:val="00D468A3"/>
    <w:rsid w:val="00D46F2C"/>
    <w:rsid w:val="00D4723D"/>
    <w:rsid w:val="00D501B6"/>
    <w:rsid w:val="00D50662"/>
    <w:rsid w:val="00D5146B"/>
    <w:rsid w:val="00D5206D"/>
    <w:rsid w:val="00D537D8"/>
    <w:rsid w:val="00D537F1"/>
    <w:rsid w:val="00D5388E"/>
    <w:rsid w:val="00D53921"/>
    <w:rsid w:val="00D539FA"/>
    <w:rsid w:val="00D54858"/>
    <w:rsid w:val="00D5561F"/>
    <w:rsid w:val="00D558D4"/>
    <w:rsid w:val="00D56B29"/>
    <w:rsid w:val="00D5729F"/>
    <w:rsid w:val="00D57494"/>
    <w:rsid w:val="00D608B9"/>
    <w:rsid w:val="00D619DF"/>
    <w:rsid w:val="00D61A11"/>
    <w:rsid w:val="00D61A97"/>
    <w:rsid w:val="00D62025"/>
    <w:rsid w:val="00D622C6"/>
    <w:rsid w:val="00D6286B"/>
    <w:rsid w:val="00D630FF"/>
    <w:rsid w:val="00D63B30"/>
    <w:rsid w:val="00D63CEF"/>
    <w:rsid w:val="00D64931"/>
    <w:rsid w:val="00D64D6E"/>
    <w:rsid w:val="00D6681D"/>
    <w:rsid w:val="00D66A7A"/>
    <w:rsid w:val="00D66B8F"/>
    <w:rsid w:val="00D67BAA"/>
    <w:rsid w:val="00D7155E"/>
    <w:rsid w:val="00D72321"/>
    <w:rsid w:val="00D73F03"/>
    <w:rsid w:val="00D745EF"/>
    <w:rsid w:val="00D745F5"/>
    <w:rsid w:val="00D7467F"/>
    <w:rsid w:val="00D74696"/>
    <w:rsid w:val="00D754A6"/>
    <w:rsid w:val="00D7585B"/>
    <w:rsid w:val="00D75949"/>
    <w:rsid w:val="00D75D71"/>
    <w:rsid w:val="00D772A6"/>
    <w:rsid w:val="00D773EA"/>
    <w:rsid w:val="00D77626"/>
    <w:rsid w:val="00D77CD2"/>
    <w:rsid w:val="00D77DE2"/>
    <w:rsid w:val="00D808EA"/>
    <w:rsid w:val="00D81E85"/>
    <w:rsid w:val="00D82069"/>
    <w:rsid w:val="00D820D5"/>
    <w:rsid w:val="00D8277C"/>
    <w:rsid w:val="00D82BC0"/>
    <w:rsid w:val="00D82FC2"/>
    <w:rsid w:val="00D8309D"/>
    <w:rsid w:val="00D848C9"/>
    <w:rsid w:val="00D858E6"/>
    <w:rsid w:val="00D86063"/>
    <w:rsid w:val="00D86CAE"/>
    <w:rsid w:val="00D87629"/>
    <w:rsid w:val="00D907C1"/>
    <w:rsid w:val="00D90979"/>
    <w:rsid w:val="00D909E1"/>
    <w:rsid w:val="00D92135"/>
    <w:rsid w:val="00D930CF"/>
    <w:rsid w:val="00D93C70"/>
    <w:rsid w:val="00D93E46"/>
    <w:rsid w:val="00D9471C"/>
    <w:rsid w:val="00D948A1"/>
    <w:rsid w:val="00D95365"/>
    <w:rsid w:val="00D95D01"/>
    <w:rsid w:val="00D95DD6"/>
    <w:rsid w:val="00D96207"/>
    <w:rsid w:val="00D9633C"/>
    <w:rsid w:val="00D96620"/>
    <w:rsid w:val="00D96ECD"/>
    <w:rsid w:val="00DA0058"/>
    <w:rsid w:val="00DA0639"/>
    <w:rsid w:val="00DA0A3D"/>
    <w:rsid w:val="00DA117B"/>
    <w:rsid w:val="00DA1572"/>
    <w:rsid w:val="00DA163D"/>
    <w:rsid w:val="00DA2687"/>
    <w:rsid w:val="00DA284F"/>
    <w:rsid w:val="00DA290C"/>
    <w:rsid w:val="00DA2A30"/>
    <w:rsid w:val="00DA37E4"/>
    <w:rsid w:val="00DA3CAD"/>
    <w:rsid w:val="00DA3DA3"/>
    <w:rsid w:val="00DA403A"/>
    <w:rsid w:val="00DA473D"/>
    <w:rsid w:val="00DA5A08"/>
    <w:rsid w:val="00DA5A1B"/>
    <w:rsid w:val="00DA5A7D"/>
    <w:rsid w:val="00DA5BAE"/>
    <w:rsid w:val="00DA5E47"/>
    <w:rsid w:val="00DA6094"/>
    <w:rsid w:val="00DA6460"/>
    <w:rsid w:val="00DA692E"/>
    <w:rsid w:val="00DA6AF9"/>
    <w:rsid w:val="00DA6B68"/>
    <w:rsid w:val="00DA736C"/>
    <w:rsid w:val="00DA73A6"/>
    <w:rsid w:val="00DA75F1"/>
    <w:rsid w:val="00DA7C2B"/>
    <w:rsid w:val="00DA7C4E"/>
    <w:rsid w:val="00DB00C8"/>
    <w:rsid w:val="00DB053A"/>
    <w:rsid w:val="00DB06A7"/>
    <w:rsid w:val="00DB07B0"/>
    <w:rsid w:val="00DB0DEC"/>
    <w:rsid w:val="00DB19DC"/>
    <w:rsid w:val="00DB1D0F"/>
    <w:rsid w:val="00DB2194"/>
    <w:rsid w:val="00DB24C9"/>
    <w:rsid w:val="00DB2500"/>
    <w:rsid w:val="00DB2712"/>
    <w:rsid w:val="00DB472E"/>
    <w:rsid w:val="00DB56E8"/>
    <w:rsid w:val="00DB5C70"/>
    <w:rsid w:val="00DB5EF5"/>
    <w:rsid w:val="00DB650E"/>
    <w:rsid w:val="00DB68D1"/>
    <w:rsid w:val="00DB7C93"/>
    <w:rsid w:val="00DC02FC"/>
    <w:rsid w:val="00DC0A4D"/>
    <w:rsid w:val="00DC0C77"/>
    <w:rsid w:val="00DC14C4"/>
    <w:rsid w:val="00DC1875"/>
    <w:rsid w:val="00DC223E"/>
    <w:rsid w:val="00DC2D23"/>
    <w:rsid w:val="00DC30B0"/>
    <w:rsid w:val="00DC352B"/>
    <w:rsid w:val="00DC39C5"/>
    <w:rsid w:val="00DC3C36"/>
    <w:rsid w:val="00DC3F50"/>
    <w:rsid w:val="00DC414E"/>
    <w:rsid w:val="00DC41CC"/>
    <w:rsid w:val="00DC4E2E"/>
    <w:rsid w:val="00DC520E"/>
    <w:rsid w:val="00DC5397"/>
    <w:rsid w:val="00DC58FD"/>
    <w:rsid w:val="00DC5E60"/>
    <w:rsid w:val="00DC62B4"/>
    <w:rsid w:val="00DC64FA"/>
    <w:rsid w:val="00DC6BC1"/>
    <w:rsid w:val="00DC704A"/>
    <w:rsid w:val="00DC745C"/>
    <w:rsid w:val="00DC7E49"/>
    <w:rsid w:val="00DD019F"/>
    <w:rsid w:val="00DD14DB"/>
    <w:rsid w:val="00DD1615"/>
    <w:rsid w:val="00DD17F0"/>
    <w:rsid w:val="00DD190E"/>
    <w:rsid w:val="00DD2046"/>
    <w:rsid w:val="00DD2EF0"/>
    <w:rsid w:val="00DD2FBC"/>
    <w:rsid w:val="00DD351B"/>
    <w:rsid w:val="00DD38C1"/>
    <w:rsid w:val="00DD3E3E"/>
    <w:rsid w:val="00DD45A0"/>
    <w:rsid w:val="00DD47E7"/>
    <w:rsid w:val="00DD4FA1"/>
    <w:rsid w:val="00DD5354"/>
    <w:rsid w:val="00DD554E"/>
    <w:rsid w:val="00DD5B05"/>
    <w:rsid w:val="00DD69A8"/>
    <w:rsid w:val="00DD6D86"/>
    <w:rsid w:val="00DE06A7"/>
    <w:rsid w:val="00DE0E2F"/>
    <w:rsid w:val="00DE0F26"/>
    <w:rsid w:val="00DE0F75"/>
    <w:rsid w:val="00DE0F98"/>
    <w:rsid w:val="00DE157F"/>
    <w:rsid w:val="00DE1D18"/>
    <w:rsid w:val="00DE1E46"/>
    <w:rsid w:val="00DE1EE0"/>
    <w:rsid w:val="00DE265E"/>
    <w:rsid w:val="00DE3D3B"/>
    <w:rsid w:val="00DE4E91"/>
    <w:rsid w:val="00DE500A"/>
    <w:rsid w:val="00DE52AD"/>
    <w:rsid w:val="00DE554A"/>
    <w:rsid w:val="00DE6054"/>
    <w:rsid w:val="00DE6266"/>
    <w:rsid w:val="00DE6791"/>
    <w:rsid w:val="00DE6A0B"/>
    <w:rsid w:val="00DE6F41"/>
    <w:rsid w:val="00DE7840"/>
    <w:rsid w:val="00DE7B6A"/>
    <w:rsid w:val="00DF02C8"/>
    <w:rsid w:val="00DF066A"/>
    <w:rsid w:val="00DF09BD"/>
    <w:rsid w:val="00DF1065"/>
    <w:rsid w:val="00DF1089"/>
    <w:rsid w:val="00DF1511"/>
    <w:rsid w:val="00DF1751"/>
    <w:rsid w:val="00DF18FB"/>
    <w:rsid w:val="00DF20DF"/>
    <w:rsid w:val="00DF2D62"/>
    <w:rsid w:val="00DF2D8E"/>
    <w:rsid w:val="00DF3095"/>
    <w:rsid w:val="00DF30F8"/>
    <w:rsid w:val="00DF3678"/>
    <w:rsid w:val="00DF39EC"/>
    <w:rsid w:val="00DF3F08"/>
    <w:rsid w:val="00DF465E"/>
    <w:rsid w:val="00DF4666"/>
    <w:rsid w:val="00DF48B9"/>
    <w:rsid w:val="00DF4BFF"/>
    <w:rsid w:val="00DF4C98"/>
    <w:rsid w:val="00DF4F7B"/>
    <w:rsid w:val="00DF57E5"/>
    <w:rsid w:val="00DF5B93"/>
    <w:rsid w:val="00DF5C8C"/>
    <w:rsid w:val="00DF6B5C"/>
    <w:rsid w:val="00DF6B80"/>
    <w:rsid w:val="00DF6BE8"/>
    <w:rsid w:val="00DF7BA8"/>
    <w:rsid w:val="00DF7D89"/>
    <w:rsid w:val="00E001DB"/>
    <w:rsid w:val="00E0047A"/>
    <w:rsid w:val="00E0063D"/>
    <w:rsid w:val="00E00788"/>
    <w:rsid w:val="00E010BC"/>
    <w:rsid w:val="00E01358"/>
    <w:rsid w:val="00E014A5"/>
    <w:rsid w:val="00E01621"/>
    <w:rsid w:val="00E0162E"/>
    <w:rsid w:val="00E01FB4"/>
    <w:rsid w:val="00E03203"/>
    <w:rsid w:val="00E03D54"/>
    <w:rsid w:val="00E03FD3"/>
    <w:rsid w:val="00E040B2"/>
    <w:rsid w:val="00E0498F"/>
    <w:rsid w:val="00E05C1F"/>
    <w:rsid w:val="00E06793"/>
    <w:rsid w:val="00E06B85"/>
    <w:rsid w:val="00E06F96"/>
    <w:rsid w:val="00E0741F"/>
    <w:rsid w:val="00E07A7D"/>
    <w:rsid w:val="00E07AA8"/>
    <w:rsid w:val="00E07FF9"/>
    <w:rsid w:val="00E121AB"/>
    <w:rsid w:val="00E12581"/>
    <w:rsid w:val="00E128D2"/>
    <w:rsid w:val="00E1294D"/>
    <w:rsid w:val="00E133E5"/>
    <w:rsid w:val="00E13EE3"/>
    <w:rsid w:val="00E14464"/>
    <w:rsid w:val="00E14ACC"/>
    <w:rsid w:val="00E15940"/>
    <w:rsid w:val="00E15AAE"/>
    <w:rsid w:val="00E15CB2"/>
    <w:rsid w:val="00E166FC"/>
    <w:rsid w:val="00E167E6"/>
    <w:rsid w:val="00E168E2"/>
    <w:rsid w:val="00E1704B"/>
    <w:rsid w:val="00E173F2"/>
    <w:rsid w:val="00E20473"/>
    <w:rsid w:val="00E204A7"/>
    <w:rsid w:val="00E211A0"/>
    <w:rsid w:val="00E2219F"/>
    <w:rsid w:val="00E22F9A"/>
    <w:rsid w:val="00E232B2"/>
    <w:rsid w:val="00E236A3"/>
    <w:rsid w:val="00E23802"/>
    <w:rsid w:val="00E23D27"/>
    <w:rsid w:val="00E2490C"/>
    <w:rsid w:val="00E249C9"/>
    <w:rsid w:val="00E24B84"/>
    <w:rsid w:val="00E24B85"/>
    <w:rsid w:val="00E2513C"/>
    <w:rsid w:val="00E25370"/>
    <w:rsid w:val="00E25AEB"/>
    <w:rsid w:val="00E25C14"/>
    <w:rsid w:val="00E26F90"/>
    <w:rsid w:val="00E27479"/>
    <w:rsid w:val="00E277D1"/>
    <w:rsid w:val="00E3076B"/>
    <w:rsid w:val="00E30A9F"/>
    <w:rsid w:val="00E30C36"/>
    <w:rsid w:val="00E31168"/>
    <w:rsid w:val="00E3153D"/>
    <w:rsid w:val="00E321B9"/>
    <w:rsid w:val="00E32594"/>
    <w:rsid w:val="00E325CB"/>
    <w:rsid w:val="00E32A33"/>
    <w:rsid w:val="00E32B2E"/>
    <w:rsid w:val="00E32C25"/>
    <w:rsid w:val="00E33084"/>
    <w:rsid w:val="00E3319C"/>
    <w:rsid w:val="00E331E5"/>
    <w:rsid w:val="00E3333A"/>
    <w:rsid w:val="00E33B0D"/>
    <w:rsid w:val="00E33B81"/>
    <w:rsid w:val="00E36B05"/>
    <w:rsid w:val="00E36CC2"/>
    <w:rsid w:val="00E36E35"/>
    <w:rsid w:val="00E3758C"/>
    <w:rsid w:val="00E37856"/>
    <w:rsid w:val="00E37BB4"/>
    <w:rsid w:val="00E4002E"/>
    <w:rsid w:val="00E402DB"/>
    <w:rsid w:val="00E407A4"/>
    <w:rsid w:val="00E40C81"/>
    <w:rsid w:val="00E41257"/>
    <w:rsid w:val="00E41567"/>
    <w:rsid w:val="00E41677"/>
    <w:rsid w:val="00E43A38"/>
    <w:rsid w:val="00E44598"/>
    <w:rsid w:val="00E4501B"/>
    <w:rsid w:val="00E455F5"/>
    <w:rsid w:val="00E4632B"/>
    <w:rsid w:val="00E466AD"/>
    <w:rsid w:val="00E469E5"/>
    <w:rsid w:val="00E4709E"/>
    <w:rsid w:val="00E4770A"/>
    <w:rsid w:val="00E477A9"/>
    <w:rsid w:val="00E47825"/>
    <w:rsid w:val="00E478AC"/>
    <w:rsid w:val="00E47EE5"/>
    <w:rsid w:val="00E50B98"/>
    <w:rsid w:val="00E511E3"/>
    <w:rsid w:val="00E51682"/>
    <w:rsid w:val="00E52B4F"/>
    <w:rsid w:val="00E52FA6"/>
    <w:rsid w:val="00E53813"/>
    <w:rsid w:val="00E543B4"/>
    <w:rsid w:val="00E5470A"/>
    <w:rsid w:val="00E5573D"/>
    <w:rsid w:val="00E55887"/>
    <w:rsid w:val="00E5602D"/>
    <w:rsid w:val="00E5673D"/>
    <w:rsid w:val="00E60732"/>
    <w:rsid w:val="00E60F05"/>
    <w:rsid w:val="00E62A4F"/>
    <w:rsid w:val="00E63A4A"/>
    <w:rsid w:val="00E63A57"/>
    <w:rsid w:val="00E63FFE"/>
    <w:rsid w:val="00E64190"/>
    <w:rsid w:val="00E65131"/>
    <w:rsid w:val="00E65669"/>
    <w:rsid w:val="00E65B96"/>
    <w:rsid w:val="00E66AA2"/>
    <w:rsid w:val="00E67529"/>
    <w:rsid w:val="00E675F1"/>
    <w:rsid w:val="00E67711"/>
    <w:rsid w:val="00E70957"/>
    <w:rsid w:val="00E71B06"/>
    <w:rsid w:val="00E71E11"/>
    <w:rsid w:val="00E72A97"/>
    <w:rsid w:val="00E730D8"/>
    <w:rsid w:val="00E732D0"/>
    <w:rsid w:val="00E74036"/>
    <w:rsid w:val="00E75582"/>
    <w:rsid w:val="00E76146"/>
    <w:rsid w:val="00E76384"/>
    <w:rsid w:val="00E764C8"/>
    <w:rsid w:val="00E76681"/>
    <w:rsid w:val="00E7743A"/>
    <w:rsid w:val="00E775AF"/>
    <w:rsid w:val="00E7771A"/>
    <w:rsid w:val="00E77C2C"/>
    <w:rsid w:val="00E80C25"/>
    <w:rsid w:val="00E80EF3"/>
    <w:rsid w:val="00E81FCF"/>
    <w:rsid w:val="00E823D9"/>
    <w:rsid w:val="00E82634"/>
    <w:rsid w:val="00E82D21"/>
    <w:rsid w:val="00E832D7"/>
    <w:rsid w:val="00E83593"/>
    <w:rsid w:val="00E83BC9"/>
    <w:rsid w:val="00E83CF8"/>
    <w:rsid w:val="00E83E46"/>
    <w:rsid w:val="00E852E5"/>
    <w:rsid w:val="00E8552F"/>
    <w:rsid w:val="00E8653B"/>
    <w:rsid w:val="00E86980"/>
    <w:rsid w:val="00E87A74"/>
    <w:rsid w:val="00E87A85"/>
    <w:rsid w:val="00E87D48"/>
    <w:rsid w:val="00E9036B"/>
    <w:rsid w:val="00E90CD9"/>
    <w:rsid w:val="00E92656"/>
    <w:rsid w:val="00E929CE"/>
    <w:rsid w:val="00E92E11"/>
    <w:rsid w:val="00E93564"/>
    <w:rsid w:val="00E935AC"/>
    <w:rsid w:val="00E93BFB"/>
    <w:rsid w:val="00E93C63"/>
    <w:rsid w:val="00E94D8F"/>
    <w:rsid w:val="00E95599"/>
    <w:rsid w:val="00E956D7"/>
    <w:rsid w:val="00E95828"/>
    <w:rsid w:val="00E9653C"/>
    <w:rsid w:val="00E96989"/>
    <w:rsid w:val="00E97393"/>
    <w:rsid w:val="00E9744E"/>
    <w:rsid w:val="00EA0192"/>
    <w:rsid w:val="00EA1021"/>
    <w:rsid w:val="00EA1388"/>
    <w:rsid w:val="00EA2A5B"/>
    <w:rsid w:val="00EA31AA"/>
    <w:rsid w:val="00EA31CE"/>
    <w:rsid w:val="00EA384E"/>
    <w:rsid w:val="00EA41EB"/>
    <w:rsid w:val="00EA448D"/>
    <w:rsid w:val="00EA51BF"/>
    <w:rsid w:val="00EA5747"/>
    <w:rsid w:val="00EA6BF3"/>
    <w:rsid w:val="00EA765E"/>
    <w:rsid w:val="00EA76EF"/>
    <w:rsid w:val="00EA7B9C"/>
    <w:rsid w:val="00EA7F1E"/>
    <w:rsid w:val="00EB035F"/>
    <w:rsid w:val="00EB06EA"/>
    <w:rsid w:val="00EB0A49"/>
    <w:rsid w:val="00EB0A62"/>
    <w:rsid w:val="00EB0C9F"/>
    <w:rsid w:val="00EB1F9A"/>
    <w:rsid w:val="00EB23CF"/>
    <w:rsid w:val="00EB26C0"/>
    <w:rsid w:val="00EB2954"/>
    <w:rsid w:val="00EB3606"/>
    <w:rsid w:val="00EB362C"/>
    <w:rsid w:val="00EB4182"/>
    <w:rsid w:val="00EB46FD"/>
    <w:rsid w:val="00EB61CD"/>
    <w:rsid w:val="00EB6418"/>
    <w:rsid w:val="00EB6A26"/>
    <w:rsid w:val="00EB6A28"/>
    <w:rsid w:val="00EB720E"/>
    <w:rsid w:val="00EB7F92"/>
    <w:rsid w:val="00EC0102"/>
    <w:rsid w:val="00EC0573"/>
    <w:rsid w:val="00EC1060"/>
    <w:rsid w:val="00EC10B4"/>
    <w:rsid w:val="00EC1419"/>
    <w:rsid w:val="00EC15E5"/>
    <w:rsid w:val="00EC23DF"/>
    <w:rsid w:val="00EC26AF"/>
    <w:rsid w:val="00EC3CF4"/>
    <w:rsid w:val="00EC54A6"/>
    <w:rsid w:val="00EC55D2"/>
    <w:rsid w:val="00EC57C4"/>
    <w:rsid w:val="00EC6A8E"/>
    <w:rsid w:val="00EC6E08"/>
    <w:rsid w:val="00EC6F6E"/>
    <w:rsid w:val="00EC7966"/>
    <w:rsid w:val="00EC7AEB"/>
    <w:rsid w:val="00EC7C76"/>
    <w:rsid w:val="00EC7E58"/>
    <w:rsid w:val="00ED047F"/>
    <w:rsid w:val="00ED0795"/>
    <w:rsid w:val="00ED0CF0"/>
    <w:rsid w:val="00ED0F2C"/>
    <w:rsid w:val="00ED1364"/>
    <w:rsid w:val="00ED356A"/>
    <w:rsid w:val="00ED3686"/>
    <w:rsid w:val="00ED42C8"/>
    <w:rsid w:val="00ED4583"/>
    <w:rsid w:val="00ED5063"/>
    <w:rsid w:val="00ED571A"/>
    <w:rsid w:val="00ED5922"/>
    <w:rsid w:val="00ED60A5"/>
    <w:rsid w:val="00ED724E"/>
    <w:rsid w:val="00EE03CE"/>
    <w:rsid w:val="00EE0783"/>
    <w:rsid w:val="00EE20B1"/>
    <w:rsid w:val="00EE2D22"/>
    <w:rsid w:val="00EE30C4"/>
    <w:rsid w:val="00EE3124"/>
    <w:rsid w:val="00EE314E"/>
    <w:rsid w:val="00EE32BE"/>
    <w:rsid w:val="00EE34CC"/>
    <w:rsid w:val="00EE3B6F"/>
    <w:rsid w:val="00EE3EF7"/>
    <w:rsid w:val="00EE4B1B"/>
    <w:rsid w:val="00EE4C35"/>
    <w:rsid w:val="00EE586B"/>
    <w:rsid w:val="00EE5BAF"/>
    <w:rsid w:val="00EE665D"/>
    <w:rsid w:val="00EE6960"/>
    <w:rsid w:val="00EE69C4"/>
    <w:rsid w:val="00EE6BDB"/>
    <w:rsid w:val="00EE772C"/>
    <w:rsid w:val="00EE7AC2"/>
    <w:rsid w:val="00EF0D48"/>
    <w:rsid w:val="00EF0D50"/>
    <w:rsid w:val="00EF2999"/>
    <w:rsid w:val="00EF318E"/>
    <w:rsid w:val="00EF31B5"/>
    <w:rsid w:val="00EF3FCB"/>
    <w:rsid w:val="00EF4058"/>
    <w:rsid w:val="00EF4421"/>
    <w:rsid w:val="00EF4662"/>
    <w:rsid w:val="00EF4737"/>
    <w:rsid w:val="00EF4CC7"/>
    <w:rsid w:val="00EF50FF"/>
    <w:rsid w:val="00EF52F2"/>
    <w:rsid w:val="00EF5DC8"/>
    <w:rsid w:val="00EF6EEA"/>
    <w:rsid w:val="00EF7FC5"/>
    <w:rsid w:val="00F003B2"/>
    <w:rsid w:val="00F0209A"/>
    <w:rsid w:val="00F0318F"/>
    <w:rsid w:val="00F0576E"/>
    <w:rsid w:val="00F058A9"/>
    <w:rsid w:val="00F06240"/>
    <w:rsid w:val="00F074FF"/>
    <w:rsid w:val="00F07D2C"/>
    <w:rsid w:val="00F07F17"/>
    <w:rsid w:val="00F109CD"/>
    <w:rsid w:val="00F10A2A"/>
    <w:rsid w:val="00F10B8E"/>
    <w:rsid w:val="00F10DF9"/>
    <w:rsid w:val="00F11FAC"/>
    <w:rsid w:val="00F12D30"/>
    <w:rsid w:val="00F12EE8"/>
    <w:rsid w:val="00F136DC"/>
    <w:rsid w:val="00F14A8B"/>
    <w:rsid w:val="00F16B09"/>
    <w:rsid w:val="00F174CF"/>
    <w:rsid w:val="00F178DD"/>
    <w:rsid w:val="00F17ED3"/>
    <w:rsid w:val="00F20371"/>
    <w:rsid w:val="00F2052F"/>
    <w:rsid w:val="00F2064A"/>
    <w:rsid w:val="00F20E69"/>
    <w:rsid w:val="00F2175E"/>
    <w:rsid w:val="00F227FB"/>
    <w:rsid w:val="00F23C2D"/>
    <w:rsid w:val="00F23DC3"/>
    <w:rsid w:val="00F240C1"/>
    <w:rsid w:val="00F26972"/>
    <w:rsid w:val="00F26A28"/>
    <w:rsid w:val="00F26AC5"/>
    <w:rsid w:val="00F27DDE"/>
    <w:rsid w:val="00F27FB2"/>
    <w:rsid w:val="00F3057D"/>
    <w:rsid w:val="00F306BE"/>
    <w:rsid w:val="00F30AF9"/>
    <w:rsid w:val="00F30F26"/>
    <w:rsid w:val="00F322DA"/>
    <w:rsid w:val="00F336A0"/>
    <w:rsid w:val="00F33729"/>
    <w:rsid w:val="00F339DC"/>
    <w:rsid w:val="00F34064"/>
    <w:rsid w:val="00F34228"/>
    <w:rsid w:val="00F356E6"/>
    <w:rsid w:val="00F35DCD"/>
    <w:rsid w:val="00F36240"/>
    <w:rsid w:val="00F37039"/>
    <w:rsid w:val="00F3731B"/>
    <w:rsid w:val="00F40139"/>
    <w:rsid w:val="00F40170"/>
    <w:rsid w:val="00F40E4F"/>
    <w:rsid w:val="00F40FAD"/>
    <w:rsid w:val="00F41952"/>
    <w:rsid w:val="00F42420"/>
    <w:rsid w:val="00F425FB"/>
    <w:rsid w:val="00F4518C"/>
    <w:rsid w:val="00F45C55"/>
    <w:rsid w:val="00F46769"/>
    <w:rsid w:val="00F46A3E"/>
    <w:rsid w:val="00F46CD6"/>
    <w:rsid w:val="00F472E1"/>
    <w:rsid w:val="00F47358"/>
    <w:rsid w:val="00F4739E"/>
    <w:rsid w:val="00F47B58"/>
    <w:rsid w:val="00F47C00"/>
    <w:rsid w:val="00F47FB5"/>
    <w:rsid w:val="00F50AF3"/>
    <w:rsid w:val="00F51781"/>
    <w:rsid w:val="00F520F7"/>
    <w:rsid w:val="00F5262A"/>
    <w:rsid w:val="00F53304"/>
    <w:rsid w:val="00F53BE0"/>
    <w:rsid w:val="00F54689"/>
    <w:rsid w:val="00F5473D"/>
    <w:rsid w:val="00F54CB5"/>
    <w:rsid w:val="00F55333"/>
    <w:rsid w:val="00F553FD"/>
    <w:rsid w:val="00F56546"/>
    <w:rsid w:val="00F565AE"/>
    <w:rsid w:val="00F565F1"/>
    <w:rsid w:val="00F565F7"/>
    <w:rsid w:val="00F56ECF"/>
    <w:rsid w:val="00F605E7"/>
    <w:rsid w:val="00F6069B"/>
    <w:rsid w:val="00F60B91"/>
    <w:rsid w:val="00F611BC"/>
    <w:rsid w:val="00F611BE"/>
    <w:rsid w:val="00F6170F"/>
    <w:rsid w:val="00F61B10"/>
    <w:rsid w:val="00F62C39"/>
    <w:rsid w:val="00F634D8"/>
    <w:rsid w:val="00F639C3"/>
    <w:rsid w:val="00F641B2"/>
    <w:rsid w:val="00F6437F"/>
    <w:rsid w:val="00F644B0"/>
    <w:rsid w:val="00F64619"/>
    <w:rsid w:val="00F648C5"/>
    <w:rsid w:val="00F64AA9"/>
    <w:rsid w:val="00F64CC8"/>
    <w:rsid w:val="00F65653"/>
    <w:rsid w:val="00F664E6"/>
    <w:rsid w:val="00F669DE"/>
    <w:rsid w:val="00F66BD5"/>
    <w:rsid w:val="00F67D03"/>
    <w:rsid w:val="00F70477"/>
    <w:rsid w:val="00F704B1"/>
    <w:rsid w:val="00F70BD4"/>
    <w:rsid w:val="00F7110F"/>
    <w:rsid w:val="00F712F3"/>
    <w:rsid w:val="00F719AA"/>
    <w:rsid w:val="00F71C0A"/>
    <w:rsid w:val="00F71F47"/>
    <w:rsid w:val="00F72DC2"/>
    <w:rsid w:val="00F73107"/>
    <w:rsid w:val="00F73ECB"/>
    <w:rsid w:val="00F745BD"/>
    <w:rsid w:val="00F746B0"/>
    <w:rsid w:val="00F748D3"/>
    <w:rsid w:val="00F74B8A"/>
    <w:rsid w:val="00F75062"/>
    <w:rsid w:val="00F75085"/>
    <w:rsid w:val="00F751BC"/>
    <w:rsid w:val="00F75740"/>
    <w:rsid w:val="00F76937"/>
    <w:rsid w:val="00F776A1"/>
    <w:rsid w:val="00F77956"/>
    <w:rsid w:val="00F80D86"/>
    <w:rsid w:val="00F81BAF"/>
    <w:rsid w:val="00F826CC"/>
    <w:rsid w:val="00F82B74"/>
    <w:rsid w:val="00F82F57"/>
    <w:rsid w:val="00F83116"/>
    <w:rsid w:val="00F832EB"/>
    <w:rsid w:val="00F83DB5"/>
    <w:rsid w:val="00F83E7F"/>
    <w:rsid w:val="00F84D6B"/>
    <w:rsid w:val="00F85157"/>
    <w:rsid w:val="00F8578D"/>
    <w:rsid w:val="00F85D93"/>
    <w:rsid w:val="00F85EE8"/>
    <w:rsid w:val="00F85FF4"/>
    <w:rsid w:val="00F86325"/>
    <w:rsid w:val="00F8677A"/>
    <w:rsid w:val="00F87816"/>
    <w:rsid w:val="00F8787C"/>
    <w:rsid w:val="00F879C5"/>
    <w:rsid w:val="00F87CEF"/>
    <w:rsid w:val="00F87EBD"/>
    <w:rsid w:val="00F90149"/>
    <w:rsid w:val="00F902D6"/>
    <w:rsid w:val="00F90775"/>
    <w:rsid w:val="00F91599"/>
    <w:rsid w:val="00F91ED0"/>
    <w:rsid w:val="00F927C0"/>
    <w:rsid w:val="00F94498"/>
    <w:rsid w:val="00F94550"/>
    <w:rsid w:val="00F9483A"/>
    <w:rsid w:val="00F94A96"/>
    <w:rsid w:val="00F94E32"/>
    <w:rsid w:val="00F952C8"/>
    <w:rsid w:val="00F953A7"/>
    <w:rsid w:val="00F95726"/>
    <w:rsid w:val="00F95756"/>
    <w:rsid w:val="00F9581C"/>
    <w:rsid w:val="00F95C42"/>
    <w:rsid w:val="00F969A9"/>
    <w:rsid w:val="00F96C62"/>
    <w:rsid w:val="00F96D28"/>
    <w:rsid w:val="00F9723E"/>
    <w:rsid w:val="00F97531"/>
    <w:rsid w:val="00F97900"/>
    <w:rsid w:val="00F97A15"/>
    <w:rsid w:val="00FA01BE"/>
    <w:rsid w:val="00FA0F6D"/>
    <w:rsid w:val="00FA15D0"/>
    <w:rsid w:val="00FA1830"/>
    <w:rsid w:val="00FA2279"/>
    <w:rsid w:val="00FA3223"/>
    <w:rsid w:val="00FA69E0"/>
    <w:rsid w:val="00FA6A8A"/>
    <w:rsid w:val="00FB028A"/>
    <w:rsid w:val="00FB1C4E"/>
    <w:rsid w:val="00FB220E"/>
    <w:rsid w:val="00FB27BB"/>
    <w:rsid w:val="00FB2911"/>
    <w:rsid w:val="00FB2A98"/>
    <w:rsid w:val="00FB38DB"/>
    <w:rsid w:val="00FB4CC1"/>
    <w:rsid w:val="00FB577A"/>
    <w:rsid w:val="00FB58B7"/>
    <w:rsid w:val="00FB5D90"/>
    <w:rsid w:val="00FB6568"/>
    <w:rsid w:val="00FB6A36"/>
    <w:rsid w:val="00FB7DB8"/>
    <w:rsid w:val="00FC0596"/>
    <w:rsid w:val="00FC05F5"/>
    <w:rsid w:val="00FC1BF9"/>
    <w:rsid w:val="00FC2375"/>
    <w:rsid w:val="00FC258A"/>
    <w:rsid w:val="00FC26E1"/>
    <w:rsid w:val="00FC3379"/>
    <w:rsid w:val="00FC35C5"/>
    <w:rsid w:val="00FC3B98"/>
    <w:rsid w:val="00FC4603"/>
    <w:rsid w:val="00FC4A59"/>
    <w:rsid w:val="00FC4D26"/>
    <w:rsid w:val="00FC51EE"/>
    <w:rsid w:val="00FC5A70"/>
    <w:rsid w:val="00FC5B44"/>
    <w:rsid w:val="00FC6101"/>
    <w:rsid w:val="00FC61E6"/>
    <w:rsid w:val="00FC64D3"/>
    <w:rsid w:val="00FC6E29"/>
    <w:rsid w:val="00FD00AF"/>
    <w:rsid w:val="00FD068A"/>
    <w:rsid w:val="00FD198C"/>
    <w:rsid w:val="00FD2213"/>
    <w:rsid w:val="00FD3379"/>
    <w:rsid w:val="00FD3957"/>
    <w:rsid w:val="00FD463D"/>
    <w:rsid w:val="00FD57B9"/>
    <w:rsid w:val="00FD580C"/>
    <w:rsid w:val="00FD6601"/>
    <w:rsid w:val="00FD677A"/>
    <w:rsid w:val="00FD6A8C"/>
    <w:rsid w:val="00FD706D"/>
    <w:rsid w:val="00FD7918"/>
    <w:rsid w:val="00FD7A3F"/>
    <w:rsid w:val="00FE0055"/>
    <w:rsid w:val="00FE1FD1"/>
    <w:rsid w:val="00FE219F"/>
    <w:rsid w:val="00FE2591"/>
    <w:rsid w:val="00FE2ACD"/>
    <w:rsid w:val="00FE39DC"/>
    <w:rsid w:val="00FE4375"/>
    <w:rsid w:val="00FE481D"/>
    <w:rsid w:val="00FE4B32"/>
    <w:rsid w:val="00FE56EB"/>
    <w:rsid w:val="00FE6D7B"/>
    <w:rsid w:val="00FE73AD"/>
    <w:rsid w:val="00FE7FD5"/>
    <w:rsid w:val="00FF07C9"/>
    <w:rsid w:val="00FF176C"/>
    <w:rsid w:val="00FF1B12"/>
    <w:rsid w:val="00FF2216"/>
    <w:rsid w:val="00FF2978"/>
    <w:rsid w:val="00FF2A8C"/>
    <w:rsid w:val="00FF3A0F"/>
    <w:rsid w:val="00FF3BEA"/>
    <w:rsid w:val="00FF4201"/>
    <w:rsid w:val="00FF444E"/>
    <w:rsid w:val="00FF458E"/>
    <w:rsid w:val="00FF49D2"/>
    <w:rsid w:val="00FF4B75"/>
    <w:rsid w:val="00FF5F21"/>
    <w:rsid w:val="00FF608E"/>
    <w:rsid w:val="00FF6294"/>
    <w:rsid w:val="00FF65CC"/>
    <w:rsid w:val="00FF6BC2"/>
    <w:rsid w:val="00FF7681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9B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1202"/>
    <w:rPr>
      <w:rFonts w:ascii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B35F8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D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367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367CC"/>
    <w:rPr>
      <w:rFonts w:eastAsia="Calibri"/>
    </w:rPr>
  </w:style>
  <w:style w:type="paragraph" w:styleId="a8">
    <w:name w:val="footer"/>
    <w:basedOn w:val="a"/>
    <w:link w:val="a9"/>
    <w:uiPriority w:val="99"/>
    <w:rsid w:val="00A367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67CC"/>
    <w:rPr>
      <w:rFonts w:eastAsia="Calibri"/>
    </w:rPr>
  </w:style>
  <w:style w:type="paragraph" w:styleId="aa">
    <w:name w:val="Balloon Text"/>
    <w:basedOn w:val="a"/>
    <w:link w:val="ab"/>
    <w:rsid w:val="000E0F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0F3A"/>
    <w:rPr>
      <w:rFonts w:ascii="Tahoma" w:eastAsia="Calibri" w:hAnsi="Tahoma" w:cs="Tahoma"/>
      <w:sz w:val="16"/>
      <w:szCs w:val="16"/>
    </w:rPr>
  </w:style>
  <w:style w:type="paragraph" w:customStyle="1" w:styleId="10">
    <w:name w:val="Без интервала1"/>
    <w:rsid w:val="00802CF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71D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586EB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9B20B6"/>
    <w:pPr>
      <w:autoSpaceDE w:val="0"/>
      <w:autoSpaceDN w:val="0"/>
      <w:adjustRightInd w:val="0"/>
    </w:pPr>
    <w:rPr>
      <w:sz w:val="24"/>
      <w:szCs w:val="24"/>
    </w:rPr>
  </w:style>
  <w:style w:type="character" w:styleId="ad">
    <w:name w:val="annotation reference"/>
    <w:rsid w:val="00687A9D"/>
    <w:rPr>
      <w:sz w:val="16"/>
      <w:szCs w:val="16"/>
    </w:rPr>
  </w:style>
  <w:style w:type="paragraph" w:styleId="ae">
    <w:name w:val="annotation text"/>
    <w:basedOn w:val="a"/>
    <w:link w:val="af"/>
    <w:rsid w:val="00687A9D"/>
  </w:style>
  <w:style w:type="character" w:customStyle="1" w:styleId="af">
    <w:name w:val="Текст примечания Знак"/>
    <w:link w:val="ae"/>
    <w:rsid w:val="00687A9D"/>
    <w:rPr>
      <w:rFonts w:eastAsia="Calibri"/>
    </w:rPr>
  </w:style>
  <w:style w:type="paragraph" w:styleId="af0">
    <w:name w:val="annotation subject"/>
    <w:basedOn w:val="ae"/>
    <w:next w:val="ae"/>
    <w:link w:val="af1"/>
    <w:rsid w:val="00687A9D"/>
    <w:rPr>
      <w:b/>
      <w:bCs/>
    </w:rPr>
  </w:style>
  <w:style w:type="character" w:customStyle="1" w:styleId="af1">
    <w:name w:val="Тема примечания Знак"/>
    <w:link w:val="af0"/>
    <w:rsid w:val="00687A9D"/>
    <w:rPr>
      <w:rFonts w:eastAsia="Calibri"/>
      <w:b/>
      <w:bCs/>
    </w:rPr>
  </w:style>
  <w:style w:type="character" w:customStyle="1" w:styleId="a4">
    <w:name w:val="Без интервала Знак"/>
    <w:link w:val="a3"/>
    <w:uiPriority w:val="1"/>
    <w:rsid w:val="00816045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4C3E46"/>
    <w:rPr>
      <w:color w:val="003C88"/>
      <w:u w:val="single"/>
    </w:rPr>
  </w:style>
  <w:style w:type="paragraph" w:customStyle="1" w:styleId="2">
    <w:name w:val="Без интервала2"/>
    <w:rsid w:val="008520C3"/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651E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">
    <w:name w:val="Без интервала3"/>
    <w:rsid w:val="00311AF9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FB58B7"/>
    <w:pPr>
      <w:ind w:left="720"/>
      <w:contextualSpacing/>
    </w:pPr>
  </w:style>
  <w:style w:type="paragraph" w:customStyle="1" w:styleId="4">
    <w:name w:val="Без интервала4"/>
    <w:rsid w:val="00C36C3C"/>
    <w:rPr>
      <w:rFonts w:ascii="Calibri" w:hAnsi="Calibri"/>
      <w:sz w:val="22"/>
      <w:szCs w:val="22"/>
      <w:lang w:eastAsia="en-US"/>
    </w:rPr>
  </w:style>
  <w:style w:type="paragraph" w:customStyle="1" w:styleId="5">
    <w:name w:val="Без интервала5"/>
    <w:rsid w:val="00EB720E"/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rsid w:val="0066158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D73FE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11">
    <w:name w:val="Обычный (веб)1"/>
    <w:basedOn w:val="a"/>
    <w:rsid w:val="00320F3D"/>
    <w:pPr>
      <w:widowControl/>
      <w:autoSpaceDE/>
      <w:autoSpaceDN/>
      <w:adjustRightInd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20F3D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2257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cs23fb06641">
    <w:name w:val="cs23fb06641"/>
    <w:rsid w:val="003503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6629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5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87A1957AD508BCABA2AF29C17913B2B530C4EA953AAA3ADD6A15C807DDA59F0D1F062756AF5E1A426B2CACE1040C7D1835011BCA24B38DNCL3G" TargetMode="External"/><Relationship Id="rId13" Type="http://schemas.openxmlformats.org/officeDocument/2006/relationships/hyperlink" Target="consultantplus://offline/ref=0F12C91E1DE7A5371F2A660F3AA35F3FDA0961631DBD9ED20F413087B66ECADF0A03C78CB01180C8B5825602660A792066980B4194DD63D63FA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66F2BF1085CD14BF2626B613C471BE3FAF9E5A9B1670699AFFA949525D069D67100FC293AFEDE7z8K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45B79B66F10D6E620B2259D1E5F8BF7C8A32B1E3BE474D77580F918CA1A837A2588D725FED82F1B515CAB8A39E7C499047AD2B0E2BA799gEK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BD0AE7028D0B9C93302B4F495EAE9C05DE7ADE6BEC0F68FE7C11C39CEEF3ABC501185946A43169CEA55A8F8A7868637F4EA61729214BBCDMEK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A6907F5FE972702FF566FA3083E97D59018F29936CBFB4D4D65527F4AF40E6B69196581D736F7E413E7B73CF831Fs0LDG" TargetMode="External"/><Relationship Id="rId14" Type="http://schemas.openxmlformats.org/officeDocument/2006/relationships/hyperlink" Target="consultantplus://offline/ref=0F12C91E1DE7A5371F2A660F3AA35F3FDA0961631DBD9ED20F413087B66ECADF0A03C78CB11282CFB5825602660A792066980B4194DD63D63F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458F-A9AF-4A4C-A8E0-D7C5A16F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6800</Words>
  <Characters>47041</Characters>
  <Application>Microsoft Office Word</Application>
  <DocSecurity>0</DocSecurity>
  <Lines>392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ОПЕРАТИВНЫЙ ОТЧЕТ</vt:lpstr>
    </vt:vector>
  </TitlesOfParts>
  <Company>MoBIL GROUP</Company>
  <LinksUpToDate>false</LinksUpToDate>
  <CharactersWithSpaces>53734</CharactersWithSpaces>
  <SharedDoc>false</SharedDoc>
  <HLinks>
    <vt:vector size="48" baseType="variant">
      <vt:variant>
        <vt:i4>4587600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8192103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consultantplus://offline/ref=A0414AC90E7807FA305CBB9B0BA2B73C2B841827E945DE2F01551B60621DEB6A370866A7AE28C0g5L</vt:lpwstr>
      </vt:variant>
      <vt:variant>
        <vt:lpwstr/>
      </vt:variant>
      <vt:variant>
        <vt:i4>7471143</vt:i4>
      </vt:variant>
      <vt:variant>
        <vt:i4>12</vt:i4>
      </vt:variant>
      <vt:variant>
        <vt:i4>0</vt:i4>
      </vt:variant>
      <vt:variant>
        <vt:i4>5</vt:i4>
      </vt:variant>
      <vt:variant>
        <vt:lpwstr>https://www.audar-info.ru/docs/acts/?sectId=395400</vt:lpwstr>
      </vt:variant>
      <vt:variant>
        <vt:lpwstr/>
      </vt:variant>
      <vt:variant>
        <vt:i4>4587600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2555957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consultantplus://offline/ref=AD701D2200D14C1522F45A643E1B5DEF73803D39DE034156F1CD6210B7A254DBCA70B9B3C08CFDf0G</vt:lpwstr>
      </vt:variant>
      <vt:variant>
        <vt:lpwstr/>
      </vt:variant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consultantplus://offline/ref=FC48FED3E8695B9D5E1328BBC6D0E15F8225F9F0526F80390442368BE7C9DC39F33D9028590CF45BCDaBG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consultantplus://offline/ref=BED677E2BC4471125D65A661DC0A1568338336E15A42B1B98952412C72B88900A54C19DDEC1EBCZ0G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ОТЧЕТ</dc:title>
  <dc:creator>user</dc:creator>
  <cp:lastModifiedBy>user</cp:lastModifiedBy>
  <cp:revision>2</cp:revision>
  <cp:lastPrinted>2025-04-23T09:36:00Z</cp:lastPrinted>
  <dcterms:created xsi:type="dcterms:W3CDTF">2025-07-30T07:22:00Z</dcterms:created>
  <dcterms:modified xsi:type="dcterms:W3CDTF">2025-07-30T07:22:00Z</dcterms:modified>
</cp:coreProperties>
</file>