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9E" w:rsidRPr="000179DE" w:rsidRDefault="00454A2F" w:rsidP="0091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ab/>
      </w:r>
    </w:p>
    <w:p w:rsidR="0091749E" w:rsidRPr="000179DE" w:rsidRDefault="0091749E" w:rsidP="00B447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45E77" w:rsidRPr="000179DE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Смоленской области за </w:t>
      </w:r>
      <w:r w:rsidR="00025143" w:rsidRPr="000179DE">
        <w:rPr>
          <w:rFonts w:ascii="Times New Roman" w:hAnsi="Times New Roman" w:cs="Times New Roman"/>
          <w:b/>
          <w:sz w:val="28"/>
          <w:szCs w:val="28"/>
        </w:rPr>
        <w:t>п</w:t>
      </w:r>
      <w:r w:rsidR="006D5705">
        <w:rPr>
          <w:rFonts w:ascii="Times New Roman" w:hAnsi="Times New Roman" w:cs="Times New Roman"/>
          <w:b/>
          <w:sz w:val="28"/>
          <w:szCs w:val="28"/>
        </w:rPr>
        <w:t>олугодие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34350" w:rsidRPr="000179DE">
        <w:rPr>
          <w:rFonts w:ascii="Times New Roman" w:hAnsi="Times New Roman" w:cs="Times New Roman"/>
          <w:b/>
          <w:sz w:val="28"/>
          <w:szCs w:val="28"/>
        </w:rPr>
        <w:t>2</w:t>
      </w:r>
      <w:r w:rsidR="00C12A9B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91749E" w:rsidRPr="000179DE" w:rsidRDefault="0091749E" w:rsidP="00917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49E" w:rsidRPr="000179DE" w:rsidRDefault="0091749E" w:rsidP="0091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                   </w:t>
      </w:r>
      <w:r w:rsidR="00724A78" w:rsidRPr="000179D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23E6F" w:rsidRPr="000179DE">
        <w:rPr>
          <w:rFonts w:ascii="Times New Roman" w:hAnsi="Times New Roman" w:cs="Times New Roman"/>
          <w:sz w:val="28"/>
          <w:szCs w:val="28"/>
        </w:rPr>
        <w:t xml:space="preserve">   </w:t>
      </w:r>
      <w:r w:rsidR="00B447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523F">
        <w:rPr>
          <w:rFonts w:ascii="Times New Roman" w:hAnsi="Times New Roman" w:cs="Times New Roman"/>
          <w:sz w:val="28"/>
          <w:szCs w:val="28"/>
        </w:rPr>
        <w:t xml:space="preserve">  </w:t>
      </w:r>
      <w:r w:rsidR="00023E6F" w:rsidRPr="000179DE">
        <w:rPr>
          <w:rFonts w:ascii="Times New Roman" w:hAnsi="Times New Roman" w:cs="Times New Roman"/>
          <w:sz w:val="28"/>
          <w:szCs w:val="28"/>
        </w:rPr>
        <w:t xml:space="preserve">   </w:t>
      </w:r>
      <w:r w:rsidR="00724A78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C12A9B">
        <w:rPr>
          <w:rFonts w:ascii="Times New Roman" w:hAnsi="Times New Roman" w:cs="Times New Roman"/>
          <w:sz w:val="28"/>
          <w:szCs w:val="28"/>
        </w:rPr>
        <w:t>2</w:t>
      </w:r>
      <w:r w:rsidR="00297B1F">
        <w:rPr>
          <w:rFonts w:ascii="Times New Roman" w:hAnsi="Times New Roman" w:cs="Times New Roman"/>
          <w:sz w:val="28"/>
          <w:szCs w:val="28"/>
        </w:rPr>
        <w:t>2</w:t>
      </w:r>
      <w:r w:rsidRPr="000179DE">
        <w:rPr>
          <w:rFonts w:ascii="Times New Roman" w:hAnsi="Times New Roman" w:cs="Times New Roman"/>
          <w:sz w:val="28"/>
          <w:szCs w:val="28"/>
        </w:rPr>
        <w:t>.0</w:t>
      </w:r>
      <w:r w:rsidR="006D5705">
        <w:rPr>
          <w:rFonts w:ascii="Times New Roman" w:hAnsi="Times New Roman" w:cs="Times New Roman"/>
          <w:sz w:val="28"/>
          <w:szCs w:val="28"/>
        </w:rPr>
        <w:t>8</w:t>
      </w:r>
      <w:r w:rsidRPr="000179DE">
        <w:rPr>
          <w:rFonts w:ascii="Times New Roman" w:hAnsi="Times New Roman" w:cs="Times New Roman"/>
          <w:sz w:val="28"/>
          <w:szCs w:val="28"/>
        </w:rPr>
        <w:t>.20</w:t>
      </w:r>
      <w:r w:rsidR="00634350" w:rsidRPr="000179DE">
        <w:rPr>
          <w:rFonts w:ascii="Times New Roman" w:hAnsi="Times New Roman" w:cs="Times New Roman"/>
          <w:sz w:val="28"/>
          <w:szCs w:val="28"/>
        </w:rPr>
        <w:t>2</w:t>
      </w:r>
      <w:r w:rsidR="00C12A9B">
        <w:rPr>
          <w:rFonts w:ascii="Times New Roman" w:hAnsi="Times New Roman" w:cs="Times New Roman"/>
          <w:sz w:val="28"/>
          <w:szCs w:val="28"/>
        </w:rPr>
        <w:t>4</w:t>
      </w:r>
      <w:r w:rsidR="00634350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>года</w:t>
      </w:r>
    </w:p>
    <w:p w:rsidR="00EF580B" w:rsidRPr="000179DE" w:rsidRDefault="00C3523F" w:rsidP="00C3523F">
      <w:pPr>
        <w:pStyle w:val="a3"/>
        <w:tabs>
          <w:tab w:val="left" w:pos="30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1749E" w:rsidRPr="000179DE" w:rsidRDefault="00B447E9" w:rsidP="00CD1485">
      <w:pPr>
        <w:pStyle w:val="1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 проведения экспертно–</w:t>
      </w:r>
      <w:r w:rsidR="0091749E" w:rsidRPr="000179DE">
        <w:rPr>
          <w:rFonts w:ascii="Times New Roman" w:hAnsi="Times New Roman"/>
          <w:b/>
          <w:sz w:val="28"/>
          <w:szCs w:val="28"/>
        </w:rPr>
        <w:t>аналитического мероприятия</w:t>
      </w:r>
      <w:r w:rsidR="00CD1485" w:rsidRPr="000179DE">
        <w:rPr>
          <w:rFonts w:ascii="Times New Roman" w:hAnsi="Times New Roman"/>
          <w:b/>
          <w:sz w:val="28"/>
          <w:szCs w:val="28"/>
        </w:rPr>
        <w:t>:</w:t>
      </w:r>
    </w:p>
    <w:p w:rsidR="001D675E" w:rsidRPr="000179DE" w:rsidRDefault="001D675E" w:rsidP="001D675E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</w:t>
      </w:r>
      <w:r w:rsidR="00EF580B">
        <w:rPr>
          <w:rFonts w:ascii="Times New Roman" w:hAnsi="Times New Roman"/>
          <w:sz w:val="28"/>
          <w:szCs w:val="28"/>
        </w:rPr>
        <w:t>с</w:t>
      </w:r>
      <w:r w:rsidRPr="000179DE">
        <w:rPr>
          <w:rFonts w:ascii="Times New Roman" w:hAnsi="Times New Roman"/>
          <w:sz w:val="28"/>
          <w:szCs w:val="28"/>
        </w:rPr>
        <w:t>тать</w:t>
      </w:r>
      <w:r w:rsidR="00C13B1D" w:rsidRPr="000179DE">
        <w:rPr>
          <w:rFonts w:ascii="Times New Roman" w:hAnsi="Times New Roman"/>
          <w:sz w:val="28"/>
          <w:szCs w:val="28"/>
        </w:rPr>
        <w:t>я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="00C410C1" w:rsidRPr="000179DE">
        <w:rPr>
          <w:rFonts w:ascii="Times New Roman" w:hAnsi="Times New Roman"/>
          <w:sz w:val="28"/>
          <w:szCs w:val="28"/>
        </w:rPr>
        <w:t xml:space="preserve">264.2 </w:t>
      </w:r>
      <w:r w:rsidRPr="000179DE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C410C1" w:rsidRPr="000179DE" w:rsidRDefault="001D675E" w:rsidP="00C410C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 Положени</w:t>
      </w:r>
      <w:r w:rsidR="00961A64" w:rsidRPr="000179DE">
        <w:rPr>
          <w:rFonts w:ascii="Times New Roman" w:hAnsi="Times New Roman"/>
          <w:sz w:val="28"/>
          <w:szCs w:val="28"/>
        </w:rPr>
        <w:t>е</w:t>
      </w:r>
      <w:r w:rsidRPr="000179DE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545E77" w:rsidRPr="000179DE">
        <w:rPr>
          <w:rFonts w:ascii="Times New Roman" w:hAnsi="Times New Roman"/>
          <w:sz w:val="28"/>
          <w:szCs w:val="28"/>
        </w:rPr>
        <w:t>Тумановском</w:t>
      </w:r>
      <w:r w:rsidRPr="000179DE">
        <w:rPr>
          <w:rFonts w:ascii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</w:t>
      </w:r>
      <w:r w:rsidR="00C13B1D" w:rsidRPr="000179DE">
        <w:rPr>
          <w:rFonts w:ascii="Times New Roman" w:hAnsi="Times New Roman"/>
          <w:sz w:val="28"/>
          <w:szCs w:val="28"/>
        </w:rPr>
        <w:t>е</w:t>
      </w:r>
      <w:r w:rsidRPr="000179DE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</w:t>
      </w:r>
      <w:r w:rsidR="00C410C1" w:rsidRPr="000179DE">
        <w:rPr>
          <w:rFonts w:ascii="Times New Roman" w:hAnsi="Times New Roman"/>
          <w:sz w:val="28"/>
          <w:szCs w:val="28"/>
        </w:rPr>
        <w:t xml:space="preserve">кой области </w:t>
      </w:r>
      <w:r w:rsidR="00545E77" w:rsidRPr="000179DE">
        <w:rPr>
          <w:rFonts w:ascii="Times New Roman" w:hAnsi="Times New Roman"/>
          <w:sz w:val="28"/>
          <w:szCs w:val="28"/>
        </w:rPr>
        <w:t>от 20.03.2020 №4 с изменениями от 28.10.2020 №21</w:t>
      </w:r>
      <w:r w:rsidR="00C410C1" w:rsidRPr="000179DE">
        <w:rPr>
          <w:rFonts w:ascii="Times New Roman" w:hAnsi="Times New Roman"/>
          <w:sz w:val="28"/>
          <w:szCs w:val="28"/>
        </w:rPr>
        <w:t>;</w:t>
      </w:r>
    </w:p>
    <w:p w:rsidR="001D675E" w:rsidRPr="00262B96" w:rsidRDefault="001D675E" w:rsidP="001D675E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C410C1" w:rsidRPr="000179DE">
        <w:rPr>
          <w:rFonts w:ascii="Times New Roman" w:hAnsi="Times New Roman"/>
          <w:sz w:val="28"/>
          <w:szCs w:val="28"/>
        </w:rPr>
        <w:t xml:space="preserve"> </w:t>
      </w:r>
      <w:r w:rsidR="00262B96" w:rsidRPr="00262B96">
        <w:rPr>
          <w:rFonts w:ascii="Times New Roman" w:hAnsi="Times New Roman"/>
          <w:sz w:val="28"/>
          <w:szCs w:val="28"/>
        </w:rPr>
        <w:t>Соглашение от 21.12.2021 №8 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Тумановского сельского поселения Вяземского района Смоленской области по осуществлению внешнего муниципального финансового контроля</w:t>
      </w:r>
      <w:r w:rsidR="00EF580B">
        <w:rPr>
          <w:rFonts w:ascii="Times New Roman" w:hAnsi="Times New Roman"/>
          <w:sz w:val="28"/>
          <w:szCs w:val="28"/>
        </w:rPr>
        <w:t>;</w:t>
      </w:r>
    </w:p>
    <w:p w:rsidR="00292C03" w:rsidRPr="00B2519B" w:rsidRDefault="001D675E" w:rsidP="00EF580B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DE">
        <w:rPr>
          <w:rFonts w:ascii="Times New Roman" w:hAnsi="Times New Roman"/>
          <w:sz w:val="28"/>
          <w:szCs w:val="28"/>
        </w:rPr>
        <w:t xml:space="preserve">– </w:t>
      </w:r>
      <w:r w:rsidR="00262B96" w:rsidRPr="00AD0B7F">
        <w:rPr>
          <w:rFonts w:ascii="Times New Roman" w:hAnsi="Times New Roman"/>
          <w:sz w:val="28"/>
          <w:szCs w:val="28"/>
        </w:rPr>
        <w:t xml:space="preserve">пункт </w:t>
      </w:r>
      <w:r w:rsidR="00262B96" w:rsidRPr="006E76D2">
        <w:rPr>
          <w:rFonts w:ascii="Times New Roman" w:hAnsi="Times New Roman"/>
          <w:sz w:val="28"/>
          <w:szCs w:val="28"/>
        </w:rPr>
        <w:t>2.</w:t>
      </w:r>
      <w:r w:rsidR="006E76D2" w:rsidRPr="006E76D2">
        <w:rPr>
          <w:rFonts w:ascii="Times New Roman" w:hAnsi="Times New Roman"/>
          <w:sz w:val="28"/>
          <w:szCs w:val="28"/>
        </w:rPr>
        <w:t>3.8</w:t>
      </w:r>
      <w:r w:rsidR="00262B96" w:rsidRPr="006E76D2">
        <w:rPr>
          <w:rFonts w:ascii="Times New Roman" w:hAnsi="Times New Roman"/>
          <w:sz w:val="28"/>
          <w:szCs w:val="28"/>
        </w:rPr>
        <w:t xml:space="preserve"> </w:t>
      </w:r>
      <w:r w:rsidR="00262B96" w:rsidRPr="00AD0B7F">
        <w:rPr>
          <w:rFonts w:ascii="Times New Roman" w:hAnsi="Times New Roman"/>
          <w:sz w:val="28"/>
          <w:szCs w:val="28"/>
        </w:rPr>
        <w:t xml:space="preserve">Плана </w:t>
      </w:r>
      <w:r w:rsidR="00262B96" w:rsidRPr="00AD0B7F">
        <w:rPr>
          <w:rFonts w:ascii="Times New Roman" w:eastAsia="Times New Roman" w:hAnsi="Times New Roman"/>
          <w:sz w:val="28"/>
          <w:szCs w:val="28"/>
          <w:lang w:eastAsia="ru-RU"/>
        </w:rPr>
        <w:t>работы Контрольно-ревизионной комиссии муниципального образования «Вяземский район» Смоленской области</w:t>
      </w:r>
      <w:r w:rsidR="00292C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292C03" w:rsidRPr="00356449">
        <w:rPr>
          <w:rFonts w:ascii="Times New Roman" w:hAnsi="Times New Roman"/>
          <w:sz w:val="28"/>
          <w:szCs w:val="28"/>
        </w:rPr>
        <w:t>202</w:t>
      </w:r>
      <w:r w:rsidR="00C12A9B">
        <w:rPr>
          <w:rFonts w:ascii="Times New Roman" w:hAnsi="Times New Roman"/>
          <w:sz w:val="28"/>
          <w:szCs w:val="28"/>
        </w:rPr>
        <w:t>4</w:t>
      </w:r>
      <w:r w:rsidR="00292C03" w:rsidRPr="00356449">
        <w:rPr>
          <w:rFonts w:ascii="Times New Roman" w:hAnsi="Times New Roman"/>
          <w:sz w:val="28"/>
          <w:szCs w:val="28"/>
        </w:rPr>
        <w:t xml:space="preserve"> год, 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C12A9B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12A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C03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C12A9B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92C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2B96" w:rsidRPr="00AD0B7F" w:rsidRDefault="00262B96" w:rsidP="00262B9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1485" w:rsidRPr="000179DE" w:rsidRDefault="00CD1485" w:rsidP="006525CE">
      <w:pPr>
        <w:pStyle w:val="a3"/>
        <w:tabs>
          <w:tab w:val="left" w:pos="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>Цели и задачи экспертно-аналитического мероприятия:</w:t>
      </w:r>
    </w:p>
    <w:p w:rsidR="00B93424" w:rsidRPr="000179DE" w:rsidRDefault="00253075" w:rsidP="0097006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0179DE">
        <w:rPr>
          <w:sz w:val="28"/>
          <w:szCs w:val="28"/>
        </w:rPr>
        <w:t xml:space="preserve">Установление соответствия исполнения бюджета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 (далее – сельское поселение) </w:t>
      </w:r>
      <w:r w:rsidR="00023E6F" w:rsidRPr="000179DE">
        <w:rPr>
          <w:sz w:val="28"/>
          <w:szCs w:val="28"/>
        </w:rPr>
        <w:t xml:space="preserve">за </w:t>
      </w:r>
      <w:r w:rsidR="002229F2">
        <w:rPr>
          <w:sz w:val="28"/>
          <w:szCs w:val="28"/>
        </w:rPr>
        <w:t>полугодие</w:t>
      </w:r>
      <w:r w:rsidR="00023E6F"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 w:rsidR="00023E6F" w:rsidRPr="000179DE">
        <w:rPr>
          <w:sz w:val="28"/>
          <w:szCs w:val="28"/>
        </w:rPr>
        <w:t xml:space="preserve"> года </w:t>
      </w:r>
      <w:r w:rsidR="00324B00" w:rsidRPr="000179DE">
        <w:rPr>
          <w:sz w:val="28"/>
          <w:szCs w:val="28"/>
        </w:rPr>
        <w:t xml:space="preserve">утвержденным показателям на </w:t>
      </w:r>
      <w:r w:rsidR="00970066" w:rsidRPr="000179DE">
        <w:rPr>
          <w:sz w:val="28"/>
          <w:szCs w:val="28"/>
        </w:rPr>
        <w:t>202</w:t>
      </w:r>
      <w:r w:rsidR="00C12A9B">
        <w:rPr>
          <w:sz w:val="28"/>
          <w:szCs w:val="28"/>
        </w:rPr>
        <w:t>4</w:t>
      </w:r>
      <w:r w:rsidR="00970066" w:rsidRPr="000179DE">
        <w:rPr>
          <w:sz w:val="28"/>
          <w:szCs w:val="28"/>
        </w:rPr>
        <w:t xml:space="preserve"> год, </w:t>
      </w:r>
      <w:r w:rsidR="00E92A3C" w:rsidRPr="000179DE">
        <w:rPr>
          <w:sz w:val="28"/>
          <w:szCs w:val="28"/>
        </w:rPr>
        <w:t>положениям Бюджетного кодекс</w:t>
      </w:r>
      <w:r w:rsidR="00B93424" w:rsidRPr="000179DE">
        <w:rPr>
          <w:sz w:val="28"/>
          <w:szCs w:val="28"/>
        </w:rPr>
        <w:t>а</w:t>
      </w:r>
      <w:r w:rsidR="00E92A3C" w:rsidRPr="000179DE">
        <w:rPr>
          <w:sz w:val="28"/>
          <w:szCs w:val="28"/>
        </w:rPr>
        <w:t xml:space="preserve"> Российской Федерации</w:t>
      </w:r>
      <w:r w:rsidR="00B93424" w:rsidRPr="000179DE">
        <w:rPr>
          <w:sz w:val="28"/>
          <w:szCs w:val="28"/>
        </w:rPr>
        <w:t>,</w:t>
      </w:r>
      <w:r w:rsidR="00E92A3C" w:rsidRPr="000179DE">
        <w:rPr>
          <w:sz w:val="28"/>
          <w:szCs w:val="28"/>
        </w:rPr>
        <w:t xml:space="preserve"> </w:t>
      </w:r>
      <w:r w:rsidR="00023E6F" w:rsidRPr="000179DE">
        <w:rPr>
          <w:sz w:val="28"/>
          <w:szCs w:val="28"/>
        </w:rPr>
        <w:t>Положению</w:t>
      </w:r>
      <w:r w:rsidR="00025143" w:rsidRPr="000179DE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</w:rPr>
        <w:t xml:space="preserve">о бюджетном процессе в </w:t>
      </w:r>
      <w:r w:rsidR="00545E77" w:rsidRPr="000179DE">
        <w:rPr>
          <w:sz w:val="28"/>
          <w:szCs w:val="28"/>
        </w:rPr>
        <w:t>Тумановском</w:t>
      </w:r>
      <w:r w:rsidR="0091749E" w:rsidRPr="000179DE">
        <w:rPr>
          <w:sz w:val="28"/>
          <w:szCs w:val="28"/>
        </w:rPr>
        <w:t xml:space="preserve"> сельском поселении и иным нормативным правовым актам органов местного самоуправления сельского поселения, касающимся бюджета и бюджетного процесса сельского поселения</w:t>
      </w:r>
      <w:r w:rsidR="00B93424" w:rsidRPr="000179DE">
        <w:rPr>
          <w:sz w:val="28"/>
          <w:szCs w:val="28"/>
        </w:rPr>
        <w:t>.</w:t>
      </w:r>
      <w:r w:rsidR="0091749E" w:rsidRPr="000179DE">
        <w:rPr>
          <w:sz w:val="28"/>
          <w:szCs w:val="28"/>
        </w:rPr>
        <w:t xml:space="preserve"> </w:t>
      </w:r>
      <w:proofErr w:type="gramEnd"/>
    </w:p>
    <w:p w:rsidR="009F1EB3" w:rsidRPr="000179DE" w:rsidRDefault="009F1EB3" w:rsidP="009F1EB3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Осуществление внешнего муниципального финансового контроля отчета об исполнении бюджета сельского поселения</w:t>
      </w:r>
      <w:r w:rsidR="00970066" w:rsidRPr="000179DE">
        <w:rPr>
          <w:sz w:val="28"/>
          <w:szCs w:val="28"/>
        </w:rPr>
        <w:t xml:space="preserve"> за </w:t>
      </w:r>
      <w:r w:rsidR="002229F2">
        <w:rPr>
          <w:sz w:val="28"/>
          <w:szCs w:val="28"/>
        </w:rPr>
        <w:t>полугодие</w:t>
      </w:r>
      <w:r w:rsidR="00970066"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 w:rsidR="00970066" w:rsidRPr="000179DE">
        <w:rPr>
          <w:sz w:val="28"/>
          <w:szCs w:val="28"/>
        </w:rPr>
        <w:t xml:space="preserve"> года.</w:t>
      </w:r>
    </w:p>
    <w:p w:rsidR="0091749E" w:rsidRDefault="0091749E" w:rsidP="006D506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</w:t>
      </w:r>
      <w:r w:rsidR="006D5061" w:rsidRPr="000179DE">
        <w:rPr>
          <w:rFonts w:ascii="Times New Roman" w:hAnsi="Times New Roman" w:cs="Times New Roman"/>
          <w:sz w:val="28"/>
          <w:szCs w:val="28"/>
        </w:rPr>
        <w:t>П</w:t>
      </w:r>
      <w:r w:rsidR="006D5061" w:rsidRPr="000179DE">
        <w:rPr>
          <w:rFonts w:ascii="Times New Roman" w:eastAsia="Times New Roman" w:hAnsi="Times New Roman" w:cs="Times New Roman"/>
          <w:sz w:val="28"/>
          <w:szCs w:val="28"/>
        </w:rPr>
        <w:t>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393C64" w:rsidRPr="000179DE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0179DE">
        <w:rPr>
          <w:rFonts w:ascii="Times New Roman" w:hAnsi="Times New Roman" w:cs="Times New Roman"/>
          <w:sz w:val="28"/>
          <w:szCs w:val="28"/>
        </w:rPr>
        <w:t xml:space="preserve"> квартальной отчетности об исполнении бюджета сельского поселения</w:t>
      </w:r>
      <w:r w:rsidR="00970066" w:rsidRPr="000179DE">
        <w:rPr>
          <w:rFonts w:ascii="Times New Roman" w:hAnsi="Times New Roman" w:cs="Times New Roman"/>
          <w:sz w:val="28"/>
          <w:szCs w:val="28"/>
        </w:rPr>
        <w:t xml:space="preserve"> и а</w:t>
      </w:r>
      <w:r w:rsidRPr="000179DE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970066" w:rsidRPr="000179DE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Pr="000179DE">
        <w:rPr>
          <w:rFonts w:ascii="Times New Roman" w:hAnsi="Times New Roman" w:cs="Times New Roman"/>
          <w:sz w:val="28"/>
          <w:szCs w:val="28"/>
        </w:rPr>
        <w:t>исполнени</w:t>
      </w:r>
      <w:r w:rsidR="00970066" w:rsidRPr="000179DE">
        <w:rPr>
          <w:rFonts w:ascii="Times New Roman" w:hAnsi="Times New Roman" w:cs="Times New Roman"/>
          <w:sz w:val="28"/>
          <w:szCs w:val="28"/>
        </w:rPr>
        <w:t>и</w:t>
      </w:r>
      <w:r w:rsidRPr="000179DE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поселения, своевременное предупреждение фактов, способных негативно повлиять на реализацию бюджетного процесса в сельском поселении.</w:t>
      </w:r>
    </w:p>
    <w:p w:rsidR="00EF580B" w:rsidRPr="000179DE" w:rsidRDefault="00EF580B" w:rsidP="00EF580B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Подготовка заключения на отчет об исполнении бюджета сельского поселения за </w:t>
      </w:r>
      <w:r w:rsidR="009D0E1D">
        <w:rPr>
          <w:sz w:val="28"/>
          <w:szCs w:val="28"/>
        </w:rPr>
        <w:t>полугодие</w:t>
      </w:r>
      <w:r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>года.</w:t>
      </w:r>
    </w:p>
    <w:p w:rsidR="00D41999" w:rsidRPr="000179DE" w:rsidRDefault="006D5061" w:rsidP="00D41999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b/>
          <w:sz w:val="28"/>
          <w:szCs w:val="28"/>
        </w:rPr>
        <w:tab/>
      </w:r>
      <w:r w:rsidR="00D41999" w:rsidRPr="000179DE">
        <w:rPr>
          <w:b/>
          <w:sz w:val="28"/>
          <w:szCs w:val="28"/>
        </w:rPr>
        <w:t>Объект экспертно-аналитического мероприятия:</w:t>
      </w:r>
      <w:r w:rsidR="00D41999" w:rsidRPr="000179DE">
        <w:rPr>
          <w:sz w:val="28"/>
          <w:szCs w:val="28"/>
        </w:rPr>
        <w:t xml:space="preserve"> Администрация </w:t>
      </w:r>
      <w:r w:rsidR="00545E77" w:rsidRPr="000179DE">
        <w:rPr>
          <w:sz w:val="28"/>
          <w:szCs w:val="28"/>
        </w:rPr>
        <w:t>Тумановского</w:t>
      </w:r>
      <w:r w:rsidR="00D41999" w:rsidRPr="000179DE">
        <w:rPr>
          <w:sz w:val="28"/>
          <w:szCs w:val="28"/>
        </w:rPr>
        <w:t xml:space="preserve"> сельского поселения Вяземского района Смоленской области (далее – Администрация сельского поселения) как организатор исполнения бюджета </w:t>
      </w:r>
      <w:r w:rsidR="00D41999" w:rsidRPr="000179DE">
        <w:rPr>
          <w:sz w:val="28"/>
          <w:szCs w:val="28"/>
        </w:rPr>
        <w:lastRenderedPageBreak/>
        <w:t>сельского поселения и составитель отчета   об исполнении бюджета и бюджетной отчетнос</w:t>
      </w:r>
      <w:r w:rsidR="000F0954" w:rsidRPr="000179DE">
        <w:rPr>
          <w:sz w:val="28"/>
          <w:szCs w:val="28"/>
        </w:rPr>
        <w:t xml:space="preserve">ти сельского поселения </w:t>
      </w:r>
      <w:r w:rsidR="00D41999" w:rsidRPr="000179DE">
        <w:rPr>
          <w:sz w:val="28"/>
          <w:szCs w:val="28"/>
        </w:rPr>
        <w:t xml:space="preserve">за </w:t>
      </w:r>
      <w:r w:rsidR="002229F2">
        <w:rPr>
          <w:sz w:val="28"/>
          <w:szCs w:val="28"/>
        </w:rPr>
        <w:t>полугодие</w:t>
      </w:r>
      <w:r w:rsidR="00D41999" w:rsidRPr="000179DE">
        <w:rPr>
          <w:sz w:val="28"/>
          <w:szCs w:val="28"/>
        </w:rPr>
        <w:t xml:space="preserve"> 202</w:t>
      </w:r>
      <w:r w:rsidR="00C12A9B">
        <w:rPr>
          <w:sz w:val="28"/>
          <w:szCs w:val="28"/>
        </w:rPr>
        <w:t>4</w:t>
      </w:r>
      <w:r w:rsidR="00D41999" w:rsidRPr="000179DE">
        <w:rPr>
          <w:sz w:val="28"/>
          <w:szCs w:val="28"/>
        </w:rPr>
        <w:t xml:space="preserve"> года.</w:t>
      </w:r>
    </w:p>
    <w:p w:rsidR="00D41999" w:rsidRPr="000179DE" w:rsidRDefault="00D41999" w:rsidP="006D5061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Pr="000179DE">
        <w:rPr>
          <w:b/>
          <w:sz w:val="28"/>
          <w:szCs w:val="28"/>
        </w:rPr>
        <w:t>Предмет экспертно-аналитического мероприятия:</w:t>
      </w:r>
      <w:r w:rsidR="00AA19A7">
        <w:rPr>
          <w:sz w:val="28"/>
          <w:szCs w:val="28"/>
        </w:rPr>
        <w:t xml:space="preserve"> Отчет</w:t>
      </w:r>
      <w:r w:rsidR="00C523FC" w:rsidRPr="000179DE"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 xml:space="preserve">об исполнении бюджета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2229F2">
        <w:rPr>
          <w:sz w:val="28"/>
          <w:szCs w:val="28"/>
        </w:rPr>
        <w:t>полугодие</w:t>
      </w:r>
      <w:r w:rsidRPr="000179DE">
        <w:rPr>
          <w:sz w:val="28"/>
          <w:szCs w:val="28"/>
        </w:rPr>
        <w:t xml:space="preserve"> 20</w:t>
      </w:r>
      <w:r w:rsidR="000317A7" w:rsidRPr="000179DE">
        <w:rPr>
          <w:sz w:val="28"/>
          <w:szCs w:val="28"/>
        </w:rPr>
        <w:t>2</w:t>
      </w:r>
      <w:r w:rsidR="00C12A9B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(далее – отчет об исполнении бюджета).</w:t>
      </w:r>
    </w:p>
    <w:p w:rsidR="00D41999" w:rsidRPr="000179DE" w:rsidRDefault="00D41999" w:rsidP="00D4199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>Нормативно-правовая база, используемая при проведении экспертно-аналитического мероприятия: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 xml:space="preserve">Бюджетный кодекс Российской Федерации (далее </w:t>
      </w: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>БК РФ);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C12A9B">
        <w:rPr>
          <w:rFonts w:ascii="Times New Roman" w:hAnsi="Times New Roman"/>
          <w:sz w:val="28"/>
          <w:szCs w:val="28"/>
        </w:rPr>
        <w:t>, федеральных территорий</w:t>
      </w:r>
      <w:r w:rsidRPr="000179DE">
        <w:rPr>
          <w:rFonts w:ascii="Times New Roman" w:hAnsi="Times New Roman"/>
          <w:sz w:val="28"/>
          <w:szCs w:val="28"/>
        </w:rPr>
        <w:t xml:space="preserve"> и муниципальных образований»;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 xml:space="preserve">Положение о бюджетном процессе в </w:t>
      </w:r>
      <w:r w:rsidR="00545E77" w:rsidRPr="000179DE">
        <w:rPr>
          <w:rFonts w:ascii="Times New Roman" w:hAnsi="Times New Roman"/>
          <w:sz w:val="28"/>
          <w:szCs w:val="28"/>
        </w:rPr>
        <w:t>Тумановском</w:t>
      </w:r>
      <w:r w:rsidRPr="000179DE">
        <w:rPr>
          <w:rFonts w:ascii="Times New Roman" w:hAnsi="Times New Roman"/>
          <w:sz w:val="28"/>
          <w:szCs w:val="28"/>
        </w:rPr>
        <w:t xml:space="preserve"> сельском поселении Вяземского района Смоленской области, утвержденно</w:t>
      </w:r>
      <w:r w:rsidR="006D5061" w:rsidRPr="000179DE">
        <w:rPr>
          <w:rFonts w:ascii="Times New Roman" w:hAnsi="Times New Roman"/>
          <w:sz w:val="28"/>
          <w:szCs w:val="28"/>
        </w:rPr>
        <w:t>е</w:t>
      </w:r>
      <w:r w:rsidRPr="000179DE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6525CE" w:rsidRPr="000179DE">
        <w:rPr>
          <w:rFonts w:ascii="Times New Roman" w:hAnsi="Times New Roman"/>
          <w:sz w:val="28"/>
          <w:szCs w:val="28"/>
        </w:rPr>
        <w:t xml:space="preserve">от 20.03.2020 №4 </w:t>
      </w:r>
      <w:r w:rsidR="008A49B2">
        <w:rPr>
          <w:rFonts w:ascii="Times New Roman" w:hAnsi="Times New Roman"/>
          <w:sz w:val="28"/>
          <w:szCs w:val="28"/>
        </w:rPr>
        <w:t>(</w:t>
      </w:r>
      <w:r w:rsidR="006525CE" w:rsidRPr="000179DE">
        <w:rPr>
          <w:rFonts w:ascii="Times New Roman" w:hAnsi="Times New Roman"/>
          <w:sz w:val="28"/>
          <w:szCs w:val="28"/>
        </w:rPr>
        <w:t>с изменениями</w:t>
      </w:r>
      <w:r w:rsidR="008A49B2">
        <w:rPr>
          <w:rFonts w:ascii="Times New Roman" w:hAnsi="Times New Roman"/>
          <w:sz w:val="28"/>
          <w:szCs w:val="28"/>
        </w:rPr>
        <w:t xml:space="preserve">) </w:t>
      </w:r>
      <w:r w:rsidR="006525CE" w:rsidRPr="000179DE">
        <w:rPr>
          <w:rFonts w:ascii="Times New Roman" w:hAnsi="Times New Roman"/>
          <w:sz w:val="28"/>
          <w:szCs w:val="28"/>
        </w:rPr>
        <w:t>(далее – Положение о бюджетном процессе);</w:t>
      </w:r>
    </w:p>
    <w:p w:rsidR="00D41999" w:rsidRPr="000179DE" w:rsidRDefault="00D41999" w:rsidP="00D41999">
      <w:pPr>
        <w:pStyle w:val="a3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179DE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179DE">
        <w:rPr>
          <w:rFonts w:ascii="Times New Roman" w:hAnsi="Times New Roman"/>
          <w:sz w:val="28"/>
          <w:szCs w:val="28"/>
        </w:rPr>
        <w:t>П</w:t>
      </w:r>
      <w:r w:rsidRPr="000179DE">
        <w:rPr>
          <w:rFonts w:ascii="Times New Roman" w:eastAsia="Times New Roman" w:hAnsi="Times New Roman"/>
          <w:sz w:val="28"/>
          <w:szCs w:val="28"/>
        </w:rPr>
        <w:t>риказ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FF4D5C" w:rsidRPr="000179DE" w:rsidRDefault="00D41999" w:rsidP="00FF4D5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="002229F2">
        <w:rPr>
          <w:rFonts w:ascii="Times New Roman" w:hAnsi="Times New Roman"/>
          <w:sz w:val="28"/>
          <w:szCs w:val="28"/>
        </w:rPr>
        <w:t>полугодие</w:t>
      </w:r>
      <w:r w:rsidR="00FF4D5C" w:rsidRPr="000179DE">
        <w:rPr>
          <w:rFonts w:ascii="Times New Roman" w:hAnsi="Times New Roman"/>
          <w:sz w:val="28"/>
          <w:szCs w:val="28"/>
        </w:rPr>
        <w:t xml:space="preserve"> 202</w:t>
      </w:r>
      <w:r w:rsidR="00C12A9B">
        <w:rPr>
          <w:rFonts w:ascii="Times New Roman" w:hAnsi="Times New Roman"/>
          <w:sz w:val="28"/>
          <w:szCs w:val="28"/>
        </w:rPr>
        <w:t>4</w:t>
      </w:r>
      <w:r w:rsidR="00FF4D5C" w:rsidRPr="000179DE">
        <w:rPr>
          <w:rFonts w:ascii="Times New Roman" w:hAnsi="Times New Roman"/>
          <w:sz w:val="28"/>
          <w:szCs w:val="28"/>
        </w:rPr>
        <w:t xml:space="preserve"> года.</w:t>
      </w:r>
    </w:p>
    <w:p w:rsidR="00D41999" w:rsidRPr="000179DE" w:rsidRDefault="00D41999" w:rsidP="00FF4D5C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79DE">
        <w:rPr>
          <w:rFonts w:ascii="Times New Roman" w:hAnsi="Times New Roman"/>
          <w:sz w:val="28"/>
          <w:szCs w:val="28"/>
        </w:rPr>
        <w:t xml:space="preserve">Заключение </w:t>
      </w:r>
      <w:r w:rsidR="00FF4D5C" w:rsidRPr="000179DE">
        <w:rPr>
          <w:rFonts w:ascii="Times New Roman" w:hAnsi="Times New Roman"/>
          <w:sz w:val="28"/>
          <w:szCs w:val="28"/>
        </w:rPr>
        <w:t xml:space="preserve">на отчет об исполнении бюджета </w:t>
      </w:r>
      <w:proofErr w:type="spellStart"/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="00FF4D5C"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2229F2">
        <w:rPr>
          <w:rFonts w:ascii="Times New Roman" w:hAnsi="Times New Roman"/>
          <w:sz w:val="28"/>
          <w:szCs w:val="28"/>
        </w:rPr>
        <w:t>полугодие</w:t>
      </w:r>
      <w:r w:rsidR="00FF4D5C" w:rsidRPr="000179DE">
        <w:rPr>
          <w:rFonts w:ascii="Times New Roman" w:hAnsi="Times New Roman"/>
          <w:sz w:val="28"/>
          <w:szCs w:val="28"/>
        </w:rPr>
        <w:t xml:space="preserve"> 202</w:t>
      </w:r>
      <w:r w:rsidR="00C12A9B">
        <w:rPr>
          <w:rFonts w:ascii="Times New Roman" w:hAnsi="Times New Roman"/>
          <w:sz w:val="28"/>
          <w:szCs w:val="28"/>
        </w:rPr>
        <w:t>4</w:t>
      </w:r>
      <w:r w:rsidR="00FF4D5C" w:rsidRPr="000179DE">
        <w:rPr>
          <w:rFonts w:ascii="Times New Roman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 xml:space="preserve">подготовлено </w:t>
      </w:r>
      <w:r w:rsidR="002229F2">
        <w:rPr>
          <w:rFonts w:ascii="Times New Roman" w:hAnsi="Times New Roman"/>
          <w:sz w:val="28"/>
          <w:szCs w:val="28"/>
        </w:rPr>
        <w:t>аудитором</w:t>
      </w:r>
      <w:r w:rsidRPr="000179DE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</w:t>
      </w:r>
      <w:r w:rsidR="002229F2">
        <w:rPr>
          <w:rFonts w:ascii="Times New Roman" w:hAnsi="Times New Roman"/>
          <w:sz w:val="28"/>
          <w:szCs w:val="28"/>
        </w:rPr>
        <w:t xml:space="preserve"> М</w:t>
      </w:r>
      <w:r w:rsidR="00C12A9B">
        <w:rPr>
          <w:rFonts w:ascii="Times New Roman" w:hAnsi="Times New Roman"/>
          <w:sz w:val="28"/>
          <w:szCs w:val="28"/>
        </w:rPr>
        <w:t>.</w:t>
      </w:r>
      <w:r w:rsidR="002229F2">
        <w:rPr>
          <w:rFonts w:ascii="Times New Roman" w:hAnsi="Times New Roman"/>
          <w:sz w:val="28"/>
          <w:szCs w:val="28"/>
        </w:rPr>
        <w:t>М</w:t>
      </w:r>
      <w:r w:rsidR="00C12A9B">
        <w:rPr>
          <w:rFonts w:ascii="Times New Roman" w:hAnsi="Times New Roman"/>
          <w:sz w:val="28"/>
          <w:szCs w:val="28"/>
        </w:rPr>
        <w:t xml:space="preserve">. </w:t>
      </w:r>
      <w:r w:rsidR="002229F2">
        <w:rPr>
          <w:rFonts w:ascii="Times New Roman" w:hAnsi="Times New Roman"/>
          <w:sz w:val="28"/>
          <w:szCs w:val="28"/>
        </w:rPr>
        <w:t>Денисовым</w:t>
      </w:r>
      <w:r w:rsidR="00365929">
        <w:rPr>
          <w:rFonts w:ascii="Times New Roman" w:hAnsi="Times New Roman"/>
          <w:sz w:val="28"/>
          <w:szCs w:val="28"/>
        </w:rPr>
        <w:t>.</w:t>
      </w:r>
    </w:p>
    <w:p w:rsidR="0091749E" w:rsidRPr="000179DE" w:rsidRDefault="0091749E" w:rsidP="00917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749E" w:rsidRPr="000179DE" w:rsidRDefault="00C523FC" w:rsidP="00C410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 xml:space="preserve">1. </w:t>
      </w:r>
      <w:r w:rsidR="0091749E" w:rsidRPr="000179DE">
        <w:rPr>
          <w:rFonts w:ascii="Times New Roman" w:hAnsi="Times New Roman"/>
          <w:b/>
          <w:sz w:val="28"/>
          <w:szCs w:val="28"/>
        </w:rPr>
        <w:t xml:space="preserve">Результаты проверки отчета об исполнении бюджета сельского поселения за </w:t>
      </w:r>
      <w:r w:rsidR="002229F2">
        <w:rPr>
          <w:rFonts w:ascii="Times New Roman" w:hAnsi="Times New Roman"/>
          <w:b/>
          <w:sz w:val="28"/>
          <w:szCs w:val="28"/>
        </w:rPr>
        <w:t>полугодие</w:t>
      </w:r>
      <w:r w:rsidR="0091749E" w:rsidRPr="000179DE">
        <w:rPr>
          <w:rFonts w:ascii="Times New Roman" w:hAnsi="Times New Roman"/>
          <w:b/>
          <w:sz w:val="28"/>
          <w:szCs w:val="28"/>
        </w:rPr>
        <w:t xml:space="preserve"> 20</w:t>
      </w:r>
      <w:r w:rsidR="00094A63" w:rsidRPr="000179DE">
        <w:rPr>
          <w:rFonts w:ascii="Times New Roman" w:hAnsi="Times New Roman"/>
          <w:b/>
          <w:sz w:val="28"/>
          <w:szCs w:val="28"/>
        </w:rPr>
        <w:t>2</w:t>
      </w:r>
      <w:r w:rsidR="004F70B7">
        <w:rPr>
          <w:rFonts w:ascii="Times New Roman" w:hAnsi="Times New Roman"/>
          <w:b/>
          <w:sz w:val="28"/>
          <w:szCs w:val="28"/>
        </w:rPr>
        <w:t>4</w:t>
      </w:r>
      <w:r w:rsidR="0091749E" w:rsidRPr="000179D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1749E" w:rsidRPr="000179DE" w:rsidRDefault="0091749E" w:rsidP="0091749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1749E" w:rsidRPr="000179DE" w:rsidRDefault="0091749E" w:rsidP="0091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>Пред</w:t>
      </w:r>
      <w:r w:rsidR="00C410C1" w:rsidRPr="000179DE">
        <w:rPr>
          <w:rFonts w:ascii="Times New Roman" w:hAnsi="Times New Roman" w:cs="Times New Roman"/>
          <w:sz w:val="28"/>
          <w:szCs w:val="28"/>
        </w:rPr>
        <w:t>о</w:t>
      </w:r>
      <w:r w:rsidRPr="000179DE">
        <w:rPr>
          <w:rFonts w:ascii="Times New Roman" w:hAnsi="Times New Roman" w:cs="Times New Roman"/>
          <w:sz w:val="28"/>
          <w:szCs w:val="28"/>
        </w:rPr>
        <w:t xml:space="preserve">ставленный Администрацией </w:t>
      </w:r>
      <w:r w:rsidR="00545E77" w:rsidRPr="000179DE">
        <w:rPr>
          <w:rFonts w:ascii="Times New Roman" w:hAnsi="Times New Roman" w:cs="Times New Roman"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сельского поселения отчет об исполнении бюджета </w:t>
      </w:r>
      <w:r w:rsidR="00545E77" w:rsidRPr="000179DE">
        <w:rPr>
          <w:rFonts w:ascii="Times New Roman" w:hAnsi="Times New Roman" w:cs="Times New Roman"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2229F2">
        <w:rPr>
          <w:rFonts w:ascii="Times New Roman" w:hAnsi="Times New Roman" w:cs="Times New Roman"/>
          <w:sz w:val="28"/>
          <w:szCs w:val="28"/>
        </w:rPr>
        <w:t>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</w:t>
      </w:r>
      <w:r w:rsidR="00094A63" w:rsidRPr="000179DE">
        <w:rPr>
          <w:rFonts w:ascii="Times New Roman" w:hAnsi="Times New Roman" w:cs="Times New Roman"/>
          <w:sz w:val="28"/>
          <w:szCs w:val="28"/>
        </w:rPr>
        <w:t>2</w:t>
      </w:r>
      <w:r w:rsidR="004F70B7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соответствует требованиям статьи 264.2 (пункт 3 и пункт 5) Б</w:t>
      </w:r>
      <w:r w:rsidR="00094A63" w:rsidRPr="000179DE">
        <w:rPr>
          <w:rFonts w:ascii="Times New Roman" w:hAnsi="Times New Roman" w:cs="Times New Roman"/>
          <w:sz w:val="28"/>
          <w:szCs w:val="28"/>
        </w:rPr>
        <w:t>К РФ</w:t>
      </w:r>
      <w:r w:rsidR="00C523FC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 xml:space="preserve">и Положению о </w:t>
      </w:r>
      <w:r w:rsidR="00094A63" w:rsidRPr="000179DE">
        <w:rPr>
          <w:rFonts w:ascii="Times New Roman" w:hAnsi="Times New Roman" w:cs="Times New Roman"/>
          <w:sz w:val="28"/>
          <w:szCs w:val="28"/>
        </w:rPr>
        <w:t>б</w:t>
      </w:r>
      <w:r w:rsidRPr="000179DE">
        <w:rPr>
          <w:rFonts w:ascii="Times New Roman" w:hAnsi="Times New Roman" w:cs="Times New Roman"/>
          <w:sz w:val="28"/>
          <w:szCs w:val="28"/>
        </w:rPr>
        <w:t>юджетном процессе по составу прилагаемых к нему документов и формам бухгалтерской отчетности.</w:t>
      </w:r>
    </w:p>
    <w:p w:rsidR="00470DD1" w:rsidRPr="00356449" w:rsidRDefault="00470DD1" w:rsidP="00470DD1">
      <w:pPr>
        <w:widowControl/>
        <w:autoSpaceDE/>
        <w:autoSpaceDN/>
        <w:adjustRightInd/>
        <w:ind w:left="-10" w:right="61" w:firstLine="72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Тумановского </w:t>
      </w:r>
      <w:r w:rsidRPr="00356449">
        <w:rPr>
          <w:sz w:val="28"/>
          <w:szCs w:val="28"/>
        </w:rPr>
        <w:t xml:space="preserve">сельского поселения Вяземского района Смоленской области от </w:t>
      </w:r>
      <w:r w:rsidR="004F70B7">
        <w:rPr>
          <w:sz w:val="28"/>
          <w:szCs w:val="28"/>
        </w:rPr>
        <w:t>27.12.2023 №47 «О бюджете Тумановского сельского поселения Вяземского района Смоленской области на 2024 год и на плановый период 2025 и 2026 годов»</w:t>
      </w:r>
      <w:r w:rsidRPr="00356449">
        <w:rPr>
          <w:sz w:val="28"/>
          <w:szCs w:val="28"/>
        </w:rPr>
        <w:t xml:space="preserve"> (далее – решение о бюджете поселения</w:t>
      </w:r>
      <w:r w:rsidR="00746BAC">
        <w:rPr>
          <w:sz w:val="28"/>
          <w:szCs w:val="28"/>
        </w:rPr>
        <w:t xml:space="preserve"> от 2</w:t>
      </w:r>
      <w:r w:rsidR="004F70B7">
        <w:rPr>
          <w:sz w:val="28"/>
          <w:szCs w:val="28"/>
        </w:rPr>
        <w:t>7</w:t>
      </w:r>
      <w:r w:rsidR="00746BAC">
        <w:rPr>
          <w:sz w:val="28"/>
          <w:szCs w:val="28"/>
        </w:rPr>
        <w:t>.12.202</w:t>
      </w:r>
      <w:r w:rsidR="004F70B7">
        <w:rPr>
          <w:sz w:val="28"/>
          <w:szCs w:val="28"/>
        </w:rPr>
        <w:t>3</w:t>
      </w:r>
      <w:r w:rsidR="00746BAC">
        <w:rPr>
          <w:sz w:val="28"/>
          <w:szCs w:val="28"/>
        </w:rPr>
        <w:t xml:space="preserve"> №</w:t>
      </w:r>
      <w:r w:rsidR="004F70B7">
        <w:rPr>
          <w:sz w:val="28"/>
          <w:szCs w:val="28"/>
        </w:rPr>
        <w:t>47</w:t>
      </w:r>
      <w:r w:rsidRPr="00356449">
        <w:rPr>
          <w:sz w:val="28"/>
          <w:szCs w:val="28"/>
        </w:rPr>
        <w:t xml:space="preserve">) утверждены основные характеристики бюджета </w:t>
      </w:r>
      <w:r>
        <w:rPr>
          <w:sz w:val="28"/>
          <w:szCs w:val="28"/>
        </w:rPr>
        <w:t>поселения</w:t>
      </w:r>
      <w:r w:rsidRPr="00356449">
        <w:rPr>
          <w:sz w:val="28"/>
          <w:szCs w:val="28"/>
        </w:rPr>
        <w:t xml:space="preserve"> на 202</w:t>
      </w:r>
      <w:r w:rsidR="004F70B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год: </w:t>
      </w:r>
    </w:p>
    <w:p w:rsidR="00470DD1" w:rsidRPr="00356449" w:rsidRDefault="00470DD1" w:rsidP="00470DD1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F70B7">
        <w:rPr>
          <w:b/>
          <w:sz w:val="28"/>
          <w:szCs w:val="28"/>
        </w:rPr>
        <w:t>19 283,0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4F70B7">
        <w:rPr>
          <w:b/>
          <w:sz w:val="28"/>
          <w:szCs w:val="28"/>
        </w:rPr>
        <w:t>9 316,7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4F70B7">
        <w:rPr>
          <w:b/>
          <w:sz w:val="28"/>
          <w:szCs w:val="28"/>
        </w:rPr>
        <w:t>9 316,7</w:t>
      </w:r>
      <w:r w:rsidRPr="00356449">
        <w:rPr>
          <w:sz w:val="28"/>
          <w:szCs w:val="28"/>
        </w:rPr>
        <w:t xml:space="preserve"> тыс. рублей;</w:t>
      </w:r>
    </w:p>
    <w:p w:rsidR="00470DD1" w:rsidRPr="00356449" w:rsidRDefault="00470DD1" w:rsidP="00470DD1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F70B7">
        <w:rPr>
          <w:b/>
          <w:sz w:val="28"/>
          <w:szCs w:val="28"/>
        </w:rPr>
        <w:t>19 283,0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470DD1" w:rsidRPr="00356449" w:rsidRDefault="00470DD1" w:rsidP="00470DD1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дефицит</w:t>
      </w:r>
      <w:r w:rsidRPr="00356449">
        <w:rPr>
          <w:sz w:val="28"/>
          <w:szCs w:val="28"/>
        </w:rPr>
        <w:t xml:space="preserve"> бюджета поселения в сумме </w:t>
      </w:r>
      <w:r w:rsidRPr="00356449">
        <w:rPr>
          <w:b/>
          <w:sz w:val="28"/>
          <w:szCs w:val="28"/>
        </w:rPr>
        <w:t>0,0</w:t>
      </w:r>
      <w:r w:rsidRPr="00356449">
        <w:rPr>
          <w:sz w:val="28"/>
          <w:szCs w:val="28"/>
        </w:rPr>
        <w:t xml:space="preserve"> тыс. рублей, что составляет 0,0 процента от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62509A" w:rsidRPr="00356449" w:rsidRDefault="0062509A" w:rsidP="00AD3587">
      <w:pPr>
        <w:widowControl/>
        <w:tabs>
          <w:tab w:val="left" w:pos="709"/>
        </w:tabs>
        <w:autoSpaceDE/>
        <w:autoSpaceDN/>
        <w:adjustRightInd/>
        <w:ind w:right="61"/>
        <w:jc w:val="both"/>
        <w:rPr>
          <w:sz w:val="28"/>
          <w:szCs w:val="28"/>
        </w:rPr>
      </w:pPr>
      <w:r w:rsidRPr="00356449">
        <w:rPr>
          <w:sz w:val="28"/>
          <w:szCs w:val="28"/>
        </w:rPr>
        <w:lastRenderedPageBreak/>
        <w:t xml:space="preserve">           В течени</w:t>
      </w:r>
      <w:proofErr w:type="gramStart"/>
      <w:r>
        <w:rPr>
          <w:sz w:val="28"/>
          <w:szCs w:val="28"/>
        </w:rPr>
        <w:t>и</w:t>
      </w:r>
      <w:proofErr w:type="gramEnd"/>
      <w:r w:rsidRPr="00356449">
        <w:rPr>
          <w:sz w:val="28"/>
          <w:szCs w:val="28"/>
        </w:rPr>
        <w:t xml:space="preserve"> </w:t>
      </w:r>
      <w:r w:rsidR="002229F2">
        <w:rPr>
          <w:sz w:val="28"/>
          <w:szCs w:val="28"/>
        </w:rPr>
        <w:t>полугодия</w:t>
      </w:r>
      <w:r w:rsidRPr="00356449">
        <w:rPr>
          <w:sz w:val="28"/>
          <w:szCs w:val="28"/>
        </w:rPr>
        <w:t xml:space="preserve"> 202</w:t>
      </w:r>
      <w:r w:rsidR="004F70B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 w:rsidR="00AD3587">
        <w:rPr>
          <w:sz w:val="28"/>
          <w:szCs w:val="28"/>
        </w:rPr>
        <w:t xml:space="preserve">, </w:t>
      </w:r>
      <w:r w:rsidRPr="00356449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Тумановского </w:t>
      </w:r>
      <w:r w:rsidRPr="00356449">
        <w:rPr>
          <w:sz w:val="28"/>
          <w:szCs w:val="28"/>
        </w:rPr>
        <w:t xml:space="preserve">сельского поселения Вяземского района Смоленской области от </w:t>
      </w:r>
      <w:r w:rsidR="00150A82">
        <w:rPr>
          <w:sz w:val="28"/>
          <w:szCs w:val="28"/>
        </w:rPr>
        <w:t>29</w:t>
      </w:r>
      <w:r w:rsidRPr="00D36C63">
        <w:rPr>
          <w:sz w:val="28"/>
          <w:szCs w:val="28"/>
        </w:rPr>
        <w:t>.0</w:t>
      </w:r>
      <w:r w:rsidR="00150A82">
        <w:rPr>
          <w:sz w:val="28"/>
          <w:szCs w:val="28"/>
        </w:rPr>
        <w:t>3</w:t>
      </w:r>
      <w:r w:rsidRPr="00D36C63"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 w:rsidRPr="00D36C63">
        <w:rPr>
          <w:sz w:val="28"/>
          <w:szCs w:val="28"/>
        </w:rPr>
        <w:t xml:space="preserve"> №</w:t>
      </w:r>
      <w:r w:rsidR="00150A82">
        <w:rPr>
          <w:sz w:val="28"/>
          <w:szCs w:val="28"/>
        </w:rPr>
        <w:t>10</w:t>
      </w:r>
      <w:r w:rsidRPr="00356449">
        <w:rPr>
          <w:sz w:val="28"/>
          <w:szCs w:val="28"/>
        </w:rPr>
        <w:t xml:space="preserve"> внесены изменения в показатели бюджета поселения 202</w:t>
      </w:r>
      <w:r w:rsidR="00150A82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 Утверждены следующие основные характеристики бюджета поселения на 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356449">
        <w:rPr>
          <w:sz w:val="28"/>
          <w:szCs w:val="28"/>
        </w:rPr>
        <w:t>:</w:t>
      </w:r>
    </w:p>
    <w:p w:rsidR="0062509A" w:rsidRPr="00356449" w:rsidRDefault="0062509A" w:rsidP="0062509A">
      <w:pPr>
        <w:widowControl/>
        <w:numPr>
          <w:ilvl w:val="0"/>
          <w:numId w:val="9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150A82">
        <w:rPr>
          <w:b/>
          <w:sz w:val="28"/>
          <w:szCs w:val="28"/>
        </w:rPr>
        <w:t>31 142,8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150A82">
        <w:rPr>
          <w:b/>
          <w:sz w:val="28"/>
          <w:szCs w:val="28"/>
        </w:rPr>
        <w:t>21 176,5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150A82">
        <w:rPr>
          <w:b/>
          <w:sz w:val="28"/>
          <w:szCs w:val="28"/>
        </w:rPr>
        <w:t>21 176,5</w:t>
      </w:r>
      <w:r w:rsidRPr="00356449">
        <w:rPr>
          <w:sz w:val="28"/>
          <w:szCs w:val="28"/>
        </w:rPr>
        <w:t xml:space="preserve"> тыс. рублей;</w:t>
      </w:r>
    </w:p>
    <w:p w:rsidR="0062509A" w:rsidRPr="00356449" w:rsidRDefault="0062509A" w:rsidP="0062509A">
      <w:pPr>
        <w:widowControl/>
        <w:numPr>
          <w:ilvl w:val="0"/>
          <w:numId w:val="9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150A82">
        <w:rPr>
          <w:b/>
          <w:sz w:val="28"/>
          <w:szCs w:val="28"/>
        </w:rPr>
        <w:t>31 531,8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62509A" w:rsidRDefault="0062509A" w:rsidP="00C35C19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бюджета поселения в сумме </w:t>
      </w:r>
      <w:r w:rsidR="00150A82">
        <w:rPr>
          <w:b/>
          <w:sz w:val="28"/>
          <w:szCs w:val="28"/>
        </w:rPr>
        <w:t>389,0</w:t>
      </w:r>
      <w:r w:rsidRPr="00356449">
        <w:rPr>
          <w:sz w:val="28"/>
          <w:szCs w:val="28"/>
        </w:rPr>
        <w:t xml:space="preserve"> тыс. рублей, что составляет </w:t>
      </w:r>
      <w:r w:rsidR="00150A82">
        <w:rPr>
          <w:sz w:val="28"/>
          <w:szCs w:val="28"/>
        </w:rPr>
        <w:t>3,9</w:t>
      </w:r>
      <w:r w:rsidRPr="00356449">
        <w:rPr>
          <w:sz w:val="28"/>
          <w:szCs w:val="28"/>
        </w:rPr>
        <w:t xml:space="preserve"> процента от утвержденного общего годового объема доходов бюджета </w:t>
      </w:r>
      <w:r w:rsidRPr="00486177">
        <w:rPr>
          <w:sz w:val="28"/>
          <w:szCs w:val="28"/>
        </w:rPr>
        <w:t>поселения без учета утвержденного объема безвозмездных поступлений.</w:t>
      </w:r>
      <w:r w:rsidRPr="00AC5AD7">
        <w:rPr>
          <w:sz w:val="28"/>
          <w:szCs w:val="28"/>
        </w:rPr>
        <w:t xml:space="preserve"> 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2229F2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п.5 ст.20 Положения о бюджетном процессе Глава муниципального образования направляет отчет об исполнении бюджета поселения за </w:t>
      </w:r>
      <w:r w:rsidR="002229F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текущего финансового года в Контрольно-ревизионную комиссию муниципального образования «Вяземский район» Смоленской области, которая готовит заключение на отчет об исполнении бюджета поселения за </w:t>
      </w:r>
      <w:r w:rsidR="002229F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текущего финансового года в течение 7 рабочих дней с даты их поступления.</w:t>
      </w:r>
      <w:proofErr w:type="gramEnd"/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п.5 ст.264.2 БК РФ, п.5 ст.20 Положения о бюджетном процессе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Тумановского сельского поселения Вяземского района Смоленской области за </w:t>
      </w:r>
      <w:r w:rsidR="007E403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предоставлен </w:t>
      </w:r>
      <w:r w:rsidRPr="007B1C6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Тумановского сельского поселения Вяземского района Смоленской области (далее – Администрация сельского поселения) 15.0</w:t>
      </w:r>
      <w:r w:rsidR="007E403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от 15.0</w:t>
      </w:r>
      <w:r w:rsidR="007E403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7E4035">
        <w:rPr>
          <w:sz w:val="28"/>
          <w:szCs w:val="28"/>
        </w:rPr>
        <w:t>12</w:t>
      </w:r>
      <w:r>
        <w:rPr>
          <w:sz w:val="28"/>
          <w:szCs w:val="28"/>
        </w:rPr>
        <w:t>1).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п.1 ст.20 Положения о бюджетном процессе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сельского поселения за </w:t>
      </w:r>
      <w:r w:rsidR="007E403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текущего финансового года утверждается распоряжением Администрации сельского поселения не позднее 15 числа второго месяца, следующего за отчетным периодом.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 w:rsidRPr="001C1517">
        <w:rPr>
          <w:sz w:val="28"/>
          <w:szCs w:val="28"/>
        </w:rPr>
        <w:t xml:space="preserve">Отчёт утвержден распоряжением </w:t>
      </w:r>
      <w:bookmarkStart w:id="0" w:name="_Hlk71029886"/>
      <w:r w:rsidRPr="001C151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Тумановского сельского поселения </w:t>
      </w:r>
      <w:r w:rsidRPr="001C1517">
        <w:rPr>
          <w:sz w:val="28"/>
          <w:szCs w:val="28"/>
        </w:rPr>
        <w:t>Вяземск</w:t>
      </w:r>
      <w:r>
        <w:rPr>
          <w:sz w:val="28"/>
          <w:szCs w:val="28"/>
        </w:rPr>
        <w:t>ого</w:t>
      </w:r>
      <w:r w:rsidRPr="001C15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C1517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от </w:t>
      </w:r>
      <w:r w:rsidR="007E4035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7E4035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7E4035">
        <w:rPr>
          <w:sz w:val="28"/>
          <w:szCs w:val="28"/>
        </w:rPr>
        <w:t>46</w:t>
      </w:r>
      <w:r>
        <w:rPr>
          <w:sz w:val="28"/>
          <w:szCs w:val="28"/>
        </w:rPr>
        <w:t xml:space="preserve">-р </w:t>
      </w:r>
      <w:r w:rsidRPr="001C1517">
        <w:rPr>
          <w:sz w:val="28"/>
          <w:szCs w:val="28"/>
        </w:rPr>
        <w:t xml:space="preserve">«Об </w:t>
      </w:r>
      <w:r>
        <w:rPr>
          <w:sz w:val="28"/>
          <w:szCs w:val="28"/>
        </w:rPr>
        <w:t>исполнении бюджета</w:t>
      </w:r>
      <w:r w:rsidRPr="001C1517">
        <w:rPr>
          <w:sz w:val="28"/>
          <w:szCs w:val="28"/>
        </w:rPr>
        <w:t xml:space="preserve"> </w:t>
      </w:r>
      <w:r>
        <w:rPr>
          <w:sz w:val="28"/>
          <w:szCs w:val="28"/>
        </w:rPr>
        <w:t>Тумановского сельского</w:t>
      </w:r>
      <w:r w:rsidRPr="001C1517">
        <w:rPr>
          <w:sz w:val="28"/>
          <w:szCs w:val="28"/>
        </w:rPr>
        <w:t xml:space="preserve"> поселения Вяземского района Смоленской области </w:t>
      </w:r>
      <w:r>
        <w:rPr>
          <w:sz w:val="28"/>
          <w:szCs w:val="28"/>
        </w:rPr>
        <w:t>за п</w:t>
      </w:r>
      <w:r w:rsidR="007E4035">
        <w:rPr>
          <w:sz w:val="28"/>
          <w:szCs w:val="28"/>
        </w:rPr>
        <w:t>олугодие</w:t>
      </w:r>
      <w:r>
        <w:rPr>
          <w:sz w:val="28"/>
          <w:szCs w:val="28"/>
        </w:rPr>
        <w:t xml:space="preserve"> 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1C151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>то есть не позднее 15 числа второго месяца, следующего за отчетным периодом.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Администрацией сельского поселения, требования ст.264.2 БК РФ и п.1 ст.20 Положения о бюджетном процессе, в части соблюдения сроков утверждения отчета об исполнении бюджета за </w:t>
      </w:r>
      <w:r w:rsidR="007E4035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150A8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соблюдены.</w:t>
      </w:r>
      <w:r w:rsidRPr="00696E70">
        <w:rPr>
          <w:sz w:val="28"/>
          <w:szCs w:val="28"/>
        </w:rPr>
        <w:t xml:space="preserve"> </w:t>
      </w:r>
    </w:p>
    <w:p w:rsidR="00486177" w:rsidRPr="009D61DC" w:rsidRDefault="00486177" w:rsidP="00486177">
      <w:pPr>
        <w:ind w:firstLine="709"/>
        <w:jc w:val="both"/>
        <w:rPr>
          <w:sz w:val="28"/>
          <w:szCs w:val="28"/>
        </w:rPr>
      </w:pPr>
      <w:r w:rsidRPr="009D61DC">
        <w:rPr>
          <w:sz w:val="28"/>
          <w:szCs w:val="28"/>
        </w:rPr>
        <w:t xml:space="preserve">Следует отметить, </w:t>
      </w:r>
      <w:r>
        <w:rPr>
          <w:sz w:val="28"/>
          <w:szCs w:val="28"/>
        </w:rPr>
        <w:t xml:space="preserve">что </w:t>
      </w:r>
      <w:bookmarkStart w:id="1" w:name="_Hlk87858520"/>
      <w:r w:rsidRPr="009D61DC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 бюджете процессе</w:t>
      </w:r>
      <w:r w:rsidRPr="009D61DC">
        <w:rPr>
          <w:sz w:val="28"/>
          <w:szCs w:val="28"/>
        </w:rPr>
        <w:t xml:space="preserve"> сроки предоставления (направления) отчета об исполнении бюджета сельского поселения </w:t>
      </w:r>
      <w:r>
        <w:rPr>
          <w:sz w:val="28"/>
          <w:szCs w:val="28"/>
        </w:rPr>
        <w:t xml:space="preserve">за </w:t>
      </w:r>
      <w:r w:rsidR="0022565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в Контрольно-ревизионную комиссию </w:t>
      </w:r>
      <w:r w:rsidRPr="009D61DC">
        <w:rPr>
          <w:sz w:val="28"/>
          <w:szCs w:val="28"/>
        </w:rPr>
        <w:t xml:space="preserve">не определены. </w:t>
      </w:r>
    </w:p>
    <w:p w:rsidR="00486177" w:rsidRDefault="00486177" w:rsidP="00486177">
      <w:pPr>
        <w:ind w:firstLine="709"/>
        <w:jc w:val="both"/>
        <w:rPr>
          <w:sz w:val="28"/>
          <w:szCs w:val="28"/>
        </w:rPr>
      </w:pPr>
      <w:bookmarkStart w:id="2" w:name="_Hlk87858740"/>
      <w:bookmarkEnd w:id="1"/>
      <w:r w:rsidRPr="009D61DC">
        <w:rPr>
          <w:sz w:val="28"/>
          <w:szCs w:val="28"/>
        </w:rPr>
        <w:t xml:space="preserve">Проверить вопрос своевременности предоставления отчета об исполнении бюджета сельского поселения </w:t>
      </w:r>
      <w:r>
        <w:rPr>
          <w:sz w:val="28"/>
          <w:szCs w:val="28"/>
        </w:rPr>
        <w:t xml:space="preserve">в Контрольно-ревизионную комиссию </w:t>
      </w:r>
      <w:r w:rsidRPr="009D61DC">
        <w:rPr>
          <w:sz w:val="28"/>
          <w:szCs w:val="28"/>
        </w:rPr>
        <w:t xml:space="preserve">не </w:t>
      </w:r>
      <w:r w:rsidRPr="009D61DC">
        <w:rPr>
          <w:sz w:val="28"/>
          <w:szCs w:val="28"/>
        </w:rPr>
        <w:lastRenderedPageBreak/>
        <w:t>предоставляется возможным.</w:t>
      </w:r>
    </w:p>
    <w:bookmarkEnd w:id="2"/>
    <w:p w:rsidR="00486177" w:rsidRDefault="00486177" w:rsidP="004861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Следовательно, необходимо в Положении о бюджетном процессе определить </w:t>
      </w:r>
      <w:r w:rsidRPr="009D61DC">
        <w:rPr>
          <w:sz w:val="28"/>
          <w:szCs w:val="28"/>
        </w:rPr>
        <w:t xml:space="preserve">сроки предоставления (направления) отчета об исполнении бюджета сельского поселения </w:t>
      </w:r>
      <w:r>
        <w:rPr>
          <w:sz w:val="28"/>
          <w:szCs w:val="28"/>
        </w:rPr>
        <w:t xml:space="preserve">за </w:t>
      </w:r>
      <w:r w:rsidR="00DD4C52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в Контрольно-ревизионную комиссию</w:t>
      </w:r>
      <w:r w:rsidRPr="009D61DC">
        <w:rPr>
          <w:sz w:val="28"/>
          <w:szCs w:val="28"/>
        </w:rPr>
        <w:t xml:space="preserve">. </w:t>
      </w:r>
    </w:p>
    <w:p w:rsidR="0047190D" w:rsidRPr="000179DE" w:rsidRDefault="0047190D" w:rsidP="003829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C84811" w:rsidRPr="000179DE">
        <w:rPr>
          <w:rFonts w:ascii="Times New Roman" w:hAnsi="Times New Roman"/>
          <w:sz w:val="28"/>
          <w:szCs w:val="28"/>
        </w:rPr>
        <w:t>В пункте 3</w:t>
      </w:r>
      <w:r w:rsidRPr="000179DE"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C84811" w:rsidRPr="000179DE">
        <w:rPr>
          <w:rFonts w:ascii="Times New Roman" w:hAnsi="Times New Roman"/>
          <w:sz w:val="28"/>
          <w:szCs w:val="28"/>
        </w:rPr>
        <w:t xml:space="preserve">от </w:t>
      </w:r>
      <w:r w:rsidR="001D319A">
        <w:rPr>
          <w:rFonts w:ascii="Times New Roman" w:hAnsi="Times New Roman"/>
          <w:sz w:val="28"/>
          <w:szCs w:val="28"/>
        </w:rPr>
        <w:t>09</w:t>
      </w:r>
      <w:r w:rsidR="00C84811" w:rsidRPr="000179DE">
        <w:rPr>
          <w:rFonts w:ascii="Times New Roman" w:hAnsi="Times New Roman"/>
          <w:sz w:val="28"/>
          <w:szCs w:val="28"/>
        </w:rPr>
        <w:t>.0</w:t>
      </w:r>
      <w:r w:rsidR="001D319A">
        <w:rPr>
          <w:rFonts w:ascii="Times New Roman" w:hAnsi="Times New Roman"/>
          <w:sz w:val="28"/>
          <w:szCs w:val="28"/>
        </w:rPr>
        <w:t>8</w:t>
      </w:r>
      <w:r w:rsidR="00C84811" w:rsidRPr="000179DE">
        <w:rPr>
          <w:rFonts w:ascii="Times New Roman" w:hAnsi="Times New Roman"/>
          <w:sz w:val="28"/>
          <w:szCs w:val="28"/>
        </w:rPr>
        <w:t>.202</w:t>
      </w:r>
      <w:r w:rsidR="00150A82">
        <w:rPr>
          <w:rFonts w:ascii="Times New Roman" w:hAnsi="Times New Roman"/>
          <w:sz w:val="28"/>
          <w:szCs w:val="28"/>
        </w:rPr>
        <w:t>4</w:t>
      </w:r>
      <w:r w:rsidR="00C84811" w:rsidRPr="000179DE">
        <w:rPr>
          <w:rFonts w:ascii="Times New Roman" w:hAnsi="Times New Roman"/>
          <w:sz w:val="28"/>
          <w:szCs w:val="28"/>
        </w:rPr>
        <w:t xml:space="preserve"> №</w:t>
      </w:r>
      <w:r w:rsidR="001D319A">
        <w:rPr>
          <w:rFonts w:ascii="Times New Roman" w:hAnsi="Times New Roman"/>
          <w:sz w:val="28"/>
          <w:szCs w:val="28"/>
        </w:rPr>
        <w:t>46</w:t>
      </w:r>
      <w:r w:rsidR="00C84811" w:rsidRPr="000179DE">
        <w:rPr>
          <w:rFonts w:ascii="Times New Roman" w:hAnsi="Times New Roman"/>
          <w:sz w:val="28"/>
          <w:szCs w:val="28"/>
        </w:rPr>
        <w:t xml:space="preserve">-р </w:t>
      </w:r>
      <w:r w:rsidRPr="000179DE">
        <w:rPr>
          <w:rFonts w:ascii="Times New Roman" w:hAnsi="Times New Roman"/>
          <w:sz w:val="28"/>
          <w:szCs w:val="28"/>
        </w:rPr>
        <w:t xml:space="preserve"> «Об утверждении отчета об исполнении бюджета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C84811" w:rsidRPr="000179DE">
        <w:rPr>
          <w:rFonts w:ascii="Times New Roman" w:hAnsi="Times New Roman"/>
          <w:sz w:val="28"/>
          <w:szCs w:val="28"/>
        </w:rPr>
        <w:t>п</w:t>
      </w:r>
      <w:r w:rsidR="001D319A">
        <w:rPr>
          <w:rFonts w:ascii="Times New Roman" w:hAnsi="Times New Roman"/>
          <w:sz w:val="28"/>
          <w:szCs w:val="28"/>
        </w:rPr>
        <w:t>олугодие</w:t>
      </w:r>
      <w:r w:rsidRPr="000179DE">
        <w:rPr>
          <w:rFonts w:ascii="Times New Roman" w:hAnsi="Times New Roman"/>
          <w:sz w:val="28"/>
          <w:szCs w:val="28"/>
        </w:rPr>
        <w:t xml:space="preserve"> 202</w:t>
      </w:r>
      <w:r w:rsidR="00150A8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года»   указано: «О</w:t>
      </w:r>
      <w:r w:rsidR="00C84811" w:rsidRPr="000179DE">
        <w:rPr>
          <w:rFonts w:ascii="Times New Roman" w:hAnsi="Times New Roman"/>
          <w:sz w:val="28"/>
          <w:szCs w:val="28"/>
        </w:rPr>
        <w:t>публиковать</w:t>
      </w:r>
      <w:r w:rsidRPr="000179DE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C84811" w:rsidRPr="000179DE">
        <w:rPr>
          <w:rFonts w:ascii="Times New Roman" w:hAnsi="Times New Roman"/>
          <w:sz w:val="28"/>
          <w:szCs w:val="28"/>
        </w:rPr>
        <w:t xml:space="preserve">в районной газете «Вяземский вестник» и </w:t>
      </w:r>
      <w:r w:rsidRPr="000179DE">
        <w:rPr>
          <w:rFonts w:ascii="Times New Roman" w:hAnsi="Times New Roman"/>
          <w:sz w:val="28"/>
          <w:szCs w:val="28"/>
        </w:rPr>
        <w:t>разме</w:t>
      </w:r>
      <w:r w:rsidR="00C84811" w:rsidRPr="000179DE">
        <w:rPr>
          <w:rFonts w:ascii="Times New Roman" w:hAnsi="Times New Roman"/>
          <w:sz w:val="28"/>
          <w:szCs w:val="28"/>
        </w:rPr>
        <w:t>стить</w:t>
      </w:r>
      <w:r w:rsidRPr="000179DE">
        <w:rPr>
          <w:rFonts w:ascii="Times New Roman" w:hAnsi="Times New Roman"/>
          <w:sz w:val="28"/>
          <w:szCs w:val="28"/>
        </w:rPr>
        <w:t xml:space="preserve"> на </w:t>
      </w:r>
      <w:r w:rsidR="00C84811" w:rsidRPr="000179DE"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0179DE">
        <w:rPr>
          <w:rFonts w:ascii="Times New Roman" w:hAnsi="Times New Roman"/>
          <w:sz w:val="28"/>
          <w:szCs w:val="28"/>
        </w:rPr>
        <w:t xml:space="preserve">Администрации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C84811" w:rsidRPr="000179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Интернет»</w:t>
      </w:r>
      <w:r w:rsidRPr="000179DE">
        <w:rPr>
          <w:rFonts w:ascii="Times New Roman" w:hAnsi="Times New Roman"/>
          <w:sz w:val="28"/>
          <w:szCs w:val="28"/>
        </w:rPr>
        <w:t>, что соответствует требованиям статьи 36 БК РФ: «Принцип прозрачности (открытости) означает: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7D7317" w:rsidRDefault="007D7317" w:rsidP="004719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1014848"/>
      <w:r w:rsidRPr="00D33E10">
        <w:rPr>
          <w:rFonts w:ascii="Times New Roman" w:hAnsi="Times New Roman"/>
          <w:sz w:val="28"/>
          <w:szCs w:val="28"/>
        </w:rPr>
        <w:t xml:space="preserve">В нарушении статьи 36 БК РФ, пункта 3 Распоряжения Администрации </w:t>
      </w:r>
      <w:proofErr w:type="spellStart"/>
      <w:r w:rsidRPr="00D33E1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D33E1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от </w:t>
      </w:r>
      <w:r>
        <w:rPr>
          <w:rFonts w:ascii="Times New Roman" w:hAnsi="Times New Roman"/>
          <w:sz w:val="28"/>
          <w:szCs w:val="28"/>
        </w:rPr>
        <w:t>09</w:t>
      </w:r>
      <w:r w:rsidRPr="00D33E1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D33E1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D33E1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46</w:t>
      </w:r>
      <w:r w:rsidRPr="00D33E10">
        <w:rPr>
          <w:rFonts w:ascii="Times New Roman" w:hAnsi="Times New Roman"/>
          <w:sz w:val="28"/>
          <w:szCs w:val="28"/>
        </w:rPr>
        <w:t xml:space="preserve">-р на момент подготовки заключения, распоряжение не размещено на официальном сайте Администрации </w:t>
      </w:r>
      <w:proofErr w:type="spellStart"/>
      <w:r w:rsidRPr="00D33E10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D33E10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области.</w:t>
      </w:r>
      <w:r>
        <w:rPr>
          <w:rFonts w:ascii="Times New Roman" w:hAnsi="Times New Roman"/>
          <w:sz w:val="28"/>
          <w:szCs w:val="28"/>
        </w:rPr>
        <w:t xml:space="preserve">  </w:t>
      </w:r>
    </w:p>
    <w:bookmarkEnd w:id="3"/>
    <w:p w:rsidR="0091749E" w:rsidRPr="000179DE" w:rsidRDefault="0091749E" w:rsidP="00917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9DE">
        <w:rPr>
          <w:rFonts w:ascii="Times New Roman" w:hAnsi="Times New Roman"/>
          <w:sz w:val="28"/>
          <w:szCs w:val="28"/>
        </w:rPr>
        <w:t xml:space="preserve">Отчет об исполнении бюджета поселения за </w:t>
      </w:r>
      <w:r w:rsidR="004C4769">
        <w:rPr>
          <w:rFonts w:ascii="Times New Roman" w:hAnsi="Times New Roman"/>
          <w:sz w:val="28"/>
          <w:szCs w:val="28"/>
        </w:rPr>
        <w:t>полугодие</w:t>
      </w:r>
      <w:r w:rsidRPr="000179DE">
        <w:rPr>
          <w:rFonts w:ascii="Times New Roman" w:hAnsi="Times New Roman"/>
          <w:sz w:val="28"/>
          <w:szCs w:val="28"/>
        </w:rPr>
        <w:t xml:space="preserve"> 20</w:t>
      </w:r>
      <w:r w:rsidR="00EB01FD" w:rsidRPr="000179DE">
        <w:rPr>
          <w:rFonts w:ascii="Times New Roman" w:hAnsi="Times New Roman"/>
          <w:sz w:val="28"/>
          <w:szCs w:val="28"/>
        </w:rPr>
        <w:t>2</w:t>
      </w:r>
      <w:r w:rsidR="00150A8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требованиям </w:t>
      </w:r>
      <w:r w:rsidR="004B2F09" w:rsidRPr="000179DE">
        <w:rPr>
          <w:rFonts w:ascii="Times New Roman" w:hAnsi="Times New Roman"/>
          <w:sz w:val="28"/>
          <w:szCs w:val="28"/>
        </w:rPr>
        <w:t xml:space="preserve">пунктов 11.1 и 11.2 </w:t>
      </w:r>
      <w:r w:rsidRPr="000179DE">
        <w:rPr>
          <w:rFonts w:ascii="Times New Roman" w:hAnsi="Times New Roman"/>
          <w:sz w:val="28"/>
          <w:szCs w:val="28"/>
        </w:rPr>
        <w:t xml:space="preserve">Приказа Министерства финансов </w:t>
      </w:r>
      <w:r w:rsidR="000F0954" w:rsidRPr="000179DE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179DE">
        <w:rPr>
          <w:rFonts w:ascii="Times New Roman" w:hAnsi="Times New Roman"/>
          <w:sz w:val="28"/>
          <w:szCs w:val="28"/>
        </w:rPr>
        <w:t xml:space="preserve">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  <w:proofErr w:type="gramEnd"/>
    </w:p>
    <w:p w:rsidR="0091749E" w:rsidRPr="000179DE" w:rsidRDefault="0091749E" w:rsidP="0091749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 Предоставлены следующие формы отчетности:</w:t>
      </w:r>
    </w:p>
    <w:p w:rsidR="0091749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24D0">
        <w:rPr>
          <w:rFonts w:ascii="Times New Roman" w:hAnsi="Times New Roman"/>
          <w:sz w:val="28"/>
          <w:szCs w:val="28"/>
        </w:rPr>
        <w:t>ф. 0503117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9A24D0">
        <w:rPr>
          <w:rFonts w:ascii="Times New Roman" w:hAnsi="Times New Roman"/>
          <w:sz w:val="28"/>
          <w:szCs w:val="28"/>
        </w:rPr>
        <w:t>Отчет об исполнении бюджета;</w:t>
      </w:r>
    </w:p>
    <w:p w:rsidR="004C4769" w:rsidRPr="009A24D0" w:rsidRDefault="004C4769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0503123 Отчет о движении денежных средств;</w:t>
      </w:r>
    </w:p>
    <w:p w:rsidR="0091749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0503124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Отчет о кассовом поступлении и выбытии бюджетных средств;</w:t>
      </w:r>
    </w:p>
    <w:p w:rsidR="004C4769" w:rsidRPr="000179DE" w:rsidRDefault="004C4769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0503125 Справка по консолидируемым расчетам;</w:t>
      </w:r>
    </w:p>
    <w:p w:rsidR="0091749E" w:rsidRPr="004C4769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769">
        <w:rPr>
          <w:rFonts w:ascii="Times New Roman" w:hAnsi="Times New Roman"/>
          <w:sz w:val="28"/>
          <w:szCs w:val="28"/>
        </w:rPr>
        <w:t>ф. 050312</w:t>
      </w:r>
      <w:r w:rsidR="004C4769" w:rsidRPr="004C4769">
        <w:rPr>
          <w:rFonts w:ascii="Times New Roman" w:hAnsi="Times New Roman"/>
          <w:sz w:val="28"/>
          <w:szCs w:val="28"/>
        </w:rPr>
        <w:t>8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="004C4769" w:rsidRPr="004C4769">
        <w:rPr>
          <w:rFonts w:ascii="Times New Roman" w:hAnsi="Times New Roman"/>
          <w:sz w:val="28"/>
          <w:szCs w:val="28"/>
        </w:rPr>
        <w:t>Отчет о бюджетных обязательствах</w:t>
      </w:r>
      <w:r w:rsidRPr="004C4769">
        <w:rPr>
          <w:rFonts w:ascii="Times New Roman" w:hAnsi="Times New Roman"/>
          <w:sz w:val="28"/>
          <w:szCs w:val="28"/>
        </w:rPr>
        <w:t>;</w:t>
      </w:r>
    </w:p>
    <w:p w:rsidR="0091749E" w:rsidRPr="000179D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0503140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Баланс по поступлениям и выбытиям бюджетных средств;</w:t>
      </w:r>
    </w:p>
    <w:p w:rsidR="0091749E" w:rsidRPr="000179D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0503160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Пояснительная записка;</w:t>
      </w:r>
    </w:p>
    <w:p w:rsidR="0091749E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 0503164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/>
          <w:sz w:val="28"/>
          <w:szCs w:val="28"/>
        </w:rPr>
        <w:t>Сведения об исполнении бюджета;</w:t>
      </w:r>
    </w:p>
    <w:p w:rsidR="0096264E" w:rsidRPr="000179DE" w:rsidRDefault="0096264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0503169 Сведения по дебиторской и кредиторской задолженности;</w:t>
      </w:r>
    </w:p>
    <w:p w:rsidR="0091749E" w:rsidRPr="004C4769" w:rsidRDefault="0091749E" w:rsidP="0091749E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ф.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Pr="004C4769">
        <w:rPr>
          <w:rFonts w:ascii="Times New Roman" w:hAnsi="Times New Roman"/>
          <w:sz w:val="28"/>
          <w:szCs w:val="28"/>
        </w:rPr>
        <w:t>0503178</w:t>
      </w:r>
      <w:r w:rsidR="004C4769" w:rsidRPr="004C4769">
        <w:rPr>
          <w:rFonts w:ascii="Times New Roman" w:hAnsi="Times New Roman"/>
          <w:sz w:val="28"/>
          <w:szCs w:val="28"/>
        </w:rPr>
        <w:t xml:space="preserve"> </w:t>
      </w:r>
      <w:r w:rsidRPr="004C4769">
        <w:rPr>
          <w:rFonts w:ascii="Times New Roman" w:hAnsi="Times New Roman"/>
          <w:sz w:val="28"/>
          <w:szCs w:val="28"/>
        </w:rPr>
        <w:t>Сведения об остатках денежных средств на счетах получателя бюджетных средств;</w:t>
      </w:r>
    </w:p>
    <w:p w:rsidR="00973AE7" w:rsidRPr="000179DE" w:rsidRDefault="00365929" w:rsidP="00973AE7">
      <w:pPr>
        <w:pStyle w:val="16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E70B6" w:rsidRPr="000179DE">
        <w:rPr>
          <w:rFonts w:ascii="Times New Roman" w:hAnsi="Times New Roman"/>
          <w:sz w:val="28"/>
          <w:szCs w:val="28"/>
        </w:rPr>
        <w:t>.</w:t>
      </w:r>
      <w:r w:rsidR="00A40268" w:rsidRPr="000179DE">
        <w:rPr>
          <w:rFonts w:ascii="Times New Roman" w:hAnsi="Times New Roman"/>
          <w:sz w:val="28"/>
          <w:szCs w:val="28"/>
        </w:rPr>
        <w:tab/>
      </w:r>
      <w:r w:rsidR="00973AE7" w:rsidRPr="000179DE">
        <w:rPr>
          <w:rFonts w:ascii="Times New Roman" w:hAnsi="Times New Roman"/>
          <w:sz w:val="28"/>
          <w:szCs w:val="28"/>
        </w:rPr>
        <w:t>ф.</w:t>
      </w:r>
      <w:r w:rsidR="004C4769">
        <w:rPr>
          <w:rFonts w:ascii="Times New Roman" w:hAnsi="Times New Roman"/>
          <w:sz w:val="28"/>
          <w:szCs w:val="28"/>
        </w:rPr>
        <w:t xml:space="preserve"> </w:t>
      </w:r>
      <w:r w:rsidR="00973AE7" w:rsidRPr="000179DE">
        <w:rPr>
          <w:rFonts w:ascii="Times New Roman" w:hAnsi="Times New Roman"/>
          <w:sz w:val="28"/>
          <w:szCs w:val="28"/>
        </w:rPr>
        <w:t>0503296 Сведения об исполнении судебных решений по денежным обязательствам</w:t>
      </w:r>
      <w:r w:rsidR="00DE70B6" w:rsidRPr="000179DE">
        <w:rPr>
          <w:rFonts w:ascii="Times New Roman" w:hAnsi="Times New Roman"/>
          <w:sz w:val="28"/>
          <w:szCs w:val="28"/>
        </w:rPr>
        <w:t>.</w:t>
      </w:r>
    </w:p>
    <w:p w:rsidR="00A40268" w:rsidRPr="000179DE" w:rsidRDefault="00507B2C" w:rsidP="00A40268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A40268" w:rsidRPr="000179DE">
        <w:rPr>
          <w:rFonts w:ascii="Times New Roman" w:hAnsi="Times New Roman"/>
          <w:sz w:val="28"/>
          <w:szCs w:val="28"/>
        </w:rPr>
        <w:t xml:space="preserve">В соответствии с пунктом 2 статьи </w:t>
      </w:r>
      <w:r w:rsidR="00E20337" w:rsidRPr="000179DE">
        <w:rPr>
          <w:rFonts w:ascii="Times New Roman" w:hAnsi="Times New Roman"/>
          <w:sz w:val="28"/>
          <w:szCs w:val="28"/>
        </w:rPr>
        <w:t>20</w:t>
      </w:r>
      <w:r w:rsidR="00A40268" w:rsidRPr="000179DE">
        <w:rPr>
          <w:rFonts w:ascii="Times New Roman" w:hAnsi="Times New Roman"/>
          <w:sz w:val="28"/>
          <w:szCs w:val="28"/>
        </w:rPr>
        <w:t xml:space="preserve"> Положения </w:t>
      </w:r>
      <w:proofErr w:type="gramStart"/>
      <w:r w:rsidR="00A40268" w:rsidRPr="000179DE">
        <w:rPr>
          <w:rFonts w:ascii="Times New Roman" w:hAnsi="Times New Roman"/>
          <w:sz w:val="28"/>
          <w:szCs w:val="28"/>
        </w:rPr>
        <w:t xml:space="preserve">о бюджетном процессе одновременно с отчетом об исполнении бюджета предоставлена пояснительная </w:t>
      </w:r>
      <w:r w:rsidR="00A40268" w:rsidRPr="000179DE">
        <w:rPr>
          <w:rFonts w:ascii="Times New Roman" w:hAnsi="Times New Roman"/>
          <w:sz w:val="28"/>
          <w:szCs w:val="28"/>
        </w:rPr>
        <w:lastRenderedPageBreak/>
        <w:t xml:space="preserve">записка </w:t>
      </w:r>
      <w:r w:rsidR="00FE2A52" w:rsidRPr="000179DE">
        <w:rPr>
          <w:rFonts w:ascii="Times New Roman" w:hAnsi="Times New Roman"/>
          <w:sz w:val="28"/>
          <w:szCs w:val="28"/>
        </w:rPr>
        <w:t>к отчету об исполнении</w:t>
      </w:r>
      <w:proofErr w:type="gramEnd"/>
      <w:r w:rsidR="00FE2A52" w:rsidRPr="000179DE">
        <w:rPr>
          <w:rFonts w:ascii="Times New Roman" w:hAnsi="Times New Roman"/>
          <w:sz w:val="28"/>
          <w:szCs w:val="28"/>
        </w:rPr>
        <w:t xml:space="preserve"> бюджета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="00FE2A52"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за </w:t>
      </w:r>
      <w:r w:rsidR="00177A17">
        <w:rPr>
          <w:rFonts w:ascii="Times New Roman" w:hAnsi="Times New Roman"/>
          <w:sz w:val="28"/>
          <w:szCs w:val="28"/>
        </w:rPr>
        <w:t>полугодие</w:t>
      </w:r>
      <w:r w:rsidR="00FE2A52" w:rsidRPr="000179DE">
        <w:rPr>
          <w:rFonts w:ascii="Times New Roman" w:hAnsi="Times New Roman"/>
          <w:sz w:val="28"/>
          <w:szCs w:val="28"/>
        </w:rPr>
        <w:t xml:space="preserve"> 202</w:t>
      </w:r>
      <w:r w:rsidR="00150A82">
        <w:rPr>
          <w:rFonts w:ascii="Times New Roman" w:hAnsi="Times New Roman"/>
          <w:sz w:val="28"/>
          <w:szCs w:val="28"/>
        </w:rPr>
        <w:t>4</w:t>
      </w:r>
      <w:r w:rsidR="00FE2A52" w:rsidRPr="000179DE">
        <w:rPr>
          <w:rFonts w:ascii="Times New Roman" w:hAnsi="Times New Roman"/>
          <w:sz w:val="28"/>
          <w:szCs w:val="28"/>
        </w:rPr>
        <w:t xml:space="preserve"> года</w:t>
      </w:r>
      <w:r w:rsidR="00A40268" w:rsidRPr="000179DE">
        <w:rPr>
          <w:rFonts w:ascii="Times New Roman" w:hAnsi="Times New Roman"/>
          <w:sz w:val="28"/>
          <w:szCs w:val="28"/>
        </w:rPr>
        <w:t>.</w:t>
      </w:r>
    </w:p>
    <w:p w:rsidR="0091749E" w:rsidRPr="000179DE" w:rsidRDefault="0091749E" w:rsidP="0091749E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С отчетом дополнительно </w:t>
      </w:r>
      <w:r w:rsidR="00FE2A52" w:rsidRPr="000179DE">
        <w:rPr>
          <w:rFonts w:ascii="Times New Roman" w:hAnsi="Times New Roman"/>
          <w:sz w:val="28"/>
          <w:szCs w:val="28"/>
        </w:rPr>
        <w:t xml:space="preserve">также </w:t>
      </w:r>
      <w:r w:rsidRPr="000179DE">
        <w:rPr>
          <w:rFonts w:ascii="Times New Roman" w:hAnsi="Times New Roman"/>
          <w:sz w:val="28"/>
          <w:szCs w:val="28"/>
        </w:rPr>
        <w:t>пред</w:t>
      </w:r>
      <w:r w:rsidR="000317A7" w:rsidRPr="000179DE">
        <w:rPr>
          <w:rFonts w:ascii="Times New Roman" w:hAnsi="Times New Roman"/>
          <w:sz w:val="28"/>
          <w:szCs w:val="28"/>
        </w:rPr>
        <w:t>о</w:t>
      </w:r>
      <w:r w:rsidRPr="000179DE">
        <w:rPr>
          <w:rFonts w:ascii="Times New Roman" w:hAnsi="Times New Roman"/>
          <w:sz w:val="28"/>
          <w:szCs w:val="28"/>
        </w:rPr>
        <w:t>ставлены:</w:t>
      </w:r>
    </w:p>
    <w:p w:rsidR="00A82EC5" w:rsidRPr="000179DE" w:rsidRDefault="00507B2C" w:rsidP="00A82EC5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7B739C" w:rsidRPr="000179DE">
        <w:rPr>
          <w:rFonts w:ascii="Times New Roman" w:hAnsi="Times New Roman"/>
          <w:sz w:val="28"/>
          <w:szCs w:val="28"/>
        </w:rPr>
        <w:t xml:space="preserve"> </w:t>
      </w:r>
      <w:r w:rsidR="001008B6" w:rsidRPr="000179DE">
        <w:rPr>
          <w:rFonts w:ascii="Times New Roman" w:hAnsi="Times New Roman"/>
          <w:sz w:val="28"/>
          <w:szCs w:val="28"/>
        </w:rPr>
        <w:t>сведения</w:t>
      </w:r>
      <w:r w:rsidR="00A82EC5" w:rsidRPr="000179DE">
        <w:rPr>
          <w:rFonts w:ascii="Times New Roman" w:hAnsi="Times New Roman"/>
          <w:sz w:val="28"/>
          <w:szCs w:val="28"/>
        </w:rPr>
        <w:t xml:space="preserve"> об исполнении муниципальных программ </w:t>
      </w:r>
      <w:r w:rsidR="001008B6" w:rsidRPr="000179DE">
        <w:rPr>
          <w:rFonts w:ascii="Times New Roman" w:hAnsi="Times New Roman"/>
          <w:sz w:val="28"/>
          <w:szCs w:val="28"/>
        </w:rPr>
        <w:t>н</w:t>
      </w:r>
      <w:r w:rsidR="00FD48FB" w:rsidRPr="000179DE">
        <w:rPr>
          <w:rFonts w:ascii="Times New Roman" w:hAnsi="Times New Roman"/>
          <w:sz w:val="28"/>
          <w:szCs w:val="28"/>
        </w:rPr>
        <w:t xml:space="preserve">а </w:t>
      </w:r>
      <w:r w:rsidR="001008B6" w:rsidRPr="000179DE">
        <w:rPr>
          <w:rFonts w:ascii="Times New Roman" w:hAnsi="Times New Roman"/>
          <w:sz w:val="28"/>
          <w:szCs w:val="28"/>
        </w:rPr>
        <w:t>0</w:t>
      </w:r>
      <w:r w:rsidR="00FD48FB" w:rsidRPr="000179DE">
        <w:rPr>
          <w:rFonts w:ascii="Times New Roman" w:hAnsi="Times New Roman"/>
          <w:sz w:val="28"/>
          <w:szCs w:val="28"/>
        </w:rPr>
        <w:t>1</w:t>
      </w:r>
      <w:r w:rsidR="001008B6" w:rsidRPr="000179DE">
        <w:rPr>
          <w:rFonts w:ascii="Times New Roman" w:hAnsi="Times New Roman"/>
          <w:sz w:val="28"/>
          <w:szCs w:val="28"/>
        </w:rPr>
        <w:t>.0</w:t>
      </w:r>
      <w:r w:rsidR="00177A17">
        <w:rPr>
          <w:rFonts w:ascii="Times New Roman" w:hAnsi="Times New Roman"/>
          <w:sz w:val="28"/>
          <w:szCs w:val="28"/>
        </w:rPr>
        <w:t>7</w:t>
      </w:r>
      <w:r w:rsidR="001008B6" w:rsidRPr="000179DE">
        <w:rPr>
          <w:rFonts w:ascii="Times New Roman" w:hAnsi="Times New Roman"/>
          <w:sz w:val="28"/>
          <w:szCs w:val="28"/>
        </w:rPr>
        <w:t>.</w:t>
      </w:r>
      <w:r w:rsidR="00A82EC5" w:rsidRPr="000179DE">
        <w:rPr>
          <w:rFonts w:ascii="Times New Roman" w:hAnsi="Times New Roman"/>
          <w:sz w:val="28"/>
          <w:szCs w:val="28"/>
        </w:rPr>
        <w:t>202</w:t>
      </w:r>
      <w:r w:rsidR="00150A82">
        <w:rPr>
          <w:rFonts w:ascii="Times New Roman" w:hAnsi="Times New Roman"/>
          <w:sz w:val="28"/>
          <w:szCs w:val="28"/>
        </w:rPr>
        <w:t>4</w:t>
      </w:r>
      <w:r w:rsidR="00A82EC5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FC066C" w:rsidRDefault="00507B2C" w:rsidP="00A82EC5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1008B6" w:rsidRPr="000179DE">
        <w:rPr>
          <w:rFonts w:ascii="Times New Roman" w:hAnsi="Times New Roman"/>
          <w:sz w:val="28"/>
          <w:szCs w:val="28"/>
        </w:rPr>
        <w:t xml:space="preserve"> </w:t>
      </w:r>
      <w:r w:rsidR="00C07A3B">
        <w:rPr>
          <w:rFonts w:ascii="Times New Roman" w:hAnsi="Times New Roman"/>
          <w:sz w:val="28"/>
          <w:szCs w:val="28"/>
        </w:rPr>
        <w:t xml:space="preserve">отчет об использовании средств муниципального дорожного фонда Тумановского сельского поселения Вяземского района Смоленской области за </w:t>
      </w:r>
      <w:r w:rsidR="00177A17">
        <w:rPr>
          <w:rFonts w:ascii="Times New Roman" w:hAnsi="Times New Roman"/>
          <w:sz w:val="28"/>
          <w:szCs w:val="28"/>
        </w:rPr>
        <w:t>полугодие</w:t>
      </w:r>
      <w:r w:rsidR="00C07A3B">
        <w:rPr>
          <w:rFonts w:ascii="Times New Roman" w:hAnsi="Times New Roman"/>
          <w:sz w:val="28"/>
          <w:szCs w:val="28"/>
        </w:rPr>
        <w:t xml:space="preserve"> 202</w:t>
      </w:r>
      <w:r w:rsidR="00150A82">
        <w:rPr>
          <w:rFonts w:ascii="Times New Roman" w:hAnsi="Times New Roman"/>
          <w:sz w:val="28"/>
          <w:szCs w:val="28"/>
        </w:rPr>
        <w:t>4</w:t>
      </w:r>
      <w:r w:rsidR="00C07A3B">
        <w:rPr>
          <w:rFonts w:ascii="Times New Roman" w:hAnsi="Times New Roman"/>
          <w:sz w:val="28"/>
          <w:szCs w:val="28"/>
        </w:rPr>
        <w:t xml:space="preserve"> года</w:t>
      </w:r>
      <w:r w:rsidR="001008B6" w:rsidRPr="000179DE">
        <w:rPr>
          <w:rFonts w:ascii="Times New Roman" w:hAnsi="Times New Roman"/>
          <w:sz w:val="28"/>
          <w:szCs w:val="28"/>
        </w:rPr>
        <w:t>;</w:t>
      </w:r>
    </w:p>
    <w:p w:rsidR="00004067" w:rsidRDefault="00507B2C" w:rsidP="00004067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отчет о</w:t>
      </w:r>
      <w:r w:rsidR="009A24D0">
        <w:rPr>
          <w:rFonts w:ascii="Times New Roman" w:hAnsi="Times New Roman"/>
          <w:sz w:val="28"/>
          <w:szCs w:val="28"/>
        </w:rPr>
        <w:t xml:space="preserve">б использовании бюджетных ассигнований </w:t>
      </w:r>
      <w:r w:rsidR="0091749E" w:rsidRPr="000179DE">
        <w:rPr>
          <w:rFonts w:ascii="Times New Roman" w:hAnsi="Times New Roman"/>
          <w:sz w:val="28"/>
          <w:szCs w:val="28"/>
        </w:rPr>
        <w:t xml:space="preserve">резервного фонда Администрации </w:t>
      </w:r>
      <w:r w:rsidR="00545E77" w:rsidRPr="000179DE">
        <w:rPr>
          <w:rFonts w:ascii="Times New Roman" w:hAnsi="Times New Roman"/>
          <w:sz w:val="28"/>
          <w:szCs w:val="28"/>
        </w:rPr>
        <w:t>Тумановского</w:t>
      </w:r>
      <w:r w:rsidR="0091749E" w:rsidRPr="000179DE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9A24D0">
        <w:rPr>
          <w:rFonts w:ascii="Times New Roman" w:hAnsi="Times New Roman"/>
          <w:sz w:val="28"/>
          <w:szCs w:val="28"/>
        </w:rPr>
        <w:t>по состоянию на 01.0</w:t>
      </w:r>
      <w:r w:rsidR="00177A17">
        <w:rPr>
          <w:rFonts w:ascii="Times New Roman" w:hAnsi="Times New Roman"/>
          <w:sz w:val="28"/>
          <w:szCs w:val="28"/>
        </w:rPr>
        <w:t>7</w:t>
      </w:r>
      <w:r w:rsidR="009A24D0">
        <w:rPr>
          <w:rFonts w:ascii="Times New Roman" w:hAnsi="Times New Roman"/>
          <w:sz w:val="28"/>
          <w:szCs w:val="28"/>
        </w:rPr>
        <w:t>.</w:t>
      </w:r>
      <w:r w:rsidR="00A82EC5" w:rsidRPr="000179DE">
        <w:rPr>
          <w:rFonts w:ascii="Times New Roman" w:hAnsi="Times New Roman"/>
          <w:sz w:val="28"/>
          <w:szCs w:val="28"/>
        </w:rPr>
        <w:t>202</w:t>
      </w:r>
      <w:r w:rsidR="00150A82">
        <w:rPr>
          <w:rFonts w:ascii="Times New Roman" w:hAnsi="Times New Roman"/>
          <w:sz w:val="28"/>
          <w:szCs w:val="28"/>
        </w:rPr>
        <w:t>4</w:t>
      </w:r>
      <w:r w:rsidR="00A82EC5" w:rsidRPr="000179DE">
        <w:rPr>
          <w:rFonts w:ascii="Times New Roman" w:hAnsi="Times New Roman"/>
          <w:sz w:val="28"/>
          <w:szCs w:val="28"/>
        </w:rPr>
        <w:t xml:space="preserve"> года</w:t>
      </w:r>
      <w:r w:rsidR="00150A82">
        <w:rPr>
          <w:rFonts w:ascii="Times New Roman" w:hAnsi="Times New Roman"/>
          <w:sz w:val="28"/>
          <w:szCs w:val="28"/>
        </w:rPr>
        <w:t>.</w:t>
      </w:r>
    </w:p>
    <w:p w:rsidR="00FE2A52" w:rsidRPr="000179DE" w:rsidRDefault="00FE2A52" w:rsidP="00FE2A52">
      <w:pPr>
        <w:pStyle w:val="5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В соответствии с пунктом 9 Инструкции №191н бюджетная отчетность составлена нарастающим итогом с начала года в рублях с точностью до второго десятичного знака после запятой. </w:t>
      </w:r>
    </w:p>
    <w:p w:rsidR="00FE2A52" w:rsidRPr="000179DE" w:rsidRDefault="00FE2A52" w:rsidP="00FE2A52">
      <w:pPr>
        <w:pStyle w:val="5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91749E" w:rsidRPr="000179DE" w:rsidRDefault="00FE2A52" w:rsidP="00DE70B6">
      <w:pPr>
        <w:widowControl/>
        <w:jc w:val="both"/>
        <w:rPr>
          <w:sz w:val="28"/>
          <w:szCs w:val="28"/>
        </w:rPr>
      </w:pPr>
      <w:r w:rsidRPr="000179DE">
        <w:rPr>
          <w:b/>
          <w:i/>
          <w:sz w:val="28"/>
          <w:szCs w:val="28"/>
        </w:rPr>
        <w:tab/>
      </w:r>
      <w:r w:rsidR="0091749E" w:rsidRPr="000179DE">
        <w:rPr>
          <w:sz w:val="28"/>
          <w:szCs w:val="28"/>
        </w:rPr>
        <w:t xml:space="preserve">Отчет об исполнении бюджета </w:t>
      </w:r>
      <w:r w:rsidR="000F565B" w:rsidRPr="000179DE">
        <w:rPr>
          <w:sz w:val="28"/>
          <w:szCs w:val="28"/>
        </w:rPr>
        <w:t xml:space="preserve">за </w:t>
      </w:r>
      <w:r w:rsidR="00177A17">
        <w:rPr>
          <w:sz w:val="28"/>
          <w:szCs w:val="28"/>
        </w:rPr>
        <w:t>полугодие</w:t>
      </w:r>
      <w:r w:rsidR="005446A2">
        <w:rPr>
          <w:sz w:val="28"/>
          <w:szCs w:val="28"/>
        </w:rPr>
        <w:t xml:space="preserve"> </w:t>
      </w:r>
      <w:r w:rsidR="00FD48FB" w:rsidRPr="000179DE">
        <w:rPr>
          <w:sz w:val="28"/>
          <w:szCs w:val="28"/>
        </w:rPr>
        <w:t>202</w:t>
      </w:r>
      <w:r w:rsidR="009D5496">
        <w:rPr>
          <w:sz w:val="28"/>
          <w:szCs w:val="28"/>
        </w:rPr>
        <w:t>4</w:t>
      </w:r>
      <w:r w:rsidR="00FD48FB" w:rsidRPr="000179DE">
        <w:rPr>
          <w:sz w:val="28"/>
          <w:szCs w:val="28"/>
        </w:rPr>
        <w:t xml:space="preserve"> года </w:t>
      </w:r>
      <w:r w:rsidR="0091749E" w:rsidRPr="000179DE">
        <w:rPr>
          <w:sz w:val="28"/>
          <w:szCs w:val="28"/>
        </w:rPr>
        <w:t xml:space="preserve">утвержден Распоряжением Администрации </w:t>
      </w:r>
      <w:r w:rsidR="00545E77" w:rsidRPr="000179DE">
        <w:rPr>
          <w:sz w:val="28"/>
          <w:szCs w:val="28"/>
        </w:rPr>
        <w:t>Тумановского</w:t>
      </w:r>
      <w:r w:rsidR="0091749E" w:rsidRPr="000179DE">
        <w:rPr>
          <w:sz w:val="28"/>
          <w:szCs w:val="28"/>
        </w:rPr>
        <w:t xml:space="preserve"> сельского поселения Вяземског</w:t>
      </w:r>
      <w:r w:rsidR="008D7F85" w:rsidRPr="000179DE">
        <w:rPr>
          <w:sz w:val="28"/>
          <w:szCs w:val="28"/>
        </w:rPr>
        <w:t xml:space="preserve">о района Смоленской области от </w:t>
      </w:r>
      <w:r w:rsidR="005446A2">
        <w:rPr>
          <w:sz w:val="28"/>
          <w:szCs w:val="28"/>
        </w:rPr>
        <w:t>09</w:t>
      </w:r>
      <w:r w:rsidR="0091749E" w:rsidRPr="000179DE">
        <w:rPr>
          <w:sz w:val="28"/>
          <w:szCs w:val="28"/>
        </w:rPr>
        <w:t>.0</w:t>
      </w:r>
      <w:r w:rsidR="005446A2">
        <w:rPr>
          <w:sz w:val="28"/>
          <w:szCs w:val="28"/>
        </w:rPr>
        <w:t>8</w:t>
      </w:r>
      <w:r w:rsidR="0091749E" w:rsidRPr="000179DE">
        <w:rPr>
          <w:sz w:val="28"/>
          <w:szCs w:val="28"/>
        </w:rPr>
        <w:t>.20</w:t>
      </w:r>
      <w:r w:rsidR="00D25A14" w:rsidRPr="000179DE">
        <w:rPr>
          <w:sz w:val="28"/>
          <w:szCs w:val="28"/>
        </w:rPr>
        <w:t>2</w:t>
      </w:r>
      <w:r w:rsidR="009D5496">
        <w:rPr>
          <w:sz w:val="28"/>
          <w:szCs w:val="28"/>
        </w:rPr>
        <w:t>4</w:t>
      </w:r>
      <w:r w:rsidR="0091749E" w:rsidRPr="000179DE">
        <w:rPr>
          <w:sz w:val="28"/>
          <w:szCs w:val="28"/>
        </w:rPr>
        <w:t xml:space="preserve"> №</w:t>
      </w:r>
      <w:r w:rsidR="005446A2">
        <w:rPr>
          <w:sz w:val="28"/>
          <w:szCs w:val="28"/>
        </w:rPr>
        <w:t>46</w:t>
      </w:r>
      <w:r w:rsidR="0091749E" w:rsidRPr="000179DE">
        <w:rPr>
          <w:sz w:val="28"/>
          <w:szCs w:val="28"/>
        </w:rPr>
        <w:t xml:space="preserve">-р «Об </w:t>
      </w:r>
      <w:r w:rsidR="004E41A5">
        <w:rPr>
          <w:sz w:val="28"/>
          <w:szCs w:val="28"/>
        </w:rPr>
        <w:t xml:space="preserve">исполнении </w:t>
      </w:r>
      <w:r w:rsidR="0091749E" w:rsidRPr="000179DE">
        <w:rPr>
          <w:sz w:val="28"/>
          <w:szCs w:val="28"/>
        </w:rPr>
        <w:t xml:space="preserve">бюджета </w:t>
      </w:r>
      <w:r w:rsidR="00545E77" w:rsidRPr="000179DE">
        <w:rPr>
          <w:sz w:val="28"/>
          <w:szCs w:val="28"/>
        </w:rPr>
        <w:t>Тумановского</w:t>
      </w:r>
      <w:r w:rsidR="0091749E" w:rsidRPr="000179DE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0F565B" w:rsidRPr="000179DE">
        <w:rPr>
          <w:sz w:val="28"/>
          <w:szCs w:val="28"/>
        </w:rPr>
        <w:t xml:space="preserve">за </w:t>
      </w:r>
      <w:r w:rsidR="005446A2">
        <w:rPr>
          <w:sz w:val="28"/>
          <w:szCs w:val="28"/>
        </w:rPr>
        <w:t>полугодие</w:t>
      </w:r>
      <w:r w:rsidR="000F565B" w:rsidRPr="000179DE">
        <w:rPr>
          <w:sz w:val="28"/>
          <w:szCs w:val="28"/>
        </w:rPr>
        <w:t xml:space="preserve"> 202</w:t>
      </w:r>
      <w:r w:rsidR="009D5496">
        <w:rPr>
          <w:sz w:val="28"/>
          <w:szCs w:val="28"/>
        </w:rPr>
        <w:t>4</w:t>
      </w:r>
      <w:r w:rsidR="000F565B" w:rsidRPr="000179DE">
        <w:rPr>
          <w:sz w:val="28"/>
          <w:szCs w:val="28"/>
        </w:rPr>
        <w:t xml:space="preserve"> года</w:t>
      </w:r>
      <w:r w:rsidR="0091749E" w:rsidRPr="000179DE">
        <w:rPr>
          <w:sz w:val="28"/>
          <w:szCs w:val="28"/>
        </w:rPr>
        <w:t>»</w:t>
      </w:r>
      <w:r w:rsidR="00A82EC5" w:rsidRPr="000179DE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</w:rPr>
        <w:t xml:space="preserve">со следующими </w:t>
      </w:r>
      <w:r w:rsidR="000F565B" w:rsidRPr="000179DE">
        <w:rPr>
          <w:sz w:val="28"/>
          <w:szCs w:val="28"/>
        </w:rPr>
        <w:t>показателями</w:t>
      </w:r>
      <w:r w:rsidR="0091749E" w:rsidRPr="000179DE">
        <w:rPr>
          <w:sz w:val="28"/>
          <w:szCs w:val="28"/>
        </w:rPr>
        <w:t>:</w:t>
      </w:r>
    </w:p>
    <w:p w:rsidR="0091749E" w:rsidRPr="000179DE" w:rsidRDefault="00405D11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15524">
        <w:rPr>
          <w:rFonts w:ascii="Times New Roman" w:hAnsi="Times New Roman"/>
          <w:sz w:val="28"/>
          <w:szCs w:val="28"/>
        </w:rPr>
        <w:t>–</w:t>
      </w:r>
      <w:r w:rsidR="0091749E" w:rsidRPr="00615524">
        <w:rPr>
          <w:rFonts w:ascii="Times New Roman" w:hAnsi="Times New Roman"/>
          <w:sz w:val="28"/>
          <w:szCs w:val="28"/>
        </w:rPr>
        <w:t xml:space="preserve"> общий объем доходов в сумме </w:t>
      </w:r>
      <w:r w:rsidR="005446A2">
        <w:rPr>
          <w:rFonts w:ascii="Times New Roman" w:hAnsi="Times New Roman"/>
          <w:b/>
          <w:sz w:val="28"/>
          <w:szCs w:val="28"/>
        </w:rPr>
        <w:t>9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5446A2">
        <w:rPr>
          <w:rFonts w:ascii="Times New Roman" w:hAnsi="Times New Roman"/>
          <w:b/>
          <w:sz w:val="28"/>
          <w:szCs w:val="28"/>
        </w:rPr>
        <w:t>565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5446A2">
        <w:rPr>
          <w:rFonts w:ascii="Times New Roman" w:hAnsi="Times New Roman"/>
          <w:b/>
          <w:sz w:val="28"/>
          <w:szCs w:val="28"/>
        </w:rPr>
        <w:t>546</w:t>
      </w:r>
      <w:r w:rsidR="009D5496">
        <w:rPr>
          <w:rFonts w:ascii="Times New Roman" w:hAnsi="Times New Roman"/>
          <w:b/>
          <w:sz w:val="28"/>
          <w:szCs w:val="28"/>
        </w:rPr>
        <w:t>,</w:t>
      </w:r>
      <w:r w:rsidR="005446A2">
        <w:rPr>
          <w:rFonts w:ascii="Times New Roman" w:hAnsi="Times New Roman"/>
          <w:b/>
          <w:sz w:val="28"/>
          <w:szCs w:val="28"/>
        </w:rPr>
        <w:t>66</w:t>
      </w:r>
      <w:r w:rsidR="0090443E" w:rsidRPr="00615524">
        <w:rPr>
          <w:rFonts w:ascii="Times New Roman" w:hAnsi="Times New Roman"/>
          <w:sz w:val="28"/>
          <w:szCs w:val="28"/>
        </w:rPr>
        <w:t xml:space="preserve"> </w:t>
      </w:r>
      <w:r w:rsidR="0091749E" w:rsidRPr="00615524">
        <w:rPr>
          <w:rFonts w:ascii="Times New Roman" w:hAnsi="Times New Roman"/>
          <w:sz w:val="28"/>
          <w:szCs w:val="28"/>
        </w:rPr>
        <w:t>рубл</w:t>
      </w:r>
      <w:r w:rsidR="0012748C">
        <w:rPr>
          <w:rFonts w:ascii="Times New Roman" w:hAnsi="Times New Roman"/>
          <w:sz w:val="28"/>
          <w:szCs w:val="28"/>
        </w:rPr>
        <w:t>ей</w:t>
      </w:r>
      <w:r w:rsidR="0091749E" w:rsidRPr="00615524">
        <w:rPr>
          <w:rFonts w:ascii="Times New Roman" w:hAnsi="Times New Roman"/>
          <w:sz w:val="28"/>
          <w:szCs w:val="28"/>
        </w:rPr>
        <w:t>;</w:t>
      </w:r>
    </w:p>
    <w:p w:rsidR="0091749E" w:rsidRPr="000179DE" w:rsidRDefault="00405D11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общий объем расходов в сумме </w:t>
      </w:r>
      <w:r w:rsidR="005446A2">
        <w:rPr>
          <w:rFonts w:ascii="Times New Roman" w:hAnsi="Times New Roman"/>
          <w:b/>
          <w:sz w:val="28"/>
          <w:szCs w:val="28"/>
        </w:rPr>
        <w:t>9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5446A2">
        <w:rPr>
          <w:rFonts w:ascii="Times New Roman" w:hAnsi="Times New Roman"/>
          <w:b/>
          <w:sz w:val="28"/>
          <w:szCs w:val="28"/>
        </w:rPr>
        <w:t>674</w:t>
      </w:r>
      <w:r w:rsidR="009D5496">
        <w:rPr>
          <w:rFonts w:ascii="Times New Roman" w:hAnsi="Times New Roman"/>
          <w:b/>
          <w:sz w:val="28"/>
          <w:szCs w:val="28"/>
        </w:rPr>
        <w:t> </w:t>
      </w:r>
      <w:r w:rsidR="005446A2">
        <w:rPr>
          <w:rFonts w:ascii="Times New Roman" w:hAnsi="Times New Roman"/>
          <w:b/>
          <w:sz w:val="28"/>
          <w:szCs w:val="28"/>
        </w:rPr>
        <w:t>015</w:t>
      </w:r>
      <w:r w:rsidR="009D5496">
        <w:rPr>
          <w:rFonts w:ascii="Times New Roman" w:hAnsi="Times New Roman"/>
          <w:b/>
          <w:sz w:val="28"/>
          <w:szCs w:val="28"/>
        </w:rPr>
        <w:t>,</w:t>
      </w:r>
      <w:r w:rsidR="005446A2">
        <w:rPr>
          <w:rFonts w:ascii="Times New Roman" w:hAnsi="Times New Roman"/>
          <w:b/>
          <w:sz w:val="28"/>
          <w:szCs w:val="28"/>
        </w:rPr>
        <w:t>16</w:t>
      </w:r>
      <w:r w:rsidR="0090443E" w:rsidRPr="000179DE">
        <w:rPr>
          <w:rFonts w:ascii="Times New Roman" w:hAnsi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>рубл</w:t>
      </w:r>
      <w:r w:rsidR="0012748C">
        <w:rPr>
          <w:rFonts w:ascii="Times New Roman" w:hAnsi="Times New Roman"/>
          <w:sz w:val="28"/>
          <w:szCs w:val="28"/>
        </w:rPr>
        <w:t>ей</w:t>
      </w:r>
      <w:r w:rsidR="0091749E" w:rsidRPr="000179DE">
        <w:rPr>
          <w:rFonts w:ascii="Times New Roman" w:hAnsi="Times New Roman"/>
          <w:sz w:val="28"/>
          <w:szCs w:val="28"/>
        </w:rPr>
        <w:t>;</w:t>
      </w:r>
    </w:p>
    <w:p w:rsidR="00124E4A" w:rsidRPr="000179DE" w:rsidRDefault="00405D11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с превышением </w:t>
      </w:r>
      <w:r w:rsidR="009D5496">
        <w:rPr>
          <w:rFonts w:ascii="Times New Roman" w:hAnsi="Times New Roman"/>
          <w:sz w:val="28"/>
          <w:szCs w:val="28"/>
        </w:rPr>
        <w:t>расходов</w:t>
      </w:r>
      <w:r w:rsidR="0091749E" w:rsidRPr="000179DE">
        <w:rPr>
          <w:rFonts w:ascii="Times New Roman" w:hAnsi="Times New Roman"/>
          <w:sz w:val="28"/>
          <w:szCs w:val="28"/>
        </w:rPr>
        <w:t xml:space="preserve"> над </w:t>
      </w:r>
      <w:r w:rsidR="009D5496">
        <w:rPr>
          <w:rFonts w:ascii="Times New Roman" w:hAnsi="Times New Roman"/>
          <w:sz w:val="28"/>
          <w:szCs w:val="28"/>
        </w:rPr>
        <w:t>доходами</w:t>
      </w:r>
      <w:r w:rsidR="0091749E" w:rsidRPr="000179DE">
        <w:rPr>
          <w:rFonts w:ascii="Times New Roman" w:hAnsi="Times New Roman"/>
          <w:sz w:val="28"/>
          <w:szCs w:val="28"/>
        </w:rPr>
        <w:t xml:space="preserve"> в сумме </w:t>
      </w:r>
      <w:r w:rsidR="009D5496">
        <w:rPr>
          <w:rFonts w:ascii="Times New Roman" w:hAnsi="Times New Roman"/>
          <w:b/>
          <w:sz w:val="28"/>
          <w:szCs w:val="28"/>
        </w:rPr>
        <w:t>1</w:t>
      </w:r>
      <w:r w:rsidR="005446A2">
        <w:rPr>
          <w:rFonts w:ascii="Times New Roman" w:hAnsi="Times New Roman"/>
          <w:b/>
          <w:sz w:val="28"/>
          <w:szCs w:val="28"/>
        </w:rPr>
        <w:t>08</w:t>
      </w:r>
      <w:r w:rsidR="009D5496">
        <w:rPr>
          <w:rFonts w:ascii="Times New Roman" w:hAnsi="Times New Roman"/>
          <w:b/>
          <w:sz w:val="28"/>
          <w:szCs w:val="28"/>
        </w:rPr>
        <w:t xml:space="preserve"> </w:t>
      </w:r>
      <w:r w:rsidR="005446A2">
        <w:rPr>
          <w:rFonts w:ascii="Times New Roman" w:hAnsi="Times New Roman"/>
          <w:b/>
          <w:sz w:val="28"/>
          <w:szCs w:val="28"/>
        </w:rPr>
        <w:t>468</w:t>
      </w:r>
      <w:r w:rsidR="009D5496">
        <w:rPr>
          <w:rFonts w:ascii="Times New Roman" w:hAnsi="Times New Roman"/>
          <w:b/>
          <w:sz w:val="28"/>
          <w:szCs w:val="28"/>
        </w:rPr>
        <w:t>,</w:t>
      </w:r>
      <w:r w:rsidR="005446A2">
        <w:rPr>
          <w:rFonts w:ascii="Times New Roman" w:hAnsi="Times New Roman"/>
          <w:b/>
          <w:sz w:val="28"/>
          <w:szCs w:val="28"/>
        </w:rPr>
        <w:t>50</w:t>
      </w:r>
      <w:r w:rsidR="0090443E" w:rsidRPr="000179DE">
        <w:rPr>
          <w:rFonts w:ascii="Times New Roman" w:hAnsi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>рубл</w:t>
      </w:r>
      <w:r w:rsidR="009D5496">
        <w:rPr>
          <w:rFonts w:ascii="Times New Roman" w:hAnsi="Times New Roman"/>
          <w:sz w:val="28"/>
          <w:szCs w:val="28"/>
        </w:rPr>
        <w:t>ей</w:t>
      </w:r>
      <w:r w:rsidR="0091749E" w:rsidRPr="000179DE">
        <w:rPr>
          <w:rFonts w:ascii="Times New Roman" w:hAnsi="Times New Roman"/>
          <w:sz w:val="28"/>
          <w:szCs w:val="28"/>
        </w:rPr>
        <w:t>.</w:t>
      </w:r>
    </w:p>
    <w:p w:rsidR="0091749E" w:rsidRPr="000179DE" w:rsidRDefault="00124E4A" w:rsidP="0047190D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A660D0" w:rsidRPr="000179DE">
        <w:rPr>
          <w:rFonts w:ascii="Times New Roman" w:hAnsi="Times New Roman"/>
          <w:sz w:val="28"/>
          <w:szCs w:val="28"/>
        </w:rPr>
        <w:t>Анализ предоставленных форм бухгалтерской отчетности,</w:t>
      </w:r>
      <w:r w:rsidR="00C13B1D" w:rsidRPr="000179DE">
        <w:rPr>
          <w:rFonts w:ascii="Times New Roman" w:hAnsi="Times New Roman"/>
          <w:sz w:val="28"/>
          <w:szCs w:val="28"/>
        </w:rPr>
        <w:t xml:space="preserve"> </w:t>
      </w:r>
      <w:r w:rsidR="00A660D0" w:rsidRPr="000179DE">
        <w:rPr>
          <w:rFonts w:ascii="Times New Roman" w:hAnsi="Times New Roman"/>
          <w:sz w:val="28"/>
          <w:szCs w:val="28"/>
        </w:rPr>
        <w:t>их соответствие требованиям Инструкции №191н, позволяет сделать вывод о полноте пред</w:t>
      </w:r>
      <w:r w:rsidR="00212525" w:rsidRPr="000179DE">
        <w:rPr>
          <w:rFonts w:ascii="Times New Roman" w:hAnsi="Times New Roman"/>
          <w:sz w:val="28"/>
          <w:szCs w:val="28"/>
        </w:rPr>
        <w:t>о</w:t>
      </w:r>
      <w:r w:rsidR="00A660D0" w:rsidRPr="000179DE">
        <w:rPr>
          <w:rFonts w:ascii="Times New Roman" w:hAnsi="Times New Roman"/>
          <w:sz w:val="28"/>
          <w:szCs w:val="28"/>
        </w:rPr>
        <w:t xml:space="preserve">ставленной бюджетной отчетности как носителя финансовой информации о фактической деятельности сельского поселения </w:t>
      </w:r>
      <w:r w:rsidR="005446A2">
        <w:rPr>
          <w:rFonts w:ascii="Times New Roman" w:hAnsi="Times New Roman"/>
          <w:sz w:val="28"/>
          <w:szCs w:val="28"/>
        </w:rPr>
        <w:t>за</w:t>
      </w:r>
      <w:r w:rsidR="00A660D0" w:rsidRPr="000179DE">
        <w:rPr>
          <w:rFonts w:ascii="Times New Roman" w:hAnsi="Times New Roman"/>
          <w:sz w:val="28"/>
          <w:szCs w:val="28"/>
        </w:rPr>
        <w:t xml:space="preserve"> </w:t>
      </w:r>
      <w:r w:rsidR="00405D11" w:rsidRPr="000179DE">
        <w:rPr>
          <w:rFonts w:ascii="Times New Roman" w:hAnsi="Times New Roman"/>
          <w:sz w:val="28"/>
          <w:szCs w:val="28"/>
        </w:rPr>
        <w:t>п</w:t>
      </w:r>
      <w:r w:rsidR="005446A2">
        <w:rPr>
          <w:rFonts w:ascii="Times New Roman" w:hAnsi="Times New Roman"/>
          <w:sz w:val="28"/>
          <w:szCs w:val="28"/>
        </w:rPr>
        <w:t>олугодие</w:t>
      </w:r>
      <w:r w:rsidR="00A660D0" w:rsidRPr="000179DE">
        <w:rPr>
          <w:rFonts w:ascii="Times New Roman" w:hAnsi="Times New Roman"/>
          <w:sz w:val="28"/>
          <w:szCs w:val="28"/>
        </w:rPr>
        <w:t xml:space="preserve"> 202</w:t>
      </w:r>
      <w:r w:rsidR="00F431C8">
        <w:rPr>
          <w:rFonts w:ascii="Times New Roman" w:hAnsi="Times New Roman"/>
          <w:sz w:val="28"/>
          <w:szCs w:val="28"/>
        </w:rPr>
        <w:t>4</w:t>
      </w:r>
      <w:r w:rsidR="00A660D0" w:rsidRPr="000179DE">
        <w:rPr>
          <w:rFonts w:ascii="Times New Roman" w:hAnsi="Times New Roman"/>
          <w:sz w:val="28"/>
          <w:szCs w:val="28"/>
        </w:rPr>
        <w:t xml:space="preserve"> года.</w:t>
      </w:r>
    </w:p>
    <w:p w:rsidR="00A660D0" w:rsidRPr="000179DE" w:rsidRDefault="00A660D0" w:rsidP="0091749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64F7C" w:rsidRDefault="005B3254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бюджета </w:t>
      </w:r>
    </w:p>
    <w:p w:rsidR="00364F7C" w:rsidRDefault="00545E77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="0091749E" w:rsidRPr="00017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</w:t>
      </w:r>
    </w:p>
    <w:p w:rsidR="0091749E" w:rsidRDefault="0091749E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DE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за </w:t>
      </w:r>
      <w:r w:rsidR="001019C6" w:rsidRPr="000179DE">
        <w:rPr>
          <w:rFonts w:ascii="Times New Roman" w:hAnsi="Times New Roman" w:cs="Times New Roman"/>
          <w:b/>
          <w:sz w:val="28"/>
          <w:szCs w:val="28"/>
        </w:rPr>
        <w:t>п</w:t>
      </w:r>
      <w:r w:rsidR="005446A2">
        <w:rPr>
          <w:rFonts w:ascii="Times New Roman" w:hAnsi="Times New Roman" w:cs="Times New Roman"/>
          <w:b/>
          <w:sz w:val="28"/>
          <w:szCs w:val="28"/>
        </w:rPr>
        <w:t>олугодие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B3254" w:rsidRPr="000179DE">
        <w:rPr>
          <w:rFonts w:ascii="Times New Roman" w:hAnsi="Times New Roman" w:cs="Times New Roman"/>
          <w:b/>
          <w:sz w:val="28"/>
          <w:szCs w:val="28"/>
        </w:rPr>
        <w:t>2</w:t>
      </w:r>
      <w:r w:rsidR="0023569C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9706B" w:rsidRPr="000179DE" w:rsidRDefault="0069706B" w:rsidP="00364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A2" w:rsidRDefault="00212525" w:rsidP="002125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749E" w:rsidRPr="0075457C">
        <w:rPr>
          <w:rFonts w:ascii="Times New Roman" w:hAnsi="Times New Roman" w:cs="Times New Roman"/>
          <w:sz w:val="28"/>
          <w:szCs w:val="28"/>
        </w:rPr>
        <w:t xml:space="preserve">Исполнение доходной </w:t>
      </w:r>
      <w:r w:rsidR="000F0954" w:rsidRPr="0075457C">
        <w:rPr>
          <w:rFonts w:ascii="Times New Roman" w:hAnsi="Times New Roman" w:cs="Times New Roman"/>
          <w:sz w:val="28"/>
          <w:szCs w:val="28"/>
        </w:rPr>
        <w:t>части</w:t>
      </w:r>
      <w:r w:rsidR="0091749E" w:rsidRPr="0075457C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0F0954" w:rsidRPr="00754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954" w:rsidRPr="0075457C">
        <w:rPr>
          <w:rFonts w:ascii="Times New Roman" w:hAnsi="Times New Roman" w:cs="Times New Roman"/>
          <w:sz w:val="28"/>
          <w:szCs w:val="28"/>
        </w:rPr>
        <w:t>за п</w:t>
      </w:r>
      <w:r w:rsidR="005446A2">
        <w:rPr>
          <w:rFonts w:ascii="Times New Roman" w:hAnsi="Times New Roman" w:cs="Times New Roman"/>
          <w:sz w:val="28"/>
          <w:szCs w:val="28"/>
        </w:rPr>
        <w:t xml:space="preserve">олугодие </w:t>
      </w:r>
      <w:r w:rsidR="000F0954" w:rsidRPr="0075457C">
        <w:rPr>
          <w:rFonts w:ascii="Times New Roman" w:hAnsi="Times New Roman" w:cs="Times New Roman"/>
          <w:sz w:val="28"/>
          <w:szCs w:val="28"/>
        </w:rPr>
        <w:t>202</w:t>
      </w:r>
      <w:r w:rsidR="0023569C">
        <w:rPr>
          <w:rFonts w:ascii="Times New Roman" w:hAnsi="Times New Roman" w:cs="Times New Roman"/>
          <w:sz w:val="28"/>
          <w:szCs w:val="28"/>
        </w:rPr>
        <w:t>4</w:t>
      </w:r>
      <w:r w:rsidR="000F0954" w:rsidRPr="007545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49E" w:rsidRPr="0075457C">
        <w:rPr>
          <w:rFonts w:ascii="Times New Roman" w:hAnsi="Times New Roman" w:cs="Times New Roman"/>
          <w:sz w:val="28"/>
          <w:szCs w:val="28"/>
        </w:rPr>
        <w:t xml:space="preserve"> приведено в таблице №1.</w:t>
      </w:r>
    </w:p>
    <w:p w:rsidR="00365929" w:rsidRPr="00365929" w:rsidRDefault="00365929" w:rsidP="0036592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65929">
        <w:rPr>
          <w:rFonts w:ascii="Times New Roman" w:hAnsi="Times New Roman" w:cs="Times New Roman"/>
          <w:sz w:val="20"/>
          <w:szCs w:val="20"/>
        </w:rPr>
        <w:t>Таблица 1 (тыс.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5929">
        <w:rPr>
          <w:rFonts w:ascii="Times New Roman" w:hAnsi="Times New Roman" w:cs="Times New Roman"/>
          <w:sz w:val="20"/>
          <w:szCs w:val="20"/>
        </w:rPr>
        <w:t>руб.)</w:t>
      </w:r>
    </w:p>
    <w:tbl>
      <w:tblPr>
        <w:tblW w:w="10915" w:type="dxa"/>
        <w:tblInd w:w="-459" w:type="dxa"/>
        <w:tblLayout w:type="fixed"/>
        <w:tblLook w:val="04A0"/>
      </w:tblPr>
      <w:tblGrid>
        <w:gridCol w:w="2769"/>
        <w:gridCol w:w="1200"/>
        <w:gridCol w:w="1275"/>
        <w:gridCol w:w="1247"/>
        <w:gridCol w:w="1346"/>
        <w:gridCol w:w="1159"/>
        <w:gridCol w:w="927"/>
        <w:gridCol w:w="992"/>
      </w:tblGrid>
      <w:tr w:rsidR="00BF5C60" w:rsidRPr="00BF5C60" w:rsidTr="0069706B">
        <w:trPr>
          <w:trHeight w:val="330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Наименование доходов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2024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Исполнено полугодие 2023 год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2024 год к 2023 году</w:t>
            </w:r>
          </w:p>
        </w:tc>
      </w:tr>
      <w:tr w:rsidR="00BF5C60" w:rsidRPr="00BF5C60" w:rsidTr="0069706B">
        <w:trPr>
          <w:trHeight w:val="870"/>
        </w:trPr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 xml:space="preserve">Исполнено полугодие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Отклонения</w:t>
            </w:r>
            <w:proofErr w:type="gramStart"/>
            <w:r w:rsidRPr="0069706B">
              <w:rPr>
                <w:b/>
                <w:sz w:val="16"/>
                <w:szCs w:val="16"/>
              </w:rPr>
              <w:t xml:space="preserve"> (+, -)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%  исполнения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 xml:space="preserve">Отклонение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69706B">
              <w:rPr>
                <w:b/>
                <w:sz w:val="16"/>
                <w:szCs w:val="16"/>
              </w:rPr>
              <w:t>% отклонения</w:t>
            </w:r>
          </w:p>
        </w:tc>
      </w:tr>
      <w:tr w:rsidR="00BF5C60" w:rsidRPr="00BF5C60" w:rsidTr="0069706B">
        <w:trPr>
          <w:trHeight w:val="25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906,9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-1293,1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833,8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108,8</w:t>
            </w:r>
          </w:p>
        </w:tc>
      </w:tr>
      <w:tr w:rsidR="00BF5C60" w:rsidRPr="00BF5C60" w:rsidTr="0069706B">
        <w:trPr>
          <w:trHeight w:val="649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2706,7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1302,3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-1404,4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1248,7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104,3</w:t>
            </w:r>
          </w:p>
        </w:tc>
      </w:tr>
      <w:tr w:rsidR="00BF5C60" w:rsidRPr="00BF5C60" w:rsidTr="0069706B">
        <w:trPr>
          <w:trHeight w:val="338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1928,7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-2132,9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-4061,6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-110,6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17,2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-2150,1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-12400,6</w:t>
            </w:r>
          </w:p>
        </w:tc>
      </w:tr>
      <w:tr w:rsidR="00BF5C60" w:rsidRPr="00BF5C60" w:rsidTr="0069706B">
        <w:trPr>
          <w:trHeight w:val="252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 xml:space="preserve">Налог на имущество  физических лиц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-626,0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238,1</w:t>
            </w:r>
          </w:p>
        </w:tc>
      </w:tr>
      <w:tr w:rsidR="00BF5C60" w:rsidRPr="00BF5C60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Земельный налог: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2268,2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-131,8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94,5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411,6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1856,6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551,1</w:t>
            </w:r>
          </w:p>
        </w:tc>
      </w:tr>
      <w:tr w:rsidR="00BF5C60" w:rsidRPr="00BF5C60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lastRenderedPageBreak/>
              <w:t>земельный налог с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1632,0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2127,3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495,3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130,3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523,4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1603,9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406,4</w:t>
            </w:r>
          </w:p>
        </w:tc>
      </w:tr>
      <w:tr w:rsidR="00BF5C60" w:rsidRPr="00BF5C60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768,0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140,9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-627,1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18,3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-111,8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252,7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-126,0</w:t>
            </w:r>
          </w:p>
        </w:tc>
      </w:tr>
      <w:tr w:rsidR="00BF5C60" w:rsidRPr="00BF5C60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5C60">
              <w:rPr>
                <w:b/>
                <w:bCs/>
              </w:rPr>
              <w:t>Итого налоговые доходы: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9891,4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2374,5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-7516,9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24,0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2523,9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94,1</w:t>
            </w:r>
          </w:p>
        </w:tc>
      </w:tr>
      <w:tr w:rsidR="00BF5C60" w:rsidRPr="00BF5C60" w:rsidTr="0069706B">
        <w:trPr>
          <w:trHeight w:val="73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Доходы от арендной платы за землю, находящуюся в собственности сельского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36,4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-38,5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69706B" w:rsidRDefault="0069706B" w:rsidP="00BF5C6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69706B">
              <w:rPr>
                <w:iCs/>
              </w:rPr>
              <w:t>0,0</w:t>
            </w:r>
          </w:p>
        </w:tc>
      </w:tr>
      <w:tr w:rsidR="00BF5C60" w:rsidRPr="00BF5C60" w:rsidTr="0069706B">
        <w:trPr>
          <w:trHeight w:val="4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69706B" w:rsidP="00BF5C6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BF5C60">
              <w:rPr>
                <w:i/>
                <w:iCs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69706B" w:rsidRDefault="0069706B" w:rsidP="00BF5C6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69706B">
              <w:rPr>
                <w:iCs/>
              </w:rPr>
              <w:t>0,0</w:t>
            </w:r>
          </w:p>
        </w:tc>
      </w:tr>
      <w:tr w:rsidR="00BF5C60" w:rsidRPr="00BF5C60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5C60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45,3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-29,6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</w:tr>
      <w:tr w:rsidR="00BF5C60" w:rsidRPr="00BF5C60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F5C60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9966,3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2419,8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-7546,5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24,3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2523,9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95,9</w:t>
            </w:r>
          </w:p>
        </w:tc>
      </w:tr>
      <w:tr w:rsidR="00BF5C60" w:rsidRPr="00BF5C60" w:rsidTr="0069706B">
        <w:trPr>
          <w:trHeight w:val="758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9316,7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6137,1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-3179,6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4071,6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2065,5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150,7</w:t>
            </w:r>
          </w:p>
        </w:tc>
      </w:tr>
      <w:tr w:rsidR="00BF5C60" w:rsidRPr="00BF5C60" w:rsidTr="0069706B">
        <w:trPr>
          <w:trHeight w:val="22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9316,7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6137,1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-3179,6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4071,6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2065,5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150,7</w:t>
            </w:r>
          </w:p>
        </w:tc>
      </w:tr>
      <w:tr w:rsidR="00BF5C60" w:rsidRPr="00BF5C60" w:rsidTr="0069706B">
        <w:trPr>
          <w:trHeight w:val="84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4A62B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Субвенции бюджетам на осуществление первичного воинского учета ор</w:t>
            </w:r>
            <w:r w:rsidR="004A62B5">
              <w:rPr>
                <w:sz w:val="16"/>
                <w:szCs w:val="16"/>
              </w:rPr>
              <w:t>г</w:t>
            </w:r>
            <w:r w:rsidRPr="00BF5C60">
              <w:rPr>
                <w:sz w:val="16"/>
                <w:szCs w:val="16"/>
              </w:rPr>
              <w:t>ан</w:t>
            </w:r>
            <w:r w:rsidR="004A62B5">
              <w:rPr>
                <w:sz w:val="16"/>
                <w:szCs w:val="16"/>
              </w:rPr>
              <w:t>а</w:t>
            </w:r>
            <w:r w:rsidRPr="00BF5C60">
              <w:rPr>
                <w:sz w:val="16"/>
                <w:szCs w:val="16"/>
              </w:rPr>
              <w:t>ми местного самоуправления поселений, муниципальных и городск</w:t>
            </w:r>
            <w:r w:rsidR="004A62B5">
              <w:rPr>
                <w:sz w:val="16"/>
                <w:szCs w:val="16"/>
              </w:rPr>
              <w:t>и</w:t>
            </w:r>
            <w:r w:rsidRPr="00BF5C60">
              <w:rPr>
                <w:sz w:val="16"/>
                <w:szCs w:val="16"/>
              </w:rPr>
              <w:t>х округов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-215,4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79,4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272,5</w:t>
            </w:r>
          </w:p>
        </w:tc>
      </w:tr>
      <w:tr w:rsidR="00BF5C60" w:rsidRPr="00BF5C60" w:rsidTr="0069706B">
        <w:trPr>
          <w:trHeight w:val="25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216,4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-215,4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79,4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272,5</w:t>
            </w:r>
          </w:p>
        </w:tc>
      </w:tr>
      <w:tr w:rsidR="00BF5C60" w:rsidRPr="00BF5C60" w:rsidTr="0069706B">
        <w:trPr>
          <w:trHeight w:val="1403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BF5C60">
              <w:rPr>
                <w:sz w:val="16"/>
                <w:szCs w:val="16"/>
              </w:rPr>
              <w:t>софинансирование</w:t>
            </w:r>
            <w:proofErr w:type="spellEnd"/>
            <w:r w:rsidRPr="00BF5C60">
              <w:rPr>
                <w:sz w:val="16"/>
                <w:szCs w:val="16"/>
              </w:rPr>
              <w:t xml:space="preserve"> расходных обязательств</w:t>
            </w:r>
            <w:r w:rsidR="004A62B5">
              <w:rPr>
                <w:sz w:val="16"/>
                <w:szCs w:val="16"/>
              </w:rPr>
              <w:t xml:space="preserve"> </w:t>
            </w:r>
            <w:r w:rsidRPr="00BF5C60">
              <w:rPr>
                <w:sz w:val="16"/>
                <w:szCs w:val="16"/>
              </w:rPr>
              <w:t xml:space="preserve">субъектов РФ, связанных с реализацией федеральной целевой </w:t>
            </w:r>
            <w:proofErr w:type="spellStart"/>
            <w:r w:rsidRPr="00BF5C60">
              <w:rPr>
                <w:sz w:val="16"/>
                <w:szCs w:val="16"/>
              </w:rPr>
              <w:t>прораммы</w:t>
            </w:r>
            <w:proofErr w:type="spellEnd"/>
            <w:r w:rsidRPr="00BF5C60">
              <w:rPr>
                <w:sz w:val="16"/>
                <w:szCs w:val="16"/>
              </w:rPr>
              <w:t xml:space="preserve"> "Увековечивание памяти погибших </w:t>
            </w:r>
            <w:proofErr w:type="gramStart"/>
            <w:r w:rsidRPr="00BF5C60">
              <w:rPr>
                <w:sz w:val="16"/>
                <w:szCs w:val="16"/>
              </w:rPr>
              <w:t>при</w:t>
            </w:r>
            <w:proofErr w:type="gramEnd"/>
            <w:r w:rsidRPr="00BF5C60">
              <w:rPr>
                <w:sz w:val="16"/>
                <w:szCs w:val="16"/>
              </w:rPr>
              <w:t xml:space="preserve"> защит Отечества на 2019-2024 годы"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-700,0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69706B" w:rsidP="00BF5C6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BF5C60" w:rsidRPr="00BF5C60" w:rsidTr="0069706B">
        <w:trPr>
          <w:trHeight w:val="76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69706B" w:rsidP="0069706B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12780,1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9706B">
              <w:rPr>
                <w:sz w:val="18"/>
                <w:szCs w:val="18"/>
              </w:rPr>
              <w:t>-12780,1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</w:tr>
      <w:tr w:rsidR="00BF5C60" w:rsidRPr="00BF5C60" w:rsidTr="0069706B">
        <w:trPr>
          <w:trHeight w:val="303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F5C60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10085,8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-10085,8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7795,5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-7795,5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</w:tr>
      <w:tr w:rsidR="00BF5C60" w:rsidRPr="00BF5C60" w:rsidTr="0069706B">
        <w:trPr>
          <w:trHeight w:val="223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10785,8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-10785,8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20575,6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9706B">
              <w:rPr>
                <w:b/>
                <w:bCs/>
                <w:i/>
                <w:iCs/>
                <w:sz w:val="18"/>
                <w:szCs w:val="18"/>
              </w:rPr>
              <w:t>-20575,6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</w:tr>
      <w:tr w:rsidR="00BF5C60" w:rsidRPr="00BF5C60" w:rsidTr="0069706B">
        <w:trPr>
          <w:trHeight w:val="84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642,2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792,2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150,0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123,4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</w:tr>
      <w:tr w:rsidR="00BF5C60" w:rsidRPr="00BF5C60" w:rsidTr="0069706B">
        <w:trPr>
          <w:trHeight w:val="48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Прочие безвозмездные поступления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BF5C60">
              <w:rPr>
                <w:b/>
                <w:bCs/>
                <w:i/>
                <w:iCs/>
              </w:rPr>
              <w:t>3941,0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BF5C60">
              <w:rPr>
                <w:b/>
                <w:bCs/>
              </w:rPr>
              <w:t>-3941,0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60" w:rsidRPr="00BF5C60" w:rsidRDefault="00BF5C60" w:rsidP="00BF5C60">
            <w:pPr>
              <w:widowControl/>
              <w:autoSpaceDE/>
              <w:autoSpaceDN/>
              <w:adjustRightInd/>
              <w:jc w:val="right"/>
            </w:pPr>
            <w:r w:rsidRPr="00BF5C60">
              <w:t>0,0</w:t>
            </w:r>
          </w:p>
        </w:tc>
      </w:tr>
      <w:tr w:rsidR="00BF5C60" w:rsidRPr="0069706B" w:rsidTr="0069706B">
        <w:trPr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Безвозмездные поступления: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21176,5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7145,7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-14030,8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33,7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28667,6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-21521,9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24,9</w:t>
            </w:r>
          </w:p>
        </w:tc>
      </w:tr>
      <w:tr w:rsidR="00BF5C60" w:rsidRPr="0069706B" w:rsidTr="0069706B">
        <w:trPr>
          <w:trHeight w:val="24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Всего доходы: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31142,8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9565,5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-21577,3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30,7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31191,5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-21626,0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F5C60" w:rsidRPr="0069706B" w:rsidRDefault="00BF5C60" w:rsidP="00BF5C6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69706B">
              <w:rPr>
                <w:b/>
                <w:bCs/>
                <w:sz w:val="18"/>
                <w:szCs w:val="18"/>
              </w:rPr>
              <w:t>30,7</w:t>
            </w:r>
          </w:p>
        </w:tc>
      </w:tr>
    </w:tbl>
    <w:p w:rsidR="00692FA2" w:rsidRPr="0069706B" w:rsidRDefault="00692FA2" w:rsidP="0021252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72E6E" w:rsidRPr="000179DE" w:rsidRDefault="00172E6E" w:rsidP="00172E6E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В соответствии с данными таблицы №</w:t>
      </w:r>
      <w:r w:rsidR="00E21BB0" w:rsidRPr="000179DE">
        <w:rPr>
          <w:rFonts w:ascii="Times New Roman" w:hAnsi="Times New Roman"/>
          <w:sz w:val="28"/>
          <w:szCs w:val="28"/>
        </w:rPr>
        <w:t>1</w:t>
      </w:r>
      <w:r w:rsidRPr="000179DE">
        <w:rPr>
          <w:rFonts w:ascii="Times New Roman" w:hAnsi="Times New Roman"/>
          <w:sz w:val="28"/>
          <w:szCs w:val="28"/>
        </w:rPr>
        <w:t xml:space="preserve"> за </w:t>
      </w:r>
      <w:r w:rsidR="004A62B5">
        <w:rPr>
          <w:rFonts w:ascii="Times New Roman" w:hAnsi="Times New Roman"/>
          <w:sz w:val="28"/>
          <w:szCs w:val="28"/>
        </w:rPr>
        <w:t>полугодие</w:t>
      </w:r>
      <w:r w:rsidRPr="000179DE">
        <w:rPr>
          <w:rFonts w:ascii="Times New Roman" w:hAnsi="Times New Roman"/>
          <w:sz w:val="28"/>
          <w:szCs w:val="28"/>
        </w:rPr>
        <w:t xml:space="preserve"> 202</w:t>
      </w:r>
      <w:r w:rsidR="004C489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поступление собственных налоговых и неналоговых доходов составило </w:t>
      </w:r>
      <w:r w:rsidR="0012748C">
        <w:rPr>
          <w:rFonts w:ascii="Times New Roman" w:hAnsi="Times New Roman"/>
          <w:b/>
          <w:sz w:val="28"/>
          <w:szCs w:val="28"/>
        </w:rPr>
        <w:t>2</w:t>
      </w:r>
      <w:r w:rsidR="004C4892">
        <w:rPr>
          <w:rFonts w:ascii="Times New Roman" w:hAnsi="Times New Roman"/>
          <w:b/>
          <w:sz w:val="28"/>
          <w:szCs w:val="28"/>
        </w:rPr>
        <w:t xml:space="preserve"> </w:t>
      </w:r>
      <w:r w:rsidR="0012748C">
        <w:rPr>
          <w:rFonts w:ascii="Times New Roman" w:hAnsi="Times New Roman"/>
          <w:b/>
          <w:sz w:val="28"/>
          <w:szCs w:val="28"/>
        </w:rPr>
        <w:t>419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12748C">
        <w:rPr>
          <w:rFonts w:ascii="Times New Roman" w:hAnsi="Times New Roman"/>
          <w:b/>
          <w:sz w:val="28"/>
          <w:szCs w:val="28"/>
        </w:rPr>
        <w:t>8</w:t>
      </w:r>
      <w:r w:rsidRPr="000179DE">
        <w:rPr>
          <w:rFonts w:ascii="Times New Roman" w:hAnsi="Times New Roman"/>
          <w:b/>
          <w:sz w:val="28"/>
          <w:szCs w:val="28"/>
        </w:rPr>
        <w:t> </w:t>
      </w:r>
      <w:r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4A62B5">
        <w:rPr>
          <w:rFonts w:ascii="Times New Roman" w:hAnsi="Times New Roman"/>
          <w:b/>
          <w:sz w:val="28"/>
          <w:szCs w:val="28"/>
        </w:rPr>
        <w:t>30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4A62B5">
        <w:rPr>
          <w:rFonts w:ascii="Times New Roman" w:hAnsi="Times New Roman"/>
          <w:b/>
          <w:sz w:val="28"/>
          <w:szCs w:val="28"/>
        </w:rPr>
        <w:t>7</w:t>
      </w:r>
      <w:r w:rsidRPr="000179DE">
        <w:rPr>
          <w:rFonts w:ascii="Times New Roman" w:hAnsi="Times New Roman"/>
          <w:sz w:val="28"/>
          <w:szCs w:val="28"/>
        </w:rPr>
        <w:t xml:space="preserve">% от плановых назначений. Доля собственных доходов сельского поселения составила </w:t>
      </w:r>
      <w:r w:rsidR="004A62B5">
        <w:rPr>
          <w:rFonts w:ascii="Times New Roman" w:hAnsi="Times New Roman"/>
          <w:b/>
          <w:sz w:val="28"/>
          <w:szCs w:val="28"/>
        </w:rPr>
        <w:t>25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4A62B5">
        <w:rPr>
          <w:rFonts w:ascii="Times New Roman" w:hAnsi="Times New Roman"/>
          <w:b/>
          <w:sz w:val="28"/>
          <w:szCs w:val="28"/>
        </w:rPr>
        <w:t>3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всех доходов, полученных за</w:t>
      </w:r>
      <w:r w:rsidR="001019C6" w:rsidRPr="000179DE">
        <w:rPr>
          <w:rFonts w:ascii="Times New Roman" w:hAnsi="Times New Roman"/>
          <w:sz w:val="28"/>
          <w:szCs w:val="28"/>
        </w:rPr>
        <w:t xml:space="preserve"> </w:t>
      </w:r>
      <w:r w:rsidR="00720EC4" w:rsidRPr="000179DE">
        <w:rPr>
          <w:rFonts w:ascii="Times New Roman" w:hAnsi="Times New Roman"/>
          <w:sz w:val="28"/>
          <w:szCs w:val="28"/>
        </w:rPr>
        <w:t>п</w:t>
      </w:r>
      <w:r w:rsidR="004A62B5">
        <w:rPr>
          <w:rFonts w:ascii="Times New Roman" w:hAnsi="Times New Roman"/>
          <w:sz w:val="28"/>
          <w:szCs w:val="28"/>
        </w:rPr>
        <w:t>олугодие</w:t>
      </w:r>
      <w:r w:rsidRPr="000179DE">
        <w:rPr>
          <w:rFonts w:ascii="Times New Roman" w:hAnsi="Times New Roman"/>
          <w:sz w:val="28"/>
          <w:szCs w:val="28"/>
        </w:rPr>
        <w:t xml:space="preserve"> 20</w:t>
      </w:r>
      <w:r w:rsidR="00A018D6" w:rsidRPr="000179DE">
        <w:rPr>
          <w:rFonts w:ascii="Times New Roman" w:hAnsi="Times New Roman"/>
          <w:sz w:val="28"/>
          <w:szCs w:val="28"/>
        </w:rPr>
        <w:t>2</w:t>
      </w:r>
      <w:r w:rsidR="004C4892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в бюджет сельского поселения. </w:t>
      </w:r>
    </w:p>
    <w:p w:rsidR="00815C16" w:rsidRPr="000179DE" w:rsidRDefault="00172E6E" w:rsidP="00815C16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Исполнение собственных доходов сельского поселения </w:t>
      </w:r>
      <w:r w:rsidR="00A018D6" w:rsidRPr="000179DE">
        <w:rPr>
          <w:rFonts w:ascii="Times New Roman" w:hAnsi="Times New Roman"/>
          <w:sz w:val="28"/>
          <w:szCs w:val="28"/>
        </w:rPr>
        <w:t xml:space="preserve">за </w:t>
      </w:r>
      <w:r w:rsidR="004A62B5">
        <w:rPr>
          <w:rFonts w:ascii="Times New Roman" w:hAnsi="Times New Roman"/>
          <w:sz w:val="28"/>
          <w:szCs w:val="28"/>
        </w:rPr>
        <w:t>полугодие</w:t>
      </w:r>
      <w:r w:rsidR="00A018D6" w:rsidRPr="000179DE">
        <w:rPr>
          <w:rFonts w:ascii="Times New Roman" w:hAnsi="Times New Roman"/>
          <w:sz w:val="28"/>
          <w:szCs w:val="28"/>
        </w:rPr>
        <w:t xml:space="preserve"> 202</w:t>
      </w:r>
      <w:r w:rsidR="004C4892">
        <w:rPr>
          <w:rFonts w:ascii="Times New Roman" w:hAnsi="Times New Roman"/>
          <w:sz w:val="28"/>
          <w:szCs w:val="28"/>
        </w:rPr>
        <w:t>4</w:t>
      </w:r>
      <w:r w:rsidR="00A018D6" w:rsidRPr="000179DE">
        <w:rPr>
          <w:rFonts w:ascii="Times New Roman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составило:</w:t>
      </w:r>
      <w:r w:rsidRPr="000179DE">
        <w:rPr>
          <w:rFonts w:ascii="Times New Roman" w:hAnsi="Times New Roman"/>
          <w:sz w:val="28"/>
          <w:szCs w:val="28"/>
        </w:rPr>
        <w:tab/>
      </w:r>
    </w:p>
    <w:p w:rsidR="00172E6E" w:rsidRPr="000179DE" w:rsidRDefault="00815C16" w:rsidP="00172E6E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172E6E" w:rsidRPr="00A87190">
        <w:rPr>
          <w:rFonts w:ascii="Times New Roman" w:hAnsi="Times New Roman"/>
          <w:sz w:val="28"/>
          <w:szCs w:val="28"/>
        </w:rPr>
        <w:t xml:space="preserve">1) </w:t>
      </w:r>
      <w:r w:rsidR="00172E6E" w:rsidRPr="00A87190">
        <w:rPr>
          <w:rFonts w:ascii="Times New Roman" w:hAnsi="Times New Roman"/>
          <w:b/>
          <w:i/>
          <w:sz w:val="28"/>
          <w:szCs w:val="28"/>
        </w:rPr>
        <w:t>налоговые доходы</w:t>
      </w:r>
      <w:r w:rsidR="00172E6E" w:rsidRPr="00A87190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4C4892" w:rsidRPr="00A87190">
        <w:rPr>
          <w:rFonts w:ascii="Times New Roman" w:hAnsi="Times New Roman"/>
          <w:b/>
          <w:sz w:val="28"/>
          <w:szCs w:val="28"/>
        </w:rPr>
        <w:t>2</w:t>
      </w:r>
      <w:r w:rsidR="00A87190">
        <w:rPr>
          <w:rFonts w:ascii="Times New Roman" w:hAnsi="Times New Roman"/>
          <w:b/>
          <w:sz w:val="28"/>
          <w:szCs w:val="28"/>
        </w:rPr>
        <w:t> 374,5</w:t>
      </w:r>
      <w:r w:rsidR="00172E6E" w:rsidRPr="00A87190">
        <w:rPr>
          <w:rFonts w:ascii="Times New Roman" w:hAnsi="Times New Roman"/>
          <w:sz w:val="28"/>
          <w:szCs w:val="28"/>
        </w:rPr>
        <w:t xml:space="preserve"> тыс. рублей или </w:t>
      </w:r>
      <w:r w:rsidR="004C4892" w:rsidRPr="00A87190">
        <w:rPr>
          <w:rFonts w:ascii="Times New Roman" w:hAnsi="Times New Roman"/>
          <w:b/>
          <w:sz w:val="28"/>
          <w:szCs w:val="28"/>
        </w:rPr>
        <w:t>2</w:t>
      </w:r>
      <w:r w:rsidR="00A87190">
        <w:rPr>
          <w:rFonts w:ascii="Times New Roman" w:hAnsi="Times New Roman"/>
          <w:b/>
          <w:sz w:val="28"/>
          <w:szCs w:val="28"/>
        </w:rPr>
        <w:t>4</w:t>
      </w:r>
      <w:r w:rsidR="004C4892" w:rsidRPr="00A87190">
        <w:rPr>
          <w:rFonts w:ascii="Times New Roman" w:hAnsi="Times New Roman"/>
          <w:b/>
          <w:sz w:val="28"/>
          <w:szCs w:val="28"/>
        </w:rPr>
        <w:t>,</w:t>
      </w:r>
      <w:r w:rsidR="00A87190">
        <w:rPr>
          <w:rFonts w:ascii="Times New Roman" w:hAnsi="Times New Roman"/>
          <w:b/>
          <w:sz w:val="28"/>
          <w:szCs w:val="28"/>
        </w:rPr>
        <w:t>0</w:t>
      </w:r>
      <w:r w:rsidR="00172E6E" w:rsidRPr="00A87190">
        <w:rPr>
          <w:rFonts w:ascii="Times New Roman" w:hAnsi="Times New Roman"/>
          <w:sz w:val="28"/>
          <w:szCs w:val="28"/>
        </w:rPr>
        <w:t xml:space="preserve">% плана, </w:t>
      </w:r>
      <w:r w:rsidR="00A018D6" w:rsidRPr="00A87190">
        <w:rPr>
          <w:rFonts w:ascii="Times New Roman" w:hAnsi="Times New Roman"/>
          <w:sz w:val="28"/>
          <w:szCs w:val="28"/>
        </w:rPr>
        <w:t xml:space="preserve">что на </w:t>
      </w:r>
      <w:r w:rsidR="00A87190">
        <w:rPr>
          <w:rFonts w:ascii="Times New Roman" w:hAnsi="Times New Roman"/>
          <w:b/>
          <w:sz w:val="28"/>
          <w:szCs w:val="28"/>
        </w:rPr>
        <w:t>149</w:t>
      </w:r>
      <w:r w:rsidR="004C4892" w:rsidRPr="00A87190">
        <w:rPr>
          <w:rFonts w:ascii="Times New Roman" w:hAnsi="Times New Roman"/>
          <w:b/>
          <w:sz w:val="28"/>
          <w:szCs w:val="28"/>
        </w:rPr>
        <w:t>,</w:t>
      </w:r>
      <w:r w:rsidR="00A87190">
        <w:rPr>
          <w:rFonts w:ascii="Times New Roman" w:hAnsi="Times New Roman"/>
          <w:b/>
          <w:sz w:val="28"/>
          <w:szCs w:val="28"/>
        </w:rPr>
        <w:t>4</w:t>
      </w:r>
      <w:r w:rsidR="00A018D6" w:rsidRPr="00A87190">
        <w:rPr>
          <w:rFonts w:ascii="Times New Roman" w:hAnsi="Times New Roman"/>
          <w:sz w:val="28"/>
          <w:szCs w:val="28"/>
        </w:rPr>
        <w:t xml:space="preserve"> тыс. рублей </w:t>
      </w:r>
      <w:r w:rsidR="00A87190">
        <w:rPr>
          <w:rFonts w:ascii="Times New Roman" w:hAnsi="Times New Roman"/>
          <w:sz w:val="28"/>
          <w:szCs w:val="28"/>
        </w:rPr>
        <w:t>меньше</w:t>
      </w:r>
      <w:r w:rsidR="004E11D1" w:rsidRPr="00A87190">
        <w:rPr>
          <w:rFonts w:ascii="Times New Roman" w:hAnsi="Times New Roman"/>
          <w:sz w:val="28"/>
          <w:szCs w:val="28"/>
        </w:rPr>
        <w:t xml:space="preserve"> </w:t>
      </w:r>
      <w:r w:rsidR="00A018D6" w:rsidRPr="00A87190">
        <w:rPr>
          <w:rFonts w:ascii="Times New Roman" w:hAnsi="Times New Roman"/>
          <w:sz w:val="28"/>
          <w:szCs w:val="28"/>
        </w:rPr>
        <w:t>аналогичного периода 20</w:t>
      </w:r>
      <w:r w:rsidR="004E11D1" w:rsidRPr="00A87190">
        <w:rPr>
          <w:rFonts w:ascii="Times New Roman" w:hAnsi="Times New Roman"/>
          <w:sz w:val="28"/>
          <w:szCs w:val="28"/>
        </w:rPr>
        <w:t>2</w:t>
      </w:r>
      <w:r w:rsidR="004C4892" w:rsidRPr="00A87190">
        <w:rPr>
          <w:rFonts w:ascii="Times New Roman" w:hAnsi="Times New Roman"/>
          <w:sz w:val="28"/>
          <w:szCs w:val="28"/>
        </w:rPr>
        <w:t>3</w:t>
      </w:r>
      <w:r w:rsidR="00A018D6" w:rsidRPr="00A87190">
        <w:rPr>
          <w:rFonts w:ascii="Times New Roman" w:hAnsi="Times New Roman"/>
          <w:sz w:val="28"/>
          <w:szCs w:val="28"/>
        </w:rPr>
        <w:t xml:space="preserve"> года</w:t>
      </w:r>
      <w:r w:rsidR="00172E6E" w:rsidRPr="00A87190">
        <w:rPr>
          <w:rFonts w:ascii="Times New Roman" w:hAnsi="Times New Roman"/>
          <w:sz w:val="28"/>
          <w:szCs w:val="28"/>
        </w:rPr>
        <w:t>, в том числе:</w:t>
      </w:r>
    </w:p>
    <w:p w:rsidR="0091749E" w:rsidRPr="000179DE" w:rsidRDefault="00492385" w:rsidP="00A018D6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172E6E" w:rsidRPr="000179DE">
        <w:rPr>
          <w:rFonts w:ascii="Times New Roman" w:hAnsi="Times New Roman"/>
          <w:sz w:val="28"/>
          <w:szCs w:val="28"/>
        </w:rPr>
        <w:t>–</w:t>
      </w:r>
      <w:r w:rsidR="0091749E" w:rsidRPr="000179DE">
        <w:rPr>
          <w:rFonts w:ascii="Times New Roman" w:hAnsi="Times New Roman"/>
          <w:sz w:val="28"/>
          <w:szCs w:val="28"/>
        </w:rPr>
        <w:t xml:space="preserve"> поступление налога на доходы физических лиц составило </w:t>
      </w:r>
      <w:r w:rsidR="00A87190">
        <w:rPr>
          <w:rFonts w:ascii="Times New Roman" w:hAnsi="Times New Roman"/>
          <w:b/>
          <w:sz w:val="28"/>
          <w:szCs w:val="28"/>
        </w:rPr>
        <w:t>906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A87190">
        <w:rPr>
          <w:rFonts w:ascii="Times New Roman" w:hAnsi="Times New Roman"/>
          <w:b/>
          <w:sz w:val="28"/>
          <w:szCs w:val="28"/>
        </w:rPr>
        <w:t>9</w:t>
      </w:r>
      <w:r w:rsidR="000871DF" w:rsidRPr="000179DE">
        <w:rPr>
          <w:rFonts w:ascii="Times New Roman" w:hAnsi="Times New Roman"/>
          <w:b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A87190">
        <w:rPr>
          <w:rFonts w:ascii="Times New Roman" w:hAnsi="Times New Roman"/>
          <w:b/>
          <w:sz w:val="28"/>
          <w:szCs w:val="28"/>
        </w:rPr>
        <w:t>41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A87190">
        <w:rPr>
          <w:rFonts w:ascii="Times New Roman" w:hAnsi="Times New Roman"/>
          <w:b/>
          <w:sz w:val="28"/>
          <w:szCs w:val="28"/>
        </w:rPr>
        <w:t>2</w:t>
      </w:r>
      <w:r w:rsidR="00A018D6" w:rsidRPr="000179DE">
        <w:rPr>
          <w:rFonts w:ascii="Times New Roman" w:hAnsi="Times New Roman"/>
          <w:sz w:val="28"/>
          <w:szCs w:val="28"/>
        </w:rPr>
        <w:t xml:space="preserve">% </w:t>
      </w:r>
      <w:r w:rsidR="0091749E" w:rsidRPr="000179DE">
        <w:rPr>
          <w:rFonts w:ascii="Times New Roman" w:hAnsi="Times New Roman"/>
          <w:sz w:val="28"/>
          <w:szCs w:val="28"/>
        </w:rPr>
        <w:t xml:space="preserve">плана, что на </w:t>
      </w:r>
      <w:r w:rsidR="00A87190">
        <w:rPr>
          <w:rFonts w:ascii="Times New Roman" w:hAnsi="Times New Roman"/>
          <w:b/>
          <w:sz w:val="28"/>
          <w:szCs w:val="28"/>
        </w:rPr>
        <w:t>73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A87190">
        <w:rPr>
          <w:rFonts w:ascii="Times New Roman" w:hAnsi="Times New Roman"/>
          <w:b/>
          <w:sz w:val="28"/>
          <w:szCs w:val="28"/>
        </w:rPr>
        <w:t>1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4C4892">
        <w:rPr>
          <w:rFonts w:ascii="Times New Roman" w:hAnsi="Times New Roman"/>
          <w:sz w:val="28"/>
          <w:szCs w:val="28"/>
        </w:rPr>
        <w:t>больше</w:t>
      </w:r>
      <w:r w:rsidR="000871DF" w:rsidRPr="000179DE">
        <w:rPr>
          <w:rFonts w:ascii="Times New Roman" w:hAnsi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>аналогичного периода 20</w:t>
      </w:r>
      <w:r w:rsidR="000871DF" w:rsidRPr="000179DE">
        <w:rPr>
          <w:rFonts w:ascii="Times New Roman" w:hAnsi="Times New Roman"/>
          <w:sz w:val="28"/>
          <w:szCs w:val="28"/>
        </w:rPr>
        <w:t>2</w:t>
      </w:r>
      <w:r w:rsidR="004C4892">
        <w:rPr>
          <w:rFonts w:ascii="Times New Roman" w:hAnsi="Times New Roman"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749E" w:rsidRPr="000179DE" w:rsidRDefault="00492385" w:rsidP="0091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A018D6" w:rsidRPr="000179DE">
        <w:rPr>
          <w:rFonts w:ascii="Times New Roman" w:hAnsi="Times New Roman" w:cs="Times New Roman"/>
          <w:sz w:val="28"/>
          <w:szCs w:val="28"/>
        </w:rPr>
        <w:t>–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91749E" w:rsidRPr="00447CA8">
        <w:rPr>
          <w:rFonts w:ascii="Times New Roman" w:hAnsi="Times New Roman" w:cs="Times New Roman"/>
          <w:sz w:val="28"/>
          <w:szCs w:val="28"/>
        </w:rPr>
        <w:t>поступление налога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на товары (работы, услуги), производимые на территории Российской Федерации составило </w:t>
      </w:r>
      <w:r w:rsidR="00A87190">
        <w:rPr>
          <w:rFonts w:ascii="Times New Roman" w:hAnsi="Times New Roman" w:cs="Times New Roman"/>
          <w:b/>
          <w:sz w:val="28"/>
          <w:szCs w:val="28"/>
        </w:rPr>
        <w:t>1 302</w:t>
      </w:r>
      <w:r w:rsidR="004C4892">
        <w:rPr>
          <w:rFonts w:ascii="Times New Roman" w:hAnsi="Times New Roman" w:cs="Times New Roman"/>
          <w:b/>
          <w:sz w:val="28"/>
          <w:szCs w:val="28"/>
        </w:rPr>
        <w:t>,3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5516">
        <w:rPr>
          <w:rFonts w:ascii="Times New Roman" w:hAnsi="Times New Roman" w:cs="Times New Roman"/>
          <w:b/>
          <w:sz w:val="28"/>
          <w:szCs w:val="28"/>
        </w:rPr>
        <w:t>48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1</w:t>
      </w:r>
      <w:r w:rsidR="00EF1726" w:rsidRPr="000179DE">
        <w:rPr>
          <w:rFonts w:ascii="Times New Roman" w:hAnsi="Times New Roman"/>
          <w:sz w:val="28"/>
          <w:szCs w:val="28"/>
        </w:rPr>
        <w:t>%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плана, что на </w:t>
      </w:r>
      <w:r w:rsidR="001C5516">
        <w:rPr>
          <w:rFonts w:ascii="Times New Roman" w:hAnsi="Times New Roman" w:cs="Times New Roman"/>
          <w:b/>
          <w:sz w:val="28"/>
          <w:szCs w:val="28"/>
        </w:rPr>
        <w:t>53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6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47CA8">
        <w:rPr>
          <w:rFonts w:ascii="Times New Roman" w:hAnsi="Times New Roman" w:cs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</w:t>
      </w:r>
      <w:r w:rsidR="000871DF" w:rsidRPr="000179DE">
        <w:rPr>
          <w:rFonts w:ascii="Times New Roman" w:hAnsi="Times New Roman" w:cs="Times New Roman"/>
          <w:sz w:val="28"/>
          <w:szCs w:val="28"/>
        </w:rPr>
        <w:t>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15C16" w:rsidRPr="000179DE" w:rsidRDefault="00492385" w:rsidP="00D93C06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lastRenderedPageBreak/>
        <w:tab/>
      </w:r>
      <w:r w:rsidR="00815C16" w:rsidRPr="000179DE">
        <w:rPr>
          <w:rFonts w:ascii="Times New Roman" w:hAnsi="Times New Roman"/>
          <w:sz w:val="28"/>
          <w:szCs w:val="28"/>
        </w:rPr>
        <w:t xml:space="preserve">– поступление единого сельскохозяйственного налога составило </w:t>
      </w:r>
      <w:r w:rsidR="004C4892">
        <w:rPr>
          <w:rFonts w:ascii="Times New Roman" w:hAnsi="Times New Roman"/>
          <w:b/>
          <w:sz w:val="28"/>
          <w:szCs w:val="28"/>
        </w:rPr>
        <w:t xml:space="preserve">минус </w:t>
      </w:r>
      <w:r w:rsidR="001C5516">
        <w:rPr>
          <w:rFonts w:ascii="Times New Roman" w:hAnsi="Times New Roman"/>
          <w:b/>
          <w:sz w:val="28"/>
          <w:szCs w:val="28"/>
        </w:rPr>
        <w:t>2 1</w:t>
      </w:r>
      <w:r w:rsidR="004C4892">
        <w:rPr>
          <w:rFonts w:ascii="Times New Roman" w:hAnsi="Times New Roman"/>
          <w:b/>
          <w:sz w:val="28"/>
          <w:szCs w:val="28"/>
        </w:rPr>
        <w:t>3</w:t>
      </w:r>
      <w:r w:rsidR="001C5516">
        <w:rPr>
          <w:rFonts w:ascii="Times New Roman" w:hAnsi="Times New Roman"/>
          <w:b/>
          <w:sz w:val="28"/>
          <w:szCs w:val="28"/>
        </w:rPr>
        <w:t>2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1C5516">
        <w:rPr>
          <w:rFonts w:ascii="Times New Roman" w:hAnsi="Times New Roman"/>
          <w:b/>
          <w:sz w:val="28"/>
          <w:szCs w:val="28"/>
        </w:rPr>
        <w:t>9</w:t>
      </w:r>
      <w:r w:rsidR="00815C16" w:rsidRPr="000179DE">
        <w:rPr>
          <w:rFonts w:ascii="Times New Roman" w:hAnsi="Times New Roman"/>
          <w:b/>
          <w:sz w:val="28"/>
          <w:szCs w:val="28"/>
        </w:rPr>
        <w:t xml:space="preserve"> </w:t>
      </w:r>
      <w:r w:rsidR="004C4892">
        <w:rPr>
          <w:rFonts w:ascii="Times New Roman" w:hAnsi="Times New Roman"/>
          <w:sz w:val="28"/>
          <w:szCs w:val="28"/>
        </w:rPr>
        <w:t>тыс. рублей</w:t>
      </w:r>
      <w:r w:rsidR="00815C16" w:rsidRPr="000179DE">
        <w:rPr>
          <w:rFonts w:ascii="Times New Roman" w:hAnsi="Times New Roman"/>
          <w:sz w:val="28"/>
          <w:szCs w:val="28"/>
        </w:rPr>
        <w:t xml:space="preserve">, что на </w:t>
      </w:r>
      <w:r w:rsidR="004C4892">
        <w:rPr>
          <w:rFonts w:ascii="Times New Roman" w:hAnsi="Times New Roman"/>
          <w:b/>
          <w:sz w:val="28"/>
          <w:szCs w:val="28"/>
        </w:rPr>
        <w:t>2</w:t>
      </w:r>
      <w:r w:rsidR="001C5516">
        <w:rPr>
          <w:rFonts w:ascii="Times New Roman" w:hAnsi="Times New Roman"/>
          <w:b/>
          <w:sz w:val="28"/>
          <w:szCs w:val="28"/>
        </w:rPr>
        <w:t xml:space="preserve"> </w:t>
      </w:r>
      <w:r w:rsidR="004C4892">
        <w:rPr>
          <w:rFonts w:ascii="Times New Roman" w:hAnsi="Times New Roman"/>
          <w:b/>
          <w:sz w:val="28"/>
          <w:szCs w:val="28"/>
        </w:rPr>
        <w:t>1</w:t>
      </w:r>
      <w:r w:rsidR="001C5516">
        <w:rPr>
          <w:rFonts w:ascii="Times New Roman" w:hAnsi="Times New Roman"/>
          <w:b/>
          <w:sz w:val="28"/>
          <w:szCs w:val="28"/>
        </w:rPr>
        <w:t>50</w:t>
      </w:r>
      <w:r w:rsidR="004C4892">
        <w:rPr>
          <w:rFonts w:ascii="Times New Roman" w:hAnsi="Times New Roman"/>
          <w:b/>
          <w:sz w:val="28"/>
          <w:szCs w:val="28"/>
        </w:rPr>
        <w:t>,</w:t>
      </w:r>
      <w:r w:rsidR="001C5516">
        <w:rPr>
          <w:rFonts w:ascii="Times New Roman" w:hAnsi="Times New Roman"/>
          <w:b/>
          <w:sz w:val="28"/>
          <w:szCs w:val="28"/>
        </w:rPr>
        <w:t>1</w:t>
      </w:r>
      <w:r w:rsidR="00815C16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4C4892">
        <w:rPr>
          <w:rFonts w:ascii="Times New Roman" w:hAnsi="Times New Roman"/>
          <w:sz w:val="28"/>
          <w:szCs w:val="28"/>
        </w:rPr>
        <w:t>меньше</w:t>
      </w:r>
      <w:r w:rsidR="00815C16" w:rsidRPr="000179DE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4C4892">
        <w:rPr>
          <w:rFonts w:ascii="Times New Roman" w:hAnsi="Times New Roman"/>
          <w:sz w:val="28"/>
          <w:szCs w:val="28"/>
        </w:rPr>
        <w:t>3</w:t>
      </w:r>
      <w:r w:rsidR="00815C16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749E" w:rsidRPr="000179DE" w:rsidRDefault="00D93C06" w:rsidP="009174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EF1726" w:rsidRPr="000179DE">
        <w:rPr>
          <w:rFonts w:ascii="Times New Roman" w:hAnsi="Times New Roman" w:cs="Times New Roman"/>
          <w:sz w:val="28"/>
          <w:szCs w:val="28"/>
        </w:rPr>
        <w:t>–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поступление налога на имущество физических лиц составило </w:t>
      </w:r>
      <w:r w:rsidR="004C4892">
        <w:rPr>
          <w:rFonts w:ascii="Times New Roman" w:hAnsi="Times New Roman" w:cs="Times New Roman"/>
          <w:b/>
          <w:sz w:val="28"/>
          <w:szCs w:val="28"/>
        </w:rPr>
        <w:t>3</w:t>
      </w:r>
      <w:r w:rsidR="001C5516">
        <w:rPr>
          <w:rFonts w:ascii="Times New Roman" w:hAnsi="Times New Roman" w:cs="Times New Roman"/>
          <w:b/>
          <w:sz w:val="28"/>
          <w:szCs w:val="28"/>
        </w:rPr>
        <w:t>0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0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43FB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или </w:t>
      </w:r>
      <w:r w:rsidR="001C5516">
        <w:rPr>
          <w:rFonts w:ascii="Times New Roman" w:hAnsi="Times New Roman" w:cs="Times New Roman"/>
          <w:b/>
          <w:sz w:val="28"/>
          <w:szCs w:val="28"/>
        </w:rPr>
        <w:t>4</w:t>
      </w:r>
      <w:r w:rsidR="004C4892">
        <w:rPr>
          <w:rFonts w:ascii="Times New Roman" w:hAnsi="Times New Roman" w:cs="Times New Roman"/>
          <w:b/>
          <w:sz w:val="28"/>
          <w:szCs w:val="28"/>
        </w:rPr>
        <w:t>,6</w:t>
      </w:r>
      <w:r w:rsidR="00EF1726" w:rsidRPr="000179DE">
        <w:rPr>
          <w:rFonts w:ascii="Times New Roman" w:hAnsi="Times New Roman"/>
          <w:b/>
          <w:sz w:val="28"/>
          <w:szCs w:val="28"/>
        </w:rPr>
        <w:t>%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плана, что на </w:t>
      </w:r>
      <w:r w:rsidR="004C4892">
        <w:rPr>
          <w:rFonts w:ascii="Times New Roman" w:hAnsi="Times New Roman" w:cs="Times New Roman"/>
          <w:b/>
          <w:sz w:val="28"/>
          <w:szCs w:val="28"/>
        </w:rPr>
        <w:t>1</w:t>
      </w:r>
      <w:r w:rsidR="001C5516">
        <w:rPr>
          <w:rFonts w:ascii="Times New Roman" w:hAnsi="Times New Roman" w:cs="Times New Roman"/>
          <w:b/>
          <w:sz w:val="28"/>
          <w:szCs w:val="28"/>
        </w:rPr>
        <w:t>7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4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31870">
        <w:rPr>
          <w:rFonts w:ascii="Times New Roman" w:hAnsi="Times New Roman" w:cs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</w:t>
      </w:r>
      <w:r w:rsidR="001F3914" w:rsidRPr="000179DE">
        <w:rPr>
          <w:rFonts w:ascii="Times New Roman" w:hAnsi="Times New Roman" w:cs="Times New Roman"/>
          <w:sz w:val="28"/>
          <w:szCs w:val="28"/>
        </w:rPr>
        <w:t>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1749E" w:rsidRPr="000179DE" w:rsidRDefault="00EF1726" w:rsidP="001C55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DE">
        <w:rPr>
          <w:rFonts w:ascii="Times New Roman" w:hAnsi="Times New Roman" w:cs="Times New Roman"/>
          <w:sz w:val="28"/>
          <w:szCs w:val="28"/>
        </w:rPr>
        <w:t xml:space="preserve">– </w:t>
      </w:r>
      <w:r w:rsidR="0091749E" w:rsidRPr="00560512">
        <w:rPr>
          <w:rFonts w:ascii="Times New Roman" w:hAnsi="Times New Roman" w:cs="Times New Roman"/>
          <w:sz w:val="28"/>
          <w:szCs w:val="28"/>
        </w:rPr>
        <w:t>поступление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земельного налога составило </w:t>
      </w:r>
      <w:r w:rsidR="001C5516">
        <w:rPr>
          <w:rFonts w:ascii="Times New Roman" w:hAnsi="Times New Roman" w:cs="Times New Roman"/>
          <w:b/>
          <w:sz w:val="28"/>
          <w:szCs w:val="28"/>
        </w:rPr>
        <w:t>2 268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2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C5516">
        <w:rPr>
          <w:rFonts w:ascii="Times New Roman" w:hAnsi="Times New Roman" w:cs="Times New Roman"/>
          <w:b/>
          <w:sz w:val="28"/>
          <w:szCs w:val="28"/>
        </w:rPr>
        <w:t>94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1C5516">
        <w:rPr>
          <w:rFonts w:ascii="Times New Roman" w:hAnsi="Times New Roman" w:cs="Times New Roman"/>
          <w:b/>
          <w:sz w:val="28"/>
          <w:szCs w:val="28"/>
        </w:rPr>
        <w:t>5</w:t>
      </w:r>
      <w:r w:rsidRPr="000179DE">
        <w:rPr>
          <w:rFonts w:ascii="Times New Roman" w:hAnsi="Times New Roman"/>
          <w:sz w:val="28"/>
          <w:szCs w:val="28"/>
        </w:rPr>
        <w:t>%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плана, что на </w:t>
      </w:r>
      <w:r w:rsidR="004C4892">
        <w:rPr>
          <w:rFonts w:ascii="Times New Roman" w:hAnsi="Times New Roman" w:cs="Times New Roman"/>
          <w:b/>
          <w:sz w:val="28"/>
          <w:szCs w:val="28"/>
        </w:rPr>
        <w:t>1</w:t>
      </w:r>
      <w:r w:rsidR="001C5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892">
        <w:rPr>
          <w:rFonts w:ascii="Times New Roman" w:hAnsi="Times New Roman" w:cs="Times New Roman"/>
          <w:b/>
          <w:sz w:val="28"/>
          <w:szCs w:val="28"/>
        </w:rPr>
        <w:t>8</w:t>
      </w:r>
      <w:r w:rsidR="001C5516">
        <w:rPr>
          <w:rFonts w:ascii="Times New Roman" w:hAnsi="Times New Roman" w:cs="Times New Roman"/>
          <w:b/>
          <w:sz w:val="28"/>
          <w:szCs w:val="28"/>
        </w:rPr>
        <w:t>5</w:t>
      </w:r>
      <w:r w:rsidR="004C4892">
        <w:rPr>
          <w:rFonts w:ascii="Times New Roman" w:hAnsi="Times New Roman" w:cs="Times New Roman"/>
          <w:b/>
          <w:sz w:val="28"/>
          <w:szCs w:val="28"/>
        </w:rPr>
        <w:t>6,</w:t>
      </w:r>
      <w:r w:rsidR="001C5516">
        <w:rPr>
          <w:rFonts w:ascii="Times New Roman" w:hAnsi="Times New Roman" w:cs="Times New Roman"/>
          <w:b/>
          <w:sz w:val="28"/>
          <w:szCs w:val="28"/>
        </w:rPr>
        <w:t>6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C4892">
        <w:rPr>
          <w:rFonts w:ascii="Times New Roman" w:hAnsi="Times New Roman" w:cs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</w:t>
      </w:r>
      <w:r w:rsidR="001F3914" w:rsidRPr="000179DE">
        <w:rPr>
          <w:rFonts w:ascii="Times New Roman" w:hAnsi="Times New Roman" w:cs="Times New Roman"/>
          <w:sz w:val="28"/>
          <w:szCs w:val="28"/>
        </w:rPr>
        <w:t>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0512">
        <w:rPr>
          <w:rFonts w:ascii="Times New Roman" w:hAnsi="Times New Roman" w:cs="Times New Roman"/>
          <w:sz w:val="28"/>
          <w:szCs w:val="28"/>
        </w:rPr>
        <w:t xml:space="preserve">, в том числе: поступление земельного налога с организаций составило </w:t>
      </w:r>
      <w:r w:rsidR="003F6033">
        <w:rPr>
          <w:rFonts w:ascii="Times New Roman" w:hAnsi="Times New Roman" w:cs="Times New Roman"/>
          <w:b/>
          <w:sz w:val="28"/>
          <w:szCs w:val="28"/>
        </w:rPr>
        <w:t>2 127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3F6033">
        <w:rPr>
          <w:rFonts w:ascii="Times New Roman" w:hAnsi="Times New Roman" w:cs="Times New Roman"/>
          <w:b/>
          <w:sz w:val="28"/>
          <w:szCs w:val="28"/>
        </w:rPr>
        <w:t>3</w:t>
      </w:r>
      <w:r w:rsidR="00A5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EC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C4892">
        <w:rPr>
          <w:rFonts w:ascii="Times New Roman" w:hAnsi="Times New Roman" w:cs="Times New Roman"/>
          <w:b/>
          <w:sz w:val="28"/>
          <w:szCs w:val="28"/>
        </w:rPr>
        <w:t>1</w:t>
      </w:r>
      <w:r w:rsidR="003F6033">
        <w:rPr>
          <w:rFonts w:ascii="Times New Roman" w:hAnsi="Times New Roman" w:cs="Times New Roman"/>
          <w:b/>
          <w:sz w:val="28"/>
          <w:szCs w:val="28"/>
        </w:rPr>
        <w:t>30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3F6033">
        <w:rPr>
          <w:rFonts w:ascii="Times New Roman" w:hAnsi="Times New Roman" w:cs="Times New Roman"/>
          <w:b/>
          <w:sz w:val="28"/>
          <w:szCs w:val="28"/>
        </w:rPr>
        <w:t>3</w:t>
      </w:r>
      <w:r w:rsidR="00A50EC3">
        <w:rPr>
          <w:rFonts w:ascii="Times New Roman" w:hAnsi="Times New Roman" w:cs="Times New Roman"/>
          <w:sz w:val="28"/>
          <w:szCs w:val="28"/>
        </w:rPr>
        <w:t xml:space="preserve">% плана, что на </w:t>
      </w:r>
      <w:r w:rsidR="004C4892">
        <w:rPr>
          <w:rFonts w:ascii="Times New Roman" w:hAnsi="Times New Roman" w:cs="Times New Roman"/>
          <w:b/>
          <w:sz w:val="28"/>
          <w:szCs w:val="28"/>
        </w:rPr>
        <w:t>1</w:t>
      </w:r>
      <w:r w:rsidR="006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033">
        <w:rPr>
          <w:rFonts w:ascii="Times New Roman" w:hAnsi="Times New Roman" w:cs="Times New Roman"/>
          <w:b/>
          <w:sz w:val="28"/>
          <w:szCs w:val="28"/>
        </w:rPr>
        <w:t>603</w:t>
      </w:r>
      <w:r w:rsidR="004C4892">
        <w:rPr>
          <w:rFonts w:ascii="Times New Roman" w:hAnsi="Times New Roman" w:cs="Times New Roman"/>
          <w:b/>
          <w:sz w:val="28"/>
          <w:szCs w:val="28"/>
        </w:rPr>
        <w:t>,</w:t>
      </w:r>
      <w:r w:rsidR="003F6033">
        <w:rPr>
          <w:rFonts w:ascii="Times New Roman" w:hAnsi="Times New Roman" w:cs="Times New Roman"/>
          <w:b/>
          <w:sz w:val="28"/>
          <w:szCs w:val="28"/>
        </w:rPr>
        <w:t>9</w:t>
      </w:r>
      <w:r w:rsidR="00A5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EC3">
        <w:rPr>
          <w:rFonts w:ascii="Times New Roman" w:hAnsi="Times New Roman" w:cs="Times New Roman"/>
          <w:sz w:val="28"/>
          <w:szCs w:val="28"/>
        </w:rPr>
        <w:t>тыс. рублей больше</w:t>
      </w:r>
      <w:r w:rsidR="00A50EC3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4C4892">
        <w:rPr>
          <w:rFonts w:ascii="Times New Roman" w:hAnsi="Times New Roman" w:cs="Times New Roman"/>
          <w:sz w:val="28"/>
          <w:szCs w:val="28"/>
        </w:rPr>
        <w:t>3</w:t>
      </w:r>
      <w:r w:rsidR="00A50EC3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31C37">
        <w:rPr>
          <w:rFonts w:ascii="Times New Roman" w:hAnsi="Times New Roman" w:cs="Times New Roman"/>
          <w:sz w:val="28"/>
          <w:szCs w:val="28"/>
        </w:rPr>
        <w:t>, поступление земельного налога с физических лиц</w:t>
      </w:r>
      <w:r w:rsidR="00692FA2" w:rsidRPr="00692FA2">
        <w:rPr>
          <w:rFonts w:ascii="Times New Roman" w:hAnsi="Times New Roman" w:cs="Times New Roman"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F6033">
        <w:rPr>
          <w:rFonts w:ascii="Times New Roman" w:hAnsi="Times New Roman" w:cs="Times New Roman"/>
          <w:b/>
          <w:sz w:val="28"/>
          <w:szCs w:val="28"/>
        </w:rPr>
        <w:t>140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3F6033">
        <w:rPr>
          <w:rFonts w:ascii="Times New Roman" w:hAnsi="Times New Roman" w:cs="Times New Roman"/>
          <w:b/>
          <w:sz w:val="28"/>
          <w:szCs w:val="28"/>
        </w:rPr>
        <w:t>9</w:t>
      </w:r>
      <w:r w:rsidR="006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sz w:val="28"/>
          <w:szCs w:val="28"/>
        </w:rPr>
        <w:t>тыс. рублей или</w:t>
      </w:r>
      <w:proofErr w:type="gramEnd"/>
      <w:r w:rsidR="00692FA2">
        <w:rPr>
          <w:rFonts w:ascii="Times New Roman" w:hAnsi="Times New Roman" w:cs="Times New Roman"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b/>
          <w:sz w:val="28"/>
          <w:szCs w:val="28"/>
        </w:rPr>
        <w:t>1</w:t>
      </w:r>
      <w:r w:rsidR="003F6033">
        <w:rPr>
          <w:rFonts w:ascii="Times New Roman" w:hAnsi="Times New Roman" w:cs="Times New Roman"/>
          <w:b/>
          <w:sz w:val="28"/>
          <w:szCs w:val="28"/>
        </w:rPr>
        <w:t>8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3F6033">
        <w:rPr>
          <w:rFonts w:ascii="Times New Roman" w:hAnsi="Times New Roman" w:cs="Times New Roman"/>
          <w:b/>
          <w:sz w:val="28"/>
          <w:szCs w:val="28"/>
        </w:rPr>
        <w:t>3</w:t>
      </w:r>
      <w:r w:rsidR="00692FA2">
        <w:rPr>
          <w:rFonts w:ascii="Times New Roman" w:hAnsi="Times New Roman" w:cs="Times New Roman"/>
          <w:sz w:val="28"/>
          <w:szCs w:val="28"/>
        </w:rPr>
        <w:t xml:space="preserve">% плана, что на </w:t>
      </w:r>
      <w:r w:rsidR="003F6033">
        <w:rPr>
          <w:rFonts w:ascii="Times New Roman" w:hAnsi="Times New Roman" w:cs="Times New Roman"/>
          <w:b/>
          <w:sz w:val="28"/>
          <w:szCs w:val="28"/>
        </w:rPr>
        <w:t>252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3F6033">
        <w:rPr>
          <w:rFonts w:ascii="Times New Roman" w:hAnsi="Times New Roman" w:cs="Times New Roman"/>
          <w:b/>
          <w:sz w:val="28"/>
          <w:szCs w:val="28"/>
        </w:rPr>
        <w:t>7</w:t>
      </w:r>
      <w:r w:rsidR="00692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FA2">
        <w:rPr>
          <w:rFonts w:ascii="Times New Roman" w:hAnsi="Times New Roman" w:cs="Times New Roman"/>
          <w:sz w:val="28"/>
          <w:szCs w:val="28"/>
        </w:rPr>
        <w:t>тыс. рублей больше</w:t>
      </w:r>
      <w:r w:rsidR="00692FA2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692FA2">
        <w:rPr>
          <w:rFonts w:ascii="Times New Roman" w:hAnsi="Times New Roman" w:cs="Times New Roman"/>
          <w:sz w:val="28"/>
          <w:szCs w:val="28"/>
        </w:rPr>
        <w:t>3</w:t>
      </w:r>
      <w:r w:rsidR="00692FA2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2FA2">
        <w:rPr>
          <w:rFonts w:ascii="Times New Roman" w:hAnsi="Times New Roman" w:cs="Times New Roman"/>
          <w:sz w:val="28"/>
          <w:szCs w:val="28"/>
        </w:rPr>
        <w:t>.</w:t>
      </w:r>
    </w:p>
    <w:p w:rsidR="00190366" w:rsidRPr="000179DE" w:rsidRDefault="00190366" w:rsidP="001903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Таким образом, наибольший удельный вес в объеме налоговых доходов занимает </w:t>
      </w:r>
      <w:r w:rsidR="00692FA2">
        <w:rPr>
          <w:rFonts w:ascii="Times New Roman" w:hAnsi="Times New Roman" w:cs="Times New Roman"/>
          <w:sz w:val="28"/>
          <w:szCs w:val="28"/>
        </w:rPr>
        <w:t>земельный налог</w:t>
      </w:r>
      <w:r w:rsidRPr="000179DE">
        <w:rPr>
          <w:rFonts w:ascii="Times New Roman" w:hAnsi="Times New Roman" w:cs="Times New Roman"/>
          <w:sz w:val="28"/>
          <w:szCs w:val="28"/>
        </w:rPr>
        <w:t xml:space="preserve">– </w:t>
      </w:r>
      <w:r w:rsidR="005472F5">
        <w:rPr>
          <w:rFonts w:ascii="Times New Roman" w:hAnsi="Times New Roman" w:cs="Times New Roman"/>
          <w:b/>
          <w:sz w:val="28"/>
          <w:szCs w:val="28"/>
        </w:rPr>
        <w:t>95</w:t>
      </w:r>
      <w:r w:rsidR="00692FA2">
        <w:rPr>
          <w:rFonts w:ascii="Times New Roman" w:hAnsi="Times New Roman" w:cs="Times New Roman"/>
          <w:b/>
          <w:sz w:val="28"/>
          <w:szCs w:val="28"/>
        </w:rPr>
        <w:t>,</w:t>
      </w:r>
      <w:r w:rsidR="005472F5">
        <w:rPr>
          <w:rFonts w:ascii="Times New Roman" w:hAnsi="Times New Roman" w:cs="Times New Roman"/>
          <w:b/>
          <w:sz w:val="28"/>
          <w:szCs w:val="28"/>
        </w:rPr>
        <w:t>5</w:t>
      </w:r>
      <w:r w:rsidRPr="000179DE">
        <w:rPr>
          <w:rFonts w:ascii="Times New Roman" w:hAnsi="Times New Roman" w:cs="Times New Roman"/>
          <w:sz w:val="28"/>
          <w:szCs w:val="28"/>
        </w:rPr>
        <w:t>%. Низкий</w:t>
      </w:r>
      <w:r w:rsidR="00D51B42">
        <w:rPr>
          <w:rFonts w:ascii="Times New Roman" w:hAnsi="Times New Roman" w:cs="Times New Roman"/>
          <w:sz w:val="28"/>
          <w:szCs w:val="28"/>
        </w:rPr>
        <w:t xml:space="preserve"> </w:t>
      </w:r>
      <w:r w:rsidR="00D51B42" w:rsidRPr="000179DE">
        <w:rPr>
          <w:rFonts w:ascii="Times New Roman" w:hAnsi="Times New Roman" w:cs="Times New Roman"/>
          <w:sz w:val="28"/>
          <w:szCs w:val="28"/>
        </w:rPr>
        <w:t>удельный вес в объеме налоговых доходов занимает</w:t>
      </w:r>
      <w:r w:rsidR="00D51B42">
        <w:rPr>
          <w:rFonts w:ascii="Times New Roman" w:hAnsi="Times New Roman" w:cs="Times New Roman"/>
          <w:sz w:val="28"/>
          <w:szCs w:val="28"/>
        </w:rPr>
        <w:t xml:space="preserve"> </w:t>
      </w:r>
      <w:r w:rsidR="00DD05BF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92FA2">
        <w:rPr>
          <w:rFonts w:ascii="Times New Roman" w:hAnsi="Times New Roman" w:cs="Times New Roman"/>
          <w:b/>
          <w:sz w:val="28"/>
          <w:szCs w:val="28"/>
        </w:rPr>
        <w:t>1,</w:t>
      </w:r>
      <w:r w:rsidR="005472F5">
        <w:rPr>
          <w:rFonts w:ascii="Times New Roman" w:hAnsi="Times New Roman" w:cs="Times New Roman"/>
          <w:b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>%;</w:t>
      </w:r>
    </w:p>
    <w:p w:rsidR="00692FA2" w:rsidRDefault="006F5A09" w:rsidP="006F5A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Удельный вес налоговых доходов составляет </w:t>
      </w:r>
      <w:r w:rsidR="00235CCC">
        <w:rPr>
          <w:rFonts w:ascii="Times New Roman" w:hAnsi="Times New Roman" w:cs="Times New Roman"/>
          <w:b/>
          <w:sz w:val="28"/>
          <w:szCs w:val="28"/>
        </w:rPr>
        <w:t>98,</w:t>
      </w:r>
      <w:r w:rsidR="005472F5">
        <w:rPr>
          <w:rFonts w:ascii="Times New Roman" w:hAnsi="Times New Roman" w:cs="Times New Roman"/>
          <w:b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 xml:space="preserve">% в объеме собственных доходов, полученных </w:t>
      </w:r>
      <w:r w:rsidR="005472F5">
        <w:rPr>
          <w:rFonts w:ascii="Times New Roman" w:hAnsi="Times New Roman" w:cs="Times New Roman"/>
          <w:sz w:val="28"/>
          <w:szCs w:val="28"/>
        </w:rPr>
        <w:t>за 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235CCC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474B" w:rsidRPr="00DF6D33" w:rsidRDefault="00F274E4" w:rsidP="00235C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9DE">
        <w:rPr>
          <w:rFonts w:ascii="Times New Roman" w:hAnsi="Times New Roman"/>
          <w:sz w:val="28"/>
          <w:szCs w:val="28"/>
        </w:rPr>
        <w:t xml:space="preserve">2) </w:t>
      </w:r>
      <w:r w:rsidRPr="000179DE">
        <w:rPr>
          <w:rFonts w:ascii="Times New Roman" w:hAnsi="Times New Roman"/>
          <w:b/>
          <w:i/>
          <w:sz w:val="28"/>
          <w:szCs w:val="28"/>
        </w:rPr>
        <w:t>неналоговые доходы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="006C058B" w:rsidRPr="000179DE">
        <w:rPr>
          <w:rFonts w:ascii="Times New Roman" w:hAnsi="Times New Roman"/>
          <w:sz w:val="28"/>
          <w:szCs w:val="28"/>
        </w:rPr>
        <w:t xml:space="preserve">за </w:t>
      </w:r>
      <w:r w:rsidR="00284CF7">
        <w:rPr>
          <w:rFonts w:ascii="Times New Roman" w:hAnsi="Times New Roman"/>
          <w:sz w:val="28"/>
          <w:szCs w:val="28"/>
        </w:rPr>
        <w:t>полугодие</w:t>
      </w:r>
      <w:r w:rsidR="001019C6" w:rsidRPr="000179DE">
        <w:rPr>
          <w:rFonts w:ascii="Times New Roman" w:hAnsi="Times New Roman"/>
          <w:sz w:val="28"/>
          <w:szCs w:val="28"/>
        </w:rPr>
        <w:t xml:space="preserve"> 202</w:t>
      </w:r>
      <w:r w:rsidR="00235CCC">
        <w:rPr>
          <w:rFonts w:ascii="Times New Roman" w:hAnsi="Times New Roman"/>
          <w:sz w:val="28"/>
          <w:szCs w:val="28"/>
        </w:rPr>
        <w:t>4</w:t>
      </w:r>
      <w:r w:rsidR="001019C6" w:rsidRPr="000179DE">
        <w:rPr>
          <w:rFonts w:ascii="Times New Roman" w:hAnsi="Times New Roman"/>
          <w:sz w:val="28"/>
          <w:szCs w:val="28"/>
        </w:rPr>
        <w:t xml:space="preserve"> года </w:t>
      </w:r>
      <w:r w:rsidR="00235CCC">
        <w:rPr>
          <w:rFonts w:ascii="Times New Roman" w:hAnsi="Times New Roman"/>
          <w:sz w:val="28"/>
          <w:szCs w:val="28"/>
        </w:rPr>
        <w:t xml:space="preserve">исполнены в сумме </w:t>
      </w:r>
      <w:r w:rsidR="00284CF7">
        <w:rPr>
          <w:rFonts w:ascii="Times New Roman" w:hAnsi="Times New Roman"/>
          <w:b/>
          <w:sz w:val="28"/>
          <w:szCs w:val="28"/>
        </w:rPr>
        <w:t>45</w:t>
      </w:r>
      <w:r w:rsidR="00235CCC" w:rsidRPr="00235CCC">
        <w:rPr>
          <w:rFonts w:ascii="Times New Roman" w:hAnsi="Times New Roman"/>
          <w:b/>
          <w:sz w:val="28"/>
          <w:szCs w:val="28"/>
        </w:rPr>
        <w:t>,</w:t>
      </w:r>
      <w:r w:rsidR="00284CF7">
        <w:rPr>
          <w:rFonts w:ascii="Times New Roman" w:hAnsi="Times New Roman"/>
          <w:b/>
          <w:sz w:val="28"/>
          <w:szCs w:val="28"/>
        </w:rPr>
        <w:t>3</w:t>
      </w:r>
      <w:r w:rsidR="00235CCC">
        <w:rPr>
          <w:rFonts w:ascii="Times New Roman" w:hAnsi="Times New Roman"/>
          <w:sz w:val="28"/>
          <w:szCs w:val="28"/>
        </w:rPr>
        <w:t xml:space="preserve"> тыс. рублей или </w:t>
      </w:r>
      <w:r w:rsidR="00284CF7">
        <w:rPr>
          <w:rFonts w:ascii="Times New Roman" w:hAnsi="Times New Roman"/>
          <w:sz w:val="28"/>
          <w:szCs w:val="28"/>
        </w:rPr>
        <w:t>60</w:t>
      </w:r>
      <w:r w:rsidR="00235CCC">
        <w:rPr>
          <w:rFonts w:ascii="Times New Roman" w:hAnsi="Times New Roman"/>
          <w:sz w:val="28"/>
          <w:szCs w:val="28"/>
        </w:rPr>
        <w:t>,</w:t>
      </w:r>
      <w:r w:rsidR="00284CF7">
        <w:rPr>
          <w:rFonts w:ascii="Times New Roman" w:hAnsi="Times New Roman"/>
          <w:sz w:val="28"/>
          <w:szCs w:val="28"/>
        </w:rPr>
        <w:t>5</w:t>
      </w:r>
      <w:r w:rsidR="00235CCC">
        <w:rPr>
          <w:rFonts w:ascii="Times New Roman" w:hAnsi="Times New Roman"/>
          <w:sz w:val="28"/>
          <w:szCs w:val="28"/>
        </w:rPr>
        <w:t xml:space="preserve"> % плана</w:t>
      </w:r>
      <w:r w:rsidR="00132A8A" w:rsidRPr="000179DE">
        <w:rPr>
          <w:rFonts w:ascii="Times New Roman" w:hAnsi="Times New Roman"/>
          <w:sz w:val="28"/>
          <w:szCs w:val="28"/>
        </w:rPr>
        <w:t xml:space="preserve">, </w:t>
      </w:r>
      <w:r w:rsidR="00235CCC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84CF7">
        <w:rPr>
          <w:rFonts w:ascii="Times New Roman" w:hAnsi="Times New Roman" w:cs="Times New Roman"/>
          <w:b/>
          <w:sz w:val="28"/>
          <w:szCs w:val="28"/>
        </w:rPr>
        <w:t>45</w:t>
      </w:r>
      <w:r w:rsidR="00235CCC">
        <w:rPr>
          <w:rFonts w:ascii="Times New Roman" w:hAnsi="Times New Roman" w:cs="Times New Roman"/>
          <w:b/>
          <w:sz w:val="28"/>
          <w:szCs w:val="28"/>
        </w:rPr>
        <w:t>,</w:t>
      </w:r>
      <w:r w:rsidR="00284CF7">
        <w:rPr>
          <w:rFonts w:ascii="Times New Roman" w:hAnsi="Times New Roman" w:cs="Times New Roman"/>
          <w:b/>
          <w:sz w:val="28"/>
          <w:szCs w:val="28"/>
        </w:rPr>
        <w:t>3</w:t>
      </w:r>
      <w:r w:rsidR="00235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CCC">
        <w:rPr>
          <w:rFonts w:ascii="Times New Roman" w:hAnsi="Times New Roman" w:cs="Times New Roman"/>
          <w:sz w:val="28"/>
          <w:szCs w:val="28"/>
        </w:rPr>
        <w:t>тыс. рублей больше</w:t>
      </w:r>
      <w:r w:rsidR="00235CCC" w:rsidRPr="000179DE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235CCC">
        <w:rPr>
          <w:rFonts w:ascii="Times New Roman" w:hAnsi="Times New Roman" w:cs="Times New Roman"/>
          <w:sz w:val="28"/>
          <w:szCs w:val="28"/>
        </w:rPr>
        <w:t>3</w:t>
      </w:r>
      <w:r w:rsidR="00235CCC" w:rsidRPr="000179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6D33">
        <w:rPr>
          <w:rFonts w:ascii="Times New Roman" w:hAnsi="Times New Roman" w:cs="Times New Roman"/>
          <w:sz w:val="28"/>
          <w:szCs w:val="28"/>
        </w:rPr>
        <w:t>, в том числе з</w:t>
      </w:r>
      <w:r w:rsidR="009A474B">
        <w:rPr>
          <w:rFonts w:ascii="Times New Roman" w:hAnsi="Times New Roman" w:cs="Times New Roman"/>
          <w:sz w:val="28"/>
          <w:szCs w:val="28"/>
        </w:rPr>
        <w:t xml:space="preserve">а полугодие 2024 по </w:t>
      </w:r>
      <w:r w:rsidR="00DF6D33">
        <w:rPr>
          <w:rFonts w:ascii="Times New Roman" w:hAnsi="Times New Roman" w:cs="Times New Roman"/>
          <w:sz w:val="28"/>
          <w:szCs w:val="28"/>
        </w:rPr>
        <w:t xml:space="preserve">КБК 1 17 01050 10 0000 180 «Невыясненные поступления, зачисляемые в бюджеты сельских поселений» </w:t>
      </w:r>
      <w:r w:rsidR="009A474B">
        <w:rPr>
          <w:rFonts w:ascii="Times New Roman" w:hAnsi="Times New Roman" w:cs="Times New Roman"/>
          <w:sz w:val="28"/>
          <w:szCs w:val="28"/>
        </w:rPr>
        <w:t xml:space="preserve">поступил платеж в сумме </w:t>
      </w:r>
      <w:r w:rsidR="00DF6D33" w:rsidRPr="00DF6D33">
        <w:rPr>
          <w:rFonts w:ascii="Times New Roman" w:hAnsi="Times New Roman" w:cs="Times New Roman"/>
          <w:b/>
          <w:sz w:val="28"/>
          <w:szCs w:val="28"/>
        </w:rPr>
        <w:t>8</w:t>
      </w:r>
      <w:r w:rsidR="00DF6D33">
        <w:rPr>
          <w:rFonts w:ascii="Times New Roman" w:hAnsi="Times New Roman" w:cs="Times New Roman"/>
          <w:b/>
          <w:sz w:val="28"/>
          <w:szCs w:val="28"/>
        </w:rPr>
        <w:t xml:space="preserve">,9 </w:t>
      </w:r>
      <w:r w:rsidR="00DF6D33">
        <w:rPr>
          <w:rFonts w:ascii="Times New Roman" w:hAnsi="Times New Roman" w:cs="Times New Roman"/>
          <w:sz w:val="28"/>
          <w:szCs w:val="28"/>
        </w:rPr>
        <w:t>тыс. рублей.</w:t>
      </w:r>
      <w:proofErr w:type="gramEnd"/>
    </w:p>
    <w:p w:rsidR="00190366" w:rsidRPr="000179DE" w:rsidRDefault="00132A8A" w:rsidP="00243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Таким образом, удельный вес неналоговых доходов составляет </w:t>
      </w:r>
      <w:r w:rsidR="00235CCC">
        <w:rPr>
          <w:rFonts w:ascii="Times New Roman" w:hAnsi="Times New Roman" w:cs="Times New Roman"/>
          <w:b/>
          <w:sz w:val="28"/>
          <w:szCs w:val="28"/>
        </w:rPr>
        <w:t>1,</w:t>
      </w:r>
      <w:r w:rsidR="00DF6D33">
        <w:rPr>
          <w:rFonts w:ascii="Times New Roman" w:hAnsi="Times New Roman" w:cs="Times New Roman"/>
          <w:b/>
          <w:sz w:val="28"/>
          <w:szCs w:val="28"/>
        </w:rPr>
        <w:t>9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% в объеме собственных доходов, полученных </w:t>
      </w:r>
      <w:r w:rsidR="00DF6D33">
        <w:rPr>
          <w:rFonts w:ascii="Times New Roman" w:hAnsi="Times New Roman" w:cs="Times New Roman"/>
          <w:sz w:val="28"/>
          <w:szCs w:val="28"/>
        </w:rPr>
        <w:t>за полугодие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235CCC">
        <w:rPr>
          <w:rFonts w:ascii="Times New Roman" w:hAnsi="Times New Roman" w:cs="Times New Roman"/>
          <w:sz w:val="28"/>
          <w:szCs w:val="28"/>
        </w:rPr>
        <w:t>4</w:t>
      </w:r>
      <w:r w:rsidR="00190366" w:rsidRPr="000179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49E" w:rsidRPr="000179DE" w:rsidRDefault="0091749E" w:rsidP="0091749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85D9D">
        <w:rPr>
          <w:b/>
          <w:i/>
          <w:sz w:val="28"/>
          <w:szCs w:val="28"/>
          <w:lang w:eastAsia="en-US"/>
        </w:rPr>
        <w:t>Безвозмездные поступления</w:t>
      </w:r>
      <w:r w:rsidRPr="000179DE">
        <w:rPr>
          <w:sz w:val="28"/>
          <w:szCs w:val="28"/>
          <w:lang w:eastAsia="en-US"/>
        </w:rPr>
        <w:t xml:space="preserve"> </w:t>
      </w:r>
      <w:r w:rsidR="00A05648" w:rsidRPr="000179DE">
        <w:rPr>
          <w:sz w:val="28"/>
          <w:szCs w:val="28"/>
          <w:lang w:eastAsia="en-US"/>
        </w:rPr>
        <w:t xml:space="preserve">за </w:t>
      </w:r>
      <w:r w:rsidR="00DF6D33">
        <w:rPr>
          <w:sz w:val="28"/>
          <w:szCs w:val="28"/>
        </w:rPr>
        <w:t>полугодие</w:t>
      </w:r>
      <w:r w:rsidR="00A05648" w:rsidRPr="000179DE">
        <w:rPr>
          <w:sz w:val="28"/>
          <w:szCs w:val="28"/>
          <w:lang w:eastAsia="en-US"/>
        </w:rPr>
        <w:t xml:space="preserve"> 202</w:t>
      </w:r>
      <w:r w:rsidR="00235CCC">
        <w:rPr>
          <w:sz w:val="28"/>
          <w:szCs w:val="28"/>
          <w:lang w:eastAsia="en-US"/>
        </w:rPr>
        <w:t>4</w:t>
      </w:r>
      <w:r w:rsidR="00A05648" w:rsidRPr="000179DE">
        <w:rPr>
          <w:sz w:val="28"/>
          <w:szCs w:val="28"/>
          <w:lang w:eastAsia="en-US"/>
        </w:rPr>
        <w:t xml:space="preserve"> года </w:t>
      </w:r>
      <w:r w:rsidRPr="000179DE">
        <w:rPr>
          <w:sz w:val="28"/>
          <w:szCs w:val="28"/>
          <w:lang w:eastAsia="en-US"/>
        </w:rPr>
        <w:t xml:space="preserve">поступили в сумме </w:t>
      </w:r>
      <w:r w:rsidR="00DF6D33">
        <w:rPr>
          <w:b/>
          <w:sz w:val="28"/>
          <w:szCs w:val="28"/>
        </w:rPr>
        <w:t>7 145</w:t>
      </w:r>
      <w:r w:rsidR="00235CCC">
        <w:rPr>
          <w:b/>
          <w:sz w:val="28"/>
          <w:szCs w:val="28"/>
        </w:rPr>
        <w:t>,</w:t>
      </w:r>
      <w:r w:rsidR="00DF6D33">
        <w:rPr>
          <w:b/>
          <w:sz w:val="28"/>
          <w:szCs w:val="28"/>
        </w:rPr>
        <w:t>7</w:t>
      </w:r>
      <w:r w:rsidRPr="000179DE">
        <w:rPr>
          <w:sz w:val="28"/>
          <w:szCs w:val="28"/>
          <w:lang w:eastAsia="en-US"/>
        </w:rPr>
        <w:t xml:space="preserve"> тыс. рублей или </w:t>
      </w:r>
      <w:r w:rsidR="00DF6D33">
        <w:rPr>
          <w:b/>
          <w:sz w:val="28"/>
          <w:szCs w:val="28"/>
          <w:lang w:eastAsia="en-US"/>
        </w:rPr>
        <w:t>33</w:t>
      </w:r>
      <w:r w:rsidR="00235CCC">
        <w:rPr>
          <w:b/>
          <w:sz w:val="28"/>
          <w:szCs w:val="28"/>
          <w:lang w:eastAsia="en-US"/>
        </w:rPr>
        <w:t>,</w:t>
      </w:r>
      <w:r w:rsidR="00DF6D33">
        <w:rPr>
          <w:b/>
          <w:sz w:val="28"/>
          <w:szCs w:val="28"/>
          <w:lang w:eastAsia="en-US"/>
        </w:rPr>
        <w:t>7</w:t>
      </w:r>
      <w:r w:rsidR="00A660D0" w:rsidRPr="000179DE">
        <w:rPr>
          <w:b/>
          <w:sz w:val="28"/>
          <w:szCs w:val="28"/>
          <w:lang w:eastAsia="en-US"/>
        </w:rPr>
        <w:t>%</w:t>
      </w:r>
      <w:r w:rsidRPr="000179DE">
        <w:rPr>
          <w:sz w:val="28"/>
          <w:szCs w:val="28"/>
          <w:lang w:eastAsia="en-US"/>
        </w:rPr>
        <w:t xml:space="preserve"> плана, что на </w:t>
      </w:r>
      <w:r w:rsidR="00DF6D33">
        <w:rPr>
          <w:b/>
          <w:sz w:val="28"/>
          <w:szCs w:val="28"/>
        </w:rPr>
        <w:t>21</w:t>
      </w:r>
      <w:r w:rsidR="00235CCC">
        <w:rPr>
          <w:b/>
          <w:sz w:val="28"/>
          <w:szCs w:val="28"/>
        </w:rPr>
        <w:t xml:space="preserve"> </w:t>
      </w:r>
      <w:r w:rsidR="00DF6D33">
        <w:rPr>
          <w:b/>
          <w:sz w:val="28"/>
          <w:szCs w:val="28"/>
        </w:rPr>
        <w:t>521</w:t>
      </w:r>
      <w:r w:rsidR="00235CCC">
        <w:rPr>
          <w:b/>
          <w:sz w:val="28"/>
          <w:szCs w:val="28"/>
        </w:rPr>
        <w:t>,</w:t>
      </w:r>
      <w:r w:rsidR="00DF6D33">
        <w:rPr>
          <w:b/>
          <w:sz w:val="28"/>
          <w:szCs w:val="28"/>
        </w:rPr>
        <w:t>9</w:t>
      </w:r>
      <w:r w:rsidRPr="000179DE">
        <w:rPr>
          <w:sz w:val="28"/>
          <w:szCs w:val="28"/>
          <w:lang w:eastAsia="en-US"/>
        </w:rPr>
        <w:t xml:space="preserve"> тыс. рублей </w:t>
      </w:r>
      <w:r w:rsidR="00235CCC">
        <w:rPr>
          <w:sz w:val="28"/>
          <w:szCs w:val="28"/>
          <w:lang w:eastAsia="en-US"/>
        </w:rPr>
        <w:t>меньше</w:t>
      </w:r>
      <w:r w:rsidRPr="000179DE">
        <w:rPr>
          <w:sz w:val="28"/>
          <w:szCs w:val="28"/>
          <w:lang w:eastAsia="en-US"/>
        </w:rPr>
        <w:t xml:space="preserve"> аналогичного периода 20</w:t>
      </w:r>
      <w:r w:rsidR="00846CCB" w:rsidRPr="000179DE">
        <w:rPr>
          <w:sz w:val="28"/>
          <w:szCs w:val="28"/>
          <w:lang w:eastAsia="en-US"/>
        </w:rPr>
        <w:t>2</w:t>
      </w:r>
      <w:r w:rsidR="00235CCC">
        <w:rPr>
          <w:sz w:val="28"/>
          <w:szCs w:val="28"/>
          <w:lang w:eastAsia="en-US"/>
        </w:rPr>
        <w:t>3</w:t>
      </w:r>
      <w:r w:rsidRPr="000179DE">
        <w:rPr>
          <w:sz w:val="28"/>
          <w:szCs w:val="28"/>
          <w:lang w:eastAsia="en-US"/>
        </w:rPr>
        <w:t xml:space="preserve"> года. Доля безвозмездных поступлений составила </w:t>
      </w:r>
      <w:r w:rsidR="00DF6D33">
        <w:rPr>
          <w:b/>
          <w:sz w:val="28"/>
          <w:szCs w:val="28"/>
          <w:lang w:eastAsia="en-US"/>
        </w:rPr>
        <w:t>74</w:t>
      </w:r>
      <w:r w:rsidR="00235CCC">
        <w:rPr>
          <w:b/>
          <w:sz w:val="28"/>
          <w:szCs w:val="28"/>
          <w:lang w:eastAsia="en-US"/>
        </w:rPr>
        <w:t>,</w:t>
      </w:r>
      <w:r w:rsidR="00DF6D33">
        <w:rPr>
          <w:b/>
          <w:sz w:val="28"/>
          <w:szCs w:val="28"/>
          <w:lang w:eastAsia="en-US"/>
        </w:rPr>
        <w:t>7</w:t>
      </w:r>
      <w:r w:rsidR="00A05648" w:rsidRPr="000179DE">
        <w:rPr>
          <w:b/>
          <w:sz w:val="28"/>
          <w:szCs w:val="28"/>
          <w:lang w:eastAsia="en-US"/>
        </w:rPr>
        <w:t>%</w:t>
      </w:r>
      <w:r w:rsidR="00961AD2" w:rsidRPr="000179DE">
        <w:rPr>
          <w:b/>
          <w:sz w:val="28"/>
          <w:szCs w:val="28"/>
          <w:lang w:eastAsia="en-US"/>
        </w:rPr>
        <w:t xml:space="preserve"> </w:t>
      </w:r>
      <w:r w:rsidRPr="000179DE">
        <w:rPr>
          <w:sz w:val="28"/>
          <w:szCs w:val="28"/>
          <w:lang w:eastAsia="en-US"/>
        </w:rPr>
        <w:t>от всех доходов (</w:t>
      </w:r>
      <w:r w:rsidR="00F23F8C">
        <w:rPr>
          <w:b/>
          <w:sz w:val="28"/>
          <w:szCs w:val="28"/>
        </w:rPr>
        <w:t>9 565</w:t>
      </w:r>
      <w:r w:rsidR="00235CCC">
        <w:rPr>
          <w:b/>
          <w:sz w:val="28"/>
          <w:szCs w:val="28"/>
        </w:rPr>
        <w:t>,</w:t>
      </w:r>
      <w:r w:rsidR="00F23F8C">
        <w:rPr>
          <w:b/>
          <w:sz w:val="28"/>
          <w:szCs w:val="28"/>
        </w:rPr>
        <w:t>5</w:t>
      </w:r>
      <w:r w:rsidR="00846CCB" w:rsidRPr="000179DE">
        <w:rPr>
          <w:sz w:val="28"/>
          <w:szCs w:val="28"/>
          <w:lang w:eastAsia="en-US"/>
        </w:rPr>
        <w:t xml:space="preserve"> </w:t>
      </w:r>
      <w:r w:rsidRPr="000179DE">
        <w:rPr>
          <w:sz w:val="28"/>
          <w:szCs w:val="28"/>
          <w:lang w:eastAsia="en-US"/>
        </w:rPr>
        <w:t>тыс. рублей), а именно:</w:t>
      </w:r>
    </w:p>
    <w:p w:rsidR="0091749E" w:rsidRPr="000179DE" w:rsidRDefault="0086382A" w:rsidP="0091749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A05648" w:rsidRPr="000179DE">
        <w:rPr>
          <w:rFonts w:ascii="Times New Roman" w:hAnsi="Times New Roman"/>
          <w:sz w:val="28"/>
          <w:szCs w:val="28"/>
        </w:rPr>
        <w:t xml:space="preserve">– </w:t>
      </w:r>
      <w:r w:rsidR="0091749E" w:rsidRPr="000179DE">
        <w:rPr>
          <w:rFonts w:ascii="Times New Roman" w:hAnsi="Times New Roman"/>
          <w:sz w:val="28"/>
          <w:szCs w:val="28"/>
        </w:rPr>
        <w:t xml:space="preserve">поступили дотации бюджетам сельских поселений на выравнивание бюджетной обеспеченности в сумме </w:t>
      </w:r>
      <w:r w:rsidR="00F23F8C">
        <w:rPr>
          <w:rFonts w:ascii="Times New Roman" w:hAnsi="Times New Roman"/>
          <w:b/>
          <w:sz w:val="28"/>
          <w:szCs w:val="28"/>
        </w:rPr>
        <w:t>6</w:t>
      </w:r>
      <w:r w:rsidR="00235CCC">
        <w:rPr>
          <w:rFonts w:ascii="Times New Roman" w:hAnsi="Times New Roman"/>
          <w:b/>
          <w:sz w:val="28"/>
          <w:szCs w:val="28"/>
        </w:rPr>
        <w:t xml:space="preserve"> </w:t>
      </w:r>
      <w:r w:rsidR="00F23F8C">
        <w:rPr>
          <w:rFonts w:ascii="Times New Roman" w:hAnsi="Times New Roman"/>
          <w:b/>
          <w:sz w:val="28"/>
          <w:szCs w:val="28"/>
        </w:rPr>
        <w:t>137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F23F8C">
        <w:rPr>
          <w:rFonts w:ascii="Times New Roman" w:hAnsi="Times New Roman"/>
          <w:b/>
          <w:sz w:val="28"/>
          <w:szCs w:val="28"/>
        </w:rPr>
        <w:t>1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F23F8C">
        <w:rPr>
          <w:rFonts w:ascii="Times New Roman" w:hAnsi="Times New Roman"/>
          <w:b/>
          <w:sz w:val="28"/>
          <w:szCs w:val="28"/>
        </w:rPr>
        <w:t>65</w:t>
      </w:r>
      <w:r w:rsidR="00235CCC">
        <w:rPr>
          <w:rFonts w:ascii="Times New Roman" w:hAnsi="Times New Roman"/>
          <w:b/>
          <w:sz w:val="28"/>
          <w:szCs w:val="28"/>
        </w:rPr>
        <w:t>,9</w:t>
      </w:r>
      <w:r w:rsidR="00F010A6" w:rsidRPr="000179DE">
        <w:rPr>
          <w:rFonts w:ascii="Times New Roman" w:hAnsi="Times New Roman"/>
          <w:b/>
          <w:sz w:val="28"/>
          <w:szCs w:val="28"/>
        </w:rPr>
        <w:t>%</w:t>
      </w:r>
      <w:r w:rsidR="0091749E" w:rsidRPr="000179DE">
        <w:rPr>
          <w:rFonts w:ascii="Times New Roman" w:hAnsi="Times New Roman"/>
          <w:sz w:val="28"/>
          <w:szCs w:val="28"/>
        </w:rPr>
        <w:t xml:space="preserve"> плана, что на </w:t>
      </w:r>
      <w:r w:rsidR="00941B9B">
        <w:rPr>
          <w:rFonts w:ascii="Times New Roman" w:hAnsi="Times New Roman"/>
          <w:b/>
          <w:sz w:val="28"/>
          <w:szCs w:val="28"/>
        </w:rPr>
        <w:t>2065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941B9B">
        <w:rPr>
          <w:rFonts w:ascii="Times New Roman" w:hAnsi="Times New Roman"/>
          <w:b/>
          <w:sz w:val="28"/>
          <w:szCs w:val="28"/>
        </w:rPr>
        <w:t>5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583922">
        <w:rPr>
          <w:rFonts w:ascii="Times New Roman" w:hAnsi="Times New Roman"/>
          <w:sz w:val="28"/>
          <w:szCs w:val="28"/>
        </w:rPr>
        <w:t>больше</w:t>
      </w:r>
      <w:r w:rsidR="0091749E" w:rsidRPr="000179DE">
        <w:rPr>
          <w:rFonts w:ascii="Times New Roman" w:hAnsi="Times New Roman"/>
          <w:sz w:val="28"/>
          <w:szCs w:val="28"/>
        </w:rPr>
        <w:t xml:space="preserve"> аналогичного периода 20</w:t>
      </w:r>
      <w:r w:rsidR="001101BF" w:rsidRPr="000179DE">
        <w:rPr>
          <w:rFonts w:ascii="Times New Roman" w:hAnsi="Times New Roman"/>
          <w:sz w:val="28"/>
          <w:szCs w:val="28"/>
        </w:rPr>
        <w:t>2</w:t>
      </w:r>
      <w:r w:rsidR="00235CCC">
        <w:rPr>
          <w:rFonts w:ascii="Times New Roman" w:hAnsi="Times New Roman"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года;</w:t>
      </w:r>
    </w:p>
    <w:p w:rsidR="0091749E" w:rsidRDefault="0086382A" w:rsidP="00F010A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F010A6" w:rsidRPr="000179DE">
        <w:rPr>
          <w:rFonts w:ascii="Times New Roman" w:hAnsi="Times New Roman"/>
          <w:sz w:val="28"/>
          <w:szCs w:val="28"/>
        </w:rPr>
        <w:t xml:space="preserve">– поступили </w:t>
      </w:r>
      <w:r w:rsidR="0091749E" w:rsidRPr="000179DE">
        <w:rPr>
          <w:rFonts w:ascii="Times New Roman" w:hAnsi="Times New Roman"/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 w:rsidR="00941B9B">
        <w:rPr>
          <w:rFonts w:ascii="Times New Roman" w:hAnsi="Times New Roman"/>
          <w:b/>
          <w:sz w:val="28"/>
          <w:szCs w:val="28"/>
        </w:rPr>
        <w:t>216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941B9B">
        <w:rPr>
          <w:rFonts w:ascii="Times New Roman" w:hAnsi="Times New Roman"/>
          <w:b/>
          <w:sz w:val="28"/>
          <w:szCs w:val="28"/>
        </w:rPr>
        <w:t>4</w:t>
      </w:r>
      <w:r w:rsidR="00235CCC">
        <w:rPr>
          <w:rFonts w:ascii="Times New Roman" w:hAnsi="Times New Roman"/>
          <w:b/>
          <w:sz w:val="28"/>
          <w:szCs w:val="28"/>
        </w:rPr>
        <w:t xml:space="preserve"> </w:t>
      </w:r>
      <w:r w:rsidR="0091749E"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941B9B">
        <w:rPr>
          <w:rFonts w:ascii="Times New Roman" w:hAnsi="Times New Roman"/>
          <w:b/>
          <w:sz w:val="28"/>
          <w:szCs w:val="28"/>
        </w:rPr>
        <w:t>50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941B9B">
        <w:rPr>
          <w:rFonts w:ascii="Times New Roman" w:hAnsi="Times New Roman"/>
          <w:b/>
          <w:sz w:val="28"/>
          <w:szCs w:val="28"/>
        </w:rPr>
        <w:t>1</w:t>
      </w:r>
      <w:r w:rsidR="007175BD">
        <w:rPr>
          <w:rFonts w:ascii="Times New Roman" w:hAnsi="Times New Roman"/>
          <w:b/>
          <w:sz w:val="28"/>
          <w:szCs w:val="28"/>
        </w:rPr>
        <w:t xml:space="preserve"> </w:t>
      </w:r>
      <w:r w:rsidR="00F010A6" w:rsidRPr="000179DE">
        <w:rPr>
          <w:rFonts w:ascii="Times New Roman" w:hAnsi="Times New Roman"/>
          <w:b/>
          <w:sz w:val="28"/>
          <w:szCs w:val="28"/>
        </w:rPr>
        <w:t>%</w:t>
      </w:r>
      <w:r w:rsidR="0091749E" w:rsidRPr="000179DE">
        <w:rPr>
          <w:rFonts w:ascii="Times New Roman" w:hAnsi="Times New Roman"/>
          <w:sz w:val="28"/>
          <w:szCs w:val="28"/>
        </w:rPr>
        <w:t xml:space="preserve"> плана, что на </w:t>
      </w:r>
      <w:r w:rsidR="007175BD">
        <w:rPr>
          <w:rFonts w:ascii="Times New Roman" w:hAnsi="Times New Roman"/>
          <w:b/>
          <w:sz w:val="28"/>
          <w:szCs w:val="28"/>
        </w:rPr>
        <w:t>137</w:t>
      </w:r>
      <w:r w:rsidR="00235CCC">
        <w:rPr>
          <w:rFonts w:ascii="Times New Roman" w:hAnsi="Times New Roman"/>
          <w:b/>
          <w:sz w:val="28"/>
          <w:szCs w:val="28"/>
        </w:rPr>
        <w:t>,</w:t>
      </w:r>
      <w:r w:rsidR="007175BD">
        <w:rPr>
          <w:rFonts w:ascii="Times New Roman" w:hAnsi="Times New Roman"/>
          <w:b/>
          <w:sz w:val="28"/>
          <w:szCs w:val="28"/>
        </w:rPr>
        <w:t>0</w:t>
      </w:r>
      <w:r w:rsidR="0091749E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235CCC">
        <w:rPr>
          <w:rFonts w:ascii="Times New Roman" w:hAnsi="Times New Roman"/>
          <w:sz w:val="28"/>
          <w:szCs w:val="28"/>
        </w:rPr>
        <w:t xml:space="preserve">больше </w:t>
      </w:r>
      <w:r w:rsidR="0091749E" w:rsidRPr="000179DE">
        <w:rPr>
          <w:rFonts w:ascii="Times New Roman" w:hAnsi="Times New Roman"/>
          <w:sz w:val="28"/>
          <w:szCs w:val="28"/>
        </w:rPr>
        <w:t>аналогичного периода 20</w:t>
      </w:r>
      <w:r w:rsidR="001101BF" w:rsidRPr="000179DE">
        <w:rPr>
          <w:rFonts w:ascii="Times New Roman" w:hAnsi="Times New Roman"/>
          <w:sz w:val="28"/>
          <w:szCs w:val="28"/>
        </w:rPr>
        <w:t>2</w:t>
      </w:r>
      <w:r w:rsidR="00235CCC">
        <w:rPr>
          <w:rFonts w:ascii="Times New Roman" w:hAnsi="Times New Roman"/>
          <w:sz w:val="28"/>
          <w:szCs w:val="28"/>
        </w:rPr>
        <w:t>3</w:t>
      </w:r>
      <w:r w:rsidR="0091749E" w:rsidRPr="000179DE">
        <w:rPr>
          <w:rFonts w:ascii="Times New Roman" w:hAnsi="Times New Roman"/>
          <w:sz w:val="28"/>
          <w:szCs w:val="28"/>
        </w:rPr>
        <w:t xml:space="preserve"> года</w:t>
      </w:r>
      <w:r w:rsidR="00960BF7">
        <w:rPr>
          <w:rFonts w:ascii="Times New Roman" w:hAnsi="Times New Roman"/>
          <w:sz w:val="28"/>
          <w:szCs w:val="28"/>
        </w:rPr>
        <w:t>;</w:t>
      </w:r>
    </w:p>
    <w:p w:rsidR="00D705E8" w:rsidRPr="005645F1" w:rsidRDefault="00971E92" w:rsidP="005645F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5645F1">
        <w:rPr>
          <w:rFonts w:ascii="Times New Roman" w:hAnsi="Times New Roman"/>
          <w:sz w:val="28"/>
          <w:szCs w:val="28"/>
        </w:rPr>
        <w:t xml:space="preserve"> </w:t>
      </w:r>
      <w:r w:rsidR="005D1149" w:rsidRPr="005645F1">
        <w:rPr>
          <w:rFonts w:ascii="Times New Roman" w:hAnsi="Times New Roman"/>
          <w:sz w:val="28"/>
          <w:szCs w:val="28"/>
        </w:rPr>
        <w:t xml:space="preserve"> </w:t>
      </w:r>
      <w:r w:rsidR="00F47DCF" w:rsidRPr="005645F1">
        <w:rPr>
          <w:rFonts w:ascii="Times New Roman" w:hAnsi="Times New Roman"/>
          <w:sz w:val="28"/>
          <w:szCs w:val="28"/>
        </w:rPr>
        <w:t xml:space="preserve">- </w:t>
      </w:r>
      <w:r w:rsidR="007175BD">
        <w:rPr>
          <w:rFonts w:ascii="Times New Roman" w:hAnsi="Times New Roman"/>
          <w:sz w:val="28"/>
          <w:szCs w:val="28"/>
        </w:rPr>
        <w:t>п</w:t>
      </w:r>
      <w:r w:rsidR="005645F1">
        <w:rPr>
          <w:rFonts w:ascii="Times New Roman" w:hAnsi="Times New Roman"/>
          <w:sz w:val="28"/>
          <w:szCs w:val="28"/>
        </w:rPr>
        <w:t>о</w:t>
      </w:r>
      <w:r w:rsidR="007175BD">
        <w:rPr>
          <w:rFonts w:ascii="Times New Roman" w:hAnsi="Times New Roman"/>
          <w:sz w:val="28"/>
          <w:szCs w:val="28"/>
        </w:rPr>
        <w:t>ступили прочие межбюджетные трансферты, передаваемые бюджетам сельских поселений (КБК 2 02 49999 10 0000 150)</w:t>
      </w:r>
      <w:r w:rsidR="001213DF">
        <w:rPr>
          <w:rFonts w:ascii="Times New Roman" w:hAnsi="Times New Roman"/>
          <w:sz w:val="28"/>
          <w:szCs w:val="28"/>
        </w:rPr>
        <w:t xml:space="preserve"> в сумме </w:t>
      </w:r>
      <w:r w:rsidR="001213DF">
        <w:rPr>
          <w:rFonts w:ascii="Times New Roman" w:hAnsi="Times New Roman"/>
          <w:b/>
          <w:sz w:val="28"/>
          <w:szCs w:val="28"/>
        </w:rPr>
        <w:t xml:space="preserve">792,2 </w:t>
      </w:r>
      <w:r w:rsidR="001213DF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1213DF">
        <w:rPr>
          <w:rFonts w:ascii="Times New Roman" w:hAnsi="Times New Roman"/>
          <w:b/>
          <w:sz w:val="28"/>
          <w:szCs w:val="28"/>
        </w:rPr>
        <w:t xml:space="preserve">150,0 </w:t>
      </w:r>
      <w:r w:rsidR="001213DF">
        <w:rPr>
          <w:rFonts w:ascii="Times New Roman" w:hAnsi="Times New Roman"/>
          <w:sz w:val="28"/>
          <w:szCs w:val="28"/>
        </w:rPr>
        <w:t xml:space="preserve">тыс. рублей превышает утвержденные </w:t>
      </w:r>
      <w:r w:rsidR="001213DF" w:rsidRPr="001213DF">
        <w:rPr>
          <w:rFonts w:ascii="Times New Roman" w:hAnsi="Times New Roman"/>
          <w:sz w:val="28"/>
          <w:szCs w:val="28"/>
        </w:rPr>
        <w:t xml:space="preserve">Решением от 27.12.2023 №47 </w:t>
      </w:r>
      <w:r w:rsidR="001213DF">
        <w:rPr>
          <w:rFonts w:ascii="Times New Roman" w:hAnsi="Times New Roman"/>
          <w:sz w:val="28"/>
          <w:szCs w:val="28"/>
        </w:rPr>
        <w:t xml:space="preserve"> (с изменениями) сумму доходов по </w:t>
      </w:r>
      <w:proofErr w:type="gramStart"/>
      <w:r w:rsidR="001213DF">
        <w:rPr>
          <w:rFonts w:ascii="Times New Roman" w:hAnsi="Times New Roman"/>
          <w:sz w:val="28"/>
          <w:szCs w:val="28"/>
        </w:rPr>
        <w:t>данному</w:t>
      </w:r>
      <w:proofErr w:type="gramEnd"/>
      <w:r w:rsidR="001213DF">
        <w:rPr>
          <w:rFonts w:ascii="Times New Roman" w:hAnsi="Times New Roman"/>
          <w:sz w:val="28"/>
          <w:szCs w:val="28"/>
        </w:rPr>
        <w:t xml:space="preserve"> КБК</w:t>
      </w:r>
      <w:r w:rsidR="005645F1" w:rsidRPr="001213DF">
        <w:rPr>
          <w:rFonts w:ascii="Times New Roman" w:hAnsi="Times New Roman"/>
          <w:sz w:val="28"/>
          <w:szCs w:val="28"/>
        </w:rPr>
        <w:t>.</w:t>
      </w:r>
    </w:p>
    <w:p w:rsidR="00492385" w:rsidRPr="000179DE" w:rsidRDefault="00B4688C" w:rsidP="0049238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4688C">
        <w:rPr>
          <w:rFonts w:ascii="Times New Roman" w:hAnsi="Times New Roman" w:cs="Times New Roman"/>
          <w:sz w:val="28"/>
          <w:szCs w:val="28"/>
        </w:rPr>
        <w:t>За полугодие</w:t>
      </w:r>
      <w:r w:rsidR="00492385" w:rsidRPr="00B4688C">
        <w:rPr>
          <w:rFonts w:ascii="Times New Roman" w:hAnsi="Times New Roman"/>
          <w:sz w:val="28"/>
          <w:szCs w:val="28"/>
        </w:rPr>
        <w:t xml:space="preserve"> 202</w:t>
      </w:r>
      <w:r w:rsidR="00233D4B" w:rsidRPr="00B4688C">
        <w:rPr>
          <w:rFonts w:ascii="Times New Roman" w:hAnsi="Times New Roman"/>
          <w:sz w:val="28"/>
          <w:szCs w:val="28"/>
        </w:rPr>
        <w:t>4</w:t>
      </w:r>
      <w:r w:rsidR="00492385" w:rsidRPr="00B4688C">
        <w:rPr>
          <w:rFonts w:ascii="Times New Roman" w:hAnsi="Times New Roman"/>
          <w:sz w:val="28"/>
          <w:szCs w:val="28"/>
        </w:rPr>
        <w:t xml:space="preserve"> года поступление по всем источникам доходов составило </w:t>
      </w:r>
      <w:r w:rsidRPr="00B4688C">
        <w:rPr>
          <w:rFonts w:ascii="Times New Roman" w:hAnsi="Times New Roman"/>
          <w:b/>
          <w:sz w:val="28"/>
          <w:szCs w:val="28"/>
        </w:rPr>
        <w:t>9565</w:t>
      </w:r>
      <w:r w:rsidR="00233D4B" w:rsidRPr="00B4688C">
        <w:rPr>
          <w:rFonts w:ascii="Times New Roman" w:hAnsi="Times New Roman"/>
          <w:b/>
          <w:sz w:val="28"/>
          <w:szCs w:val="28"/>
        </w:rPr>
        <w:t>,</w:t>
      </w:r>
      <w:r w:rsidRPr="00B4688C">
        <w:rPr>
          <w:rFonts w:ascii="Times New Roman" w:hAnsi="Times New Roman"/>
          <w:b/>
          <w:sz w:val="28"/>
          <w:szCs w:val="28"/>
        </w:rPr>
        <w:t>5</w:t>
      </w:r>
      <w:r w:rsidR="00492385" w:rsidRPr="00B4688C">
        <w:rPr>
          <w:rFonts w:ascii="Times New Roman" w:hAnsi="Times New Roman"/>
          <w:sz w:val="28"/>
          <w:szCs w:val="28"/>
        </w:rPr>
        <w:t xml:space="preserve"> тыс. рублей или </w:t>
      </w:r>
      <w:r w:rsidRPr="00B4688C">
        <w:rPr>
          <w:rFonts w:ascii="Times New Roman" w:hAnsi="Times New Roman"/>
          <w:b/>
          <w:sz w:val="28"/>
          <w:szCs w:val="28"/>
        </w:rPr>
        <w:t>30</w:t>
      </w:r>
      <w:r w:rsidR="00233D4B" w:rsidRPr="00B4688C">
        <w:rPr>
          <w:rFonts w:ascii="Times New Roman" w:hAnsi="Times New Roman"/>
          <w:b/>
          <w:sz w:val="28"/>
          <w:szCs w:val="28"/>
        </w:rPr>
        <w:t>,</w:t>
      </w:r>
      <w:r w:rsidRPr="00B4688C">
        <w:rPr>
          <w:rFonts w:ascii="Times New Roman" w:hAnsi="Times New Roman"/>
          <w:b/>
          <w:sz w:val="28"/>
          <w:szCs w:val="28"/>
        </w:rPr>
        <w:t>7</w:t>
      </w:r>
      <w:r w:rsidR="00492385" w:rsidRPr="00B4688C">
        <w:rPr>
          <w:rFonts w:ascii="Times New Roman" w:hAnsi="Times New Roman"/>
          <w:sz w:val="28"/>
          <w:szCs w:val="28"/>
        </w:rPr>
        <w:t xml:space="preserve">% плана, что на </w:t>
      </w:r>
      <w:r w:rsidR="00233D4B" w:rsidRPr="00B4688C">
        <w:rPr>
          <w:rFonts w:ascii="Times New Roman" w:hAnsi="Times New Roman"/>
          <w:b/>
          <w:sz w:val="28"/>
          <w:szCs w:val="28"/>
        </w:rPr>
        <w:t>2</w:t>
      </w:r>
      <w:r w:rsidRPr="00B4688C">
        <w:rPr>
          <w:rFonts w:ascii="Times New Roman" w:hAnsi="Times New Roman"/>
          <w:b/>
          <w:sz w:val="28"/>
          <w:szCs w:val="28"/>
        </w:rPr>
        <w:t>1</w:t>
      </w:r>
      <w:r w:rsidR="00233D4B" w:rsidRPr="00B4688C">
        <w:rPr>
          <w:rFonts w:ascii="Times New Roman" w:hAnsi="Times New Roman"/>
          <w:b/>
          <w:sz w:val="28"/>
          <w:szCs w:val="28"/>
        </w:rPr>
        <w:t xml:space="preserve"> 6</w:t>
      </w:r>
      <w:r w:rsidRPr="00B4688C">
        <w:rPr>
          <w:rFonts w:ascii="Times New Roman" w:hAnsi="Times New Roman"/>
          <w:b/>
          <w:sz w:val="28"/>
          <w:szCs w:val="28"/>
        </w:rPr>
        <w:t>26</w:t>
      </w:r>
      <w:r w:rsidR="00233D4B" w:rsidRPr="00B4688C">
        <w:rPr>
          <w:rFonts w:ascii="Times New Roman" w:hAnsi="Times New Roman"/>
          <w:b/>
          <w:sz w:val="28"/>
          <w:szCs w:val="28"/>
        </w:rPr>
        <w:t>,</w:t>
      </w:r>
      <w:r w:rsidRPr="00B4688C">
        <w:rPr>
          <w:rFonts w:ascii="Times New Roman" w:hAnsi="Times New Roman"/>
          <w:b/>
          <w:sz w:val="28"/>
          <w:szCs w:val="28"/>
        </w:rPr>
        <w:t>0</w:t>
      </w:r>
      <w:r w:rsidR="00492385" w:rsidRPr="00B4688C">
        <w:rPr>
          <w:rFonts w:ascii="Times New Roman" w:hAnsi="Times New Roman"/>
          <w:sz w:val="28"/>
          <w:szCs w:val="28"/>
        </w:rPr>
        <w:t xml:space="preserve"> тыс. рублей </w:t>
      </w:r>
      <w:r w:rsidR="00233D4B" w:rsidRPr="00B4688C">
        <w:rPr>
          <w:rFonts w:ascii="Times New Roman" w:hAnsi="Times New Roman"/>
          <w:sz w:val="28"/>
          <w:szCs w:val="28"/>
        </w:rPr>
        <w:t>меньше</w:t>
      </w:r>
      <w:r w:rsidR="00492385" w:rsidRPr="00B4688C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233D4B" w:rsidRPr="00B4688C">
        <w:rPr>
          <w:rFonts w:ascii="Times New Roman" w:hAnsi="Times New Roman"/>
          <w:sz w:val="28"/>
          <w:szCs w:val="28"/>
        </w:rPr>
        <w:t>3</w:t>
      </w:r>
      <w:r w:rsidR="00492385" w:rsidRPr="00B4688C">
        <w:rPr>
          <w:rFonts w:ascii="Times New Roman" w:hAnsi="Times New Roman"/>
          <w:sz w:val="28"/>
          <w:szCs w:val="28"/>
        </w:rPr>
        <w:t xml:space="preserve"> года.</w:t>
      </w: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59" w:rsidRDefault="00591A59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06" w:rsidRPr="0009412A" w:rsidRDefault="009D61A1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1749E" w:rsidRPr="0009412A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расходной части бюджета </w:t>
      </w:r>
    </w:p>
    <w:p w:rsidR="00A25C06" w:rsidRPr="0009412A" w:rsidRDefault="00545E77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2A">
        <w:rPr>
          <w:rFonts w:ascii="Times New Roman" w:hAnsi="Times New Roman" w:cs="Times New Roman"/>
          <w:b/>
          <w:sz w:val="28"/>
          <w:szCs w:val="28"/>
        </w:rPr>
        <w:t>Тумановского</w:t>
      </w:r>
      <w:r w:rsidR="0091749E" w:rsidRPr="000941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</w:t>
      </w:r>
    </w:p>
    <w:p w:rsidR="0091749E" w:rsidRDefault="0091749E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12A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за </w:t>
      </w:r>
      <w:r w:rsidR="00641B28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Pr="0009412A">
        <w:rPr>
          <w:rFonts w:ascii="Times New Roman" w:hAnsi="Times New Roman" w:cs="Times New Roman"/>
          <w:b/>
          <w:sz w:val="28"/>
          <w:szCs w:val="28"/>
        </w:rPr>
        <w:t>20</w:t>
      </w:r>
      <w:r w:rsidR="009D61A1" w:rsidRPr="0009412A">
        <w:rPr>
          <w:rFonts w:ascii="Times New Roman" w:hAnsi="Times New Roman" w:cs="Times New Roman"/>
          <w:b/>
          <w:sz w:val="28"/>
          <w:szCs w:val="28"/>
        </w:rPr>
        <w:t>2</w:t>
      </w:r>
      <w:r w:rsidR="00233D4B">
        <w:rPr>
          <w:rFonts w:ascii="Times New Roman" w:hAnsi="Times New Roman" w:cs="Times New Roman"/>
          <w:b/>
          <w:sz w:val="28"/>
          <w:szCs w:val="28"/>
        </w:rPr>
        <w:t>4</w:t>
      </w:r>
      <w:r w:rsidRPr="0009412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B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B28" w:rsidRPr="000179DE" w:rsidRDefault="00641B28" w:rsidP="00A25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49E" w:rsidRPr="000179DE" w:rsidRDefault="00C12CF2" w:rsidP="0091749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0179DE">
        <w:rPr>
          <w:b/>
          <w:sz w:val="28"/>
          <w:szCs w:val="28"/>
          <w:lang w:eastAsia="en-US"/>
        </w:rPr>
        <w:t>3.1.</w:t>
      </w:r>
      <w:r w:rsidRPr="000179DE">
        <w:rPr>
          <w:sz w:val="28"/>
          <w:szCs w:val="28"/>
          <w:lang w:eastAsia="en-US"/>
        </w:rPr>
        <w:t xml:space="preserve"> </w:t>
      </w:r>
      <w:r w:rsidR="0091749E" w:rsidRPr="000179DE">
        <w:rPr>
          <w:sz w:val="28"/>
          <w:szCs w:val="28"/>
          <w:lang w:eastAsia="en-US"/>
        </w:rPr>
        <w:t xml:space="preserve">Проведена оценка исполнения расходов бюджета сельского поселения за </w:t>
      </w:r>
      <w:r w:rsidR="00020E60" w:rsidRPr="000179DE">
        <w:rPr>
          <w:sz w:val="28"/>
          <w:szCs w:val="28"/>
        </w:rPr>
        <w:t>п</w:t>
      </w:r>
      <w:r w:rsidR="00641B28">
        <w:rPr>
          <w:sz w:val="28"/>
          <w:szCs w:val="28"/>
        </w:rPr>
        <w:t xml:space="preserve">олугодие </w:t>
      </w:r>
      <w:r w:rsidR="0091749E" w:rsidRPr="000179DE">
        <w:rPr>
          <w:sz w:val="28"/>
          <w:szCs w:val="28"/>
          <w:lang w:eastAsia="en-US"/>
        </w:rPr>
        <w:t>20</w:t>
      </w:r>
      <w:r w:rsidR="00E21BB0" w:rsidRPr="000179DE">
        <w:rPr>
          <w:sz w:val="28"/>
          <w:szCs w:val="28"/>
          <w:lang w:eastAsia="en-US"/>
        </w:rPr>
        <w:t>2</w:t>
      </w:r>
      <w:r w:rsidR="00365929">
        <w:rPr>
          <w:sz w:val="28"/>
          <w:szCs w:val="28"/>
          <w:lang w:eastAsia="en-US"/>
        </w:rPr>
        <w:t>4</w:t>
      </w:r>
      <w:r w:rsidR="0091749E" w:rsidRPr="000179DE">
        <w:rPr>
          <w:sz w:val="28"/>
          <w:szCs w:val="28"/>
          <w:lang w:eastAsia="en-US"/>
        </w:rPr>
        <w:t xml:space="preserve"> года в сравнении с показателями, утвержденными в решении о бюджете на 20</w:t>
      </w:r>
      <w:r w:rsidR="00E21BB0" w:rsidRPr="000179DE">
        <w:rPr>
          <w:sz w:val="28"/>
          <w:szCs w:val="28"/>
          <w:lang w:eastAsia="en-US"/>
        </w:rPr>
        <w:t>2</w:t>
      </w:r>
      <w:r w:rsidR="00365929">
        <w:rPr>
          <w:sz w:val="28"/>
          <w:szCs w:val="28"/>
          <w:lang w:eastAsia="en-US"/>
        </w:rPr>
        <w:t>4</w:t>
      </w:r>
      <w:r w:rsidR="0091749E" w:rsidRPr="000179DE">
        <w:rPr>
          <w:sz w:val="28"/>
          <w:szCs w:val="28"/>
          <w:lang w:eastAsia="en-US"/>
        </w:rPr>
        <w:t xml:space="preserve"> год.</w:t>
      </w:r>
    </w:p>
    <w:p w:rsidR="0091749E" w:rsidRDefault="0091749E" w:rsidP="0091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Исполнение расходной </w:t>
      </w:r>
      <w:r w:rsidR="001A597A" w:rsidRPr="000179DE">
        <w:rPr>
          <w:rFonts w:ascii="Times New Roman" w:hAnsi="Times New Roman" w:cs="Times New Roman"/>
          <w:sz w:val="28"/>
          <w:szCs w:val="28"/>
        </w:rPr>
        <w:t>части</w:t>
      </w:r>
      <w:r w:rsidRPr="000179D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45E77" w:rsidRPr="000179DE">
        <w:rPr>
          <w:rFonts w:ascii="Times New Roman" w:hAnsi="Times New Roman" w:cs="Times New Roman"/>
          <w:sz w:val="28"/>
          <w:szCs w:val="28"/>
        </w:rPr>
        <w:t>Тумановского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сельского поселения по статьям расходов приведены в таблице №2.</w:t>
      </w:r>
    </w:p>
    <w:p w:rsidR="00951071" w:rsidRPr="000179DE" w:rsidRDefault="00951071" w:rsidP="00951071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Расходы поселения </w:t>
      </w:r>
      <w:r>
        <w:rPr>
          <w:sz w:val="28"/>
          <w:szCs w:val="28"/>
        </w:rPr>
        <w:t>за полугодие</w:t>
      </w:r>
      <w:r w:rsidRPr="00017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выполнены в сумме </w:t>
      </w:r>
      <w:r w:rsidR="00D82A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 </w:t>
      </w:r>
      <w:r w:rsidR="00D82A90">
        <w:rPr>
          <w:b/>
          <w:sz w:val="28"/>
          <w:szCs w:val="28"/>
        </w:rPr>
        <w:t>674</w:t>
      </w:r>
      <w:r>
        <w:rPr>
          <w:b/>
          <w:sz w:val="28"/>
          <w:szCs w:val="28"/>
        </w:rPr>
        <w:t>,</w:t>
      </w:r>
      <w:r w:rsidR="00D82A90">
        <w:rPr>
          <w:b/>
          <w:sz w:val="28"/>
          <w:szCs w:val="28"/>
        </w:rPr>
        <w:t>0</w:t>
      </w:r>
      <w:r w:rsidRPr="000179DE">
        <w:rPr>
          <w:sz w:val="28"/>
          <w:szCs w:val="28"/>
        </w:rPr>
        <w:t xml:space="preserve"> тыс. рублей или </w:t>
      </w:r>
      <w:r w:rsidR="00D82A9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</w:t>
      </w:r>
      <w:r w:rsidR="00D82A90">
        <w:rPr>
          <w:b/>
          <w:sz w:val="28"/>
          <w:szCs w:val="28"/>
        </w:rPr>
        <w:t>7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 (</w:t>
      </w:r>
      <w:r>
        <w:rPr>
          <w:b/>
          <w:sz w:val="28"/>
          <w:szCs w:val="28"/>
        </w:rPr>
        <w:t>31 531,8</w:t>
      </w:r>
      <w:r w:rsidRPr="000179DE">
        <w:rPr>
          <w:sz w:val="28"/>
          <w:szCs w:val="28"/>
        </w:rPr>
        <w:t xml:space="preserve"> тыс. рублей), что на </w:t>
      </w:r>
      <w:r>
        <w:rPr>
          <w:b/>
          <w:sz w:val="28"/>
          <w:szCs w:val="28"/>
        </w:rPr>
        <w:t>1</w:t>
      </w:r>
      <w:r w:rsidR="00D82A90"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6</w:t>
      </w:r>
      <w:r w:rsidR="00D82A9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,</w:t>
      </w:r>
      <w:r w:rsidR="00D82A90">
        <w:rPr>
          <w:b/>
          <w:sz w:val="28"/>
          <w:szCs w:val="28"/>
        </w:rPr>
        <w:t>8</w:t>
      </w:r>
      <w:r w:rsidRPr="000179DE">
        <w:rPr>
          <w:sz w:val="28"/>
          <w:szCs w:val="28"/>
        </w:rPr>
        <w:t xml:space="preserve"> тыс. рублей </w:t>
      </w:r>
      <w:r w:rsidR="00D82A90">
        <w:rPr>
          <w:sz w:val="28"/>
          <w:szCs w:val="28"/>
        </w:rPr>
        <w:t>меньше</w:t>
      </w:r>
      <w:r w:rsidRPr="000179DE">
        <w:rPr>
          <w:sz w:val="28"/>
          <w:szCs w:val="28"/>
        </w:rPr>
        <w:t xml:space="preserve"> аналогичного периода 202</w:t>
      </w:r>
      <w:r>
        <w:rPr>
          <w:sz w:val="28"/>
          <w:szCs w:val="28"/>
        </w:rPr>
        <w:t xml:space="preserve">3 </w:t>
      </w:r>
      <w:r w:rsidRPr="000179DE">
        <w:rPr>
          <w:sz w:val="28"/>
          <w:szCs w:val="28"/>
        </w:rPr>
        <w:t>года.</w:t>
      </w:r>
    </w:p>
    <w:p w:rsidR="00951071" w:rsidRPr="000179DE" w:rsidRDefault="00951071" w:rsidP="00951071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proofErr w:type="gramStart"/>
      <w:r w:rsidRPr="000179DE">
        <w:rPr>
          <w:rFonts w:eastAsiaTheme="minorHAnsi"/>
          <w:sz w:val="28"/>
          <w:szCs w:val="28"/>
          <w:lang w:eastAsia="en-US"/>
        </w:rPr>
        <w:t>Согласно а</w:t>
      </w:r>
      <w:r w:rsidRPr="000179DE">
        <w:rPr>
          <w:sz w:val="28"/>
          <w:szCs w:val="28"/>
        </w:rPr>
        <w:t>нализа</w:t>
      </w:r>
      <w:proofErr w:type="gramEnd"/>
      <w:r w:rsidRPr="000179DE">
        <w:rPr>
          <w:sz w:val="28"/>
          <w:szCs w:val="28"/>
        </w:rPr>
        <w:t xml:space="preserve"> исполнения расходов бюджета сельского поселения по разделам и подразделам классификации расходов за </w:t>
      </w:r>
      <w:r w:rsidR="00D82A90">
        <w:rPr>
          <w:sz w:val="28"/>
          <w:szCs w:val="28"/>
        </w:rPr>
        <w:t>полугодие</w:t>
      </w:r>
      <w:r w:rsidRPr="00017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года: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01 «Общегосударственные вопросы»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D82A90">
        <w:rPr>
          <w:rFonts w:ascii="Times New Roman" w:hAnsi="Times New Roman" w:cs="Times New Roman"/>
          <w:sz w:val="28"/>
          <w:szCs w:val="28"/>
        </w:rPr>
        <w:t>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82A9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90">
        <w:rPr>
          <w:rFonts w:ascii="Times New Roman" w:hAnsi="Times New Roman" w:cs="Times New Roman"/>
          <w:b/>
          <w:sz w:val="28"/>
          <w:szCs w:val="28"/>
        </w:rPr>
        <w:t>899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0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2A90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Pr="000179DE">
        <w:rPr>
          <w:rFonts w:ascii="Times New Roman" w:hAnsi="Times New Roman" w:cs="Times New Roman"/>
          <w:sz w:val="28"/>
          <w:szCs w:val="28"/>
        </w:rPr>
        <w:t xml:space="preserve"> утвержденных бюджетных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179DE">
        <w:rPr>
          <w:rFonts w:ascii="Times New Roman" w:hAnsi="Times New Roman" w:cs="Times New Roman"/>
          <w:sz w:val="28"/>
          <w:szCs w:val="28"/>
        </w:rPr>
        <w:t>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0179DE">
        <w:rPr>
          <w:rFonts w:ascii="Times New Roman" w:hAnsi="Times New Roman" w:cs="Times New Roman"/>
          <w:sz w:val="28"/>
          <w:szCs w:val="28"/>
        </w:rPr>
        <w:t xml:space="preserve">на 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2A90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0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0179DE">
        <w:rPr>
          <w:rFonts w:ascii="Times New Roman" w:hAnsi="Times New Roman" w:cs="Times New Roman"/>
          <w:sz w:val="28"/>
          <w:szCs w:val="28"/>
        </w:rPr>
        <w:tab/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D82A90">
        <w:rPr>
          <w:rFonts w:ascii="Times New Roman" w:hAnsi="Times New Roman" w:cs="Times New Roman"/>
          <w:sz w:val="28"/>
          <w:szCs w:val="28"/>
        </w:rPr>
        <w:t>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82A90">
        <w:rPr>
          <w:rFonts w:ascii="Times New Roman" w:hAnsi="Times New Roman" w:cs="Times New Roman"/>
          <w:b/>
          <w:sz w:val="28"/>
          <w:szCs w:val="28"/>
        </w:rPr>
        <w:t>216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2A90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 w:rsidR="00D82A90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7,</w:t>
      </w:r>
      <w:r w:rsidR="00D82A90">
        <w:rPr>
          <w:rFonts w:ascii="Times New Roman" w:hAnsi="Times New Roman" w:cs="Times New Roman"/>
          <w:b/>
          <w:sz w:val="28"/>
          <w:szCs w:val="28"/>
        </w:rPr>
        <w:t>0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D82A90">
        <w:rPr>
          <w:rFonts w:ascii="Times New Roman" w:hAnsi="Times New Roman" w:cs="Times New Roman"/>
          <w:sz w:val="28"/>
          <w:szCs w:val="28"/>
        </w:rPr>
        <w:t>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не осуществлялось, при плановых 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>9,0</w:t>
      </w:r>
      <w:r w:rsidR="00127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>тыс. рублей, что соответствует аналогичному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п</w:t>
      </w:r>
      <w:r w:rsidR="00D82A90">
        <w:rPr>
          <w:rFonts w:ascii="Times New Roman" w:hAnsi="Times New Roman" w:cs="Times New Roman"/>
          <w:sz w:val="28"/>
          <w:szCs w:val="28"/>
        </w:rPr>
        <w:t>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2A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D82A90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5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2A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2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D82A90">
        <w:rPr>
          <w:rFonts w:ascii="Times New Roman" w:hAnsi="Times New Roman" w:cs="Times New Roman"/>
          <w:sz w:val="28"/>
          <w:szCs w:val="28"/>
        </w:rPr>
        <w:t>меньшились</w:t>
      </w:r>
      <w:r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 w:rsidR="00D82A9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A90">
        <w:rPr>
          <w:rFonts w:ascii="Times New Roman" w:hAnsi="Times New Roman" w:cs="Times New Roman"/>
          <w:b/>
          <w:sz w:val="28"/>
          <w:szCs w:val="28"/>
        </w:rPr>
        <w:t>175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>
        <w:rPr>
          <w:rFonts w:ascii="Times New Roman" w:hAnsi="Times New Roman" w:cs="Times New Roman"/>
          <w:b/>
          <w:sz w:val="28"/>
          <w:szCs w:val="28"/>
        </w:rPr>
        <w:t>05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179DE">
        <w:rPr>
          <w:rFonts w:ascii="Times New Roman" w:hAnsi="Times New Roman" w:cs="Times New Roman"/>
          <w:b/>
          <w:sz w:val="28"/>
          <w:szCs w:val="28"/>
        </w:rPr>
        <w:t>коммунальное хозяйство»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D82A90">
        <w:rPr>
          <w:rFonts w:ascii="Times New Roman" w:hAnsi="Times New Roman" w:cs="Times New Roman"/>
          <w:sz w:val="28"/>
          <w:szCs w:val="28"/>
        </w:rPr>
        <w:t>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D82A90">
        <w:rPr>
          <w:rFonts w:ascii="Times New Roman" w:hAnsi="Times New Roman" w:cs="Times New Roman"/>
          <w:b/>
          <w:sz w:val="28"/>
          <w:szCs w:val="28"/>
        </w:rPr>
        <w:t>1 882</w:t>
      </w:r>
      <w:r>
        <w:rPr>
          <w:rFonts w:ascii="Times New Roman" w:hAnsi="Times New Roman" w:cs="Times New Roman"/>
          <w:b/>
          <w:sz w:val="28"/>
          <w:szCs w:val="28"/>
        </w:rPr>
        <w:t>,4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2A90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179DE">
        <w:rPr>
          <w:rFonts w:ascii="Times New Roman" w:hAnsi="Times New Roman" w:cs="Times New Roman"/>
          <w:sz w:val="28"/>
          <w:szCs w:val="28"/>
        </w:rPr>
        <w:t>года расходы у</w:t>
      </w:r>
      <w:r>
        <w:rPr>
          <w:rFonts w:ascii="Times New Roman" w:hAnsi="Times New Roman" w:cs="Times New Roman"/>
          <w:sz w:val="28"/>
          <w:szCs w:val="28"/>
        </w:rPr>
        <w:t>меньшились</w:t>
      </w:r>
      <w:r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2A90">
        <w:rPr>
          <w:rFonts w:ascii="Times New Roman" w:hAnsi="Times New Roman" w:cs="Times New Roman"/>
          <w:b/>
          <w:sz w:val="28"/>
          <w:szCs w:val="28"/>
        </w:rPr>
        <w:t>4 183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51071" w:rsidRPr="000179DE" w:rsidRDefault="00951071" w:rsidP="00951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  <w:t>в том числе расходы по подразделам составили:</w:t>
      </w:r>
    </w:p>
    <w:p w:rsidR="00D82A90" w:rsidRPr="000179DE" w:rsidRDefault="00951071" w:rsidP="00D82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  <w:t xml:space="preserve">– по подразделу </w:t>
      </w:r>
      <w:r w:rsidRPr="000179DE">
        <w:rPr>
          <w:rFonts w:ascii="Times New Roman" w:hAnsi="Times New Roman" w:cs="Times New Roman"/>
          <w:b/>
          <w:i/>
          <w:sz w:val="28"/>
          <w:szCs w:val="28"/>
        </w:rPr>
        <w:t>0501</w:t>
      </w:r>
      <w:r w:rsidRPr="000179DE">
        <w:rPr>
          <w:rFonts w:ascii="Times New Roman" w:hAnsi="Times New Roman"/>
          <w:b/>
          <w:i/>
          <w:sz w:val="28"/>
          <w:szCs w:val="28"/>
        </w:rPr>
        <w:t xml:space="preserve"> «Жилищное хозяйство»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 xml:space="preserve">исполнение расходов </w:t>
      </w:r>
      <w:r w:rsidR="009471B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471B1">
        <w:rPr>
          <w:rFonts w:ascii="Times New Roman" w:hAnsi="Times New Roman" w:cs="Times New Roman"/>
          <w:b/>
          <w:sz w:val="28"/>
          <w:szCs w:val="28"/>
        </w:rPr>
        <w:t xml:space="preserve">166,8 </w:t>
      </w:r>
      <w:r w:rsidR="009471B1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471B1" w:rsidRPr="009471B1">
        <w:rPr>
          <w:rFonts w:ascii="Times New Roman" w:hAnsi="Times New Roman" w:cs="Times New Roman"/>
          <w:sz w:val="28"/>
          <w:szCs w:val="28"/>
          <w:u w:val="single"/>
        </w:rPr>
        <w:t xml:space="preserve">что на </w:t>
      </w:r>
      <w:r w:rsidR="009471B1" w:rsidRPr="009471B1">
        <w:rPr>
          <w:rFonts w:ascii="Times New Roman" w:hAnsi="Times New Roman" w:cs="Times New Roman"/>
          <w:b/>
          <w:sz w:val="28"/>
          <w:szCs w:val="28"/>
          <w:u w:val="single"/>
        </w:rPr>
        <w:t xml:space="preserve">3,0 </w:t>
      </w:r>
      <w:r w:rsidR="009471B1" w:rsidRPr="009471B1">
        <w:rPr>
          <w:rFonts w:ascii="Times New Roman" w:hAnsi="Times New Roman" w:cs="Times New Roman"/>
          <w:sz w:val="28"/>
          <w:szCs w:val="28"/>
          <w:u w:val="single"/>
        </w:rPr>
        <w:t xml:space="preserve">тыс. рублей больше </w:t>
      </w:r>
      <w:r w:rsidRPr="009471B1">
        <w:rPr>
          <w:rFonts w:ascii="Times New Roman" w:hAnsi="Times New Roman" w:cs="Times New Roman"/>
          <w:sz w:val="28"/>
          <w:szCs w:val="28"/>
          <w:u w:val="single"/>
        </w:rPr>
        <w:t xml:space="preserve">плановых </w:t>
      </w:r>
      <w:r w:rsidR="009471B1" w:rsidRPr="009471B1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</w:t>
      </w:r>
      <w:r w:rsidR="009471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471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71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A90" w:rsidRPr="00D82A90">
        <w:rPr>
          <w:rFonts w:ascii="Times New Roman" w:hAnsi="Times New Roman" w:cs="Times New Roman"/>
          <w:sz w:val="28"/>
          <w:szCs w:val="28"/>
        </w:rPr>
        <w:t xml:space="preserve"> 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к соответствующему периоду 202</w:t>
      </w:r>
      <w:r w:rsidR="00D82A90">
        <w:rPr>
          <w:rFonts w:ascii="Times New Roman" w:hAnsi="Times New Roman" w:cs="Times New Roman"/>
          <w:sz w:val="28"/>
          <w:szCs w:val="28"/>
        </w:rPr>
        <w:t>3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D82A90">
        <w:rPr>
          <w:rFonts w:ascii="Times New Roman" w:hAnsi="Times New Roman" w:cs="Times New Roman"/>
          <w:sz w:val="28"/>
          <w:szCs w:val="28"/>
        </w:rPr>
        <w:t>меньшились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на </w:t>
      </w:r>
      <w:r w:rsidR="00D82A90">
        <w:rPr>
          <w:rFonts w:ascii="Times New Roman" w:hAnsi="Times New Roman" w:cs="Times New Roman"/>
          <w:b/>
          <w:sz w:val="28"/>
          <w:szCs w:val="28"/>
        </w:rPr>
        <w:t>14 525,0</w:t>
      </w:r>
      <w:r w:rsidR="00D82A90"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Default="00951071" w:rsidP="005677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  <w:t xml:space="preserve">– по подразделу </w:t>
      </w:r>
      <w:r w:rsidRPr="000179DE">
        <w:rPr>
          <w:rFonts w:ascii="Times New Roman" w:hAnsi="Times New Roman" w:cs="Times New Roman"/>
          <w:b/>
          <w:i/>
          <w:sz w:val="28"/>
          <w:szCs w:val="28"/>
        </w:rPr>
        <w:t>0502</w:t>
      </w:r>
      <w:r w:rsidRPr="000179DE">
        <w:rPr>
          <w:rFonts w:ascii="Times New Roman" w:hAnsi="Times New Roman"/>
          <w:b/>
          <w:i/>
          <w:sz w:val="28"/>
          <w:szCs w:val="28"/>
        </w:rPr>
        <w:t xml:space="preserve"> «Коммунальное хозяйство»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 xml:space="preserve">исполнение расходов составило </w:t>
      </w:r>
      <w:r w:rsidR="00D82A90">
        <w:rPr>
          <w:rFonts w:ascii="Times New Roman" w:hAnsi="Times New Roman" w:cs="Times New Roman"/>
          <w:b/>
          <w:sz w:val="28"/>
          <w:szCs w:val="28"/>
        </w:rPr>
        <w:t>960</w:t>
      </w:r>
      <w:r>
        <w:rPr>
          <w:rFonts w:ascii="Times New Roman" w:hAnsi="Times New Roman" w:cs="Times New Roman"/>
          <w:b/>
          <w:sz w:val="28"/>
          <w:szCs w:val="28"/>
        </w:rPr>
        <w:t>,5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82A90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82A90">
        <w:rPr>
          <w:rFonts w:ascii="Times New Roman" w:hAnsi="Times New Roman" w:cs="Times New Roman"/>
          <w:b/>
          <w:sz w:val="28"/>
          <w:szCs w:val="28"/>
        </w:rPr>
        <w:t>3</w:t>
      </w:r>
      <w:r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Pr="000179DE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назначений,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</w:t>
      </w:r>
      <w:r w:rsidR="00567744">
        <w:rPr>
          <w:rFonts w:ascii="Times New Roman" w:hAnsi="Times New Roman"/>
          <w:sz w:val="28"/>
          <w:szCs w:val="28"/>
        </w:rPr>
        <w:t>величение</w:t>
      </w:r>
      <w:r w:rsidRPr="000179DE">
        <w:rPr>
          <w:rFonts w:ascii="Times New Roman" w:hAnsi="Times New Roman"/>
          <w:sz w:val="28"/>
          <w:szCs w:val="28"/>
        </w:rPr>
        <w:t xml:space="preserve"> расходов по подразделу составило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7744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67744">
        <w:rPr>
          <w:rFonts w:ascii="Times New Roman" w:hAnsi="Times New Roman" w:cs="Times New Roman"/>
          <w:b/>
          <w:sz w:val="28"/>
          <w:szCs w:val="28"/>
        </w:rPr>
        <w:t>8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51071" w:rsidRPr="000179DE" w:rsidRDefault="00951071" w:rsidP="009174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DD1" w:rsidRPr="00FC066C" w:rsidRDefault="00FC066C" w:rsidP="00FC066C">
      <w:pPr>
        <w:pStyle w:val="a3"/>
        <w:tabs>
          <w:tab w:val="left" w:pos="8292"/>
          <w:tab w:val="right" w:pos="10773"/>
        </w:tabs>
        <w:sectPr w:rsidR="00D91DD1" w:rsidRPr="00FC066C" w:rsidSect="00B447E9">
          <w:footerReference w:type="default" r:id="rId8"/>
          <w:pgSz w:w="11906" w:h="16838"/>
          <w:pgMar w:top="851" w:right="424" w:bottom="127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1DD1" w:rsidRDefault="00D91DD1" w:rsidP="00D91D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43" w:type="dxa"/>
        <w:tblLayout w:type="fixed"/>
        <w:tblLook w:val="04A0"/>
      </w:tblPr>
      <w:tblGrid>
        <w:gridCol w:w="4390"/>
        <w:gridCol w:w="425"/>
        <w:gridCol w:w="567"/>
        <w:gridCol w:w="1276"/>
        <w:gridCol w:w="1208"/>
        <w:gridCol w:w="1340"/>
        <w:gridCol w:w="1351"/>
        <w:gridCol w:w="847"/>
        <w:gridCol w:w="6"/>
        <w:gridCol w:w="1202"/>
        <w:gridCol w:w="6"/>
        <w:gridCol w:w="1334"/>
        <w:gridCol w:w="1285"/>
        <w:gridCol w:w="6"/>
      </w:tblGrid>
      <w:tr w:rsidR="00233D4B" w:rsidRPr="00233D4B" w:rsidTr="00233D4B">
        <w:trPr>
          <w:trHeight w:val="30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Подраздел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3D4B" w:rsidRDefault="00365929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D91DD1" w:rsidRPr="00233D4B" w:rsidRDefault="00D91DD1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4D3A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Исполнено     </w:t>
            </w:r>
            <w:r w:rsidR="004D3A81">
              <w:rPr>
                <w:b/>
                <w:bCs/>
              </w:rPr>
              <w:t>полугодие</w:t>
            </w:r>
            <w:r w:rsidRPr="00233D4B">
              <w:rPr>
                <w:b/>
                <w:bCs/>
              </w:rPr>
              <w:t xml:space="preserve"> 2023 год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2024 год к 2023 году</w:t>
            </w:r>
          </w:p>
        </w:tc>
      </w:tr>
      <w:tr w:rsidR="00233D4B" w:rsidRPr="00233D4B" w:rsidTr="00D91DD1">
        <w:trPr>
          <w:gridAfter w:val="1"/>
          <w:wAfter w:w="6" w:type="dxa"/>
          <w:trHeight w:val="717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4D3A81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4D3A81">
              <w:rPr>
                <w:b/>
                <w:bCs/>
                <w:sz w:val="18"/>
                <w:szCs w:val="18"/>
              </w:rPr>
              <w:t>Утверждено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4D3A8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Исполнено </w:t>
            </w:r>
            <w:r w:rsidR="004D3A81">
              <w:rPr>
                <w:b/>
                <w:bCs/>
              </w:rPr>
              <w:t>полугодие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Отклонения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% выполнения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В общем объеме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Отклонения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 % отклонения </w:t>
            </w:r>
          </w:p>
        </w:tc>
      </w:tr>
      <w:tr w:rsidR="00233D4B" w:rsidRPr="00233D4B" w:rsidTr="00233D4B">
        <w:trPr>
          <w:gridAfter w:val="1"/>
          <w:wAfter w:w="6" w:type="dxa"/>
          <w:trHeight w:val="2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14514,6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5899,0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-8615,6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4298,0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137,2</w:t>
            </w:r>
          </w:p>
        </w:tc>
      </w:tr>
      <w:tr w:rsidR="00233D4B" w:rsidRPr="00233D4B" w:rsidTr="00D91DD1">
        <w:trPr>
          <w:gridAfter w:val="1"/>
          <w:wAfter w:w="6" w:type="dxa"/>
          <w:trHeight w:val="41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</w:pPr>
            <w:r w:rsidRPr="00233D4B">
              <w:t>Функционирование высшего должностного лица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1257,1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531,8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-725,3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42,3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219,5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312,3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242,3</w:t>
            </w:r>
          </w:p>
        </w:tc>
      </w:tr>
      <w:tr w:rsidR="00233D4B" w:rsidRPr="00233D4B" w:rsidTr="00D91DD1">
        <w:trPr>
          <w:gridAfter w:val="1"/>
          <w:wAfter w:w="6" w:type="dxa"/>
          <w:trHeight w:val="38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</w:pPr>
            <w:r w:rsidRPr="00233D4B">
              <w:t>Функционирование законодательных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-15,0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233D4B" w:rsidRPr="00233D4B" w:rsidTr="00D91DD1">
        <w:trPr>
          <w:gridAfter w:val="1"/>
          <w:wAfter w:w="6" w:type="dxa"/>
          <w:trHeight w:val="17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</w:pPr>
            <w:r w:rsidRPr="00233D4B">
              <w:t>Функционирование 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12232,1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5143,6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-7088,5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42,1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3473,9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1669,7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4D3A81" w:rsidP="00233D4B">
            <w:pPr>
              <w:widowControl/>
              <w:autoSpaceDE/>
              <w:autoSpaceDN/>
              <w:adjustRightInd/>
              <w:jc w:val="right"/>
            </w:pPr>
            <w:r>
              <w:t>148,1</w:t>
            </w:r>
          </w:p>
        </w:tc>
      </w:tr>
      <w:tr w:rsidR="00233D4B" w:rsidRPr="00233D4B" w:rsidTr="00D91DD1">
        <w:trPr>
          <w:gridAfter w:val="1"/>
          <w:wAfter w:w="6" w:type="dxa"/>
          <w:trHeight w:val="64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</w:pPr>
            <w:r w:rsidRPr="00233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32,5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-32,5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233D4B" w:rsidRPr="00233D4B" w:rsidTr="00233D4B">
        <w:trPr>
          <w:gridAfter w:val="1"/>
          <w:wAfter w:w="6" w:type="dxa"/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</w:pPr>
            <w:r w:rsidRPr="00233D4B"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-50,0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233D4B" w:rsidRPr="00233D4B" w:rsidTr="00233D4B">
        <w:trPr>
          <w:gridAfter w:val="1"/>
          <w:wAfter w:w="6" w:type="dxa"/>
          <w:trHeight w:val="2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</w:pPr>
            <w:r w:rsidRPr="00233D4B"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7D6665" w:rsidP="00233D4B">
            <w:pPr>
              <w:widowControl/>
              <w:autoSpaceDE/>
              <w:autoSpaceDN/>
              <w:adjustRightInd/>
              <w:jc w:val="right"/>
            </w:pPr>
            <w:r>
              <w:t xml:space="preserve"> </w:t>
            </w:r>
            <w:r w:rsidR="00233D4B" w:rsidRPr="00233D4B">
              <w:t>927,9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9A0B15" w:rsidP="00233D4B">
            <w:pPr>
              <w:widowControl/>
              <w:autoSpaceDE/>
              <w:autoSpaceDN/>
              <w:adjustRightInd/>
              <w:jc w:val="right"/>
            </w:pPr>
            <w:r>
              <w:t>223,6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9A0B15" w:rsidP="00233D4B">
            <w:pPr>
              <w:widowControl/>
              <w:autoSpaceDE/>
              <w:autoSpaceDN/>
              <w:adjustRightInd/>
              <w:jc w:val="right"/>
            </w:pPr>
            <w:r>
              <w:t>-704,3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9A0B15" w:rsidP="00233D4B">
            <w:pPr>
              <w:widowControl/>
              <w:autoSpaceDE/>
              <w:autoSpaceDN/>
              <w:adjustRightInd/>
              <w:jc w:val="right"/>
            </w:pPr>
            <w:r>
              <w:t>24,1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9A0B15" w:rsidP="00233D4B">
            <w:pPr>
              <w:widowControl/>
              <w:autoSpaceDE/>
              <w:autoSpaceDN/>
              <w:adjustRightInd/>
              <w:jc w:val="right"/>
            </w:pPr>
            <w:r>
              <w:t>604,6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9A0B15" w:rsidP="00233D4B">
            <w:pPr>
              <w:widowControl/>
              <w:autoSpaceDE/>
              <w:autoSpaceDN/>
              <w:adjustRightInd/>
              <w:jc w:val="right"/>
            </w:pPr>
            <w:r>
              <w:t>-381,0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9A0B15" w:rsidP="00233D4B">
            <w:pPr>
              <w:widowControl/>
              <w:autoSpaceDE/>
              <w:autoSpaceDN/>
              <w:adjustRightInd/>
              <w:jc w:val="right"/>
            </w:pPr>
            <w:r>
              <w:t>37,0</w:t>
            </w:r>
          </w:p>
        </w:tc>
      </w:tr>
      <w:tr w:rsidR="00233D4B" w:rsidRPr="00233D4B" w:rsidTr="00D91DD1">
        <w:trPr>
          <w:gridAfter w:val="1"/>
          <w:wAfter w:w="6" w:type="dxa"/>
          <w:trHeight w:val="12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233D4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431,8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-215,4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D4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272,5</w:t>
            </w:r>
          </w:p>
        </w:tc>
      </w:tr>
      <w:tr w:rsidR="0050723B" w:rsidRPr="00233D4B" w:rsidTr="00D91DD1">
        <w:trPr>
          <w:gridAfter w:val="1"/>
          <w:wAfter w:w="6" w:type="dxa"/>
          <w:trHeight w:val="118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431,8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216,4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-215,4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50,1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79,4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137,0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50723B" w:rsidRDefault="0050723B" w:rsidP="00F27DAE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50723B">
              <w:rPr>
                <w:bCs/>
              </w:rPr>
              <w:t>272,5</w:t>
            </w:r>
          </w:p>
        </w:tc>
      </w:tr>
      <w:tr w:rsidR="0050723B" w:rsidRPr="00233D4B" w:rsidTr="00D91DD1">
        <w:trPr>
          <w:gridAfter w:val="1"/>
          <w:wAfter w:w="6" w:type="dxa"/>
          <w:trHeight w:val="20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-9,0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</w:tr>
      <w:tr w:rsidR="0050723B" w:rsidRPr="00233D4B" w:rsidTr="00D91DD1">
        <w:trPr>
          <w:gridAfter w:val="1"/>
          <w:wAfter w:w="6" w:type="dxa"/>
          <w:trHeight w:val="45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33D4B">
              <w:rPr>
                <w:color w:val="000000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-9,0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50723B" w:rsidRPr="00233D4B" w:rsidTr="00D91DD1">
        <w:trPr>
          <w:gridAfter w:val="1"/>
          <w:wAfter w:w="6" w:type="dxa"/>
          <w:trHeight w:val="1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9221,0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-7637,5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16,4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7758,9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-6175,4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</w:tc>
      </w:tr>
      <w:tr w:rsidR="0050723B" w:rsidRPr="00233D4B" w:rsidTr="009877CC">
        <w:trPr>
          <w:gridAfter w:val="1"/>
          <w:wAfter w:w="6" w:type="dxa"/>
          <w:trHeight w:val="2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-127,4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15,1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28,3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-5,7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80,0</w:t>
            </w:r>
          </w:p>
        </w:tc>
      </w:tr>
      <w:tr w:rsidR="0050723B" w:rsidRPr="00233D4B" w:rsidTr="009877CC">
        <w:trPr>
          <w:gridAfter w:val="1"/>
          <w:wAfter w:w="6" w:type="dxa"/>
          <w:trHeight w:val="11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Дорожные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9068,0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1560,9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-7507,1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17,2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7730,6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-6169,7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20,2</w:t>
            </w:r>
          </w:p>
        </w:tc>
      </w:tr>
      <w:tr w:rsidR="0050723B" w:rsidRPr="00233D4B" w:rsidTr="00233D4B">
        <w:trPr>
          <w:gridAfter w:val="1"/>
          <w:wAfter w:w="6" w:type="dxa"/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-3,0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50723B" w:rsidRPr="00233D4B" w:rsidTr="009877CC">
        <w:trPr>
          <w:gridAfter w:val="1"/>
          <w:wAfter w:w="6" w:type="dxa"/>
          <w:trHeight w:val="11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7159,2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-5276,8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16066,0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-14183,6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11,7</w:t>
            </w:r>
          </w:p>
        </w:tc>
      </w:tr>
      <w:tr w:rsidR="0050723B" w:rsidRPr="00233D4B" w:rsidTr="009877CC">
        <w:trPr>
          <w:gridAfter w:val="1"/>
          <w:wAfter w:w="6" w:type="dxa"/>
          <w:trHeight w:val="15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163,8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101,8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14691,8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-14525,0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1,1</w:t>
            </w:r>
          </w:p>
        </w:tc>
      </w:tr>
      <w:tr w:rsidR="0050723B" w:rsidRPr="00233D4B" w:rsidTr="009877CC">
        <w:trPr>
          <w:gridAfter w:val="1"/>
          <w:wAfter w:w="6" w:type="dxa"/>
          <w:trHeight w:val="6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5253,7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960,5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-4293,2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18,3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742,7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217,8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129,3</w:t>
            </w:r>
          </w:p>
        </w:tc>
      </w:tr>
      <w:tr w:rsidR="0050723B" w:rsidRPr="00233D4B" w:rsidTr="009877CC">
        <w:trPr>
          <w:gridAfter w:val="1"/>
          <w:wAfter w:w="6" w:type="dxa"/>
          <w:trHeight w:val="10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1741,7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755,1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-986,6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43,4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631,5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123,6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119,6</w:t>
            </w:r>
          </w:p>
        </w:tc>
      </w:tr>
      <w:tr w:rsidR="0050723B" w:rsidRPr="00233D4B" w:rsidTr="009877CC">
        <w:trPr>
          <w:gridAfter w:val="1"/>
          <w:wAfter w:w="6" w:type="dxa"/>
          <w:trHeight w:val="1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-1,4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50723B" w:rsidRPr="00233D4B" w:rsidTr="009877CC">
        <w:trPr>
          <w:gridAfter w:val="1"/>
          <w:wAfter w:w="6" w:type="dxa"/>
          <w:trHeight w:val="1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-16,4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18,0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50723B" w:rsidRPr="00233D4B" w:rsidTr="009877CC">
        <w:trPr>
          <w:gridAfter w:val="1"/>
          <w:wAfter w:w="6" w:type="dxa"/>
          <w:trHeight w:val="232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5,0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>
              <w:t>-5,0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0,0</w:t>
            </w:r>
          </w:p>
        </w:tc>
      </w:tr>
      <w:tr w:rsidR="0050723B" w:rsidRPr="00233D4B" w:rsidTr="009877CC">
        <w:trPr>
          <w:gridAfter w:val="1"/>
          <w:wAfter w:w="6" w:type="dxa"/>
          <w:trHeight w:val="1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176,2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-87,1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</w:tr>
      <w:tr w:rsidR="0050723B" w:rsidRPr="00233D4B" w:rsidTr="00233D4B">
        <w:trPr>
          <w:gridAfter w:val="1"/>
          <w:wAfter w:w="6" w:type="dxa"/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</w:pPr>
            <w:r w:rsidRPr="00233D4B"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</w:pPr>
            <w:r w:rsidRPr="00233D4B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176,2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</w:pPr>
            <w: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</w:pPr>
            <w:r>
              <w:t>-87,1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</w:pPr>
            <w:r>
              <w:t>50,6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</w:pPr>
            <w:r w:rsidRPr="00233D4B"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</w:pPr>
            <w:r>
              <w:t>84,5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F27DAE" w:rsidP="00233D4B">
            <w:pPr>
              <w:widowControl/>
              <w:autoSpaceDE/>
              <w:autoSpaceDN/>
              <w:adjustRightInd/>
              <w:jc w:val="right"/>
            </w:pPr>
            <w:r>
              <w:t>4,6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</w:pPr>
            <w:r>
              <w:t>105,4</w:t>
            </w:r>
          </w:p>
        </w:tc>
      </w:tr>
      <w:tr w:rsidR="0050723B" w:rsidRPr="00233D4B" w:rsidTr="00233D4B">
        <w:trPr>
          <w:gridAfter w:val="1"/>
          <w:wAfter w:w="6" w:type="dxa"/>
          <w:trHeight w:val="2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33D4B">
              <w:rPr>
                <w:b/>
                <w:bCs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33D4B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31531,8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-21857,8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50723B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33D4B">
              <w:rPr>
                <w:b/>
                <w:bCs/>
              </w:rPr>
              <w:t>100,0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28291,8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-18617,8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3B" w:rsidRPr="00233D4B" w:rsidRDefault="003536F8" w:rsidP="00233D4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34,2</w:t>
            </w:r>
          </w:p>
        </w:tc>
      </w:tr>
    </w:tbl>
    <w:p w:rsidR="009877CC" w:rsidRDefault="009877CC" w:rsidP="0091749E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9877CC" w:rsidSect="009877CC">
          <w:pgSz w:w="16838" w:h="11906" w:orient="landscape"/>
          <w:pgMar w:top="709" w:right="851" w:bottom="425" w:left="1276" w:header="709" w:footer="709" w:gutter="0"/>
          <w:cols w:space="708"/>
          <w:docGrid w:linePitch="360"/>
        </w:sectPr>
      </w:pPr>
    </w:p>
    <w:p w:rsidR="00A71839" w:rsidRPr="009F07FD" w:rsidRDefault="000470A7" w:rsidP="001C6D4A">
      <w:pPr>
        <w:pStyle w:val="8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lastRenderedPageBreak/>
        <w:tab/>
      </w:r>
      <w:r w:rsidR="001C6D4A" w:rsidRPr="009F07FD">
        <w:rPr>
          <w:rFonts w:ascii="Times New Roman" w:hAnsi="Times New Roman"/>
          <w:sz w:val="28"/>
          <w:szCs w:val="28"/>
        </w:rPr>
        <w:t xml:space="preserve">– по подразделу </w:t>
      </w:r>
      <w:r w:rsidR="001C6D4A" w:rsidRPr="009F07FD">
        <w:rPr>
          <w:rFonts w:ascii="Times New Roman" w:hAnsi="Times New Roman"/>
          <w:b/>
          <w:i/>
          <w:sz w:val="28"/>
          <w:szCs w:val="28"/>
        </w:rPr>
        <w:t>0503 «Благоустройство»</w:t>
      </w:r>
      <w:r w:rsidR="001C6D4A" w:rsidRPr="009F07FD">
        <w:rPr>
          <w:rFonts w:ascii="Times New Roman" w:hAnsi="Times New Roman"/>
          <w:sz w:val="28"/>
          <w:szCs w:val="28"/>
        </w:rPr>
        <w:t xml:space="preserve"> исполнение расходов составило </w:t>
      </w:r>
      <w:r w:rsidR="004D2F5A" w:rsidRPr="009F07FD">
        <w:rPr>
          <w:rFonts w:ascii="Times New Roman" w:hAnsi="Times New Roman"/>
          <w:b/>
          <w:sz w:val="28"/>
          <w:szCs w:val="28"/>
        </w:rPr>
        <w:t>7</w:t>
      </w:r>
      <w:r w:rsidR="009F07FD">
        <w:rPr>
          <w:rFonts w:ascii="Times New Roman" w:hAnsi="Times New Roman"/>
          <w:b/>
          <w:sz w:val="28"/>
          <w:szCs w:val="28"/>
        </w:rPr>
        <w:t>55</w:t>
      </w:r>
      <w:r w:rsidR="004D2F5A" w:rsidRPr="009F07FD">
        <w:rPr>
          <w:rFonts w:ascii="Times New Roman" w:hAnsi="Times New Roman"/>
          <w:b/>
          <w:sz w:val="28"/>
          <w:szCs w:val="28"/>
        </w:rPr>
        <w:t>,</w:t>
      </w:r>
      <w:r w:rsidR="009F07FD">
        <w:rPr>
          <w:rFonts w:ascii="Times New Roman" w:hAnsi="Times New Roman"/>
          <w:b/>
          <w:sz w:val="28"/>
          <w:szCs w:val="28"/>
        </w:rPr>
        <w:t>1</w:t>
      </w:r>
      <w:r w:rsidR="001C6D4A" w:rsidRPr="009F07FD">
        <w:rPr>
          <w:rFonts w:ascii="Times New Roman" w:hAnsi="Times New Roman"/>
          <w:sz w:val="28"/>
          <w:szCs w:val="28"/>
        </w:rPr>
        <w:t xml:space="preserve"> тыс. рублей или </w:t>
      </w:r>
      <w:r w:rsidR="009F07FD">
        <w:rPr>
          <w:rFonts w:ascii="Times New Roman" w:hAnsi="Times New Roman"/>
          <w:b/>
          <w:sz w:val="28"/>
          <w:szCs w:val="28"/>
        </w:rPr>
        <w:t>43</w:t>
      </w:r>
      <w:r w:rsidR="004D2F5A" w:rsidRPr="009F07FD">
        <w:rPr>
          <w:rFonts w:ascii="Times New Roman" w:hAnsi="Times New Roman"/>
          <w:b/>
          <w:sz w:val="28"/>
          <w:szCs w:val="28"/>
        </w:rPr>
        <w:t>,</w:t>
      </w:r>
      <w:r w:rsidR="009F07FD">
        <w:rPr>
          <w:rFonts w:ascii="Times New Roman" w:hAnsi="Times New Roman"/>
          <w:b/>
          <w:sz w:val="28"/>
          <w:szCs w:val="28"/>
        </w:rPr>
        <w:t>4</w:t>
      </w:r>
      <w:r w:rsidR="001C6D4A" w:rsidRPr="009F07FD">
        <w:rPr>
          <w:rFonts w:ascii="Times New Roman" w:hAnsi="Times New Roman"/>
          <w:b/>
          <w:sz w:val="28"/>
          <w:szCs w:val="28"/>
        </w:rPr>
        <w:t>%</w:t>
      </w:r>
      <w:r w:rsidR="001C6D4A" w:rsidRPr="009F07FD">
        <w:rPr>
          <w:rFonts w:ascii="Times New Roman" w:hAnsi="Times New Roman"/>
          <w:sz w:val="28"/>
          <w:szCs w:val="28"/>
        </w:rPr>
        <w:t xml:space="preserve"> утвержденных бюджетных назначений, к соответствующему периоду 202</w:t>
      </w:r>
      <w:r w:rsidR="004D2F5A" w:rsidRPr="009F07FD">
        <w:rPr>
          <w:rFonts w:ascii="Times New Roman" w:hAnsi="Times New Roman"/>
          <w:sz w:val="28"/>
          <w:szCs w:val="28"/>
        </w:rPr>
        <w:t>3</w:t>
      </w:r>
      <w:r w:rsidR="001C6D4A" w:rsidRPr="009F07FD">
        <w:rPr>
          <w:rFonts w:ascii="Times New Roman" w:hAnsi="Times New Roman"/>
          <w:sz w:val="28"/>
          <w:szCs w:val="28"/>
        </w:rPr>
        <w:t xml:space="preserve"> года у</w:t>
      </w:r>
      <w:r w:rsidR="009F07FD">
        <w:rPr>
          <w:rFonts w:ascii="Times New Roman" w:hAnsi="Times New Roman"/>
          <w:sz w:val="28"/>
          <w:szCs w:val="28"/>
        </w:rPr>
        <w:t>величение</w:t>
      </w:r>
      <w:r w:rsidR="001C6D4A" w:rsidRPr="009F07FD">
        <w:rPr>
          <w:rFonts w:ascii="Times New Roman" w:hAnsi="Times New Roman"/>
          <w:sz w:val="28"/>
          <w:szCs w:val="28"/>
        </w:rPr>
        <w:t xml:space="preserve"> расходов по подразделу составило </w:t>
      </w:r>
      <w:r w:rsidR="009F07FD">
        <w:rPr>
          <w:rFonts w:ascii="Times New Roman" w:hAnsi="Times New Roman"/>
          <w:b/>
          <w:sz w:val="28"/>
          <w:szCs w:val="28"/>
        </w:rPr>
        <w:t>123</w:t>
      </w:r>
      <w:r w:rsidR="004D2F5A" w:rsidRPr="009F07FD">
        <w:rPr>
          <w:rFonts w:ascii="Times New Roman" w:hAnsi="Times New Roman"/>
          <w:b/>
          <w:sz w:val="28"/>
          <w:szCs w:val="28"/>
        </w:rPr>
        <w:t>,</w:t>
      </w:r>
      <w:r w:rsidR="009F07FD">
        <w:rPr>
          <w:rFonts w:ascii="Times New Roman" w:hAnsi="Times New Roman"/>
          <w:b/>
          <w:sz w:val="28"/>
          <w:szCs w:val="28"/>
        </w:rPr>
        <w:t>6</w:t>
      </w:r>
      <w:r w:rsidR="001C6D4A" w:rsidRPr="009F07FD">
        <w:rPr>
          <w:rFonts w:ascii="Times New Roman" w:hAnsi="Times New Roman"/>
          <w:sz w:val="28"/>
          <w:szCs w:val="28"/>
        </w:rPr>
        <w:t xml:space="preserve"> тыс. рублей;</w:t>
      </w:r>
    </w:p>
    <w:p w:rsidR="000470A7" w:rsidRPr="000179DE" w:rsidRDefault="000470A7" w:rsidP="001C6D4A">
      <w:pPr>
        <w:pStyle w:val="8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9F07FD">
        <w:rPr>
          <w:rFonts w:ascii="Times New Roman" w:hAnsi="Times New Roman"/>
          <w:sz w:val="28"/>
          <w:szCs w:val="28"/>
        </w:rPr>
        <w:tab/>
      </w:r>
      <w:r w:rsidR="00A71839" w:rsidRPr="009F07FD">
        <w:rPr>
          <w:rFonts w:ascii="Times New Roman" w:hAnsi="Times New Roman"/>
          <w:sz w:val="28"/>
          <w:szCs w:val="28"/>
        </w:rPr>
        <w:t xml:space="preserve">– по разделу </w:t>
      </w:r>
      <w:r w:rsidR="00A71839" w:rsidRPr="009F07FD">
        <w:rPr>
          <w:rFonts w:ascii="Times New Roman" w:hAnsi="Times New Roman"/>
          <w:b/>
          <w:sz w:val="28"/>
          <w:szCs w:val="28"/>
        </w:rPr>
        <w:t>08 «Культура и кинематография»</w:t>
      </w:r>
      <w:r w:rsidR="00A71839" w:rsidRPr="009F07FD">
        <w:rPr>
          <w:rFonts w:ascii="Times New Roman" w:hAnsi="Times New Roman"/>
          <w:sz w:val="28"/>
          <w:szCs w:val="28"/>
        </w:rPr>
        <w:t xml:space="preserve"> за </w:t>
      </w:r>
      <w:r w:rsidR="009F07FD">
        <w:rPr>
          <w:rFonts w:ascii="Times New Roman" w:hAnsi="Times New Roman"/>
          <w:sz w:val="28"/>
          <w:szCs w:val="28"/>
        </w:rPr>
        <w:t>полугодие</w:t>
      </w:r>
      <w:r w:rsidR="00A71839" w:rsidRPr="009F07FD">
        <w:rPr>
          <w:rFonts w:ascii="Times New Roman" w:hAnsi="Times New Roman"/>
          <w:sz w:val="28"/>
          <w:szCs w:val="28"/>
        </w:rPr>
        <w:t xml:space="preserve"> 202</w:t>
      </w:r>
      <w:r w:rsidR="004D2F5A" w:rsidRPr="009F07FD">
        <w:rPr>
          <w:rFonts w:ascii="Times New Roman" w:hAnsi="Times New Roman"/>
          <w:sz w:val="28"/>
          <w:szCs w:val="28"/>
        </w:rPr>
        <w:t>4</w:t>
      </w:r>
      <w:r w:rsidR="00A71839" w:rsidRPr="009F07FD">
        <w:rPr>
          <w:rFonts w:ascii="Times New Roman" w:hAnsi="Times New Roman"/>
          <w:sz w:val="28"/>
          <w:szCs w:val="28"/>
        </w:rPr>
        <w:t xml:space="preserve"> года </w:t>
      </w:r>
      <w:r w:rsidR="008E0151" w:rsidRPr="000179DE">
        <w:rPr>
          <w:rFonts w:ascii="Times New Roman" w:hAnsi="Times New Roman"/>
          <w:sz w:val="28"/>
          <w:szCs w:val="28"/>
        </w:rPr>
        <w:t xml:space="preserve">исполнение расходов составило </w:t>
      </w:r>
      <w:r w:rsidR="008E0151">
        <w:rPr>
          <w:rFonts w:ascii="Times New Roman" w:hAnsi="Times New Roman"/>
          <w:b/>
          <w:sz w:val="28"/>
          <w:szCs w:val="28"/>
        </w:rPr>
        <w:t>3,6</w:t>
      </w:r>
      <w:r w:rsidR="008E0151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8E0151">
        <w:rPr>
          <w:rFonts w:ascii="Times New Roman" w:hAnsi="Times New Roman"/>
          <w:b/>
          <w:sz w:val="28"/>
          <w:szCs w:val="28"/>
        </w:rPr>
        <w:t>18,0</w:t>
      </w:r>
      <w:r w:rsidR="008E0151" w:rsidRPr="000179DE">
        <w:rPr>
          <w:rFonts w:ascii="Times New Roman" w:hAnsi="Times New Roman"/>
          <w:sz w:val="28"/>
          <w:szCs w:val="28"/>
        </w:rPr>
        <w:t>% утвержденных бюджетных назначений, к соответствующему периоду 202</w:t>
      </w:r>
      <w:r w:rsidR="008E0151">
        <w:rPr>
          <w:rFonts w:ascii="Times New Roman" w:hAnsi="Times New Roman"/>
          <w:sz w:val="28"/>
          <w:szCs w:val="28"/>
        </w:rPr>
        <w:t>3</w:t>
      </w:r>
      <w:r w:rsidR="008E0151" w:rsidRPr="000179DE">
        <w:rPr>
          <w:rFonts w:ascii="Times New Roman" w:hAnsi="Times New Roman"/>
          <w:sz w:val="28"/>
          <w:szCs w:val="28"/>
        </w:rPr>
        <w:t xml:space="preserve"> года расходы у</w:t>
      </w:r>
      <w:r w:rsidR="008E0151">
        <w:rPr>
          <w:rFonts w:ascii="Times New Roman" w:hAnsi="Times New Roman"/>
          <w:sz w:val="28"/>
          <w:szCs w:val="28"/>
        </w:rPr>
        <w:t>меньшились</w:t>
      </w:r>
      <w:r w:rsidR="008E0151" w:rsidRPr="000179DE">
        <w:rPr>
          <w:rFonts w:ascii="Times New Roman" w:hAnsi="Times New Roman"/>
          <w:sz w:val="28"/>
          <w:szCs w:val="28"/>
        </w:rPr>
        <w:t xml:space="preserve"> на </w:t>
      </w:r>
      <w:r w:rsidR="008E0151">
        <w:rPr>
          <w:rFonts w:ascii="Times New Roman" w:hAnsi="Times New Roman"/>
          <w:b/>
          <w:sz w:val="28"/>
          <w:szCs w:val="28"/>
        </w:rPr>
        <w:t>1,4</w:t>
      </w:r>
      <w:r w:rsidR="008E0151" w:rsidRPr="000179DE">
        <w:rPr>
          <w:rFonts w:ascii="Times New Roman" w:hAnsi="Times New Roman"/>
          <w:sz w:val="28"/>
          <w:szCs w:val="28"/>
        </w:rPr>
        <w:t xml:space="preserve"> тыс. рублей;</w:t>
      </w:r>
    </w:p>
    <w:p w:rsidR="007C20AD" w:rsidRPr="000179DE" w:rsidRDefault="007C20AD" w:rsidP="007C20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  <w:t xml:space="preserve">– по разделу </w:t>
      </w:r>
      <w:r w:rsidRPr="000179DE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0179DE">
        <w:rPr>
          <w:rFonts w:ascii="Times New Roman" w:hAnsi="Times New Roman" w:cs="Times New Roman"/>
          <w:sz w:val="28"/>
          <w:szCs w:val="28"/>
        </w:rPr>
        <w:t xml:space="preserve"> за </w:t>
      </w:r>
      <w:r w:rsidR="008E0151">
        <w:rPr>
          <w:rFonts w:ascii="Times New Roman" w:hAnsi="Times New Roman" w:cs="Times New Roman"/>
          <w:sz w:val="28"/>
          <w:szCs w:val="28"/>
        </w:rPr>
        <w:t>полугодие</w:t>
      </w:r>
      <w:r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4D2F5A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8E0151">
        <w:rPr>
          <w:rFonts w:ascii="Times New Roman" w:hAnsi="Times New Roman" w:cs="Times New Roman"/>
          <w:b/>
          <w:sz w:val="28"/>
          <w:szCs w:val="28"/>
        </w:rPr>
        <w:t>89</w:t>
      </w:r>
      <w:r w:rsidR="004D2F5A">
        <w:rPr>
          <w:rFonts w:ascii="Times New Roman" w:hAnsi="Times New Roman" w:cs="Times New Roman"/>
          <w:b/>
          <w:sz w:val="28"/>
          <w:szCs w:val="28"/>
        </w:rPr>
        <w:t>,</w:t>
      </w:r>
      <w:r w:rsidR="008E0151">
        <w:rPr>
          <w:rFonts w:ascii="Times New Roman" w:hAnsi="Times New Roman" w:cs="Times New Roman"/>
          <w:b/>
          <w:sz w:val="28"/>
          <w:szCs w:val="28"/>
        </w:rPr>
        <w:t>1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E0151">
        <w:rPr>
          <w:rFonts w:ascii="Times New Roman" w:hAnsi="Times New Roman" w:cs="Times New Roman"/>
          <w:b/>
          <w:sz w:val="28"/>
          <w:szCs w:val="28"/>
        </w:rPr>
        <w:t>50</w:t>
      </w:r>
      <w:r w:rsidR="004D2F5A">
        <w:rPr>
          <w:rFonts w:ascii="Times New Roman" w:hAnsi="Times New Roman" w:cs="Times New Roman"/>
          <w:b/>
          <w:sz w:val="28"/>
          <w:szCs w:val="28"/>
        </w:rPr>
        <w:t>,</w:t>
      </w:r>
      <w:r w:rsidR="008E0151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sz w:val="28"/>
          <w:szCs w:val="28"/>
        </w:rPr>
        <w:t>% утвержденных бюджетных назначений, к соответствующему периоду 202</w:t>
      </w:r>
      <w:r w:rsidR="004D2F5A">
        <w:rPr>
          <w:rFonts w:ascii="Times New Roman" w:hAnsi="Times New Roman" w:cs="Times New Roman"/>
          <w:sz w:val="28"/>
          <w:szCs w:val="28"/>
        </w:rPr>
        <w:t>3</w:t>
      </w:r>
      <w:r w:rsidRPr="000179D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4D2F5A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0179DE">
        <w:rPr>
          <w:rFonts w:ascii="Times New Roman" w:hAnsi="Times New Roman" w:cs="Times New Roman"/>
          <w:sz w:val="28"/>
          <w:szCs w:val="28"/>
        </w:rPr>
        <w:t xml:space="preserve">на </w:t>
      </w:r>
      <w:r w:rsidR="008E0151">
        <w:rPr>
          <w:rFonts w:ascii="Times New Roman" w:hAnsi="Times New Roman" w:cs="Times New Roman"/>
          <w:b/>
          <w:sz w:val="28"/>
          <w:szCs w:val="28"/>
        </w:rPr>
        <w:t>4</w:t>
      </w:r>
      <w:r w:rsidR="004D2F5A">
        <w:rPr>
          <w:rFonts w:ascii="Times New Roman" w:hAnsi="Times New Roman" w:cs="Times New Roman"/>
          <w:b/>
          <w:sz w:val="28"/>
          <w:szCs w:val="28"/>
        </w:rPr>
        <w:t>,</w:t>
      </w:r>
      <w:r w:rsidR="008E0151">
        <w:rPr>
          <w:rFonts w:ascii="Times New Roman" w:hAnsi="Times New Roman" w:cs="Times New Roman"/>
          <w:b/>
          <w:sz w:val="28"/>
          <w:szCs w:val="28"/>
        </w:rPr>
        <w:t>6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</w:t>
      </w:r>
      <w:r w:rsidR="00F52C9D">
        <w:rPr>
          <w:rFonts w:ascii="Times New Roman" w:hAnsi="Times New Roman" w:cs="Times New Roman"/>
          <w:sz w:val="28"/>
          <w:szCs w:val="28"/>
        </w:rPr>
        <w:t xml:space="preserve"> </w:t>
      </w:r>
      <w:r w:rsidRPr="000179DE">
        <w:rPr>
          <w:rFonts w:ascii="Times New Roman" w:hAnsi="Times New Roman" w:cs="Times New Roman"/>
          <w:sz w:val="28"/>
          <w:szCs w:val="28"/>
        </w:rPr>
        <w:t>рублей</w:t>
      </w:r>
      <w:r w:rsidR="00666C70" w:rsidRPr="000179DE">
        <w:rPr>
          <w:rFonts w:ascii="Times New Roman" w:hAnsi="Times New Roman" w:cs="Times New Roman"/>
          <w:sz w:val="28"/>
          <w:szCs w:val="28"/>
        </w:rPr>
        <w:t>.</w:t>
      </w:r>
    </w:p>
    <w:p w:rsidR="00C345D1" w:rsidRDefault="00C345D1" w:rsidP="00C345D1">
      <w:pPr>
        <w:widowControl/>
        <w:ind w:firstLine="540"/>
        <w:jc w:val="both"/>
        <w:rPr>
          <w:b/>
          <w:sz w:val="28"/>
          <w:szCs w:val="28"/>
        </w:rPr>
      </w:pPr>
      <w:r w:rsidRPr="000179DE">
        <w:rPr>
          <w:sz w:val="28"/>
          <w:szCs w:val="28"/>
        </w:rPr>
        <w:t xml:space="preserve">Основную долю расходов бюджета сельского поселения </w:t>
      </w:r>
      <w:r w:rsidR="008E0151">
        <w:rPr>
          <w:sz w:val="28"/>
          <w:szCs w:val="28"/>
        </w:rPr>
        <w:t>за полугодие</w:t>
      </w:r>
      <w:r w:rsidR="005C7372" w:rsidRPr="000179DE"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>202</w:t>
      </w:r>
      <w:r w:rsidR="004D2F5A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</w:t>
      </w:r>
      <w:r w:rsidR="005C7372" w:rsidRPr="000179DE">
        <w:rPr>
          <w:sz w:val="28"/>
          <w:szCs w:val="28"/>
        </w:rPr>
        <w:t>а</w:t>
      </w:r>
      <w:r w:rsidRPr="000179DE">
        <w:rPr>
          <w:sz w:val="28"/>
          <w:szCs w:val="28"/>
        </w:rPr>
        <w:t xml:space="preserve"> составили расходы по разделу «Общегосударственные вопросы» - </w:t>
      </w:r>
      <w:r w:rsidR="008E0151">
        <w:rPr>
          <w:b/>
          <w:sz w:val="28"/>
          <w:szCs w:val="28"/>
        </w:rPr>
        <w:t>61</w:t>
      </w:r>
      <w:r w:rsidR="004D2F5A">
        <w:rPr>
          <w:b/>
          <w:sz w:val="28"/>
          <w:szCs w:val="28"/>
        </w:rPr>
        <w:t>,</w:t>
      </w:r>
      <w:r w:rsidR="008E0151">
        <w:rPr>
          <w:b/>
          <w:sz w:val="28"/>
          <w:szCs w:val="28"/>
        </w:rPr>
        <w:t>0</w:t>
      </w:r>
      <w:r w:rsidRPr="000179DE">
        <w:rPr>
          <w:sz w:val="28"/>
          <w:szCs w:val="28"/>
        </w:rPr>
        <w:t xml:space="preserve">%, расходы по разделу «Жилищно-коммунальное хозяйство» - </w:t>
      </w:r>
      <w:r w:rsidR="004D2F5A">
        <w:rPr>
          <w:b/>
          <w:sz w:val="28"/>
          <w:szCs w:val="28"/>
        </w:rPr>
        <w:t>1</w:t>
      </w:r>
      <w:r w:rsidR="008E0151">
        <w:rPr>
          <w:b/>
          <w:sz w:val="28"/>
          <w:szCs w:val="28"/>
        </w:rPr>
        <w:t>9</w:t>
      </w:r>
      <w:r w:rsidR="004D2F5A">
        <w:rPr>
          <w:b/>
          <w:sz w:val="28"/>
          <w:szCs w:val="28"/>
        </w:rPr>
        <w:t>,</w:t>
      </w:r>
      <w:r w:rsidR="008E0151">
        <w:rPr>
          <w:b/>
          <w:sz w:val="28"/>
          <w:szCs w:val="28"/>
        </w:rPr>
        <w:t>5</w:t>
      </w:r>
      <w:r w:rsidRPr="000179DE">
        <w:rPr>
          <w:b/>
          <w:sz w:val="28"/>
          <w:szCs w:val="28"/>
        </w:rPr>
        <w:t>%</w:t>
      </w:r>
      <w:r w:rsidR="008E0151">
        <w:rPr>
          <w:b/>
          <w:sz w:val="28"/>
          <w:szCs w:val="28"/>
        </w:rPr>
        <w:t xml:space="preserve">, </w:t>
      </w:r>
      <w:r w:rsidR="008E0151" w:rsidRPr="000179DE">
        <w:rPr>
          <w:sz w:val="28"/>
          <w:szCs w:val="28"/>
        </w:rPr>
        <w:t xml:space="preserve">расходы по разделу «Национальная экономика» - </w:t>
      </w:r>
      <w:r w:rsidR="008E0151">
        <w:rPr>
          <w:b/>
          <w:sz w:val="28"/>
          <w:szCs w:val="28"/>
        </w:rPr>
        <w:t>16,4</w:t>
      </w:r>
      <w:r w:rsidR="008E0151" w:rsidRPr="000179DE">
        <w:rPr>
          <w:b/>
          <w:sz w:val="28"/>
          <w:szCs w:val="28"/>
        </w:rPr>
        <w:t>%</w:t>
      </w:r>
      <w:r w:rsidRPr="000179DE">
        <w:rPr>
          <w:b/>
          <w:sz w:val="28"/>
          <w:szCs w:val="28"/>
        </w:rPr>
        <w:t>.</w:t>
      </w:r>
    </w:p>
    <w:p w:rsidR="00DA20EA" w:rsidRDefault="00DA20EA" w:rsidP="00C345D1">
      <w:pPr>
        <w:widowControl/>
        <w:ind w:firstLine="540"/>
        <w:jc w:val="both"/>
        <w:rPr>
          <w:b/>
          <w:sz w:val="28"/>
          <w:szCs w:val="28"/>
        </w:rPr>
      </w:pPr>
    </w:p>
    <w:p w:rsidR="00F52C9D" w:rsidRPr="002E2E96" w:rsidRDefault="00F52C9D" w:rsidP="00F52C9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E2E96">
        <w:rPr>
          <w:rFonts w:eastAsia="Calibri"/>
          <w:b/>
          <w:i/>
          <w:sz w:val="28"/>
          <w:szCs w:val="28"/>
          <w:u w:val="single"/>
          <w:lang w:eastAsia="en-US"/>
        </w:rPr>
        <w:t>При анализе форм 0503117 «Отчет об исполнении бюджета»</w:t>
      </w:r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 и 0503124 «Отчет о кассовом поступлении и выбытии бюджетных средств установлено, </w:t>
      </w:r>
      <w:r w:rsidRPr="00F52C9D">
        <w:rPr>
          <w:rFonts w:eastAsia="Calibri"/>
          <w:sz w:val="28"/>
          <w:szCs w:val="28"/>
          <w:lang w:eastAsia="en-US"/>
        </w:rPr>
        <w:t>что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2E96">
        <w:rPr>
          <w:rFonts w:eastAsia="Calibri"/>
          <w:i/>
          <w:sz w:val="28"/>
          <w:szCs w:val="28"/>
          <w:lang w:eastAsia="en-US"/>
        </w:rPr>
        <w:t>в разделе 2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2E2E96">
        <w:rPr>
          <w:rFonts w:eastAsia="Calibri"/>
          <w:i/>
          <w:sz w:val="28"/>
          <w:szCs w:val="28"/>
          <w:lang w:eastAsia="en-US"/>
        </w:rPr>
        <w:t>«Расходы бюджета» ф.0503117</w:t>
      </w:r>
      <w:r>
        <w:rPr>
          <w:rFonts w:eastAsia="Calibri"/>
          <w:i/>
          <w:sz w:val="28"/>
          <w:szCs w:val="28"/>
          <w:lang w:eastAsia="en-US"/>
        </w:rPr>
        <w:t xml:space="preserve"> и ф.0503124 </w:t>
      </w:r>
      <w:r w:rsidRPr="002E2E96">
        <w:rPr>
          <w:rFonts w:eastAsia="Calibri"/>
          <w:sz w:val="28"/>
          <w:szCs w:val="28"/>
          <w:lang w:eastAsia="en-US"/>
        </w:rPr>
        <w:t xml:space="preserve">показатели графы 4 (утвержденные бюджетные назначения) не соответствуют показателям Приложений к решению о бюджете от </w:t>
      </w:r>
      <w:r>
        <w:rPr>
          <w:rFonts w:eastAsia="Calibri"/>
          <w:sz w:val="28"/>
          <w:szCs w:val="28"/>
          <w:lang w:eastAsia="en-US"/>
        </w:rPr>
        <w:t>27</w:t>
      </w:r>
      <w:r w:rsidRPr="002E2E96">
        <w:rPr>
          <w:rFonts w:eastAsia="Calibri"/>
          <w:sz w:val="28"/>
          <w:szCs w:val="28"/>
          <w:lang w:eastAsia="en-US"/>
        </w:rPr>
        <w:t>.12.202</w:t>
      </w:r>
      <w:r w:rsidR="002E7480">
        <w:rPr>
          <w:rFonts w:eastAsia="Calibri"/>
          <w:sz w:val="28"/>
          <w:szCs w:val="28"/>
          <w:lang w:eastAsia="en-US"/>
        </w:rPr>
        <w:t>3</w:t>
      </w:r>
      <w:r w:rsidRPr="002E2E96">
        <w:rPr>
          <w:rFonts w:eastAsia="Calibri"/>
          <w:sz w:val="28"/>
          <w:szCs w:val="28"/>
          <w:lang w:eastAsia="en-US"/>
        </w:rPr>
        <w:t xml:space="preserve"> №</w:t>
      </w:r>
      <w:r w:rsidR="002E7480">
        <w:rPr>
          <w:rFonts w:eastAsia="Calibri"/>
          <w:sz w:val="28"/>
          <w:szCs w:val="28"/>
          <w:lang w:eastAsia="en-US"/>
        </w:rPr>
        <w:t>47</w:t>
      </w:r>
      <w:r>
        <w:rPr>
          <w:rFonts w:eastAsia="Calibri"/>
          <w:sz w:val="28"/>
          <w:szCs w:val="28"/>
          <w:lang w:eastAsia="en-US"/>
        </w:rPr>
        <w:t xml:space="preserve"> (с изменениями)</w:t>
      </w:r>
      <w:r w:rsidRPr="002E2E96">
        <w:rPr>
          <w:rFonts w:eastAsia="Calibri"/>
          <w:sz w:val="28"/>
          <w:szCs w:val="28"/>
          <w:lang w:eastAsia="en-US"/>
        </w:rPr>
        <w:t>, в части утвержденных расходов бюджета.</w:t>
      </w:r>
      <w:proofErr w:type="gramEnd"/>
    </w:p>
    <w:p w:rsidR="00F52C9D" w:rsidRDefault="00F52C9D" w:rsidP="00F52C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2E96">
        <w:rPr>
          <w:rFonts w:eastAsia="Calibri"/>
          <w:sz w:val="28"/>
          <w:szCs w:val="28"/>
          <w:lang w:eastAsia="en-US"/>
        </w:rPr>
        <w:t>Расхождение показателей графы 4 ф.0503117</w:t>
      </w:r>
      <w:r w:rsidR="002E7480">
        <w:rPr>
          <w:rFonts w:eastAsia="Calibri"/>
          <w:sz w:val="28"/>
          <w:szCs w:val="28"/>
          <w:lang w:eastAsia="en-US"/>
        </w:rPr>
        <w:t xml:space="preserve"> и ф.0503124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Pr="002E2E96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ями</w:t>
      </w:r>
      <w:r w:rsidRPr="002E2E96">
        <w:rPr>
          <w:rFonts w:eastAsia="Calibri"/>
          <w:sz w:val="28"/>
          <w:szCs w:val="28"/>
          <w:lang w:eastAsia="en-US"/>
        </w:rPr>
        <w:t xml:space="preserve"> Приложений к решению о бюджете от </w:t>
      </w:r>
      <w:r>
        <w:rPr>
          <w:rFonts w:eastAsia="Calibri"/>
          <w:sz w:val="28"/>
          <w:szCs w:val="28"/>
          <w:lang w:eastAsia="en-US"/>
        </w:rPr>
        <w:t>2</w:t>
      </w:r>
      <w:r w:rsidR="002E7480">
        <w:rPr>
          <w:rFonts w:eastAsia="Calibri"/>
          <w:sz w:val="28"/>
          <w:szCs w:val="28"/>
          <w:lang w:eastAsia="en-US"/>
        </w:rPr>
        <w:t>7</w:t>
      </w:r>
      <w:r w:rsidRPr="002E2E96">
        <w:rPr>
          <w:rFonts w:eastAsia="Calibri"/>
          <w:sz w:val="28"/>
          <w:szCs w:val="28"/>
          <w:lang w:eastAsia="en-US"/>
        </w:rPr>
        <w:t>.12.202</w:t>
      </w:r>
      <w:r w:rsidR="002E7480">
        <w:rPr>
          <w:rFonts w:eastAsia="Calibri"/>
          <w:sz w:val="28"/>
          <w:szCs w:val="28"/>
          <w:lang w:eastAsia="en-US"/>
        </w:rPr>
        <w:t>3</w:t>
      </w:r>
      <w:r w:rsidRPr="002E2E96">
        <w:rPr>
          <w:rFonts w:eastAsia="Calibri"/>
          <w:sz w:val="28"/>
          <w:szCs w:val="28"/>
          <w:lang w:eastAsia="en-US"/>
        </w:rPr>
        <w:t xml:space="preserve"> №</w:t>
      </w:r>
      <w:r w:rsidR="002E7480">
        <w:rPr>
          <w:rFonts w:eastAsia="Calibri"/>
          <w:sz w:val="28"/>
          <w:szCs w:val="28"/>
          <w:lang w:eastAsia="en-US"/>
        </w:rPr>
        <w:t>47</w:t>
      </w:r>
      <w:r>
        <w:rPr>
          <w:rFonts w:eastAsia="Calibri"/>
          <w:sz w:val="28"/>
          <w:szCs w:val="28"/>
          <w:lang w:eastAsia="en-US"/>
        </w:rPr>
        <w:t xml:space="preserve"> (с изменениями)</w:t>
      </w:r>
      <w:r w:rsidRPr="002E2E96">
        <w:rPr>
          <w:rFonts w:eastAsia="Calibri"/>
          <w:sz w:val="28"/>
          <w:szCs w:val="28"/>
          <w:lang w:eastAsia="en-US"/>
        </w:rPr>
        <w:t xml:space="preserve"> представлены в таблице №3.</w:t>
      </w:r>
    </w:p>
    <w:p w:rsidR="00F52C9D" w:rsidRDefault="00F52C9D" w:rsidP="00F52C9D">
      <w:pPr>
        <w:ind w:firstLine="709"/>
        <w:jc w:val="right"/>
        <w:rPr>
          <w:rFonts w:eastAsia="Calibri"/>
          <w:lang w:eastAsia="en-US"/>
        </w:rPr>
      </w:pPr>
      <w:r w:rsidRPr="00BD0F2B">
        <w:rPr>
          <w:rFonts w:eastAsia="Calibri"/>
          <w:lang w:eastAsia="en-US"/>
        </w:rPr>
        <w:t>Таблица №3 (тыс</w:t>
      </w:r>
      <w:proofErr w:type="gramStart"/>
      <w:r w:rsidRPr="00BD0F2B">
        <w:rPr>
          <w:rFonts w:eastAsia="Calibri"/>
          <w:lang w:eastAsia="en-US"/>
        </w:rPr>
        <w:t>.р</w:t>
      </w:r>
      <w:proofErr w:type="gramEnd"/>
      <w:r w:rsidRPr="00BD0F2B">
        <w:rPr>
          <w:rFonts w:eastAsia="Calibri"/>
          <w:lang w:eastAsia="en-US"/>
        </w:rPr>
        <w:t>ублей)</w:t>
      </w:r>
    </w:p>
    <w:tbl>
      <w:tblPr>
        <w:tblW w:w="9600" w:type="dxa"/>
        <w:tblInd w:w="95" w:type="dxa"/>
        <w:tblLook w:val="04A0"/>
      </w:tblPr>
      <w:tblGrid>
        <w:gridCol w:w="4880"/>
        <w:gridCol w:w="761"/>
        <w:gridCol w:w="1072"/>
        <w:gridCol w:w="1099"/>
        <w:gridCol w:w="1105"/>
        <w:gridCol w:w="1228"/>
      </w:tblGrid>
      <w:tr w:rsidR="002E7480" w:rsidRPr="002E7480" w:rsidTr="002E7480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Наименование расходов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748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748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2024</w:t>
            </w:r>
          </w:p>
        </w:tc>
      </w:tr>
      <w:tr w:rsidR="002E7480" w:rsidRPr="002E7480" w:rsidTr="002E7480">
        <w:trPr>
          <w:trHeight w:val="90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решением о бюджете </w:t>
            </w:r>
          </w:p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ф.0503117 ф.0503124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7480">
              <w:rPr>
                <w:b/>
                <w:bCs/>
                <w:sz w:val="18"/>
                <w:szCs w:val="18"/>
              </w:rPr>
              <w:t>Отклонения</w:t>
            </w:r>
          </w:p>
        </w:tc>
      </w:tr>
      <w:tr w:rsidR="002E7480" w:rsidRPr="002E7480" w:rsidTr="002E7480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14514,6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14609,4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94,8</w:t>
            </w:r>
          </w:p>
        </w:tc>
      </w:tr>
      <w:tr w:rsidR="002E7480" w:rsidRPr="002E7480" w:rsidTr="002E7480">
        <w:trPr>
          <w:trHeight w:val="45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Функционирование высшего должностного лица 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1257,1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1407,1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150,0</w:t>
            </w:r>
          </w:p>
        </w:tc>
      </w:tr>
      <w:tr w:rsidR="002E7480" w:rsidRPr="002E7480" w:rsidTr="002E7480">
        <w:trPr>
          <w:trHeight w:val="40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Функционирование законодательных органов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Функционирование 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12232,1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12080,6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-151,5</w:t>
            </w:r>
          </w:p>
        </w:tc>
      </w:tr>
      <w:tr w:rsidR="002E7480" w:rsidRPr="002E7480" w:rsidTr="002E7480">
        <w:trPr>
          <w:trHeight w:val="5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32,5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32,5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Резервный фонд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50,0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927,9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1024,2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96,3</w:t>
            </w:r>
          </w:p>
        </w:tc>
      </w:tr>
      <w:tr w:rsidR="002E7480" w:rsidRPr="002E7480" w:rsidTr="002E7480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>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431,8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435,1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3,3</w:t>
            </w:r>
          </w:p>
        </w:tc>
      </w:tr>
      <w:tr w:rsidR="002E7480" w:rsidRPr="002E7480" w:rsidTr="002E7480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Мобилизационная и вневойсковая подготовка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431,8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435,1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3,3</w:t>
            </w:r>
          </w:p>
        </w:tc>
      </w:tr>
      <w:tr w:rsidR="002E7480" w:rsidRPr="002E7480" w:rsidTr="002E7480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0,0</w:t>
            </w:r>
          </w:p>
        </w:tc>
      </w:tr>
      <w:tr w:rsidR="002E7480" w:rsidRPr="002E7480" w:rsidTr="002E7480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2E7480">
              <w:rPr>
                <w:color w:val="000000"/>
              </w:rPr>
              <w:t>Обеспечение первичных мероприятий пожарной безопасности в границах населенных пунктов поселения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24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9221,0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9221,0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0,0</w:t>
            </w:r>
          </w:p>
        </w:tc>
      </w:tr>
      <w:tr w:rsidR="002E7480" w:rsidRPr="002E7480" w:rsidTr="002E7480">
        <w:trPr>
          <w:trHeight w:val="2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Общеэкономические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150,0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lastRenderedPageBreak/>
              <w:t>Дорожные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9068,0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9068,0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Другие вопросы в области национальной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3,0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7159,2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7230,8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71,6</w:t>
            </w:r>
          </w:p>
        </w:tc>
      </w:tr>
      <w:tr w:rsidR="002E7480" w:rsidRPr="002E7480" w:rsidTr="002072F4">
        <w:trPr>
          <w:trHeight w:val="256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Жилищное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163,8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191,8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28,0</w:t>
            </w:r>
          </w:p>
        </w:tc>
      </w:tr>
      <w:tr w:rsidR="002E7480" w:rsidRPr="002E7480" w:rsidTr="002E748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5253,7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5380,5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126,8</w:t>
            </w:r>
          </w:p>
        </w:tc>
      </w:tr>
      <w:tr w:rsidR="002E7480" w:rsidRPr="002E7480" w:rsidTr="002E7480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1741,7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1658,5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-83,2</w:t>
            </w:r>
          </w:p>
        </w:tc>
      </w:tr>
      <w:tr w:rsidR="002E7480" w:rsidRPr="002E7480" w:rsidTr="002072F4">
        <w:trPr>
          <w:trHeight w:val="211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3,6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-16,4</w:t>
            </w:r>
          </w:p>
        </w:tc>
      </w:tr>
      <w:tr w:rsidR="002E7480" w:rsidRPr="002E7480" w:rsidTr="002072F4">
        <w:trPr>
          <w:trHeight w:val="257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3,6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-16,4</w:t>
            </w:r>
          </w:p>
        </w:tc>
      </w:tr>
      <w:tr w:rsidR="002E7480" w:rsidRPr="002E7480" w:rsidTr="002072F4">
        <w:trPr>
          <w:trHeight w:val="26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176,2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176,2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0,0</w:t>
            </w:r>
          </w:p>
        </w:tc>
      </w:tr>
      <w:tr w:rsidR="002E7480" w:rsidRPr="002E7480" w:rsidTr="002E7480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</w:pPr>
            <w:r w:rsidRPr="002E7480">
              <w:t>Пенсионное обеспечение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176,2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176,2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</w:pPr>
            <w:r w:rsidRPr="002E7480">
              <w:t>0,0</w:t>
            </w:r>
          </w:p>
        </w:tc>
      </w:tr>
      <w:tr w:rsidR="002E7480" w:rsidRPr="002E7480" w:rsidTr="002E7480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>Всего расходов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31531,8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31685,1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80" w:rsidRPr="002E7480" w:rsidRDefault="002E7480" w:rsidP="002E748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153,3</w:t>
            </w:r>
          </w:p>
        </w:tc>
      </w:tr>
    </w:tbl>
    <w:p w:rsidR="002E7480" w:rsidRPr="00BD0F2B" w:rsidRDefault="002E7480" w:rsidP="00F52C9D">
      <w:pPr>
        <w:ind w:firstLine="709"/>
        <w:jc w:val="right"/>
        <w:rPr>
          <w:rFonts w:eastAsia="Calibri"/>
          <w:lang w:eastAsia="en-US"/>
        </w:rPr>
      </w:pPr>
    </w:p>
    <w:p w:rsidR="00931469" w:rsidRDefault="00931469" w:rsidP="009314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1469">
        <w:rPr>
          <w:rFonts w:eastAsia="Calibri"/>
          <w:sz w:val="28"/>
          <w:szCs w:val="28"/>
          <w:lang w:eastAsia="en-US"/>
        </w:rPr>
        <w:t>Данные таблицы №3 свидетельствуют о том, что утвержденные решением о бюджете от 2</w:t>
      </w:r>
      <w:r>
        <w:rPr>
          <w:rFonts w:eastAsia="Calibri"/>
          <w:sz w:val="28"/>
          <w:szCs w:val="28"/>
          <w:lang w:eastAsia="en-US"/>
        </w:rPr>
        <w:t>7</w:t>
      </w:r>
      <w:r w:rsidRPr="00931469">
        <w:rPr>
          <w:rFonts w:eastAsia="Calibri"/>
          <w:sz w:val="28"/>
          <w:szCs w:val="28"/>
          <w:lang w:eastAsia="en-US"/>
        </w:rPr>
        <w:t>.12.202</w:t>
      </w:r>
      <w:r>
        <w:rPr>
          <w:rFonts w:eastAsia="Calibri"/>
          <w:sz w:val="28"/>
          <w:szCs w:val="28"/>
          <w:lang w:eastAsia="en-US"/>
        </w:rPr>
        <w:t>3</w:t>
      </w:r>
      <w:r w:rsidRPr="00931469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47</w:t>
      </w:r>
      <w:r w:rsidRPr="00931469">
        <w:rPr>
          <w:rFonts w:eastAsia="Calibri"/>
          <w:sz w:val="28"/>
          <w:szCs w:val="28"/>
          <w:lang w:eastAsia="en-US"/>
        </w:rPr>
        <w:t xml:space="preserve"> (с изменениями) лимиты бюджетных обязательств не соответствуют показателям графы 4 «Утвержденные бюджетные назначения» раздела 2 «Расходы бюджета» ф.0503117</w:t>
      </w:r>
      <w:r>
        <w:rPr>
          <w:rFonts w:eastAsia="Calibri"/>
          <w:sz w:val="28"/>
          <w:szCs w:val="28"/>
          <w:lang w:eastAsia="en-US"/>
        </w:rPr>
        <w:t xml:space="preserve"> и ф.0503124</w:t>
      </w:r>
      <w:r w:rsidRPr="00931469">
        <w:rPr>
          <w:rFonts w:eastAsia="Calibri"/>
          <w:sz w:val="28"/>
          <w:szCs w:val="28"/>
          <w:lang w:eastAsia="en-US"/>
        </w:rPr>
        <w:t xml:space="preserve"> по следующим разделам:</w:t>
      </w:r>
      <w:r w:rsidR="00DA20EA">
        <w:rPr>
          <w:rFonts w:eastAsia="Calibri"/>
          <w:sz w:val="28"/>
          <w:szCs w:val="28"/>
          <w:lang w:eastAsia="en-US"/>
        </w:rPr>
        <w:t xml:space="preserve"> 01 «Общегосударственные расходы», 02 «Национальная оборона», 05 «Жилищно-коммунальное хозяйство» и 08 «Культура и кинематография».</w:t>
      </w:r>
      <w:proofErr w:type="gramEnd"/>
    </w:p>
    <w:p w:rsidR="00DA20EA" w:rsidRDefault="00DA20EA" w:rsidP="00DA20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п.8 ст.217 БК РФ, и ч. 2 ст.13.1 решения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Тумановского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Вяземского района Смоленской области от 20.03.2020 № 4 «Об утверждении Положения о бюджетном процессе </w:t>
      </w:r>
      <w:proofErr w:type="spellStart"/>
      <w:r>
        <w:rPr>
          <w:rFonts w:eastAsia="Calibri"/>
          <w:sz w:val="28"/>
          <w:szCs w:val="28"/>
          <w:lang w:eastAsia="en-US"/>
        </w:rPr>
        <w:t>Тумановского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Вяземского района Смоленской области», п.24 решения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Тумановского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Вяземского района Смоленской области от 27.12.2023 №47 «О бюджете </w:t>
      </w:r>
      <w:proofErr w:type="spellStart"/>
      <w:r>
        <w:rPr>
          <w:rFonts w:eastAsia="Calibri"/>
          <w:sz w:val="28"/>
          <w:szCs w:val="28"/>
          <w:lang w:eastAsia="en-US"/>
        </w:rPr>
        <w:t>Тумановского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Вяземского района Смоленской области на 2024 год и на плановый период 2025 и 2026 годов» установлено, что дополнительными основаниями для изменений в сводную бюджетную роспись в 2024 году без внесений изменений в решение о бюджете поселения в соответствии с решениями Главы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Тумановского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Вяземского района Смоленской области являются:</w:t>
      </w:r>
      <w:proofErr w:type="gramEnd"/>
    </w:p>
    <w:p w:rsidR="00DA20EA" w:rsidRDefault="00DA20EA" w:rsidP="00DA20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DA20EA" w:rsidRDefault="00DA20EA" w:rsidP="00DA20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случае уплаты казенным учреждением пеней и штрафов;</w:t>
      </w:r>
    </w:p>
    <w:p w:rsidR="00DA20EA" w:rsidRPr="00A80111" w:rsidRDefault="00DA20EA" w:rsidP="00DA20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80111">
        <w:rPr>
          <w:color w:val="000000"/>
          <w:sz w:val="28"/>
          <w:szCs w:val="28"/>
        </w:rPr>
        <w:t>перераспределение бюджетных ассигнований, связанных с финансовым обеспечением региональных проектов, обеспечивающих достижение показателей и результатов федеральных проектов</w:t>
      </w:r>
      <w:r>
        <w:rPr>
          <w:color w:val="000000"/>
          <w:sz w:val="28"/>
          <w:szCs w:val="28"/>
        </w:rPr>
        <w:t>.</w:t>
      </w:r>
    </w:p>
    <w:p w:rsidR="00DA20EA" w:rsidRDefault="00DA20EA" w:rsidP="00DA20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представленной бюджетно-финансовой отчетности об исполнении бюджета на 01.07.2024 года правомерность внесения изменений в сводную бюджетную роспись в 2024 году без внесений изменений в решение о бюджете поселения не представляется возможным. </w:t>
      </w:r>
      <w:r w:rsidRPr="00B31E80">
        <w:rPr>
          <w:rFonts w:eastAsia="Calibri"/>
          <w:sz w:val="28"/>
          <w:szCs w:val="28"/>
          <w:lang w:eastAsia="en-US"/>
        </w:rPr>
        <w:t>В пояснительной записке обоснования (информация) расхождения данных показателей не отражены, документально не подтверждены.</w:t>
      </w:r>
    </w:p>
    <w:p w:rsidR="00591A59" w:rsidRDefault="00591A59" w:rsidP="003200FB">
      <w:pPr>
        <w:widowControl/>
        <w:ind w:firstLine="540"/>
        <w:jc w:val="both"/>
        <w:rPr>
          <w:b/>
          <w:sz w:val="28"/>
          <w:szCs w:val="28"/>
        </w:rPr>
      </w:pPr>
    </w:p>
    <w:p w:rsidR="00591A59" w:rsidRDefault="00591A59" w:rsidP="003200FB">
      <w:pPr>
        <w:widowControl/>
        <w:ind w:firstLine="540"/>
        <w:jc w:val="both"/>
        <w:rPr>
          <w:b/>
          <w:sz w:val="28"/>
          <w:szCs w:val="28"/>
        </w:rPr>
      </w:pPr>
    </w:p>
    <w:p w:rsidR="00FF7E7B" w:rsidRDefault="001C00DA" w:rsidP="003200FB">
      <w:pPr>
        <w:widowControl/>
        <w:ind w:firstLine="540"/>
        <w:jc w:val="both"/>
        <w:rPr>
          <w:sz w:val="24"/>
          <w:szCs w:val="24"/>
        </w:rPr>
      </w:pPr>
      <w:r w:rsidRPr="000179DE">
        <w:rPr>
          <w:b/>
          <w:sz w:val="28"/>
          <w:szCs w:val="28"/>
        </w:rPr>
        <w:t>3.</w:t>
      </w:r>
      <w:r w:rsidR="00C804A0">
        <w:rPr>
          <w:b/>
          <w:sz w:val="28"/>
          <w:szCs w:val="28"/>
        </w:rPr>
        <w:t>2</w:t>
      </w:r>
      <w:r w:rsidRPr="000179DE">
        <w:rPr>
          <w:b/>
          <w:sz w:val="28"/>
          <w:szCs w:val="28"/>
        </w:rPr>
        <w:t>.</w:t>
      </w:r>
      <w:r w:rsidRPr="000179DE">
        <w:rPr>
          <w:sz w:val="28"/>
          <w:szCs w:val="28"/>
        </w:rPr>
        <w:t xml:space="preserve"> </w:t>
      </w:r>
      <w:r w:rsidR="0091749E" w:rsidRPr="000179DE">
        <w:rPr>
          <w:sz w:val="28"/>
          <w:szCs w:val="28"/>
        </w:rPr>
        <w:t>Анализ расходной части в разрезе муниципальных программ и непрограммных мероприятий представлен в таблице №</w:t>
      </w:r>
      <w:r w:rsidR="002E7480">
        <w:rPr>
          <w:sz w:val="28"/>
          <w:szCs w:val="28"/>
        </w:rPr>
        <w:t>4</w:t>
      </w:r>
      <w:r w:rsidR="0091749E" w:rsidRPr="000179DE">
        <w:rPr>
          <w:sz w:val="28"/>
          <w:szCs w:val="28"/>
        </w:rPr>
        <w:t>.</w:t>
      </w:r>
    </w:p>
    <w:p w:rsidR="00591A59" w:rsidRDefault="00591A59" w:rsidP="0091749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91A59" w:rsidRDefault="00591A59" w:rsidP="0091749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D2F5A" w:rsidRDefault="0091749E" w:rsidP="0091749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lastRenderedPageBreak/>
        <w:t>таблица №</w:t>
      </w:r>
      <w:r w:rsidR="002E7480">
        <w:rPr>
          <w:rFonts w:ascii="Times New Roman" w:hAnsi="Times New Roman"/>
          <w:sz w:val="24"/>
          <w:szCs w:val="24"/>
        </w:rPr>
        <w:t>4</w:t>
      </w:r>
      <w:r w:rsidRPr="000179DE">
        <w:rPr>
          <w:rFonts w:ascii="Times New Roman" w:hAnsi="Times New Roman"/>
          <w:sz w:val="24"/>
          <w:szCs w:val="24"/>
        </w:rPr>
        <w:t xml:space="preserve">, </w:t>
      </w:r>
      <w:r w:rsidR="00591A59">
        <w:rPr>
          <w:rFonts w:ascii="Times New Roman" w:hAnsi="Times New Roman"/>
          <w:sz w:val="24"/>
          <w:szCs w:val="24"/>
        </w:rPr>
        <w:t>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 w:rsidR="00591A59">
        <w:rPr>
          <w:rFonts w:ascii="Times New Roman" w:hAnsi="Times New Roman"/>
          <w:sz w:val="24"/>
          <w:szCs w:val="24"/>
        </w:rPr>
        <w:t>)</w:t>
      </w:r>
    </w:p>
    <w:tbl>
      <w:tblPr>
        <w:tblW w:w="9844" w:type="dxa"/>
        <w:tblInd w:w="421" w:type="dxa"/>
        <w:tblLook w:val="04A0"/>
      </w:tblPr>
      <w:tblGrid>
        <w:gridCol w:w="493"/>
        <w:gridCol w:w="4326"/>
        <w:gridCol w:w="1276"/>
        <w:gridCol w:w="1312"/>
        <w:gridCol w:w="1211"/>
        <w:gridCol w:w="1211"/>
        <w:gridCol w:w="15"/>
      </w:tblGrid>
      <w:tr w:rsidR="00B447E9" w:rsidRPr="00B447E9" w:rsidTr="00B447E9">
        <w:trPr>
          <w:gridAfter w:val="1"/>
          <w:wAfter w:w="15" w:type="dxa"/>
          <w:trHeight w:val="74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№ м/</w:t>
            </w:r>
            <w:proofErr w:type="spellStart"/>
            <w:proofErr w:type="gramStart"/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447E9">
              <w:rPr>
                <w:b/>
                <w:bCs/>
                <w:color w:val="000000" w:themeColor="text1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EB" w:rsidRDefault="004D2F5A" w:rsidP="002409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B447E9">
              <w:rPr>
                <w:b/>
                <w:bCs/>
                <w:color w:val="000000" w:themeColor="text1"/>
              </w:rPr>
              <w:t>решение о бюджете от 2</w:t>
            </w:r>
            <w:r w:rsidR="00B447E9">
              <w:rPr>
                <w:b/>
                <w:bCs/>
                <w:color w:val="000000" w:themeColor="text1"/>
              </w:rPr>
              <w:t>7</w:t>
            </w:r>
            <w:r w:rsidRPr="00B447E9">
              <w:rPr>
                <w:b/>
                <w:bCs/>
                <w:color w:val="000000" w:themeColor="text1"/>
              </w:rPr>
              <w:t>.12.202</w:t>
            </w:r>
            <w:r w:rsidR="002409B3">
              <w:rPr>
                <w:b/>
                <w:bCs/>
                <w:color w:val="000000" w:themeColor="text1"/>
              </w:rPr>
              <w:t>3</w:t>
            </w:r>
            <w:r w:rsidRPr="00B447E9">
              <w:rPr>
                <w:b/>
                <w:bCs/>
                <w:color w:val="000000" w:themeColor="text1"/>
              </w:rPr>
              <w:t xml:space="preserve"> №</w:t>
            </w:r>
            <w:r w:rsidR="00B447E9">
              <w:rPr>
                <w:b/>
                <w:bCs/>
                <w:color w:val="000000" w:themeColor="text1"/>
              </w:rPr>
              <w:t>47</w:t>
            </w:r>
          </w:p>
          <w:p w:rsidR="004D2F5A" w:rsidRPr="00B447E9" w:rsidRDefault="004D2F5A" w:rsidP="002409B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B447E9">
              <w:rPr>
                <w:b/>
                <w:bCs/>
                <w:color w:val="000000" w:themeColor="text1"/>
              </w:rPr>
              <w:t xml:space="preserve"> (с изм.)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</w:rPr>
            </w:pPr>
            <w:r w:rsidRPr="00B447E9">
              <w:rPr>
                <w:b/>
                <w:bCs/>
                <w:color w:val="000000" w:themeColor="text1"/>
              </w:rPr>
              <w:t xml:space="preserve">Исполнение бюджета </w:t>
            </w:r>
          </w:p>
          <w:p w:rsidR="004D2F5A" w:rsidRPr="00B447E9" w:rsidRDefault="004C41EB" w:rsidP="00B447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полугодие</w:t>
            </w:r>
            <w:r w:rsidR="004D2F5A" w:rsidRPr="00B447E9">
              <w:rPr>
                <w:b/>
                <w:bCs/>
                <w:color w:val="000000" w:themeColor="text1"/>
              </w:rPr>
              <w:t xml:space="preserve"> 202</w:t>
            </w:r>
            <w:r w:rsidR="00B447E9">
              <w:rPr>
                <w:b/>
                <w:bCs/>
                <w:color w:val="000000" w:themeColor="text1"/>
              </w:rPr>
              <w:t>4</w:t>
            </w:r>
            <w:r w:rsidR="004D2F5A" w:rsidRPr="00B447E9">
              <w:rPr>
                <w:b/>
                <w:bCs/>
                <w:color w:val="000000" w:themeColor="text1"/>
              </w:rPr>
              <w:t>г.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Отклонение     +/-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B447E9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447E9">
              <w:rPr>
                <w:b/>
                <w:bCs/>
                <w:color w:val="000000" w:themeColor="text1"/>
                <w:sz w:val="18"/>
                <w:szCs w:val="18"/>
              </w:rPr>
              <w:t>Отклонение     %</w:t>
            </w:r>
          </w:p>
        </w:tc>
      </w:tr>
      <w:tr w:rsidR="004D2F5A" w:rsidRPr="004D2F5A" w:rsidTr="00673DC3">
        <w:trPr>
          <w:gridAfter w:val="1"/>
          <w:wAfter w:w="15" w:type="dxa"/>
          <w:trHeight w:val="5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Обеспечение реализации полномочий органов местного самоуправления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12247,1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5158,6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7088,5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</w:tr>
      <w:tr w:rsidR="004D2F5A" w:rsidRPr="004D2F5A" w:rsidTr="00673DC3">
        <w:trPr>
          <w:gridAfter w:val="1"/>
          <w:wAfter w:w="15" w:type="dxa"/>
          <w:trHeight w:val="69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Организация и осуществление мероприятий по обеспечению пожарной безопасности населения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673DC3">
        <w:trPr>
          <w:gridAfter w:val="1"/>
          <w:wAfter w:w="15" w:type="dxa"/>
          <w:trHeight w:val="5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Развитие и содержание дорожно-транспортного комплекса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9067,9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7507,0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17,2</w:t>
            </w:r>
          </w:p>
        </w:tc>
      </w:tr>
      <w:tr w:rsidR="00CE746A" w:rsidRPr="004D2F5A" w:rsidTr="00CE746A">
        <w:trPr>
          <w:gridAfter w:val="1"/>
          <w:wAfter w:w="15" w:type="dxa"/>
          <w:trHeight w:val="43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Газификация </w:t>
            </w:r>
            <w:proofErr w:type="spellStart"/>
            <w:r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6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673DC3">
        <w:trPr>
          <w:gridAfter w:val="1"/>
          <w:wAfter w:w="15" w:type="dxa"/>
          <w:trHeight w:val="56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Обеспечение мероприятий в области жилищного хозяйства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673DC3">
        <w:trPr>
          <w:gridAfter w:val="1"/>
          <w:wAfter w:w="15" w:type="dxa"/>
          <w:trHeight w:val="5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Комплексное развитие систем коммунальной инфраструктуры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27,4</w:t>
            </w:r>
          </w:p>
        </w:tc>
      </w:tr>
      <w:tr w:rsidR="004D2F5A" w:rsidRPr="004D2F5A" w:rsidTr="00673DC3">
        <w:trPr>
          <w:gridAfter w:val="1"/>
          <w:wAfter w:w="15" w:type="dxa"/>
          <w:trHeight w:val="41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Благоустройство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2528,6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</w:tr>
      <w:tr w:rsidR="004D2F5A" w:rsidRPr="004D2F5A" w:rsidTr="001F67BB">
        <w:trPr>
          <w:gridAfter w:val="1"/>
          <w:wAfter w:w="15" w:type="dxa"/>
          <w:trHeight w:val="6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1F67B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Профилактика экстремизма и терроризма, предупреждения межнациональных конфликтов на террит</w:t>
            </w:r>
            <w:r w:rsidR="001F67BB">
              <w:rPr>
                <w:color w:val="000000"/>
                <w:sz w:val="18"/>
                <w:szCs w:val="18"/>
              </w:rPr>
              <w:t>ор</w:t>
            </w:r>
            <w:r w:rsidRPr="004D2F5A">
              <w:rPr>
                <w:color w:val="000000"/>
                <w:sz w:val="18"/>
                <w:szCs w:val="18"/>
              </w:rPr>
              <w:t>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38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Развитие малого и среднего предпринимательства на территории Тумановского сельского поселения Вяземского района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52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Формирование современной комфортной среды на территории Тумановского сельского поселения Вяземского район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61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Проведение праздничных мероприятий и поддержка развития физической культуры спорта на территории Тумановского сельского поселения Вяземского район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</w:tr>
      <w:tr w:rsidR="004D2F5A" w:rsidRPr="004D2F5A" w:rsidTr="004C41EB">
        <w:trPr>
          <w:gridAfter w:val="1"/>
          <w:wAfter w:w="15" w:type="dxa"/>
          <w:trHeight w:val="28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4D2F5A">
              <w:rPr>
                <w:b/>
                <w:bCs/>
                <w:color w:val="000000"/>
                <w:sz w:val="18"/>
                <w:szCs w:val="18"/>
              </w:rPr>
              <w:t>Итого расходы по 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2F5A">
              <w:rPr>
                <w:b/>
                <w:bCs/>
                <w:color w:val="000000"/>
                <w:sz w:val="18"/>
                <w:szCs w:val="18"/>
              </w:rPr>
              <w:t>27590,4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8628,1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18962,3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31,3</w:t>
            </w:r>
          </w:p>
        </w:tc>
      </w:tr>
      <w:tr w:rsidR="004D2F5A" w:rsidRPr="004D2F5A" w:rsidTr="004C41EB">
        <w:trPr>
          <w:trHeight w:val="22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D2F5A">
              <w:rPr>
                <w:b/>
                <w:bCs/>
                <w:color w:val="000000"/>
              </w:rPr>
              <w:t>Непрограммные расходы по направлениям: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F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D2F5A" w:rsidRPr="004D2F5A" w:rsidTr="00B447E9">
        <w:trPr>
          <w:gridAfter w:val="1"/>
          <w:wAfter w:w="15" w:type="dxa"/>
          <w:trHeight w:val="3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1257,1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</w:t>
            </w:r>
          </w:p>
        </w:tc>
      </w:tr>
      <w:tr w:rsidR="004D2F5A" w:rsidRPr="004D2F5A" w:rsidTr="00B447E9">
        <w:trPr>
          <w:gridAfter w:val="1"/>
          <w:wAfter w:w="15" w:type="dxa"/>
          <w:trHeight w:val="44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Резервный фонд Администрации Тумановского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CE746A">
        <w:trPr>
          <w:gridAfter w:val="1"/>
          <w:wAfter w:w="15" w:type="dxa"/>
          <w:trHeight w:val="36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3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1713,5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1713,5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B447E9">
        <w:trPr>
          <w:gridAfter w:val="1"/>
          <w:wAfter w:w="15" w:type="dxa"/>
          <w:trHeight w:val="6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4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за счет средств резервного фонда Правительства Смоленской области (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за счет средств  местного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52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5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431,8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CE746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</w:t>
            </w:r>
          </w:p>
        </w:tc>
      </w:tr>
      <w:tr w:rsidR="004D2F5A" w:rsidRPr="004D2F5A" w:rsidTr="00B447E9">
        <w:trPr>
          <w:gridAfter w:val="1"/>
          <w:wAfter w:w="15" w:type="dxa"/>
          <w:trHeight w:val="22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6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Исполнение судебных 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119,2</w:t>
            </w:r>
          </w:p>
        </w:tc>
      </w:tr>
      <w:tr w:rsidR="004D2F5A" w:rsidRPr="004D2F5A" w:rsidTr="001F67BB">
        <w:trPr>
          <w:gridAfter w:val="1"/>
          <w:wAfter w:w="15" w:type="dxa"/>
          <w:trHeight w:val="213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7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Компенсационные выплаты депутатам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11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8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D2F5A" w:rsidRPr="004D2F5A" w:rsidTr="001F67BB">
        <w:trPr>
          <w:gridAfter w:val="1"/>
          <w:wAfter w:w="15" w:type="dxa"/>
          <w:trHeight w:val="5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9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Расходы на пенсии, социальные доплаты к пенсиям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176,2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50,6</w:t>
            </w:r>
          </w:p>
        </w:tc>
      </w:tr>
      <w:tr w:rsidR="004D2F5A" w:rsidRPr="004D2F5A" w:rsidTr="00B447E9">
        <w:trPr>
          <w:gridAfter w:val="1"/>
          <w:wAfter w:w="15" w:type="dxa"/>
          <w:trHeight w:val="24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D2F5A">
              <w:rPr>
                <w:b/>
                <w:bCs/>
                <w:color w:val="000000"/>
              </w:rPr>
              <w:t>Итого непрограм</w:t>
            </w:r>
            <w:r w:rsidR="00673DC3">
              <w:rPr>
                <w:b/>
                <w:bCs/>
                <w:color w:val="000000"/>
              </w:rPr>
              <w:t>м</w:t>
            </w:r>
            <w:r w:rsidRPr="004D2F5A">
              <w:rPr>
                <w:b/>
                <w:bCs/>
                <w:color w:val="000000"/>
              </w:rPr>
              <w:t>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2F5A">
              <w:rPr>
                <w:b/>
                <w:bCs/>
                <w:color w:val="000000"/>
                <w:sz w:val="18"/>
                <w:szCs w:val="18"/>
              </w:rPr>
              <w:t>3941,4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2895,5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26,5</w:t>
            </w:r>
          </w:p>
        </w:tc>
      </w:tr>
      <w:tr w:rsidR="004D2F5A" w:rsidRPr="004D2F5A" w:rsidTr="00B447E9">
        <w:trPr>
          <w:gridAfter w:val="1"/>
          <w:wAfter w:w="15" w:type="dxa"/>
          <w:trHeight w:val="28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D2F5A">
              <w:rPr>
                <w:color w:val="000000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D2F5A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4D2F5A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D2F5A">
              <w:rPr>
                <w:b/>
                <w:bCs/>
                <w:color w:val="000000"/>
                <w:sz w:val="18"/>
                <w:szCs w:val="18"/>
              </w:rPr>
              <w:t>31531,8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9674,0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21857,8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2F5A" w:rsidRPr="004D2F5A" w:rsidRDefault="00D96D88" w:rsidP="004D2F5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30,7</w:t>
            </w:r>
          </w:p>
        </w:tc>
      </w:tr>
    </w:tbl>
    <w:p w:rsidR="00FF7E7B" w:rsidRDefault="00FF7E7B" w:rsidP="0091749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80154" w:rsidRPr="000179DE" w:rsidRDefault="009471B1" w:rsidP="002B7CD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полугодие</w:t>
      </w:r>
      <w:r w:rsidR="00D62F70"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="00D62F70" w:rsidRPr="000179DE">
        <w:rPr>
          <w:rFonts w:ascii="Times New Roman" w:eastAsia="Calibri" w:hAnsi="Times New Roman"/>
          <w:sz w:val="28"/>
          <w:szCs w:val="28"/>
        </w:rPr>
        <w:t xml:space="preserve"> года фактически </w:t>
      </w:r>
      <w:r w:rsidR="002B7CDE" w:rsidRPr="000179DE">
        <w:rPr>
          <w:rFonts w:ascii="Times New Roman" w:hAnsi="Times New Roman"/>
          <w:sz w:val="28"/>
          <w:szCs w:val="28"/>
        </w:rPr>
        <w:t xml:space="preserve">финансировались </w:t>
      </w:r>
      <w:r>
        <w:rPr>
          <w:rFonts w:ascii="Times New Roman" w:hAnsi="Times New Roman"/>
          <w:sz w:val="28"/>
          <w:szCs w:val="28"/>
        </w:rPr>
        <w:t>6</w:t>
      </w:r>
      <w:r w:rsidR="002B7CDE" w:rsidRPr="000179DE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2B7CDE" w:rsidRPr="000179DE">
        <w:rPr>
          <w:rFonts w:ascii="Times New Roman" w:hAnsi="Times New Roman"/>
          <w:sz w:val="28"/>
          <w:szCs w:val="28"/>
        </w:rPr>
        <w:t xml:space="preserve"> программ</w:t>
      </w:r>
      <w:r w:rsidR="00D62F70" w:rsidRPr="000179DE">
        <w:rPr>
          <w:rFonts w:ascii="Times New Roman" w:hAnsi="Times New Roman"/>
          <w:sz w:val="28"/>
          <w:szCs w:val="28"/>
        </w:rPr>
        <w:t xml:space="preserve"> из </w:t>
      </w:r>
      <w:r w:rsidR="00FC0D5A">
        <w:rPr>
          <w:rFonts w:ascii="Times New Roman" w:hAnsi="Times New Roman"/>
          <w:sz w:val="28"/>
          <w:szCs w:val="28"/>
        </w:rPr>
        <w:t>10</w:t>
      </w:r>
      <w:r w:rsidR="00D62F70" w:rsidRPr="000179DE">
        <w:rPr>
          <w:rFonts w:ascii="Times New Roman" w:hAnsi="Times New Roman"/>
          <w:sz w:val="28"/>
          <w:szCs w:val="28"/>
        </w:rPr>
        <w:t xml:space="preserve"> запланированных</w:t>
      </w:r>
      <w:r w:rsidR="002B7CDE" w:rsidRPr="000179DE">
        <w:rPr>
          <w:rFonts w:ascii="Times New Roman" w:hAnsi="Times New Roman"/>
          <w:sz w:val="28"/>
          <w:szCs w:val="28"/>
        </w:rPr>
        <w:t xml:space="preserve">. </w:t>
      </w:r>
      <w:r w:rsidR="00D62F70" w:rsidRPr="000179DE">
        <w:rPr>
          <w:rFonts w:ascii="Times New Roman" w:hAnsi="Times New Roman"/>
          <w:sz w:val="28"/>
          <w:szCs w:val="28"/>
        </w:rPr>
        <w:t>У</w:t>
      </w:r>
      <w:r w:rsidR="002B7CDE" w:rsidRPr="000179DE">
        <w:rPr>
          <w:rFonts w:ascii="Times New Roman" w:hAnsi="Times New Roman"/>
          <w:sz w:val="28"/>
          <w:szCs w:val="28"/>
        </w:rPr>
        <w:t>твержден</w:t>
      </w:r>
      <w:r w:rsidR="00D62F70" w:rsidRPr="000179DE">
        <w:rPr>
          <w:rFonts w:ascii="Times New Roman" w:hAnsi="Times New Roman"/>
          <w:sz w:val="28"/>
          <w:szCs w:val="28"/>
        </w:rPr>
        <w:t>ный</w:t>
      </w:r>
      <w:r w:rsidR="002B7CDE" w:rsidRPr="000179DE">
        <w:rPr>
          <w:rFonts w:ascii="Times New Roman" w:hAnsi="Times New Roman"/>
          <w:sz w:val="28"/>
          <w:szCs w:val="28"/>
        </w:rPr>
        <w:t xml:space="preserve"> объем финансирования муниципальных программ </w:t>
      </w:r>
      <w:r w:rsidR="00D62F70" w:rsidRPr="000179DE">
        <w:rPr>
          <w:rFonts w:ascii="Times New Roman" w:hAnsi="Times New Roman"/>
          <w:sz w:val="28"/>
          <w:szCs w:val="28"/>
        </w:rPr>
        <w:t xml:space="preserve">составил </w:t>
      </w:r>
      <w:r w:rsidR="002B7CDE" w:rsidRPr="000179DE">
        <w:rPr>
          <w:rFonts w:ascii="Times New Roman" w:hAnsi="Times New Roman"/>
          <w:sz w:val="28"/>
          <w:szCs w:val="28"/>
        </w:rPr>
        <w:t xml:space="preserve">в сумме </w:t>
      </w:r>
      <w:r w:rsidR="00673DC3">
        <w:rPr>
          <w:rFonts w:ascii="Times New Roman" w:hAnsi="Times New Roman"/>
          <w:b/>
          <w:sz w:val="28"/>
          <w:szCs w:val="28"/>
        </w:rPr>
        <w:t>27 590,4</w:t>
      </w:r>
      <w:r w:rsidR="00280154" w:rsidRPr="000179DE">
        <w:rPr>
          <w:rFonts w:ascii="Times New Roman" w:hAnsi="Times New Roman"/>
          <w:b/>
          <w:sz w:val="28"/>
          <w:szCs w:val="28"/>
        </w:rPr>
        <w:t xml:space="preserve"> </w:t>
      </w:r>
      <w:r w:rsidR="002B7CDE" w:rsidRPr="000179DE">
        <w:rPr>
          <w:rFonts w:ascii="Times New Roman" w:hAnsi="Times New Roman"/>
          <w:sz w:val="28"/>
          <w:szCs w:val="28"/>
        </w:rPr>
        <w:t xml:space="preserve">тыс. рублей. </w:t>
      </w:r>
    </w:p>
    <w:p w:rsidR="002B7CDE" w:rsidRPr="000179DE" w:rsidRDefault="002B7CDE" w:rsidP="002B7CD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Фактически расходы по муниципальным программам составили </w:t>
      </w:r>
      <w:r w:rsidR="009471B1">
        <w:rPr>
          <w:rFonts w:ascii="Times New Roman" w:hAnsi="Times New Roman"/>
          <w:b/>
          <w:sz w:val="28"/>
          <w:szCs w:val="28"/>
        </w:rPr>
        <w:t>8</w:t>
      </w:r>
      <w:r w:rsidR="00673DC3">
        <w:rPr>
          <w:rFonts w:ascii="Times New Roman" w:hAnsi="Times New Roman"/>
          <w:b/>
          <w:sz w:val="28"/>
          <w:szCs w:val="28"/>
        </w:rPr>
        <w:t xml:space="preserve"> 6</w:t>
      </w:r>
      <w:r w:rsidR="009471B1">
        <w:rPr>
          <w:rFonts w:ascii="Times New Roman" w:hAnsi="Times New Roman"/>
          <w:b/>
          <w:sz w:val="28"/>
          <w:szCs w:val="28"/>
        </w:rPr>
        <w:t>28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9471B1">
        <w:rPr>
          <w:rFonts w:ascii="Times New Roman" w:hAnsi="Times New Roman"/>
          <w:b/>
          <w:sz w:val="28"/>
          <w:szCs w:val="28"/>
        </w:rPr>
        <w:t>1</w:t>
      </w:r>
      <w:r w:rsidR="00D62F70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9471B1">
        <w:rPr>
          <w:rFonts w:ascii="Times New Roman" w:hAnsi="Times New Roman"/>
          <w:b/>
          <w:sz w:val="28"/>
          <w:szCs w:val="28"/>
        </w:rPr>
        <w:t>31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9471B1">
        <w:rPr>
          <w:rFonts w:ascii="Times New Roman" w:hAnsi="Times New Roman"/>
          <w:b/>
          <w:sz w:val="28"/>
          <w:szCs w:val="28"/>
        </w:rPr>
        <w:t>3</w:t>
      </w:r>
      <w:r w:rsidRPr="000179DE">
        <w:rPr>
          <w:rFonts w:ascii="Times New Roman" w:hAnsi="Times New Roman"/>
          <w:sz w:val="28"/>
          <w:szCs w:val="28"/>
        </w:rPr>
        <w:t>% от запланированных программных расходов бюджета на 20</w:t>
      </w:r>
      <w:r w:rsidR="00D62F70" w:rsidRPr="000179DE">
        <w:rPr>
          <w:rFonts w:ascii="Times New Roman" w:hAnsi="Times New Roman"/>
          <w:sz w:val="28"/>
          <w:szCs w:val="28"/>
        </w:rPr>
        <w:t>2</w:t>
      </w:r>
      <w:r w:rsidR="00673DC3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год. </w:t>
      </w:r>
    </w:p>
    <w:p w:rsidR="0091749E" w:rsidRPr="000179DE" w:rsidRDefault="002B7CDE" w:rsidP="00D62F70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91749E" w:rsidRPr="000179DE">
        <w:rPr>
          <w:rFonts w:ascii="Times New Roman" w:hAnsi="Times New Roman"/>
          <w:sz w:val="28"/>
          <w:szCs w:val="28"/>
        </w:rPr>
        <w:t xml:space="preserve">В структуре расходов сельского поселения муниципальные программы составляют </w:t>
      </w:r>
      <w:r w:rsidR="009471B1">
        <w:rPr>
          <w:rFonts w:ascii="Times New Roman" w:hAnsi="Times New Roman"/>
          <w:b/>
          <w:sz w:val="28"/>
          <w:szCs w:val="28"/>
        </w:rPr>
        <w:t>89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9471B1">
        <w:rPr>
          <w:rFonts w:ascii="Times New Roman" w:hAnsi="Times New Roman"/>
          <w:b/>
          <w:sz w:val="28"/>
          <w:szCs w:val="28"/>
        </w:rPr>
        <w:t>2</w:t>
      </w:r>
      <w:r w:rsidR="00D62F70" w:rsidRPr="000179DE">
        <w:rPr>
          <w:rFonts w:ascii="Times New Roman" w:hAnsi="Times New Roman"/>
          <w:sz w:val="28"/>
          <w:szCs w:val="28"/>
        </w:rPr>
        <w:t>%</w:t>
      </w:r>
      <w:r w:rsidR="0091749E" w:rsidRPr="000179DE">
        <w:rPr>
          <w:rFonts w:ascii="Times New Roman" w:hAnsi="Times New Roman"/>
          <w:sz w:val="28"/>
          <w:szCs w:val="28"/>
        </w:rPr>
        <w:t xml:space="preserve"> от всех расходов, а именно:</w:t>
      </w:r>
    </w:p>
    <w:p w:rsidR="002C74B6" w:rsidRPr="000179DE" w:rsidRDefault="00D67C3E" w:rsidP="0080003F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2C74B6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 xml:space="preserve">«Обеспечение реализации полномочий органов местного самоуправления Тумановского сельского поселения Вяземского района Смоленской области» </w:t>
      </w:r>
      <w:r w:rsidR="00531B78" w:rsidRPr="000179DE">
        <w:rPr>
          <w:sz w:val="28"/>
          <w:szCs w:val="28"/>
        </w:rPr>
        <w:t xml:space="preserve">утвержденный план составил в сумме </w:t>
      </w:r>
      <w:r w:rsidR="00673DC3">
        <w:rPr>
          <w:b/>
          <w:sz w:val="28"/>
          <w:szCs w:val="28"/>
        </w:rPr>
        <w:t>12 247,1</w:t>
      </w:r>
      <w:r w:rsidR="00531B78" w:rsidRPr="000179DE">
        <w:rPr>
          <w:sz w:val="28"/>
          <w:szCs w:val="28"/>
        </w:rPr>
        <w:t xml:space="preserve"> тыс. рублей, исполнение </w:t>
      </w:r>
      <w:r w:rsidR="002C74B6" w:rsidRPr="000179DE">
        <w:rPr>
          <w:sz w:val="28"/>
          <w:szCs w:val="28"/>
        </w:rPr>
        <w:t>за п</w:t>
      </w:r>
      <w:r w:rsidR="00BC54BE">
        <w:rPr>
          <w:sz w:val="28"/>
          <w:szCs w:val="28"/>
        </w:rPr>
        <w:t>олугодие</w:t>
      </w:r>
      <w:r w:rsidR="002C74B6" w:rsidRPr="000179DE">
        <w:rPr>
          <w:sz w:val="28"/>
          <w:szCs w:val="28"/>
        </w:rPr>
        <w:t xml:space="preserve"> </w:t>
      </w:r>
      <w:r w:rsidR="00531B78" w:rsidRPr="000179DE">
        <w:rPr>
          <w:rFonts w:eastAsia="Calibri"/>
          <w:sz w:val="28"/>
          <w:szCs w:val="28"/>
        </w:rPr>
        <w:t>202</w:t>
      </w:r>
      <w:r w:rsidR="00673DC3">
        <w:rPr>
          <w:rFonts w:eastAsia="Calibri"/>
          <w:sz w:val="28"/>
          <w:szCs w:val="28"/>
        </w:rPr>
        <w:t>4</w:t>
      </w:r>
      <w:r w:rsidR="00531B78" w:rsidRPr="000179DE">
        <w:rPr>
          <w:rFonts w:eastAsia="Calibri"/>
          <w:sz w:val="28"/>
          <w:szCs w:val="28"/>
        </w:rPr>
        <w:t xml:space="preserve"> года </w:t>
      </w:r>
      <w:r w:rsidR="00531B78" w:rsidRPr="000179DE">
        <w:rPr>
          <w:sz w:val="28"/>
          <w:szCs w:val="28"/>
        </w:rPr>
        <w:t xml:space="preserve">составило в сумме </w:t>
      </w:r>
      <w:r w:rsidR="00BC54BE">
        <w:rPr>
          <w:b/>
          <w:sz w:val="28"/>
          <w:szCs w:val="28"/>
        </w:rPr>
        <w:t>5</w:t>
      </w:r>
      <w:r w:rsidR="00673DC3">
        <w:rPr>
          <w:b/>
          <w:sz w:val="28"/>
          <w:szCs w:val="28"/>
        </w:rPr>
        <w:t xml:space="preserve"> </w:t>
      </w:r>
      <w:r w:rsidR="00BC54BE">
        <w:rPr>
          <w:b/>
          <w:sz w:val="28"/>
          <w:szCs w:val="28"/>
        </w:rPr>
        <w:t>158</w:t>
      </w:r>
      <w:r w:rsidR="00673DC3">
        <w:rPr>
          <w:b/>
          <w:sz w:val="28"/>
          <w:szCs w:val="28"/>
        </w:rPr>
        <w:t>,</w:t>
      </w:r>
      <w:r w:rsidR="00BC54BE">
        <w:rPr>
          <w:b/>
          <w:sz w:val="28"/>
          <w:szCs w:val="28"/>
        </w:rPr>
        <w:t>6</w:t>
      </w:r>
      <w:r w:rsidR="00531B78" w:rsidRPr="000179DE">
        <w:rPr>
          <w:sz w:val="28"/>
          <w:szCs w:val="28"/>
        </w:rPr>
        <w:t xml:space="preserve"> тыс. рублей или </w:t>
      </w:r>
      <w:r w:rsidR="00BC54BE">
        <w:rPr>
          <w:b/>
          <w:sz w:val="28"/>
          <w:szCs w:val="28"/>
        </w:rPr>
        <w:t>42</w:t>
      </w:r>
      <w:r w:rsidR="00673DC3">
        <w:rPr>
          <w:b/>
          <w:sz w:val="28"/>
          <w:szCs w:val="28"/>
        </w:rPr>
        <w:t>,</w:t>
      </w:r>
      <w:r w:rsidR="00BC54BE">
        <w:rPr>
          <w:b/>
          <w:sz w:val="28"/>
          <w:szCs w:val="28"/>
        </w:rPr>
        <w:t>1</w:t>
      </w:r>
      <w:r w:rsidR="00531B78" w:rsidRPr="000179DE">
        <w:rPr>
          <w:sz w:val="28"/>
          <w:szCs w:val="28"/>
        </w:rPr>
        <w:t>%</w:t>
      </w:r>
      <w:r w:rsidR="008D1DF6" w:rsidRPr="000179DE">
        <w:rPr>
          <w:rFonts w:eastAsia="Calibri"/>
          <w:sz w:val="28"/>
          <w:szCs w:val="28"/>
        </w:rPr>
        <w:t xml:space="preserve"> </w:t>
      </w:r>
      <w:r w:rsidR="002C74B6" w:rsidRPr="000179DE">
        <w:rPr>
          <w:sz w:val="28"/>
          <w:szCs w:val="28"/>
        </w:rPr>
        <w:t>годовых плановых назначений</w:t>
      </w:r>
      <w:r w:rsidR="0080003F" w:rsidRPr="000179DE">
        <w:rPr>
          <w:sz w:val="28"/>
          <w:szCs w:val="28"/>
        </w:rPr>
        <w:t>;</w:t>
      </w:r>
    </w:p>
    <w:p w:rsidR="009809FA" w:rsidRDefault="00D67C3E" w:rsidP="00531B78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531B78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 xml:space="preserve">«Развитие и содержание </w:t>
      </w:r>
      <w:proofErr w:type="spellStart"/>
      <w:r w:rsidR="00CC6507" w:rsidRPr="000179DE">
        <w:rPr>
          <w:sz w:val="28"/>
          <w:szCs w:val="28"/>
        </w:rPr>
        <w:t>дорожно</w:t>
      </w:r>
      <w:proofErr w:type="spellEnd"/>
      <w:r w:rsidR="00CC6507" w:rsidRPr="000179DE">
        <w:rPr>
          <w:sz w:val="28"/>
          <w:szCs w:val="28"/>
        </w:rPr>
        <w:t>–транспортного комплекса на территории Тумановского сельского поселения Вяземского района Смоленской области»</w:t>
      </w:r>
      <w:r w:rsidR="00CC6507" w:rsidRPr="000179DE">
        <w:rPr>
          <w:b/>
          <w:i/>
          <w:sz w:val="28"/>
          <w:szCs w:val="28"/>
        </w:rPr>
        <w:t xml:space="preserve"> </w:t>
      </w:r>
      <w:r w:rsidR="00531B78" w:rsidRPr="000179DE">
        <w:rPr>
          <w:sz w:val="28"/>
          <w:szCs w:val="28"/>
        </w:rPr>
        <w:t>утвержден</w:t>
      </w:r>
      <w:r w:rsidR="0080003F" w:rsidRPr="000179DE">
        <w:rPr>
          <w:sz w:val="28"/>
          <w:szCs w:val="28"/>
        </w:rPr>
        <w:t xml:space="preserve">ный план составил </w:t>
      </w:r>
      <w:r w:rsidR="00531B78" w:rsidRPr="000179DE">
        <w:rPr>
          <w:sz w:val="28"/>
          <w:szCs w:val="28"/>
        </w:rPr>
        <w:t xml:space="preserve">в сумме </w:t>
      </w:r>
      <w:r w:rsidR="00673DC3">
        <w:rPr>
          <w:b/>
          <w:sz w:val="28"/>
          <w:szCs w:val="28"/>
        </w:rPr>
        <w:t>9067,9</w:t>
      </w:r>
      <w:r w:rsidR="00531B78" w:rsidRPr="000179DE">
        <w:rPr>
          <w:sz w:val="28"/>
          <w:szCs w:val="28"/>
        </w:rPr>
        <w:t xml:space="preserve"> тыс. рублей, исполнение </w:t>
      </w:r>
      <w:r w:rsidR="0012748C">
        <w:rPr>
          <w:rFonts w:eastAsia="Calibri"/>
          <w:sz w:val="28"/>
          <w:szCs w:val="28"/>
        </w:rPr>
        <w:t>за полугодие</w:t>
      </w:r>
      <w:r w:rsidR="0080003F" w:rsidRPr="000179DE">
        <w:rPr>
          <w:rFonts w:eastAsia="Calibri"/>
          <w:sz w:val="28"/>
          <w:szCs w:val="28"/>
        </w:rPr>
        <w:t xml:space="preserve"> 202</w:t>
      </w:r>
      <w:r w:rsidR="00673DC3">
        <w:rPr>
          <w:rFonts w:eastAsia="Calibri"/>
          <w:sz w:val="28"/>
          <w:szCs w:val="28"/>
        </w:rPr>
        <w:t>4</w:t>
      </w:r>
      <w:r w:rsidR="00531B78" w:rsidRPr="000179DE">
        <w:rPr>
          <w:rFonts w:eastAsia="Calibri"/>
          <w:sz w:val="28"/>
          <w:szCs w:val="28"/>
        </w:rPr>
        <w:t xml:space="preserve"> года </w:t>
      </w:r>
      <w:r w:rsidR="00531B78" w:rsidRPr="000179DE">
        <w:rPr>
          <w:sz w:val="28"/>
          <w:szCs w:val="28"/>
        </w:rPr>
        <w:t xml:space="preserve">составило в сумме </w:t>
      </w:r>
      <w:r w:rsidR="00673DC3">
        <w:rPr>
          <w:b/>
          <w:sz w:val="28"/>
          <w:szCs w:val="28"/>
        </w:rPr>
        <w:t>1560,9</w:t>
      </w:r>
      <w:r w:rsidR="00CC6507" w:rsidRPr="000179DE">
        <w:rPr>
          <w:sz w:val="28"/>
          <w:szCs w:val="28"/>
        </w:rPr>
        <w:t xml:space="preserve"> </w:t>
      </w:r>
      <w:r w:rsidR="00531B78" w:rsidRPr="000179DE">
        <w:rPr>
          <w:sz w:val="28"/>
          <w:szCs w:val="28"/>
        </w:rPr>
        <w:t xml:space="preserve">тыс. рублей или </w:t>
      </w:r>
      <w:r w:rsidR="00673DC3">
        <w:rPr>
          <w:b/>
          <w:sz w:val="28"/>
          <w:szCs w:val="28"/>
        </w:rPr>
        <w:t>17,2</w:t>
      </w:r>
      <w:r w:rsidR="00531B78" w:rsidRPr="000179DE">
        <w:rPr>
          <w:b/>
          <w:sz w:val="28"/>
          <w:szCs w:val="28"/>
        </w:rPr>
        <w:t>%</w:t>
      </w:r>
      <w:r w:rsidR="008D1DF6" w:rsidRPr="000179DE">
        <w:rPr>
          <w:rFonts w:eastAsia="Calibri"/>
          <w:sz w:val="28"/>
          <w:szCs w:val="28"/>
        </w:rPr>
        <w:t xml:space="preserve"> </w:t>
      </w:r>
      <w:r w:rsidR="0080003F" w:rsidRPr="000179DE">
        <w:rPr>
          <w:sz w:val="28"/>
          <w:szCs w:val="28"/>
        </w:rPr>
        <w:t>годовых плановых назначений</w:t>
      </w:r>
      <w:r w:rsidR="00531B78" w:rsidRPr="000179DE">
        <w:rPr>
          <w:sz w:val="28"/>
          <w:szCs w:val="28"/>
        </w:rPr>
        <w:t>;</w:t>
      </w:r>
    </w:p>
    <w:p w:rsidR="00BC54BE" w:rsidRPr="000179DE" w:rsidRDefault="00BC54BE" w:rsidP="00BC54BE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 по муниципальной программе «</w:t>
      </w:r>
      <w:r>
        <w:rPr>
          <w:sz w:val="28"/>
          <w:szCs w:val="28"/>
        </w:rPr>
        <w:t xml:space="preserve">Газификация </w:t>
      </w:r>
      <w:proofErr w:type="spellStart"/>
      <w:r w:rsidRPr="000179DE">
        <w:rPr>
          <w:sz w:val="28"/>
          <w:szCs w:val="28"/>
        </w:rPr>
        <w:t>Тумановского</w:t>
      </w:r>
      <w:proofErr w:type="spellEnd"/>
      <w:r w:rsidRPr="000179DE">
        <w:rPr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sz w:val="28"/>
          <w:szCs w:val="28"/>
        </w:rPr>
        <w:t xml:space="preserve"> </w:t>
      </w:r>
      <w:r w:rsidRPr="00BC54BE">
        <w:rPr>
          <w:sz w:val="28"/>
          <w:szCs w:val="28"/>
          <w:u w:val="single"/>
        </w:rPr>
        <w:t>бюджетные ассигнования на 2024 год решением о бюджете от 27.12.2023 № 47 (с изменениями) не планировались, кассовые расходы за полугодие</w:t>
      </w:r>
      <w:r w:rsidRPr="00BC54BE">
        <w:rPr>
          <w:rFonts w:eastAsia="Calibri"/>
          <w:sz w:val="28"/>
          <w:szCs w:val="28"/>
          <w:u w:val="single"/>
        </w:rPr>
        <w:t xml:space="preserve"> 2024 года </w:t>
      </w:r>
      <w:r w:rsidRPr="00BC54BE">
        <w:rPr>
          <w:sz w:val="28"/>
          <w:szCs w:val="28"/>
          <w:u w:val="single"/>
        </w:rPr>
        <w:t xml:space="preserve">составили в сумме </w:t>
      </w:r>
      <w:r w:rsidRPr="00BC54BE">
        <w:rPr>
          <w:b/>
          <w:sz w:val="28"/>
          <w:szCs w:val="28"/>
          <w:u w:val="single"/>
        </w:rPr>
        <w:t>183,5</w:t>
      </w:r>
      <w:r w:rsidRPr="00BC54BE">
        <w:rPr>
          <w:sz w:val="28"/>
          <w:szCs w:val="28"/>
          <w:u w:val="single"/>
        </w:rPr>
        <w:t xml:space="preserve"> тыс. рублей</w:t>
      </w:r>
      <w:r>
        <w:rPr>
          <w:sz w:val="28"/>
          <w:szCs w:val="28"/>
        </w:rPr>
        <w:t>.</w:t>
      </w:r>
      <w:r w:rsidRPr="000179DE">
        <w:rPr>
          <w:sz w:val="28"/>
          <w:szCs w:val="28"/>
        </w:rPr>
        <w:t xml:space="preserve"> </w:t>
      </w:r>
    </w:p>
    <w:p w:rsidR="000538AD" w:rsidRPr="000179DE" w:rsidRDefault="00D67C3E" w:rsidP="00531B78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9809FA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>«Комплексное развитие систем коммунальной инфраструктуры Тумановского сельского поселения Вяземского района Смоленской области»</w:t>
      </w:r>
      <w:r w:rsidR="00CC6507" w:rsidRPr="000179DE">
        <w:rPr>
          <w:b/>
          <w:i/>
          <w:sz w:val="28"/>
          <w:szCs w:val="28"/>
        </w:rPr>
        <w:t xml:space="preserve"> </w:t>
      </w:r>
      <w:r w:rsidR="00773754" w:rsidRPr="000179DE">
        <w:rPr>
          <w:sz w:val="28"/>
          <w:szCs w:val="28"/>
        </w:rPr>
        <w:t xml:space="preserve">утвержденный план составил </w:t>
      </w:r>
      <w:r w:rsidR="009809FA" w:rsidRPr="000179DE">
        <w:rPr>
          <w:sz w:val="28"/>
          <w:szCs w:val="28"/>
        </w:rPr>
        <w:t xml:space="preserve">в сумме </w:t>
      </w:r>
      <w:r w:rsidR="00673DC3">
        <w:rPr>
          <w:b/>
          <w:sz w:val="28"/>
          <w:szCs w:val="28"/>
        </w:rPr>
        <w:t>3 450,0</w:t>
      </w:r>
      <w:r w:rsidR="009809FA" w:rsidRPr="000179DE">
        <w:rPr>
          <w:sz w:val="28"/>
          <w:szCs w:val="28"/>
        </w:rPr>
        <w:t xml:space="preserve"> тыс. рублей, исполнение </w:t>
      </w:r>
      <w:r w:rsidR="00BC54BE">
        <w:rPr>
          <w:sz w:val="28"/>
          <w:szCs w:val="28"/>
        </w:rPr>
        <w:t>за</w:t>
      </w:r>
      <w:r w:rsidR="009809FA" w:rsidRPr="000179DE">
        <w:rPr>
          <w:rFonts w:eastAsia="Calibri"/>
          <w:sz w:val="28"/>
          <w:szCs w:val="28"/>
        </w:rPr>
        <w:t xml:space="preserve"> </w:t>
      </w:r>
      <w:r w:rsidR="00BC54BE">
        <w:rPr>
          <w:sz w:val="28"/>
          <w:szCs w:val="28"/>
        </w:rPr>
        <w:t>полугодие</w:t>
      </w:r>
      <w:r w:rsidR="009809FA" w:rsidRPr="000179DE">
        <w:rPr>
          <w:rFonts w:eastAsia="Calibri"/>
          <w:sz w:val="28"/>
          <w:szCs w:val="28"/>
        </w:rPr>
        <w:t xml:space="preserve"> 202</w:t>
      </w:r>
      <w:r w:rsidR="00673DC3">
        <w:rPr>
          <w:rFonts w:eastAsia="Calibri"/>
          <w:sz w:val="28"/>
          <w:szCs w:val="28"/>
        </w:rPr>
        <w:t>4</w:t>
      </w:r>
      <w:r w:rsidR="009809FA" w:rsidRPr="000179DE">
        <w:rPr>
          <w:rFonts w:eastAsia="Calibri"/>
          <w:sz w:val="28"/>
          <w:szCs w:val="28"/>
        </w:rPr>
        <w:t xml:space="preserve"> года </w:t>
      </w:r>
      <w:r w:rsidR="009809FA" w:rsidRPr="000179DE">
        <w:rPr>
          <w:sz w:val="28"/>
          <w:szCs w:val="28"/>
        </w:rPr>
        <w:t xml:space="preserve">составило в сумме </w:t>
      </w:r>
      <w:r w:rsidR="00BC54BE">
        <w:rPr>
          <w:b/>
          <w:sz w:val="28"/>
          <w:szCs w:val="28"/>
        </w:rPr>
        <w:t>943</w:t>
      </w:r>
      <w:r w:rsidR="00673DC3">
        <w:rPr>
          <w:b/>
          <w:sz w:val="28"/>
          <w:szCs w:val="28"/>
        </w:rPr>
        <w:t>,</w:t>
      </w:r>
      <w:r w:rsidR="00BC54BE">
        <w:rPr>
          <w:b/>
          <w:sz w:val="28"/>
          <w:szCs w:val="28"/>
        </w:rPr>
        <w:t>8</w:t>
      </w:r>
      <w:r w:rsidR="009809FA" w:rsidRPr="000179DE">
        <w:rPr>
          <w:sz w:val="28"/>
          <w:szCs w:val="28"/>
        </w:rPr>
        <w:t xml:space="preserve"> тыс. рублей или </w:t>
      </w:r>
      <w:r w:rsidR="00BC54BE">
        <w:rPr>
          <w:b/>
          <w:sz w:val="28"/>
          <w:szCs w:val="28"/>
        </w:rPr>
        <w:t>27</w:t>
      </w:r>
      <w:r w:rsidR="00673DC3">
        <w:rPr>
          <w:b/>
          <w:sz w:val="28"/>
          <w:szCs w:val="28"/>
        </w:rPr>
        <w:t>,</w:t>
      </w:r>
      <w:r w:rsidR="00BC54BE">
        <w:rPr>
          <w:b/>
          <w:sz w:val="28"/>
          <w:szCs w:val="28"/>
        </w:rPr>
        <w:t>4</w:t>
      </w:r>
      <w:r w:rsidR="009809FA" w:rsidRPr="000179DE">
        <w:rPr>
          <w:b/>
          <w:sz w:val="28"/>
          <w:szCs w:val="28"/>
        </w:rPr>
        <w:t>%</w:t>
      </w:r>
      <w:r w:rsidR="009809FA" w:rsidRPr="000179DE">
        <w:rPr>
          <w:rFonts w:eastAsia="Calibri"/>
          <w:sz w:val="28"/>
          <w:szCs w:val="28"/>
        </w:rPr>
        <w:t xml:space="preserve"> </w:t>
      </w:r>
      <w:r w:rsidR="000538AD" w:rsidRPr="000179DE">
        <w:rPr>
          <w:sz w:val="28"/>
          <w:szCs w:val="28"/>
        </w:rPr>
        <w:t>годовых плановых назначений</w:t>
      </w:r>
      <w:r w:rsidR="009809FA" w:rsidRPr="000179DE">
        <w:rPr>
          <w:rFonts w:eastAsia="Calibri"/>
          <w:sz w:val="28"/>
          <w:szCs w:val="28"/>
        </w:rPr>
        <w:t>;</w:t>
      </w:r>
      <w:r w:rsidR="001B1A63" w:rsidRPr="000179DE">
        <w:rPr>
          <w:sz w:val="28"/>
          <w:szCs w:val="28"/>
        </w:rPr>
        <w:t xml:space="preserve"> </w:t>
      </w:r>
    </w:p>
    <w:p w:rsidR="009809FA" w:rsidRDefault="00D67C3E" w:rsidP="009809FA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</w:t>
      </w:r>
      <w:r w:rsidR="00531B78" w:rsidRPr="000179DE">
        <w:rPr>
          <w:sz w:val="28"/>
          <w:szCs w:val="28"/>
        </w:rPr>
        <w:t xml:space="preserve"> по муниципальной программе </w:t>
      </w:r>
      <w:r w:rsidR="00CC6507" w:rsidRPr="000179DE">
        <w:rPr>
          <w:sz w:val="28"/>
          <w:szCs w:val="28"/>
        </w:rPr>
        <w:t>«Благоустройство территории Тумановского сельского поселения Вяземского района Смоленской области»</w:t>
      </w:r>
      <w:r w:rsidR="00CC6507" w:rsidRPr="000179DE">
        <w:rPr>
          <w:b/>
          <w:i/>
          <w:sz w:val="28"/>
          <w:szCs w:val="28"/>
        </w:rPr>
        <w:t xml:space="preserve"> </w:t>
      </w:r>
      <w:r w:rsidR="00531B78" w:rsidRPr="000179DE">
        <w:rPr>
          <w:sz w:val="28"/>
          <w:szCs w:val="28"/>
        </w:rPr>
        <w:t xml:space="preserve">утвержденный план составил   в сумме </w:t>
      </w:r>
      <w:r w:rsidR="00673DC3">
        <w:rPr>
          <w:b/>
          <w:sz w:val="28"/>
          <w:szCs w:val="28"/>
        </w:rPr>
        <w:t>2 528,6</w:t>
      </w:r>
      <w:r w:rsidR="00531B78" w:rsidRPr="000179DE">
        <w:rPr>
          <w:sz w:val="28"/>
          <w:szCs w:val="28"/>
        </w:rPr>
        <w:t xml:space="preserve"> тыс. рублей, исполнение </w:t>
      </w:r>
      <w:r w:rsidR="00BC54BE">
        <w:rPr>
          <w:sz w:val="28"/>
          <w:szCs w:val="28"/>
        </w:rPr>
        <w:t>за полугодие</w:t>
      </w:r>
      <w:r w:rsidR="00531B78" w:rsidRPr="000179DE">
        <w:rPr>
          <w:rFonts w:eastAsia="Calibri"/>
          <w:sz w:val="28"/>
          <w:szCs w:val="28"/>
        </w:rPr>
        <w:t xml:space="preserve"> 202</w:t>
      </w:r>
      <w:r w:rsidR="00673DC3">
        <w:rPr>
          <w:rFonts w:eastAsia="Calibri"/>
          <w:sz w:val="28"/>
          <w:szCs w:val="28"/>
        </w:rPr>
        <w:t>4</w:t>
      </w:r>
      <w:r w:rsidR="00531B78" w:rsidRPr="000179DE">
        <w:rPr>
          <w:rFonts w:eastAsia="Calibri"/>
          <w:sz w:val="28"/>
          <w:szCs w:val="28"/>
        </w:rPr>
        <w:t xml:space="preserve"> года </w:t>
      </w:r>
      <w:r w:rsidR="00531B78" w:rsidRPr="000179DE">
        <w:rPr>
          <w:sz w:val="28"/>
          <w:szCs w:val="28"/>
        </w:rPr>
        <w:t xml:space="preserve">составило в сумме </w:t>
      </w:r>
      <w:r w:rsidR="00673DC3">
        <w:rPr>
          <w:b/>
          <w:sz w:val="28"/>
          <w:szCs w:val="28"/>
        </w:rPr>
        <w:t>7</w:t>
      </w:r>
      <w:r w:rsidR="00BC54BE">
        <w:rPr>
          <w:b/>
          <w:sz w:val="28"/>
          <w:szCs w:val="28"/>
        </w:rPr>
        <w:t>77</w:t>
      </w:r>
      <w:r w:rsidR="00673DC3">
        <w:rPr>
          <w:b/>
          <w:sz w:val="28"/>
          <w:szCs w:val="28"/>
        </w:rPr>
        <w:t>,</w:t>
      </w:r>
      <w:r w:rsidR="00BC54BE">
        <w:rPr>
          <w:b/>
          <w:sz w:val="28"/>
          <w:szCs w:val="28"/>
        </w:rPr>
        <w:t>7</w:t>
      </w:r>
      <w:r w:rsidR="00531B78" w:rsidRPr="000179DE">
        <w:rPr>
          <w:sz w:val="28"/>
          <w:szCs w:val="28"/>
        </w:rPr>
        <w:t xml:space="preserve"> тыс. рублей или </w:t>
      </w:r>
      <w:r w:rsidR="00BC54BE">
        <w:rPr>
          <w:b/>
          <w:sz w:val="28"/>
          <w:szCs w:val="28"/>
        </w:rPr>
        <w:t>30</w:t>
      </w:r>
      <w:r w:rsidR="00673DC3">
        <w:rPr>
          <w:b/>
          <w:sz w:val="28"/>
          <w:szCs w:val="28"/>
        </w:rPr>
        <w:t>,</w:t>
      </w:r>
      <w:r w:rsidR="00BC54BE">
        <w:rPr>
          <w:b/>
          <w:sz w:val="28"/>
          <w:szCs w:val="28"/>
        </w:rPr>
        <w:t>8</w:t>
      </w:r>
      <w:r w:rsidR="006D1E1B">
        <w:rPr>
          <w:b/>
          <w:sz w:val="28"/>
          <w:szCs w:val="28"/>
        </w:rPr>
        <w:t>%</w:t>
      </w:r>
      <w:r w:rsidR="008D1DF6" w:rsidRPr="000179DE">
        <w:rPr>
          <w:rFonts w:eastAsia="Calibri"/>
          <w:sz w:val="28"/>
          <w:szCs w:val="28"/>
        </w:rPr>
        <w:t xml:space="preserve"> </w:t>
      </w:r>
      <w:r w:rsidR="001B1A63" w:rsidRPr="000179DE">
        <w:rPr>
          <w:sz w:val="28"/>
          <w:szCs w:val="28"/>
        </w:rPr>
        <w:t>годовых плановых назначений</w:t>
      </w:r>
      <w:r w:rsidR="009809FA" w:rsidRPr="000179DE">
        <w:rPr>
          <w:sz w:val="28"/>
          <w:szCs w:val="28"/>
        </w:rPr>
        <w:t>;</w:t>
      </w:r>
    </w:p>
    <w:p w:rsidR="00EE74C3" w:rsidRPr="00EE74C3" w:rsidRDefault="00EE74C3" w:rsidP="00EE74C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856FD">
        <w:rPr>
          <w:rFonts w:ascii="Times New Roman" w:hAnsi="Times New Roman"/>
          <w:sz w:val="28"/>
          <w:szCs w:val="28"/>
        </w:rPr>
        <w:t>– по муниципальной программе «</w:t>
      </w:r>
      <w:r>
        <w:rPr>
          <w:rFonts w:ascii="Times New Roman" w:hAnsi="Times New Roman"/>
          <w:sz w:val="28"/>
          <w:szCs w:val="28"/>
        </w:rPr>
        <w:t xml:space="preserve">Проведение праздничных мероприятий и поддержка развития физической культуры, спорта на </w:t>
      </w:r>
      <w:r w:rsidRPr="00E856FD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E856FD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E856FD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области»</w:t>
      </w:r>
      <w:r w:rsidRPr="00E856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56FD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20</w:t>
      </w:r>
      <w:r w:rsidRPr="00E856FD">
        <w:rPr>
          <w:rFonts w:ascii="Times New Roman" w:hAnsi="Times New Roman"/>
          <w:b/>
          <w:sz w:val="28"/>
          <w:szCs w:val="28"/>
        </w:rPr>
        <w:t>,0</w:t>
      </w:r>
      <w:r w:rsidRPr="00E856FD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исполнение </w:t>
      </w:r>
      <w:r w:rsidRPr="00EE74C3">
        <w:rPr>
          <w:rFonts w:ascii="Times New Roman" w:hAnsi="Times New Roman"/>
          <w:sz w:val="28"/>
          <w:szCs w:val="28"/>
        </w:rPr>
        <w:t>за полугодие</w:t>
      </w:r>
      <w:r w:rsidRPr="00EE74C3">
        <w:rPr>
          <w:rFonts w:ascii="Times New Roman" w:eastAsia="Calibri" w:hAnsi="Times New Roman"/>
          <w:sz w:val="28"/>
          <w:szCs w:val="28"/>
        </w:rPr>
        <w:t xml:space="preserve"> 2024 года </w:t>
      </w:r>
      <w:r w:rsidRPr="00EE74C3">
        <w:rPr>
          <w:rFonts w:ascii="Times New Roman" w:hAnsi="Times New Roman"/>
          <w:sz w:val="28"/>
          <w:szCs w:val="28"/>
        </w:rPr>
        <w:t xml:space="preserve">составило в сумме </w:t>
      </w:r>
      <w:r>
        <w:rPr>
          <w:rFonts w:ascii="Times New Roman" w:hAnsi="Times New Roman"/>
          <w:b/>
          <w:sz w:val="28"/>
          <w:szCs w:val="28"/>
        </w:rPr>
        <w:t>3</w:t>
      </w:r>
      <w:r w:rsidRPr="00EE74C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6</w:t>
      </w:r>
      <w:r w:rsidRPr="00EE74C3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18</w:t>
      </w:r>
      <w:r w:rsidRPr="00EE74C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EE74C3">
        <w:rPr>
          <w:rFonts w:ascii="Times New Roman" w:hAnsi="Times New Roman"/>
          <w:b/>
          <w:sz w:val="28"/>
          <w:szCs w:val="28"/>
        </w:rPr>
        <w:t>%</w:t>
      </w:r>
      <w:r w:rsidRPr="00EE74C3">
        <w:rPr>
          <w:rFonts w:ascii="Times New Roman" w:eastAsia="Calibri" w:hAnsi="Times New Roman"/>
          <w:sz w:val="28"/>
          <w:szCs w:val="28"/>
        </w:rPr>
        <w:t xml:space="preserve"> </w:t>
      </w:r>
      <w:r w:rsidRPr="00EE74C3">
        <w:rPr>
          <w:rFonts w:ascii="Times New Roman" w:hAnsi="Times New Roman"/>
          <w:sz w:val="28"/>
          <w:szCs w:val="28"/>
        </w:rPr>
        <w:t xml:space="preserve">годовых плановых назначений; </w:t>
      </w:r>
    </w:p>
    <w:p w:rsidR="00CC6507" w:rsidRPr="000179DE" w:rsidRDefault="00CC6507" w:rsidP="00CC6507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по муниципальной программе </w:t>
      </w:r>
      <w:r w:rsidR="001C4ACC" w:rsidRPr="000179DE">
        <w:rPr>
          <w:rFonts w:ascii="Times New Roman" w:hAnsi="Times New Roman"/>
          <w:sz w:val="28"/>
          <w:szCs w:val="28"/>
        </w:rPr>
        <w:t xml:space="preserve">«Организация и осуществление мероприятий по обеспечению пожарной безопасности населения на территории Тумановского сельского поселения Вяземского района Смоленской области» </w:t>
      </w:r>
      <w:r w:rsidRPr="000179DE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="00673DC3">
        <w:rPr>
          <w:rFonts w:ascii="Times New Roman" w:hAnsi="Times New Roman"/>
          <w:b/>
          <w:sz w:val="28"/>
          <w:szCs w:val="28"/>
        </w:rPr>
        <w:t>9,0</w:t>
      </w:r>
      <w:r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eastAsia="Calibri" w:hAnsi="Times New Roman"/>
          <w:sz w:val="28"/>
          <w:szCs w:val="28"/>
        </w:rPr>
        <w:t>за полугодие</w:t>
      </w:r>
      <w:r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Pr="000179DE">
        <w:rPr>
          <w:rFonts w:ascii="Times New Roman" w:eastAsia="Calibri" w:hAnsi="Times New Roman"/>
          <w:sz w:val="28"/>
          <w:szCs w:val="28"/>
        </w:rPr>
        <w:t>;</w:t>
      </w:r>
    </w:p>
    <w:p w:rsidR="001C4ACC" w:rsidRPr="000179DE" w:rsidRDefault="001C4ACC" w:rsidP="001C4ACC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по муниципальной программе «Обеспечение мероприятий в области жилищного хозяйства на территории Тумановского сельского поселения Вяземского района Смоленской области» утвержденный план составил в сумме </w:t>
      </w:r>
      <w:r w:rsidR="00673DC3">
        <w:rPr>
          <w:rFonts w:ascii="Times New Roman" w:hAnsi="Times New Roman"/>
          <w:b/>
          <w:sz w:val="28"/>
          <w:szCs w:val="28"/>
        </w:rPr>
        <w:t>163,8</w:t>
      </w:r>
      <w:r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>за полугодие</w:t>
      </w:r>
      <w:r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Pr="000179DE">
        <w:rPr>
          <w:rFonts w:ascii="Times New Roman" w:eastAsia="Calibri" w:hAnsi="Times New Roman"/>
          <w:sz w:val="28"/>
          <w:szCs w:val="28"/>
        </w:rPr>
        <w:t>;</w:t>
      </w:r>
    </w:p>
    <w:p w:rsidR="00465FBF" w:rsidRPr="000179DE" w:rsidRDefault="00D67C3E" w:rsidP="00465FBF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lastRenderedPageBreak/>
        <w:t>–</w:t>
      </w:r>
      <w:r w:rsidR="00465FBF" w:rsidRPr="000179DE">
        <w:rPr>
          <w:rFonts w:ascii="Times New Roman" w:hAnsi="Times New Roman"/>
          <w:sz w:val="28"/>
          <w:szCs w:val="28"/>
        </w:rPr>
        <w:t xml:space="preserve"> по муниципальной программе «Профилактика экстремизма </w:t>
      </w:r>
      <w:r w:rsidR="001C4ACC" w:rsidRPr="000179DE">
        <w:rPr>
          <w:rFonts w:ascii="Times New Roman" w:hAnsi="Times New Roman"/>
          <w:sz w:val="28"/>
          <w:szCs w:val="28"/>
        </w:rPr>
        <w:t>и терроризма в</w:t>
      </w:r>
      <w:r w:rsidR="00465FBF" w:rsidRPr="000179DE">
        <w:rPr>
          <w:rFonts w:ascii="Times New Roman" w:hAnsi="Times New Roman"/>
          <w:sz w:val="28"/>
          <w:szCs w:val="28"/>
        </w:rPr>
        <w:t xml:space="preserve"> </w:t>
      </w:r>
      <w:r w:rsidR="00545E77" w:rsidRPr="000179DE">
        <w:rPr>
          <w:rFonts w:ascii="Times New Roman" w:hAnsi="Times New Roman"/>
          <w:sz w:val="28"/>
          <w:szCs w:val="28"/>
        </w:rPr>
        <w:t>Тумановско</w:t>
      </w:r>
      <w:r w:rsidR="001C4ACC" w:rsidRPr="000179DE">
        <w:rPr>
          <w:rFonts w:ascii="Times New Roman" w:hAnsi="Times New Roman"/>
          <w:sz w:val="28"/>
          <w:szCs w:val="28"/>
        </w:rPr>
        <w:t>м</w:t>
      </w:r>
      <w:r w:rsidR="00465FBF" w:rsidRPr="000179DE">
        <w:rPr>
          <w:rFonts w:ascii="Times New Roman" w:hAnsi="Times New Roman"/>
          <w:sz w:val="28"/>
          <w:szCs w:val="28"/>
        </w:rPr>
        <w:t xml:space="preserve"> сельско</w:t>
      </w:r>
      <w:r w:rsidR="001C4ACC" w:rsidRPr="000179DE">
        <w:rPr>
          <w:rFonts w:ascii="Times New Roman" w:hAnsi="Times New Roman"/>
          <w:sz w:val="28"/>
          <w:szCs w:val="28"/>
        </w:rPr>
        <w:t>м</w:t>
      </w:r>
      <w:r w:rsidR="00465FBF" w:rsidRPr="000179DE">
        <w:rPr>
          <w:rFonts w:ascii="Times New Roman" w:hAnsi="Times New Roman"/>
          <w:sz w:val="28"/>
          <w:szCs w:val="28"/>
        </w:rPr>
        <w:t xml:space="preserve"> поселени</w:t>
      </w:r>
      <w:r w:rsidR="001C4ACC" w:rsidRPr="000179DE">
        <w:rPr>
          <w:rFonts w:ascii="Times New Roman" w:hAnsi="Times New Roman"/>
          <w:sz w:val="28"/>
          <w:szCs w:val="28"/>
        </w:rPr>
        <w:t>и</w:t>
      </w:r>
      <w:r w:rsidR="00465FBF" w:rsidRPr="000179DE">
        <w:rPr>
          <w:rFonts w:ascii="Times New Roman" w:hAnsi="Times New Roman"/>
          <w:sz w:val="28"/>
          <w:szCs w:val="28"/>
        </w:rPr>
        <w:t xml:space="preserve"> Вяземского района Смоленской области» утвержденный план составил в сумме </w:t>
      </w:r>
      <w:r w:rsidR="00465FBF" w:rsidRPr="000179DE">
        <w:rPr>
          <w:rFonts w:ascii="Times New Roman" w:hAnsi="Times New Roman"/>
          <w:b/>
          <w:sz w:val="28"/>
          <w:szCs w:val="28"/>
        </w:rPr>
        <w:t>1,0</w:t>
      </w:r>
      <w:r w:rsidR="00465FBF"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 xml:space="preserve">за полугодие </w:t>
      </w:r>
      <w:r w:rsidR="00221EB5" w:rsidRPr="000179DE">
        <w:rPr>
          <w:rFonts w:ascii="Times New Roman" w:eastAsia="Calibri" w:hAnsi="Times New Roman"/>
          <w:sz w:val="28"/>
          <w:szCs w:val="28"/>
        </w:rPr>
        <w:t>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="00221EB5"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="00221EB5"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="00221EB5" w:rsidRPr="000179DE">
        <w:rPr>
          <w:rFonts w:ascii="Times New Roman" w:eastAsia="Calibri" w:hAnsi="Times New Roman"/>
          <w:sz w:val="28"/>
          <w:szCs w:val="28"/>
        </w:rPr>
        <w:t>;</w:t>
      </w:r>
    </w:p>
    <w:p w:rsidR="00221EB5" w:rsidRDefault="00D67C3E" w:rsidP="00221EB5">
      <w:pPr>
        <w:pStyle w:val="1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–</w:t>
      </w:r>
      <w:r w:rsidR="009F2435" w:rsidRPr="000179DE">
        <w:rPr>
          <w:rFonts w:ascii="Times New Roman" w:hAnsi="Times New Roman"/>
          <w:sz w:val="28"/>
          <w:szCs w:val="28"/>
        </w:rPr>
        <w:t xml:space="preserve"> по муниципальной программе </w:t>
      </w:r>
      <w:r w:rsidR="001C4ACC" w:rsidRPr="000179DE">
        <w:rPr>
          <w:rFonts w:ascii="Times New Roman" w:hAnsi="Times New Roman"/>
          <w:sz w:val="28"/>
          <w:szCs w:val="28"/>
        </w:rPr>
        <w:t>«Развитие малого и среднего предпринимательства на территории Тумановского сельского поселения Вяземского района Смоленской области»</w:t>
      </w:r>
      <w:r w:rsidR="001C4ACC" w:rsidRPr="000179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2435" w:rsidRPr="000179DE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="001C4ACC" w:rsidRPr="000179DE">
        <w:rPr>
          <w:rFonts w:ascii="Times New Roman" w:hAnsi="Times New Roman"/>
          <w:b/>
          <w:sz w:val="28"/>
          <w:szCs w:val="28"/>
        </w:rPr>
        <w:t>3</w:t>
      </w:r>
      <w:r w:rsidR="009F2435" w:rsidRPr="000179DE">
        <w:rPr>
          <w:rFonts w:ascii="Times New Roman" w:hAnsi="Times New Roman"/>
          <w:b/>
          <w:sz w:val="28"/>
          <w:szCs w:val="28"/>
        </w:rPr>
        <w:t>,0</w:t>
      </w:r>
      <w:r w:rsidR="009F2435" w:rsidRPr="000179DE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>за полугодие</w:t>
      </w:r>
      <w:r w:rsidR="00221EB5"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="00221EB5"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="00221EB5"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="00221EB5" w:rsidRPr="000179DE">
        <w:rPr>
          <w:rFonts w:ascii="Times New Roman" w:eastAsia="Calibri" w:hAnsi="Times New Roman"/>
          <w:sz w:val="28"/>
          <w:szCs w:val="28"/>
        </w:rPr>
        <w:t>;</w:t>
      </w:r>
    </w:p>
    <w:p w:rsidR="00E856FD" w:rsidRPr="000179DE" w:rsidRDefault="00E856FD" w:rsidP="00E856FD">
      <w:pPr>
        <w:pStyle w:val="1"/>
        <w:ind w:firstLine="708"/>
        <w:jc w:val="both"/>
        <w:rPr>
          <w:sz w:val="28"/>
          <w:szCs w:val="28"/>
        </w:rPr>
      </w:pPr>
      <w:r w:rsidRPr="00E856FD">
        <w:rPr>
          <w:rFonts w:ascii="Times New Roman" w:hAnsi="Times New Roman"/>
          <w:sz w:val="28"/>
          <w:szCs w:val="28"/>
        </w:rPr>
        <w:t>– по муниципальной программе «Формирование современной комфортной среды на территории Тумановского сельского поселения Вяземского района Смоленской области»</w:t>
      </w:r>
      <w:r w:rsidRPr="00E856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856FD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 w:rsidRPr="00E856FD">
        <w:rPr>
          <w:rFonts w:ascii="Times New Roman" w:hAnsi="Times New Roman"/>
          <w:b/>
          <w:sz w:val="28"/>
          <w:szCs w:val="28"/>
        </w:rPr>
        <w:t>100,0</w:t>
      </w:r>
      <w:r w:rsidRPr="00E856FD">
        <w:rPr>
          <w:rFonts w:ascii="Times New Roman" w:hAnsi="Times New Roman"/>
          <w:sz w:val="28"/>
          <w:szCs w:val="28"/>
        </w:rPr>
        <w:t xml:space="preserve"> тыс. рублей, </w:t>
      </w:r>
      <w:r w:rsidR="00EE74C3">
        <w:rPr>
          <w:rFonts w:ascii="Times New Roman" w:hAnsi="Times New Roman"/>
          <w:sz w:val="28"/>
          <w:szCs w:val="28"/>
        </w:rPr>
        <w:t>за полугодие</w:t>
      </w:r>
      <w:r w:rsidRPr="00E856FD">
        <w:rPr>
          <w:rFonts w:ascii="Times New Roman" w:eastAsia="Calibri" w:hAnsi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/>
          <w:sz w:val="28"/>
          <w:szCs w:val="28"/>
        </w:rPr>
        <w:t>4</w:t>
      </w:r>
      <w:r w:rsidRPr="00E856FD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>исполнения по программе не осуществлялось</w:t>
      </w:r>
      <w:r w:rsidRPr="000179DE">
        <w:rPr>
          <w:rFonts w:ascii="Times New Roman" w:eastAsia="Calibri" w:hAnsi="Times New Roman"/>
          <w:sz w:val="28"/>
          <w:szCs w:val="28"/>
        </w:rPr>
        <w:t>;</w:t>
      </w:r>
      <w:r w:rsidRPr="00E856FD"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</w:p>
    <w:p w:rsidR="007641BC" w:rsidRPr="000179DE" w:rsidRDefault="007641BC" w:rsidP="00764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Согласно вышеизложенного:</w:t>
      </w:r>
    </w:p>
    <w:p w:rsidR="007641BC" w:rsidRPr="000179DE" w:rsidRDefault="007641BC" w:rsidP="007641BC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1) наибольший процент исполнения сложился по муниципальной программе </w:t>
      </w:r>
      <w:r w:rsidR="00673DC3" w:rsidRPr="000179DE">
        <w:rPr>
          <w:sz w:val="28"/>
          <w:szCs w:val="28"/>
        </w:rPr>
        <w:t>«Обеспечение реализации полномочий органов местного самоуправления Тумановского сельского поселения Вяземского района Смоленской области»</w:t>
      </w:r>
      <w:r w:rsidR="001C4ACC" w:rsidRPr="000179DE">
        <w:rPr>
          <w:b/>
          <w:i/>
          <w:sz w:val="28"/>
          <w:szCs w:val="28"/>
        </w:rPr>
        <w:t xml:space="preserve"> </w:t>
      </w:r>
      <w:r w:rsidR="001C4ACC" w:rsidRPr="000179DE">
        <w:rPr>
          <w:sz w:val="28"/>
          <w:szCs w:val="28"/>
        </w:rPr>
        <w:t xml:space="preserve">– </w:t>
      </w:r>
      <w:r w:rsidR="00EE74C3">
        <w:rPr>
          <w:b/>
          <w:sz w:val="28"/>
          <w:szCs w:val="28"/>
        </w:rPr>
        <w:t>42</w:t>
      </w:r>
      <w:r w:rsidR="00673DC3">
        <w:rPr>
          <w:b/>
          <w:sz w:val="28"/>
          <w:szCs w:val="28"/>
        </w:rPr>
        <w:t>,</w:t>
      </w:r>
      <w:r w:rsidR="00EE74C3">
        <w:rPr>
          <w:b/>
          <w:sz w:val="28"/>
          <w:szCs w:val="28"/>
        </w:rPr>
        <w:t>1</w:t>
      </w:r>
      <w:r w:rsidR="001C4ACC" w:rsidRPr="000179DE">
        <w:rPr>
          <w:b/>
          <w:sz w:val="28"/>
          <w:szCs w:val="28"/>
        </w:rPr>
        <w:t>%</w:t>
      </w:r>
      <w:r w:rsidRPr="000179DE">
        <w:rPr>
          <w:rFonts w:eastAsia="Calibri"/>
          <w:sz w:val="28"/>
          <w:szCs w:val="28"/>
        </w:rPr>
        <w:t>;</w:t>
      </w:r>
      <w:r w:rsidRPr="000179DE">
        <w:rPr>
          <w:sz w:val="28"/>
          <w:szCs w:val="28"/>
        </w:rPr>
        <w:t xml:space="preserve"> </w:t>
      </w:r>
    </w:p>
    <w:p w:rsidR="001C4ACC" w:rsidRPr="000179DE" w:rsidRDefault="007641BC" w:rsidP="007C37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2) </w:t>
      </w:r>
      <w:r w:rsidR="007C37E8" w:rsidRPr="000179DE">
        <w:rPr>
          <w:sz w:val="28"/>
          <w:szCs w:val="28"/>
        </w:rPr>
        <w:t xml:space="preserve">– </w:t>
      </w:r>
      <w:r w:rsidR="007C37E8">
        <w:rPr>
          <w:sz w:val="28"/>
          <w:szCs w:val="28"/>
        </w:rPr>
        <w:t xml:space="preserve">низкий процент исполнения сложился </w:t>
      </w:r>
      <w:r w:rsidR="007C37E8" w:rsidRPr="000179DE">
        <w:rPr>
          <w:sz w:val="28"/>
          <w:szCs w:val="28"/>
        </w:rPr>
        <w:t>по муниципальной программе</w:t>
      </w:r>
      <w:r w:rsidR="007C37E8">
        <w:rPr>
          <w:sz w:val="28"/>
          <w:szCs w:val="28"/>
        </w:rPr>
        <w:t>:</w:t>
      </w:r>
      <w:r w:rsidR="007C37E8" w:rsidRPr="000179DE">
        <w:rPr>
          <w:sz w:val="28"/>
          <w:szCs w:val="28"/>
        </w:rPr>
        <w:t xml:space="preserve"> </w:t>
      </w:r>
      <w:r w:rsidR="00673DC3" w:rsidRPr="000179DE">
        <w:rPr>
          <w:sz w:val="28"/>
          <w:szCs w:val="28"/>
        </w:rPr>
        <w:t>«</w:t>
      </w:r>
      <w:r w:rsidR="00EE74C3" w:rsidRPr="000179DE">
        <w:rPr>
          <w:sz w:val="28"/>
          <w:szCs w:val="28"/>
        </w:rPr>
        <w:t xml:space="preserve">Развитие и содержание </w:t>
      </w:r>
      <w:proofErr w:type="spellStart"/>
      <w:r w:rsidR="00EE74C3" w:rsidRPr="000179DE">
        <w:rPr>
          <w:sz w:val="28"/>
          <w:szCs w:val="28"/>
        </w:rPr>
        <w:t>дорожно</w:t>
      </w:r>
      <w:proofErr w:type="spellEnd"/>
      <w:r w:rsidR="00EE74C3" w:rsidRPr="000179DE">
        <w:rPr>
          <w:sz w:val="28"/>
          <w:szCs w:val="28"/>
        </w:rPr>
        <w:t xml:space="preserve">–транспортного комплекса на территории </w:t>
      </w:r>
      <w:proofErr w:type="spellStart"/>
      <w:r w:rsidR="00EE74C3" w:rsidRPr="000179DE">
        <w:rPr>
          <w:sz w:val="28"/>
          <w:szCs w:val="28"/>
        </w:rPr>
        <w:t>Тумановского</w:t>
      </w:r>
      <w:proofErr w:type="spellEnd"/>
      <w:r w:rsidR="00EE74C3" w:rsidRPr="000179DE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673DC3" w:rsidRPr="000179DE">
        <w:rPr>
          <w:sz w:val="28"/>
          <w:szCs w:val="28"/>
        </w:rPr>
        <w:t>»</w:t>
      </w:r>
      <w:r w:rsidR="00E3000F">
        <w:rPr>
          <w:sz w:val="28"/>
          <w:szCs w:val="28"/>
        </w:rPr>
        <w:t>-</w:t>
      </w:r>
      <w:r w:rsidR="007C37E8" w:rsidRPr="000179DE">
        <w:rPr>
          <w:b/>
          <w:i/>
          <w:sz w:val="28"/>
          <w:szCs w:val="28"/>
        </w:rPr>
        <w:t xml:space="preserve"> </w:t>
      </w:r>
      <w:r w:rsidR="00EE74C3">
        <w:rPr>
          <w:b/>
          <w:sz w:val="28"/>
          <w:szCs w:val="28"/>
        </w:rPr>
        <w:t>17</w:t>
      </w:r>
      <w:r w:rsidR="00673DC3">
        <w:rPr>
          <w:b/>
          <w:sz w:val="28"/>
          <w:szCs w:val="28"/>
        </w:rPr>
        <w:t>,</w:t>
      </w:r>
      <w:r w:rsidR="00EE74C3">
        <w:rPr>
          <w:b/>
          <w:sz w:val="28"/>
          <w:szCs w:val="28"/>
        </w:rPr>
        <w:t>2</w:t>
      </w:r>
      <w:r w:rsidR="007C37E8">
        <w:rPr>
          <w:b/>
          <w:sz w:val="28"/>
          <w:szCs w:val="28"/>
        </w:rPr>
        <w:t>%</w:t>
      </w:r>
      <w:r w:rsidR="001C4ACC" w:rsidRPr="000179DE">
        <w:rPr>
          <w:sz w:val="28"/>
          <w:szCs w:val="28"/>
        </w:rPr>
        <w:t>;</w:t>
      </w:r>
    </w:p>
    <w:p w:rsidR="007641BC" w:rsidRDefault="007641BC" w:rsidP="007641B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3) исполнение по </w:t>
      </w:r>
      <w:r w:rsidR="00172986">
        <w:rPr>
          <w:sz w:val="28"/>
          <w:szCs w:val="28"/>
        </w:rPr>
        <w:t>пяти</w:t>
      </w:r>
      <w:r w:rsidRPr="000179DE">
        <w:rPr>
          <w:sz w:val="28"/>
          <w:szCs w:val="28"/>
        </w:rPr>
        <w:t xml:space="preserve"> муниципальным программам </w:t>
      </w:r>
      <w:r w:rsidR="00172986">
        <w:rPr>
          <w:sz w:val="28"/>
          <w:szCs w:val="28"/>
        </w:rPr>
        <w:t>за полугодие</w:t>
      </w:r>
      <w:r w:rsidRPr="000179DE">
        <w:rPr>
          <w:sz w:val="28"/>
          <w:szCs w:val="28"/>
        </w:rPr>
        <w:t xml:space="preserve"> 202</w:t>
      </w:r>
      <w:r w:rsidR="00673DC3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не осуществлялось.</w:t>
      </w:r>
    </w:p>
    <w:p w:rsidR="006D7400" w:rsidRDefault="006D7400" w:rsidP="006D740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4954">
        <w:rPr>
          <w:sz w:val="28"/>
          <w:szCs w:val="28"/>
        </w:rPr>
        <w:t>В целом отмечается недостаточное финансирование муниципальных программ, что не позволяет в полной мере реализовать их мероприятия.</w:t>
      </w:r>
      <w:r>
        <w:rPr>
          <w:sz w:val="28"/>
          <w:szCs w:val="28"/>
        </w:rPr>
        <w:t xml:space="preserve"> Таким образом, Администрации сельского поселения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Pr="0048495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низким </w:t>
      </w:r>
      <w:r w:rsidRPr="00484954">
        <w:rPr>
          <w:sz w:val="28"/>
          <w:szCs w:val="28"/>
        </w:rPr>
        <w:t>процентом исполнения</w:t>
      </w:r>
      <w:r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 в 202</w:t>
      </w:r>
      <w:r w:rsidR="00673DC3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  <w:r w:rsidRPr="0024028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2212E" w:rsidRDefault="0052212E" w:rsidP="005221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анализе пояснительной записки к отчету об исполнении бюджета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 поселения Вяземского района Смоленской области за полугодие 2024 года и сведений об исполнении муниципальных на 01.07.2024 г. установлены расхождения бюджетных ассигнований, указанных в пояснительной записке и сведении об исполнении муниципальных программ, бюджетным ассигнованиям, утвержденным решением о бюджете от 27.12.2023 №</w:t>
      </w:r>
      <w:r w:rsidR="00DB46E6">
        <w:rPr>
          <w:sz w:val="28"/>
          <w:szCs w:val="28"/>
        </w:rPr>
        <w:t>47</w:t>
      </w:r>
      <w:r>
        <w:rPr>
          <w:sz w:val="28"/>
          <w:szCs w:val="28"/>
        </w:rPr>
        <w:t xml:space="preserve"> (с изменениями)</w:t>
      </w:r>
      <w:r w:rsidRPr="00D72B44">
        <w:rPr>
          <w:sz w:val="28"/>
          <w:szCs w:val="28"/>
        </w:rPr>
        <w:t xml:space="preserve"> </w:t>
      </w:r>
      <w:r w:rsidRPr="00F92268">
        <w:rPr>
          <w:sz w:val="28"/>
          <w:szCs w:val="28"/>
        </w:rPr>
        <w:t xml:space="preserve">по </w:t>
      </w:r>
      <w:r>
        <w:rPr>
          <w:sz w:val="28"/>
          <w:szCs w:val="28"/>
        </w:rPr>
        <w:t>семи муниципальным программам (таблица №</w:t>
      </w:r>
      <w:r w:rsidR="009F5F04">
        <w:rPr>
          <w:sz w:val="28"/>
          <w:szCs w:val="28"/>
        </w:rPr>
        <w:t>5</w:t>
      </w:r>
      <w:r>
        <w:rPr>
          <w:sz w:val="28"/>
          <w:szCs w:val="28"/>
        </w:rPr>
        <w:t>).</w:t>
      </w:r>
      <w:proofErr w:type="gramEnd"/>
    </w:p>
    <w:p w:rsidR="0052212E" w:rsidRDefault="0052212E" w:rsidP="0052212E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t>таблица №</w:t>
      </w:r>
      <w:r w:rsidR="009F5F0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351" w:type="dxa"/>
        <w:tblLook w:val="04A0"/>
      </w:tblPr>
      <w:tblGrid>
        <w:gridCol w:w="557"/>
        <w:gridCol w:w="4351"/>
        <w:gridCol w:w="1479"/>
        <w:gridCol w:w="1718"/>
        <w:gridCol w:w="1246"/>
      </w:tblGrid>
      <w:tr w:rsidR="0052212E" w:rsidRPr="006608AF" w:rsidTr="00DB46E6">
        <w:trPr>
          <w:trHeight w:val="15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212E" w:rsidRPr="006608AF" w:rsidRDefault="0052212E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212E" w:rsidRPr="006608AF" w:rsidRDefault="0052212E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212E" w:rsidRPr="006608AF" w:rsidRDefault="0052212E" w:rsidP="00DB46E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>решение о бюджете от 2</w:t>
            </w:r>
            <w:r w:rsidR="00DB46E6">
              <w:rPr>
                <w:b/>
                <w:bCs/>
              </w:rPr>
              <w:t>7</w:t>
            </w:r>
            <w:r w:rsidRPr="006608AF">
              <w:rPr>
                <w:b/>
                <w:bCs/>
              </w:rPr>
              <w:t>.12.202</w:t>
            </w:r>
            <w:r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 w:rsidR="00DB46E6">
              <w:rPr>
                <w:b/>
                <w:bCs/>
              </w:rPr>
              <w:t>47</w:t>
            </w:r>
            <w:r>
              <w:rPr>
                <w:b/>
                <w:bCs/>
              </w:rPr>
              <w:t xml:space="preserve"> (с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212E" w:rsidRPr="006608AF" w:rsidRDefault="0052212E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Пояснительная записка к отчету</w:t>
            </w:r>
            <w:r w:rsidR="00DB46E6">
              <w:rPr>
                <w:b/>
                <w:bCs/>
              </w:rPr>
              <w:t xml:space="preserve"> и Сведения об исполнении муниципальных программ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212E" w:rsidRPr="006608AF" w:rsidRDefault="0052212E" w:rsidP="002E748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</w:tr>
      <w:tr w:rsidR="00DB46E6" w:rsidRPr="00DD675B" w:rsidTr="00DB46E6">
        <w:trPr>
          <w:trHeight w:val="6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6E6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Обеспечение реализации полномочий органов местного самоуправления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12247,1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DB46E6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DB46E6">
              <w:rPr>
                <w:bCs/>
                <w:sz w:val="18"/>
                <w:szCs w:val="18"/>
              </w:rPr>
              <w:t>12</w:t>
            </w:r>
            <w:r>
              <w:rPr>
                <w:bCs/>
                <w:sz w:val="18"/>
                <w:szCs w:val="18"/>
              </w:rPr>
              <w:t>095,6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DB46E6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-151,5</w:t>
            </w:r>
          </w:p>
        </w:tc>
      </w:tr>
      <w:tr w:rsidR="00DB46E6" w:rsidRPr="00DD675B" w:rsidTr="00DB46E6">
        <w:trPr>
          <w:trHeight w:val="41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46E6" w:rsidRPr="00DD675B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Газификация </w:t>
            </w:r>
            <w:proofErr w:type="spellStart"/>
            <w:r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265729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65729">
              <w:rPr>
                <w:bCs/>
                <w:sz w:val="18"/>
                <w:szCs w:val="18"/>
              </w:rPr>
              <w:t>184,8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265729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+ 184,8</w:t>
            </w:r>
          </w:p>
        </w:tc>
      </w:tr>
      <w:tr w:rsidR="00DB46E6" w:rsidRPr="00DD675B" w:rsidTr="00DB46E6">
        <w:trPr>
          <w:trHeight w:val="55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Обеспечение мероприятий в области жилищного хозяйства на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-140,1</w:t>
            </w:r>
          </w:p>
        </w:tc>
      </w:tr>
      <w:tr w:rsidR="00DB46E6" w:rsidRPr="00DD675B" w:rsidTr="00DB46E6">
        <w:trPr>
          <w:trHeight w:val="63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D675B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Комплексное развитие систем коммунальной инфраструктуры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5380,5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+1930,5</w:t>
            </w:r>
          </w:p>
        </w:tc>
      </w:tr>
      <w:tr w:rsidR="00DB46E6" w:rsidRPr="00DD675B" w:rsidTr="00DB46E6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D675B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2528,6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2548,9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+20,3</w:t>
            </w:r>
          </w:p>
        </w:tc>
      </w:tr>
      <w:tr w:rsidR="00DB46E6" w:rsidRPr="00DD675B" w:rsidTr="00DB46E6">
        <w:trPr>
          <w:trHeight w:val="5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Формирование современной комфортной среды на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 Смоленской области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-100,0</w:t>
            </w:r>
          </w:p>
        </w:tc>
      </w:tr>
      <w:tr w:rsidR="00DB46E6" w:rsidRPr="00DD675B" w:rsidTr="00DB46E6">
        <w:trPr>
          <w:trHeight w:val="7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Проведение праздничных мероприятий и поддержка развития физической культуры спорта на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 Смоленской области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4D2F5A" w:rsidRDefault="00DB46E6" w:rsidP="002E748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P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-3,6</w:t>
            </w:r>
          </w:p>
        </w:tc>
      </w:tr>
      <w:tr w:rsidR="00DB46E6" w:rsidRPr="00DD675B" w:rsidTr="00DB46E6">
        <w:trPr>
          <w:trHeight w:val="228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Default="00DB46E6" w:rsidP="002E748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46E6" w:rsidRDefault="00265729" w:rsidP="002E748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+1740,4</w:t>
            </w:r>
          </w:p>
        </w:tc>
      </w:tr>
    </w:tbl>
    <w:p w:rsidR="0052212E" w:rsidRDefault="0052212E" w:rsidP="0052212E">
      <w:pPr>
        <w:ind w:firstLine="709"/>
        <w:jc w:val="both"/>
        <w:rPr>
          <w:sz w:val="28"/>
          <w:szCs w:val="28"/>
        </w:rPr>
      </w:pPr>
    </w:p>
    <w:p w:rsidR="00AC7374" w:rsidRDefault="00AC7374" w:rsidP="00AC737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1E80">
        <w:rPr>
          <w:rFonts w:eastAsia="Calibri"/>
          <w:sz w:val="28"/>
          <w:szCs w:val="28"/>
          <w:lang w:eastAsia="en-US"/>
        </w:rPr>
        <w:t>В пояснительной записке обоснования (информация) расхождения данных показателей не отражены, документально не подтверждены.</w:t>
      </w:r>
    </w:p>
    <w:p w:rsidR="0052212E" w:rsidRDefault="005D5868" w:rsidP="006D740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47DD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30305" w:rsidRPr="000179DE" w:rsidRDefault="00330305" w:rsidP="003A45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 xml:space="preserve">Утвержденный план по </w:t>
      </w:r>
      <w:r w:rsidRPr="000179DE">
        <w:rPr>
          <w:rFonts w:ascii="Times New Roman" w:hAnsi="Times New Roman" w:cs="Times New Roman"/>
          <w:b/>
          <w:i/>
          <w:sz w:val="28"/>
          <w:szCs w:val="28"/>
        </w:rPr>
        <w:t>непрограммным расходам</w:t>
      </w:r>
      <w:r w:rsidRPr="000179D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73DC3">
        <w:rPr>
          <w:rFonts w:ascii="Times New Roman" w:hAnsi="Times New Roman" w:cs="Times New Roman"/>
          <w:b/>
          <w:sz w:val="28"/>
          <w:szCs w:val="28"/>
        </w:rPr>
        <w:t>3 941,4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рублей. Фактически расходы по </w:t>
      </w:r>
      <w:proofErr w:type="spellStart"/>
      <w:r w:rsidRPr="000179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179D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 w:rsidR="009E50EC">
        <w:rPr>
          <w:rFonts w:ascii="Times New Roman" w:eastAsia="Calibri" w:hAnsi="Times New Roman" w:cs="Times New Roman"/>
          <w:sz w:val="28"/>
          <w:szCs w:val="28"/>
        </w:rPr>
        <w:t>за полугодие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 w:cs="Times New Roman"/>
          <w:sz w:val="28"/>
          <w:szCs w:val="28"/>
        </w:rPr>
        <w:t>4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60E6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73DC3">
        <w:rPr>
          <w:rFonts w:ascii="Times New Roman" w:hAnsi="Times New Roman" w:cs="Times New Roman"/>
          <w:b/>
          <w:sz w:val="28"/>
          <w:szCs w:val="28"/>
        </w:rPr>
        <w:t>0</w:t>
      </w:r>
      <w:r w:rsidR="00A60E60">
        <w:rPr>
          <w:rFonts w:ascii="Times New Roman" w:hAnsi="Times New Roman" w:cs="Times New Roman"/>
          <w:b/>
          <w:sz w:val="28"/>
          <w:szCs w:val="28"/>
        </w:rPr>
        <w:t>45</w:t>
      </w:r>
      <w:r w:rsidR="00673DC3">
        <w:rPr>
          <w:rFonts w:ascii="Times New Roman" w:hAnsi="Times New Roman" w:cs="Times New Roman"/>
          <w:b/>
          <w:sz w:val="28"/>
          <w:szCs w:val="28"/>
        </w:rPr>
        <w:t>,</w:t>
      </w:r>
      <w:r w:rsidR="00A60E60">
        <w:rPr>
          <w:rFonts w:ascii="Times New Roman" w:hAnsi="Times New Roman" w:cs="Times New Roman"/>
          <w:b/>
          <w:sz w:val="28"/>
          <w:szCs w:val="28"/>
        </w:rPr>
        <w:t>9</w:t>
      </w:r>
      <w:r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60E60">
        <w:rPr>
          <w:rFonts w:ascii="Times New Roman" w:hAnsi="Times New Roman" w:cs="Times New Roman"/>
          <w:b/>
          <w:sz w:val="28"/>
          <w:szCs w:val="28"/>
        </w:rPr>
        <w:t>26</w:t>
      </w:r>
      <w:r w:rsidR="00673DC3">
        <w:rPr>
          <w:rFonts w:ascii="Times New Roman" w:hAnsi="Times New Roman" w:cs="Times New Roman"/>
          <w:b/>
          <w:sz w:val="28"/>
          <w:szCs w:val="28"/>
        </w:rPr>
        <w:t>,</w:t>
      </w:r>
      <w:r w:rsidR="00A60E60">
        <w:rPr>
          <w:rFonts w:ascii="Times New Roman" w:hAnsi="Times New Roman" w:cs="Times New Roman"/>
          <w:b/>
          <w:sz w:val="28"/>
          <w:szCs w:val="28"/>
        </w:rPr>
        <w:t>5</w:t>
      </w:r>
      <w:r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3A4574" w:rsidRPr="000179DE">
        <w:rPr>
          <w:rFonts w:ascii="Times New Roman" w:hAnsi="Times New Roman" w:cs="Times New Roman"/>
          <w:sz w:val="28"/>
          <w:szCs w:val="28"/>
        </w:rPr>
        <w:t xml:space="preserve">годовых плановых назначений. </w:t>
      </w:r>
      <w:r w:rsidRPr="000179DE">
        <w:rPr>
          <w:rFonts w:ascii="Times New Roman" w:hAnsi="Times New Roman" w:cs="Times New Roman"/>
          <w:sz w:val="28"/>
          <w:szCs w:val="28"/>
        </w:rPr>
        <w:t xml:space="preserve">В структуре расходов сельского поселения </w:t>
      </w:r>
      <w:proofErr w:type="spellStart"/>
      <w:r w:rsidRPr="000179D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ED448C" w:rsidRPr="000179DE">
        <w:rPr>
          <w:rFonts w:ascii="Times New Roman" w:hAnsi="Times New Roman" w:cs="Times New Roman"/>
          <w:sz w:val="28"/>
          <w:szCs w:val="28"/>
        </w:rPr>
        <w:t>расходы</w:t>
      </w:r>
      <w:r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A60E60">
        <w:rPr>
          <w:rFonts w:ascii="Times New Roman" w:eastAsia="Calibri" w:hAnsi="Times New Roman" w:cs="Times New Roman"/>
          <w:sz w:val="28"/>
          <w:szCs w:val="28"/>
        </w:rPr>
        <w:t>за полугодие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73DC3">
        <w:rPr>
          <w:rFonts w:ascii="Times New Roman" w:eastAsia="Calibri" w:hAnsi="Times New Roman" w:cs="Times New Roman"/>
          <w:sz w:val="28"/>
          <w:szCs w:val="28"/>
        </w:rPr>
        <w:t>4</w:t>
      </w: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 w:cs="Times New Roman"/>
          <w:sz w:val="28"/>
          <w:szCs w:val="28"/>
        </w:rPr>
        <w:t>составляют</w:t>
      </w:r>
      <w:r w:rsidRPr="000179DE">
        <w:rPr>
          <w:rFonts w:ascii="Times New Roman" w:hAnsi="Times New Roman"/>
          <w:sz w:val="28"/>
          <w:szCs w:val="28"/>
        </w:rPr>
        <w:t xml:space="preserve"> </w:t>
      </w:r>
      <w:r w:rsidR="00A60E60">
        <w:rPr>
          <w:rFonts w:ascii="Times New Roman" w:hAnsi="Times New Roman"/>
          <w:b/>
          <w:sz w:val="28"/>
          <w:szCs w:val="28"/>
        </w:rPr>
        <w:t>10</w:t>
      </w:r>
      <w:r w:rsidR="00673DC3">
        <w:rPr>
          <w:rFonts w:ascii="Times New Roman" w:hAnsi="Times New Roman"/>
          <w:b/>
          <w:sz w:val="28"/>
          <w:szCs w:val="28"/>
        </w:rPr>
        <w:t>,</w:t>
      </w:r>
      <w:r w:rsidR="00A60E60">
        <w:rPr>
          <w:rFonts w:ascii="Times New Roman" w:hAnsi="Times New Roman"/>
          <w:b/>
          <w:sz w:val="28"/>
          <w:szCs w:val="28"/>
        </w:rPr>
        <w:t>8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всех расходов</w:t>
      </w:r>
      <w:r w:rsidR="00200FCF" w:rsidRPr="000179DE">
        <w:rPr>
          <w:rFonts w:ascii="Times New Roman" w:hAnsi="Times New Roman"/>
          <w:sz w:val="28"/>
          <w:szCs w:val="28"/>
        </w:rPr>
        <w:t>.</w:t>
      </w:r>
    </w:p>
    <w:p w:rsidR="00200FCF" w:rsidRPr="000179DE" w:rsidRDefault="00200FCF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Непрограммные расходы в сумме </w:t>
      </w:r>
      <w:r w:rsidR="00A60E60">
        <w:rPr>
          <w:b/>
          <w:sz w:val="28"/>
          <w:szCs w:val="28"/>
        </w:rPr>
        <w:t>1 045</w:t>
      </w:r>
      <w:r w:rsidR="00565151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9</w:t>
      </w:r>
      <w:r w:rsidRPr="000179DE">
        <w:rPr>
          <w:sz w:val="28"/>
          <w:szCs w:val="28"/>
        </w:rPr>
        <w:t xml:space="preserve"> тыс. рублей направлены </w:t>
      </w:r>
      <w:proofErr w:type="gramStart"/>
      <w:r w:rsidRPr="000179DE">
        <w:rPr>
          <w:sz w:val="28"/>
          <w:szCs w:val="28"/>
        </w:rPr>
        <w:t>на</w:t>
      </w:r>
      <w:proofErr w:type="gramEnd"/>
      <w:r w:rsidRPr="000179DE">
        <w:rPr>
          <w:sz w:val="28"/>
          <w:szCs w:val="28"/>
        </w:rPr>
        <w:t>:</w:t>
      </w:r>
    </w:p>
    <w:p w:rsidR="00200FCF" w:rsidRPr="000179DE" w:rsidRDefault="00330305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 расход</w:t>
      </w:r>
      <w:r w:rsidR="00200FCF" w:rsidRPr="000179DE">
        <w:rPr>
          <w:sz w:val="28"/>
          <w:szCs w:val="28"/>
        </w:rPr>
        <w:t>ы</w:t>
      </w:r>
      <w:r w:rsidRPr="000179DE">
        <w:rPr>
          <w:sz w:val="28"/>
          <w:szCs w:val="28"/>
        </w:rPr>
        <w:t xml:space="preserve"> </w:t>
      </w:r>
      <w:r w:rsidR="00200FCF" w:rsidRPr="000179DE">
        <w:rPr>
          <w:sz w:val="28"/>
          <w:szCs w:val="28"/>
        </w:rPr>
        <w:t xml:space="preserve">на выплаты Главе </w:t>
      </w:r>
      <w:r w:rsidRPr="000179DE">
        <w:rPr>
          <w:sz w:val="28"/>
          <w:szCs w:val="28"/>
        </w:rPr>
        <w:t xml:space="preserve">муниципального образования </w:t>
      </w:r>
      <w:r w:rsidR="00200FCF" w:rsidRPr="000179DE">
        <w:rPr>
          <w:sz w:val="28"/>
          <w:szCs w:val="28"/>
        </w:rPr>
        <w:t xml:space="preserve">исполнены в сумме </w:t>
      </w:r>
      <w:r w:rsidR="00A60E60">
        <w:rPr>
          <w:b/>
          <w:sz w:val="28"/>
          <w:szCs w:val="28"/>
        </w:rPr>
        <w:t>531</w:t>
      </w:r>
      <w:r w:rsidR="00673DC3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8</w:t>
      </w:r>
      <w:r w:rsidR="00200FCF" w:rsidRPr="000179DE">
        <w:rPr>
          <w:sz w:val="28"/>
          <w:szCs w:val="28"/>
        </w:rPr>
        <w:t xml:space="preserve"> тыс. рублей или </w:t>
      </w:r>
      <w:r w:rsidR="00673DC3">
        <w:rPr>
          <w:b/>
          <w:sz w:val="28"/>
          <w:szCs w:val="28"/>
        </w:rPr>
        <w:t>4</w:t>
      </w:r>
      <w:r w:rsidR="00A60E60">
        <w:rPr>
          <w:b/>
          <w:sz w:val="28"/>
          <w:szCs w:val="28"/>
        </w:rPr>
        <w:t>2</w:t>
      </w:r>
      <w:r w:rsidR="00673DC3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3</w:t>
      </w:r>
      <w:r w:rsidR="00200FCF" w:rsidRPr="000179DE">
        <w:rPr>
          <w:b/>
          <w:sz w:val="28"/>
          <w:szCs w:val="28"/>
        </w:rPr>
        <w:t>%</w:t>
      </w:r>
      <w:r w:rsidR="00200FCF" w:rsidRPr="000179DE">
        <w:rPr>
          <w:sz w:val="28"/>
          <w:szCs w:val="28"/>
        </w:rPr>
        <w:t xml:space="preserve"> плана;</w:t>
      </w:r>
    </w:p>
    <w:p w:rsidR="00200FCF" w:rsidRPr="000179DE" w:rsidRDefault="00200FCF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– расходы на осуществление первичного воинского учета на территориях, где отсутствуют военные </w:t>
      </w:r>
      <w:proofErr w:type="gramStart"/>
      <w:r w:rsidRPr="000179DE">
        <w:rPr>
          <w:sz w:val="28"/>
          <w:szCs w:val="28"/>
        </w:rPr>
        <w:t>комиссариаты</w:t>
      </w:r>
      <w:proofErr w:type="gramEnd"/>
      <w:r w:rsidRPr="000179DE">
        <w:rPr>
          <w:sz w:val="28"/>
          <w:szCs w:val="28"/>
        </w:rPr>
        <w:t xml:space="preserve"> исполнены в сумме </w:t>
      </w:r>
      <w:r w:rsidR="00A60E60">
        <w:rPr>
          <w:b/>
          <w:sz w:val="28"/>
          <w:szCs w:val="28"/>
        </w:rPr>
        <w:t>216</w:t>
      </w:r>
      <w:r w:rsidR="00673DC3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4</w:t>
      </w:r>
      <w:r w:rsidRPr="000179DE">
        <w:rPr>
          <w:sz w:val="28"/>
          <w:szCs w:val="28"/>
        </w:rPr>
        <w:t xml:space="preserve"> тыс. рублей или </w:t>
      </w:r>
      <w:r w:rsidR="00A60E60">
        <w:rPr>
          <w:b/>
          <w:sz w:val="28"/>
          <w:szCs w:val="28"/>
        </w:rPr>
        <w:t>50</w:t>
      </w:r>
      <w:r w:rsidR="00673DC3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1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плана;</w:t>
      </w:r>
    </w:p>
    <w:p w:rsidR="009E613A" w:rsidRDefault="00200FCF" w:rsidP="00200FCF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– расходы </w:t>
      </w:r>
      <w:r w:rsidR="00DE0608" w:rsidRPr="000179DE">
        <w:rPr>
          <w:sz w:val="28"/>
          <w:szCs w:val="28"/>
        </w:rPr>
        <w:t xml:space="preserve">на пенсии, социальные доплаты к пенсиям </w:t>
      </w:r>
      <w:r w:rsidRPr="000179DE">
        <w:rPr>
          <w:sz w:val="28"/>
          <w:szCs w:val="28"/>
        </w:rPr>
        <w:t xml:space="preserve">исполнены в сумме </w:t>
      </w:r>
      <w:r w:rsidR="00A60E60">
        <w:rPr>
          <w:b/>
          <w:sz w:val="28"/>
          <w:szCs w:val="28"/>
        </w:rPr>
        <w:t>89</w:t>
      </w:r>
      <w:r w:rsidR="00673DC3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1</w:t>
      </w:r>
      <w:r w:rsidRPr="000179DE">
        <w:rPr>
          <w:sz w:val="28"/>
          <w:szCs w:val="28"/>
        </w:rPr>
        <w:t xml:space="preserve"> тыс. рублей или </w:t>
      </w:r>
      <w:r w:rsidR="00A60E60">
        <w:rPr>
          <w:b/>
          <w:sz w:val="28"/>
          <w:szCs w:val="28"/>
        </w:rPr>
        <w:t>50</w:t>
      </w:r>
      <w:r w:rsidR="0089443F"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6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</w:t>
      </w:r>
      <w:r w:rsidR="003B2864" w:rsidRPr="000179DE">
        <w:rPr>
          <w:sz w:val="28"/>
          <w:szCs w:val="28"/>
        </w:rPr>
        <w:t>;</w:t>
      </w:r>
    </w:p>
    <w:p w:rsidR="0089443F" w:rsidRDefault="0089443F" w:rsidP="0089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судебных актов</w:t>
      </w:r>
      <w:r w:rsidRPr="0089443F">
        <w:rPr>
          <w:sz w:val="28"/>
          <w:szCs w:val="28"/>
        </w:rPr>
        <w:t xml:space="preserve"> </w:t>
      </w:r>
      <w:proofErr w:type="gramStart"/>
      <w:r w:rsidRPr="000179DE">
        <w:rPr>
          <w:sz w:val="28"/>
          <w:szCs w:val="28"/>
        </w:rPr>
        <w:t>исполнены</w:t>
      </w:r>
      <w:proofErr w:type="gramEnd"/>
      <w:r w:rsidRPr="000179DE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20</w:t>
      </w:r>
      <w:r w:rsidR="00A60E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6</w:t>
      </w:r>
      <w:r w:rsidRPr="000179DE">
        <w:rPr>
          <w:sz w:val="28"/>
          <w:szCs w:val="28"/>
        </w:rPr>
        <w:t xml:space="preserve"> тыс. рублей или </w:t>
      </w:r>
      <w:r w:rsidR="00A60E60">
        <w:rPr>
          <w:b/>
          <w:sz w:val="28"/>
          <w:szCs w:val="28"/>
        </w:rPr>
        <w:t>119</w:t>
      </w:r>
      <w:r>
        <w:rPr>
          <w:b/>
          <w:sz w:val="28"/>
          <w:szCs w:val="28"/>
        </w:rPr>
        <w:t>,</w:t>
      </w:r>
      <w:r w:rsidR="00A60E60">
        <w:rPr>
          <w:b/>
          <w:sz w:val="28"/>
          <w:szCs w:val="28"/>
        </w:rPr>
        <w:t>2</w:t>
      </w:r>
      <w:r w:rsidRPr="000179DE">
        <w:rPr>
          <w:b/>
          <w:sz w:val="28"/>
          <w:szCs w:val="28"/>
        </w:rPr>
        <w:t>%</w:t>
      </w:r>
      <w:r w:rsidRPr="000179DE">
        <w:rPr>
          <w:sz w:val="28"/>
          <w:szCs w:val="28"/>
        </w:rPr>
        <w:t xml:space="preserve"> плана;</w:t>
      </w:r>
    </w:p>
    <w:p w:rsidR="00330305" w:rsidRPr="000179DE" w:rsidRDefault="00330305" w:rsidP="00677B21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Расходная часть бюджета </w:t>
      </w:r>
      <w:r w:rsidR="00A60E60">
        <w:rPr>
          <w:rFonts w:ascii="Times New Roman" w:eastAsia="Calibri" w:hAnsi="Times New Roman"/>
          <w:sz w:val="28"/>
          <w:szCs w:val="28"/>
        </w:rPr>
        <w:t>за полугодие</w:t>
      </w:r>
      <w:r w:rsidR="00677B21"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89443F">
        <w:rPr>
          <w:rFonts w:ascii="Times New Roman" w:eastAsia="Calibri" w:hAnsi="Times New Roman"/>
          <w:sz w:val="28"/>
          <w:szCs w:val="28"/>
        </w:rPr>
        <w:t>4</w:t>
      </w:r>
      <w:r w:rsidR="00677B21"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 xml:space="preserve">исполнена в сумме </w:t>
      </w:r>
      <w:r w:rsidR="00A60E60">
        <w:rPr>
          <w:rFonts w:ascii="Times New Roman" w:hAnsi="Times New Roman"/>
          <w:b/>
          <w:sz w:val="28"/>
          <w:szCs w:val="28"/>
        </w:rPr>
        <w:t>9 674</w:t>
      </w:r>
      <w:r w:rsidR="0089443F">
        <w:rPr>
          <w:rFonts w:ascii="Times New Roman" w:hAnsi="Times New Roman"/>
          <w:b/>
          <w:sz w:val="28"/>
          <w:szCs w:val="28"/>
        </w:rPr>
        <w:t>,</w:t>
      </w:r>
      <w:r w:rsidR="00A60E60">
        <w:rPr>
          <w:rFonts w:ascii="Times New Roman" w:hAnsi="Times New Roman"/>
          <w:b/>
          <w:sz w:val="28"/>
          <w:szCs w:val="28"/>
        </w:rPr>
        <w:t>0</w:t>
      </w:r>
      <w:r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A60E60">
        <w:rPr>
          <w:rFonts w:ascii="Times New Roman" w:hAnsi="Times New Roman"/>
          <w:b/>
          <w:sz w:val="28"/>
          <w:szCs w:val="28"/>
        </w:rPr>
        <w:t>30</w:t>
      </w:r>
      <w:r w:rsidR="0089443F">
        <w:rPr>
          <w:rFonts w:ascii="Times New Roman" w:hAnsi="Times New Roman"/>
          <w:b/>
          <w:sz w:val="28"/>
          <w:szCs w:val="28"/>
        </w:rPr>
        <w:t>,</w:t>
      </w:r>
      <w:r w:rsidR="00A60E60">
        <w:rPr>
          <w:rFonts w:ascii="Times New Roman" w:hAnsi="Times New Roman"/>
          <w:b/>
          <w:sz w:val="28"/>
          <w:szCs w:val="28"/>
        </w:rPr>
        <w:t>7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утвержденных бюджетных назначений. </w:t>
      </w:r>
    </w:p>
    <w:p w:rsidR="00C947BE" w:rsidRPr="000179DE" w:rsidRDefault="00C947BE" w:rsidP="0091749E">
      <w:pPr>
        <w:pStyle w:val="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57B" w:rsidRPr="000179DE" w:rsidRDefault="0097457B" w:rsidP="0097457B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>4. Использование средств резервного фонда.</w:t>
      </w:r>
    </w:p>
    <w:p w:rsidR="00814A4F" w:rsidRPr="000179DE" w:rsidRDefault="00814A4F" w:rsidP="0097457B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97457B" w:rsidRPr="000179DE" w:rsidRDefault="0097457B" w:rsidP="0097457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В   соответствии   со   статьей 81   БК РФ размер резервных фондов исполнительных органов государственной власти (местных администраций) устанавливается законами (решениями) о соот</w:t>
      </w:r>
      <w:r w:rsidR="007C37E8">
        <w:rPr>
          <w:rFonts w:ascii="Times New Roman" w:hAnsi="Times New Roman"/>
          <w:sz w:val="28"/>
          <w:szCs w:val="28"/>
        </w:rPr>
        <w:t xml:space="preserve">ветствующих </w:t>
      </w:r>
      <w:r w:rsidR="003200FB">
        <w:rPr>
          <w:rFonts w:ascii="Times New Roman" w:hAnsi="Times New Roman"/>
          <w:sz w:val="28"/>
          <w:szCs w:val="28"/>
        </w:rPr>
        <w:t>бюджетах</w:t>
      </w:r>
      <w:r w:rsidRPr="000179DE">
        <w:rPr>
          <w:rFonts w:ascii="Times New Roman" w:hAnsi="Times New Roman"/>
          <w:sz w:val="28"/>
          <w:szCs w:val="28"/>
        </w:rPr>
        <w:t>.</w:t>
      </w:r>
    </w:p>
    <w:p w:rsidR="00275336" w:rsidRPr="000179DE" w:rsidRDefault="0097457B" w:rsidP="00EF4534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В составе расходов принятого бюджета сельского поселения</w:t>
      </w:r>
      <w:r w:rsidR="006A5AF8" w:rsidRPr="000179DE">
        <w:rPr>
          <w:sz w:val="28"/>
          <w:szCs w:val="28"/>
        </w:rPr>
        <w:t xml:space="preserve"> </w:t>
      </w:r>
      <w:r w:rsidR="00F70DAB" w:rsidRPr="000179DE">
        <w:rPr>
          <w:sz w:val="28"/>
          <w:szCs w:val="28"/>
        </w:rPr>
        <w:t xml:space="preserve">Решением Совета депутатов </w:t>
      </w:r>
      <w:r w:rsidR="00545E77" w:rsidRPr="000179DE">
        <w:rPr>
          <w:sz w:val="28"/>
          <w:szCs w:val="28"/>
        </w:rPr>
        <w:t>Тумановского</w:t>
      </w:r>
      <w:r w:rsidR="00F70DAB" w:rsidRPr="000179DE">
        <w:rPr>
          <w:sz w:val="28"/>
          <w:szCs w:val="28"/>
        </w:rPr>
        <w:t xml:space="preserve"> сельского поселения Вяземского района Смоленской области от 2</w:t>
      </w:r>
      <w:r w:rsidR="0089443F">
        <w:rPr>
          <w:sz w:val="28"/>
          <w:szCs w:val="28"/>
        </w:rPr>
        <w:t>7</w:t>
      </w:r>
      <w:r w:rsidR="00F70DAB" w:rsidRPr="000179DE">
        <w:rPr>
          <w:sz w:val="28"/>
          <w:szCs w:val="28"/>
        </w:rPr>
        <w:t>.12.202</w:t>
      </w:r>
      <w:r w:rsidR="0089443F">
        <w:rPr>
          <w:sz w:val="28"/>
          <w:szCs w:val="28"/>
        </w:rPr>
        <w:t>3</w:t>
      </w:r>
      <w:r w:rsidR="00F70DAB" w:rsidRPr="000179DE">
        <w:rPr>
          <w:sz w:val="28"/>
          <w:szCs w:val="28"/>
        </w:rPr>
        <w:t xml:space="preserve"> №</w:t>
      </w:r>
      <w:r w:rsidR="0089443F">
        <w:rPr>
          <w:sz w:val="28"/>
          <w:szCs w:val="28"/>
        </w:rPr>
        <w:t>47</w:t>
      </w:r>
      <w:r w:rsidR="00023031">
        <w:rPr>
          <w:sz w:val="28"/>
          <w:szCs w:val="28"/>
        </w:rPr>
        <w:t xml:space="preserve"> (с изменениями)</w:t>
      </w:r>
      <w:r w:rsidR="00F70DAB" w:rsidRPr="000179DE">
        <w:rPr>
          <w:sz w:val="28"/>
          <w:szCs w:val="28"/>
        </w:rPr>
        <w:t xml:space="preserve"> </w:t>
      </w:r>
      <w:r w:rsidRPr="000179DE">
        <w:rPr>
          <w:sz w:val="28"/>
          <w:szCs w:val="28"/>
        </w:rPr>
        <w:t>предусмотрен резервный фонд Администрации сельского поселения на 20</w:t>
      </w:r>
      <w:r w:rsidR="00BF7D41" w:rsidRPr="000179DE">
        <w:rPr>
          <w:sz w:val="28"/>
          <w:szCs w:val="28"/>
        </w:rPr>
        <w:t>2</w:t>
      </w:r>
      <w:r w:rsidR="0089443F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 в сумме </w:t>
      </w:r>
      <w:r w:rsidR="00C27086" w:rsidRPr="000179DE">
        <w:rPr>
          <w:b/>
          <w:sz w:val="28"/>
          <w:szCs w:val="28"/>
        </w:rPr>
        <w:t>5</w:t>
      </w:r>
      <w:r w:rsidRPr="000179DE">
        <w:rPr>
          <w:b/>
          <w:sz w:val="28"/>
          <w:szCs w:val="28"/>
        </w:rPr>
        <w:t>0,0</w:t>
      </w:r>
      <w:r w:rsidRPr="000179DE">
        <w:rPr>
          <w:sz w:val="28"/>
          <w:szCs w:val="28"/>
        </w:rPr>
        <w:t xml:space="preserve"> тыс. рублей</w:t>
      </w:r>
      <w:r w:rsidR="0089443F">
        <w:rPr>
          <w:sz w:val="28"/>
          <w:szCs w:val="28"/>
        </w:rPr>
        <w:t>.</w:t>
      </w:r>
    </w:p>
    <w:p w:rsidR="00EF4534" w:rsidRPr="000179DE" w:rsidRDefault="009B15F9" w:rsidP="00EF4534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полугодие</w:t>
      </w:r>
      <w:r w:rsidR="00EF4534" w:rsidRPr="000179DE">
        <w:rPr>
          <w:sz w:val="28"/>
          <w:szCs w:val="28"/>
          <w:lang w:eastAsia="en-US"/>
        </w:rPr>
        <w:t xml:space="preserve"> 202</w:t>
      </w:r>
      <w:r w:rsidR="0089443F">
        <w:rPr>
          <w:sz w:val="28"/>
          <w:szCs w:val="28"/>
          <w:lang w:eastAsia="en-US"/>
        </w:rPr>
        <w:t>4</w:t>
      </w:r>
      <w:r w:rsidR="00EF4534" w:rsidRPr="000179DE">
        <w:rPr>
          <w:sz w:val="28"/>
          <w:szCs w:val="28"/>
          <w:lang w:eastAsia="en-US"/>
        </w:rPr>
        <w:t xml:space="preserve"> года изменени</w:t>
      </w:r>
      <w:r w:rsidR="007C37E8">
        <w:rPr>
          <w:sz w:val="28"/>
          <w:szCs w:val="28"/>
          <w:lang w:eastAsia="en-US"/>
        </w:rPr>
        <w:t>я</w:t>
      </w:r>
      <w:r w:rsidR="00EF4534" w:rsidRPr="000179DE">
        <w:rPr>
          <w:sz w:val="28"/>
          <w:szCs w:val="28"/>
          <w:lang w:eastAsia="en-US"/>
        </w:rPr>
        <w:t xml:space="preserve"> в резервный фонд сельского поселения не вносились. </w:t>
      </w:r>
    </w:p>
    <w:p w:rsidR="00C27086" w:rsidRPr="000179DE" w:rsidRDefault="00C27086" w:rsidP="00C27086">
      <w:pPr>
        <w:widowControl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lastRenderedPageBreak/>
        <w:tab/>
        <w:t>Положением о резервном фонде Администрации Тумановского сельского поселения, утвержденным Постановлением Администрации Тумановского</w:t>
      </w:r>
      <w:r w:rsidR="00573B13" w:rsidRPr="000179DE">
        <w:rPr>
          <w:sz w:val="28"/>
          <w:szCs w:val="28"/>
        </w:rPr>
        <w:t xml:space="preserve"> сельского поселения Вяземского района Смоленской </w:t>
      </w:r>
      <w:r w:rsidR="00573B13" w:rsidRPr="005D3A1C">
        <w:rPr>
          <w:sz w:val="28"/>
          <w:szCs w:val="28"/>
        </w:rPr>
        <w:t xml:space="preserve">области </w:t>
      </w:r>
      <w:r w:rsidRPr="005D3A1C">
        <w:rPr>
          <w:sz w:val="28"/>
          <w:szCs w:val="28"/>
        </w:rPr>
        <w:t>от 2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.0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.20</w:t>
      </w:r>
      <w:r w:rsidR="005D3A1C" w:rsidRPr="005D3A1C">
        <w:rPr>
          <w:sz w:val="28"/>
          <w:szCs w:val="28"/>
        </w:rPr>
        <w:t>19</w:t>
      </w:r>
      <w:r w:rsidRPr="005D3A1C">
        <w:rPr>
          <w:sz w:val="28"/>
          <w:szCs w:val="28"/>
        </w:rPr>
        <w:t xml:space="preserve"> №</w:t>
      </w:r>
      <w:r w:rsidR="005D3A1C" w:rsidRPr="005D3A1C">
        <w:rPr>
          <w:sz w:val="28"/>
          <w:szCs w:val="28"/>
        </w:rPr>
        <w:t>56</w:t>
      </w:r>
      <w:r w:rsidRPr="005D3A1C">
        <w:rPr>
          <w:sz w:val="28"/>
          <w:szCs w:val="28"/>
        </w:rPr>
        <w:t xml:space="preserve"> (далее – Положение от 2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.0</w:t>
      </w:r>
      <w:r w:rsidR="005D3A1C" w:rsidRPr="005D3A1C">
        <w:rPr>
          <w:sz w:val="28"/>
          <w:szCs w:val="28"/>
        </w:rPr>
        <w:t>4</w:t>
      </w:r>
      <w:r w:rsidRPr="005D3A1C">
        <w:rPr>
          <w:sz w:val="28"/>
          <w:szCs w:val="28"/>
        </w:rPr>
        <w:t>.20</w:t>
      </w:r>
      <w:r w:rsidR="005D3A1C" w:rsidRPr="005D3A1C">
        <w:rPr>
          <w:sz w:val="28"/>
          <w:szCs w:val="28"/>
        </w:rPr>
        <w:t>19</w:t>
      </w:r>
      <w:r w:rsidRPr="005D3A1C">
        <w:rPr>
          <w:sz w:val="28"/>
          <w:szCs w:val="28"/>
        </w:rPr>
        <w:t xml:space="preserve"> №</w:t>
      </w:r>
      <w:r w:rsidR="005D3A1C" w:rsidRPr="005D3A1C">
        <w:rPr>
          <w:sz w:val="28"/>
          <w:szCs w:val="28"/>
        </w:rPr>
        <w:t>56</w:t>
      </w:r>
      <w:r w:rsidRPr="005D3A1C">
        <w:rPr>
          <w:sz w:val="28"/>
          <w:szCs w:val="28"/>
        </w:rPr>
        <w:t>)</w:t>
      </w:r>
      <w:r w:rsidRPr="000179DE">
        <w:rPr>
          <w:sz w:val="28"/>
          <w:szCs w:val="28"/>
        </w:rPr>
        <w:t xml:space="preserve"> </w:t>
      </w:r>
      <w:r w:rsidR="00573B13" w:rsidRPr="000179DE">
        <w:rPr>
          <w:sz w:val="28"/>
          <w:szCs w:val="28"/>
        </w:rPr>
        <w:t>установлен порядок формирования и использования бюджетных ассигнований резервного фонда Администрации Тумановского сельского поселения Вяземского района Смоленской области</w:t>
      </w:r>
      <w:r w:rsidRPr="000179DE">
        <w:rPr>
          <w:sz w:val="28"/>
          <w:szCs w:val="28"/>
        </w:rPr>
        <w:t>.</w:t>
      </w:r>
    </w:p>
    <w:p w:rsidR="00573B13" w:rsidRPr="000179DE" w:rsidRDefault="00573B13" w:rsidP="001D55A7">
      <w:pPr>
        <w:widowControl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В соответствии с пунктом 6.6. Положения </w:t>
      </w:r>
      <w:r w:rsidR="007C37E8" w:rsidRPr="005D3A1C">
        <w:rPr>
          <w:sz w:val="28"/>
          <w:szCs w:val="28"/>
        </w:rPr>
        <w:t>от 2</w:t>
      </w:r>
      <w:r w:rsidR="005D3A1C" w:rsidRPr="005D3A1C">
        <w:rPr>
          <w:sz w:val="28"/>
          <w:szCs w:val="28"/>
        </w:rPr>
        <w:t>4</w:t>
      </w:r>
      <w:r w:rsidR="007C37E8" w:rsidRPr="005D3A1C">
        <w:rPr>
          <w:sz w:val="28"/>
          <w:szCs w:val="28"/>
        </w:rPr>
        <w:t>.0</w:t>
      </w:r>
      <w:r w:rsidR="005D3A1C" w:rsidRPr="005D3A1C">
        <w:rPr>
          <w:sz w:val="28"/>
          <w:szCs w:val="28"/>
        </w:rPr>
        <w:t>4</w:t>
      </w:r>
      <w:r w:rsidR="007C37E8" w:rsidRPr="005D3A1C">
        <w:rPr>
          <w:sz w:val="28"/>
          <w:szCs w:val="28"/>
        </w:rPr>
        <w:t>.20</w:t>
      </w:r>
      <w:r w:rsidR="005D3A1C" w:rsidRPr="005D3A1C">
        <w:rPr>
          <w:sz w:val="28"/>
          <w:szCs w:val="28"/>
        </w:rPr>
        <w:t>19</w:t>
      </w:r>
      <w:r w:rsidR="007C37E8" w:rsidRPr="005D3A1C">
        <w:rPr>
          <w:sz w:val="28"/>
          <w:szCs w:val="28"/>
        </w:rPr>
        <w:t xml:space="preserve"> №</w:t>
      </w:r>
      <w:r w:rsidR="005D3A1C" w:rsidRPr="005D3A1C">
        <w:rPr>
          <w:sz w:val="28"/>
          <w:szCs w:val="28"/>
        </w:rPr>
        <w:t>56</w:t>
      </w:r>
      <w:r w:rsidR="007C37E8">
        <w:rPr>
          <w:sz w:val="28"/>
          <w:szCs w:val="28"/>
        </w:rPr>
        <w:t xml:space="preserve"> отчет</w:t>
      </w:r>
      <w:r w:rsidRPr="000179DE">
        <w:rPr>
          <w:sz w:val="28"/>
          <w:szCs w:val="28"/>
        </w:rPr>
        <w:t xml:space="preserve"> об использовании бюджетных ассигнований резервного фонда Администрации прилагается к ежеквартальному и годовому отчетам об исполнении бюджета поселения.</w:t>
      </w:r>
      <w:r w:rsidRPr="000179DE">
        <w:rPr>
          <w:sz w:val="28"/>
          <w:szCs w:val="28"/>
        </w:rPr>
        <w:tab/>
      </w:r>
    </w:p>
    <w:p w:rsidR="00EF4534" w:rsidRDefault="00D01BC2" w:rsidP="00EF4534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9B15F9">
        <w:rPr>
          <w:sz w:val="28"/>
          <w:szCs w:val="28"/>
        </w:rPr>
        <w:t>За полугодие</w:t>
      </w:r>
      <w:r w:rsidR="00EF4534" w:rsidRPr="000179DE">
        <w:rPr>
          <w:sz w:val="28"/>
          <w:szCs w:val="28"/>
        </w:rPr>
        <w:t xml:space="preserve"> 202</w:t>
      </w:r>
      <w:r w:rsidR="0089443F">
        <w:rPr>
          <w:sz w:val="28"/>
          <w:szCs w:val="28"/>
        </w:rPr>
        <w:t>4</w:t>
      </w:r>
      <w:r w:rsidR="00EF4534" w:rsidRPr="000179DE">
        <w:rPr>
          <w:sz w:val="28"/>
          <w:szCs w:val="28"/>
        </w:rPr>
        <w:t xml:space="preserve"> года из резервного фонда Администрация Тумановского сельского поселения средства не выделяло. </w:t>
      </w:r>
      <w:r w:rsidR="001D55A7">
        <w:rPr>
          <w:sz w:val="28"/>
          <w:szCs w:val="28"/>
        </w:rPr>
        <w:t>Соответственно о</w:t>
      </w:r>
      <w:r w:rsidR="001D55A7" w:rsidRPr="000179DE">
        <w:rPr>
          <w:sz w:val="28"/>
          <w:szCs w:val="28"/>
        </w:rPr>
        <w:t>статок неиспользованных бюджетных ассигнований резервного фонда по состоянию на 01.0</w:t>
      </w:r>
      <w:r w:rsidR="009B15F9">
        <w:rPr>
          <w:sz w:val="28"/>
          <w:szCs w:val="28"/>
        </w:rPr>
        <w:t>7</w:t>
      </w:r>
      <w:r w:rsidR="001D55A7" w:rsidRPr="000179DE">
        <w:rPr>
          <w:sz w:val="28"/>
          <w:szCs w:val="28"/>
        </w:rPr>
        <w:t>.202</w:t>
      </w:r>
      <w:r w:rsidR="0089443F">
        <w:rPr>
          <w:sz w:val="28"/>
          <w:szCs w:val="28"/>
        </w:rPr>
        <w:t>4</w:t>
      </w:r>
      <w:r w:rsidR="001D55A7" w:rsidRPr="000179DE">
        <w:rPr>
          <w:sz w:val="28"/>
          <w:szCs w:val="28"/>
        </w:rPr>
        <w:t xml:space="preserve"> года составляет сумм</w:t>
      </w:r>
      <w:r w:rsidR="001D55A7">
        <w:rPr>
          <w:sz w:val="28"/>
          <w:szCs w:val="28"/>
        </w:rPr>
        <w:t>у</w:t>
      </w:r>
      <w:r w:rsidR="001D55A7" w:rsidRPr="000179DE">
        <w:rPr>
          <w:sz w:val="28"/>
          <w:szCs w:val="28"/>
        </w:rPr>
        <w:t xml:space="preserve"> </w:t>
      </w:r>
      <w:r w:rsidR="001D55A7" w:rsidRPr="000179DE">
        <w:rPr>
          <w:b/>
          <w:sz w:val="28"/>
          <w:szCs w:val="28"/>
        </w:rPr>
        <w:t>50,0</w:t>
      </w:r>
      <w:r w:rsidR="001D55A7" w:rsidRPr="000179DE">
        <w:rPr>
          <w:sz w:val="28"/>
          <w:szCs w:val="28"/>
        </w:rPr>
        <w:t xml:space="preserve"> тыс. рублей</w:t>
      </w:r>
      <w:r w:rsidR="001D55A7">
        <w:rPr>
          <w:sz w:val="28"/>
          <w:szCs w:val="28"/>
        </w:rPr>
        <w:t>.</w:t>
      </w:r>
    </w:p>
    <w:p w:rsidR="003200FB" w:rsidRDefault="00452880" w:rsidP="00EC05F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610A" w:rsidRPr="000179DE" w:rsidRDefault="0097457B" w:rsidP="001D7E27">
      <w:pPr>
        <w:ind w:firstLine="540"/>
        <w:jc w:val="center"/>
        <w:rPr>
          <w:b/>
          <w:sz w:val="28"/>
          <w:szCs w:val="28"/>
        </w:rPr>
      </w:pPr>
      <w:r w:rsidRPr="000179DE">
        <w:rPr>
          <w:b/>
          <w:sz w:val="28"/>
          <w:szCs w:val="28"/>
        </w:rPr>
        <w:t>5</w:t>
      </w:r>
      <w:r w:rsidR="007D610A" w:rsidRPr="000179DE">
        <w:rPr>
          <w:b/>
          <w:sz w:val="28"/>
          <w:szCs w:val="28"/>
        </w:rPr>
        <w:t>. Использование средств дорожного фонда.</w:t>
      </w:r>
    </w:p>
    <w:p w:rsidR="00B37BEE" w:rsidRPr="000179DE" w:rsidRDefault="00B37BEE" w:rsidP="007D610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7B0934" w:rsidRDefault="00C31133" w:rsidP="007B09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b/>
          <w:sz w:val="28"/>
          <w:szCs w:val="28"/>
        </w:rPr>
        <w:t xml:space="preserve"> </w:t>
      </w:r>
      <w:r w:rsidR="007B0934" w:rsidRPr="00C93CC3">
        <w:rPr>
          <w:rFonts w:ascii="Times New Roman" w:hAnsi="Times New Roman"/>
          <w:sz w:val="28"/>
          <w:szCs w:val="28"/>
        </w:rPr>
        <w:t xml:space="preserve">В составе бюджетной </w:t>
      </w:r>
      <w:r w:rsidR="003200FB" w:rsidRPr="00C93CC3">
        <w:rPr>
          <w:rFonts w:ascii="Times New Roman" w:hAnsi="Times New Roman"/>
          <w:sz w:val="28"/>
          <w:szCs w:val="28"/>
        </w:rPr>
        <w:t xml:space="preserve">отчетности </w:t>
      </w:r>
      <w:r w:rsidR="003200FB">
        <w:rPr>
          <w:rFonts w:ascii="Times New Roman" w:hAnsi="Times New Roman"/>
          <w:sz w:val="28"/>
          <w:szCs w:val="28"/>
        </w:rPr>
        <w:t>представлен</w:t>
      </w:r>
      <w:r w:rsidR="007B0934" w:rsidRPr="00C93CC3">
        <w:rPr>
          <w:rFonts w:ascii="Times New Roman" w:hAnsi="Times New Roman"/>
          <w:sz w:val="28"/>
          <w:szCs w:val="28"/>
        </w:rPr>
        <w:t xml:space="preserve"> </w:t>
      </w:r>
      <w:r w:rsidR="007B0934">
        <w:rPr>
          <w:rFonts w:ascii="Times New Roman" w:hAnsi="Times New Roman"/>
          <w:sz w:val="28"/>
          <w:szCs w:val="28"/>
        </w:rPr>
        <w:t>о</w:t>
      </w:r>
      <w:r w:rsidR="007B0934" w:rsidRPr="00C93CC3">
        <w:rPr>
          <w:rFonts w:ascii="Times New Roman" w:hAnsi="Times New Roman"/>
          <w:sz w:val="28"/>
          <w:szCs w:val="28"/>
        </w:rPr>
        <w:t xml:space="preserve">тчет об использовании </w:t>
      </w:r>
      <w:r w:rsidR="007B0934">
        <w:rPr>
          <w:rFonts w:ascii="Times New Roman" w:hAnsi="Times New Roman"/>
          <w:sz w:val="28"/>
          <w:szCs w:val="28"/>
        </w:rPr>
        <w:t>средств муниципального</w:t>
      </w:r>
      <w:r w:rsidR="007B0934" w:rsidRPr="00C93CC3">
        <w:rPr>
          <w:rFonts w:ascii="Times New Roman" w:hAnsi="Times New Roman"/>
          <w:sz w:val="28"/>
          <w:szCs w:val="28"/>
        </w:rPr>
        <w:t xml:space="preserve"> дорожного фонда </w:t>
      </w:r>
      <w:r w:rsidR="007B0934">
        <w:rPr>
          <w:rFonts w:ascii="Times New Roman" w:hAnsi="Times New Roman"/>
          <w:sz w:val="28"/>
          <w:szCs w:val="28"/>
        </w:rPr>
        <w:t>Тумановского</w:t>
      </w:r>
      <w:r w:rsidR="007B0934" w:rsidRPr="00C93CC3">
        <w:rPr>
          <w:rFonts w:ascii="Times New Roman" w:hAnsi="Times New Roman"/>
          <w:sz w:val="28"/>
          <w:szCs w:val="28"/>
        </w:rPr>
        <w:t xml:space="preserve"> сельского поселения Вяземского района Смоленской области</w:t>
      </w:r>
      <w:r w:rsidR="007B0934">
        <w:rPr>
          <w:rFonts w:ascii="Times New Roman" w:hAnsi="Times New Roman"/>
          <w:sz w:val="28"/>
          <w:szCs w:val="28"/>
        </w:rPr>
        <w:t xml:space="preserve"> за </w:t>
      </w:r>
      <w:r w:rsidR="009B15F9">
        <w:rPr>
          <w:rFonts w:ascii="Times New Roman" w:hAnsi="Times New Roman"/>
          <w:sz w:val="28"/>
          <w:szCs w:val="28"/>
        </w:rPr>
        <w:t>полугодие</w:t>
      </w:r>
      <w:r w:rsidR="007B0934">
        <w:rPr>
          <w:rFonts w:ascii="Times New Roman" w:hAnsi="Times New Roman"/>
          <w:sz w:val="28"/>
          <w:szCs w:val="28"/>
        </w:rPr>
        <w:t xml:space="preserve"> </w:t>
      </w:r>
      <w:r w:rsidR="003200FB">
        <w:rPr>
          <w:rFonts w:ascii="Times New Roman" w:hAnsi="Times New Roman"/>
          <w:sz w:val="28"/>
          <w:szCs w:val="28"/>
        </w:rPr>
        <w:t>202</w:t>
      </w:r>
      <w:r w:rsidR="00DB600E">
        <w:rPr>
          <w:rFonts w:ascii="Times New Roman" w:hAnsi="Times New Roman"/>
          <w:sz w:val="28"/>
          <w:szCs w:val="28"/>
        </w:rPr>
        <w:t>4</w:t>
      </w:r>
      <w:r w:rsidR="003200FB">
        <w:rPr>
          <w:rFonts w:ascii="Times New Roman" w:hAnsi="Times New Roman"/>
          <w:sz w:val="28"/>
          <w:szCs w:val="28"/>
        </w:rPr>
        <w:t xml:space="preserve"> года</w:t>
      </w:r>
      <w:r w:rsidR="007B0934">
        <w:rPr>
          <w:rFonts w:ascii="Times New Roman" w:hAnsi="Times New Roman"/>
          <w:sz w:val="28"/>
          <w:szCs w:val="28"/>
        </w:rPr>
        <w:t>, в котором отражена информация об использовании средств дорожного фонда, а именно:</w:t>
      </w:r>
    </w:p>
    <w:p w:rsidR="007B0934" w:rsidRDefault="007B0934" w:rsidP="007B09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остаток средств дорожного фонда по состоянию на 01.01.202</w:t>
      </w:r>
      <w:r w:rsidR="001F67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 в сумме </w:t>
      </w:r>
      <w:r w:rsidR="00A61C54">
        <w:rPr>
          <w:rFonts w:ascii="Times New Roman" w:hAnsi="Times New Roman"/>
          <w:b/>
          <w:sz w:val="28"/>
          <w:szCs w:val="28"/>
        </w:rPr>
        <w:t>587,5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7B0934" w:rsidRDefault="007B0934" w:rsidP="007B093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плановые показатели</w:t>
      </w:r>
      <w:r w:rsidR="007723A9">
        <w:rPr>
          <w:rFonts w:ascii="Times New Roman" w:hAnsi="Times New Roman"/>
          <w:sz w:val="28"/>
          <w:szCs w:val="28"/>
        </w:rPr>
        <w:t xml:space="preserve"> по доходам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1F67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382CDF">
        <w:rPr>
          <w:rFonts w:ascii="Times New Roman" w:hAnsi="Times New Roman"/>
          <w:b/>
          <w:sz w:val="28"/>
          <w:szCs w:val="28"/>
        </w:rPr>
        <w:t>2 706,7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C0CC9" w:rsidRPr="00F54D86" w:rsidRDefault="007B0934" w:rsidP="002C0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CC9">
        <w:rPr>
          <w:sz w:val="28"/>
          <w:szCs w:val="28"/>
        </w:rPr>
        <w:t xml:space="preserve">объем </w:t>
      </w:r>
      <w:r w:rsidR="007723A9">
        <w:rPr>
          <w:sz w:val="28"/>
          <w:szCs w:val="28"/>
        </w:rPr>
        <w:t>бюджетны</w:t>
      </w:r>
      <w:r w:rsidR="002C0CC9">
        <w:rPr>
          <w:sz w:val="28"/>
          <w:szCs w:val="28"/>
        </w:rPr>
        <w:t>х</w:t>
      </w:r>
      <w:r w:rsidR="007723A9">
        <w:rPr>
          <w:sz w:val="28"/>
          <w:szCs w:val="28"/>
        </w:rPr>
        <w:t xml:space="preserve"> ассигновани</w:t>
      </w:r>
      <w:r w:rsidR="002C0CC9">
        <w:rPr>
          <w:sz w:val="28"/>
          <w:szCs w:val="28"/>
        </w:rPr>
        <w:t>й</w:t>
      </w:r>
      <w:r w:rsidR="007723A9">
        <w:rPr>
          <w:sz w:val="28"/>
          <w:szCs w:val="28"/>
        </w:rPr>
        <w:t xml:space="preserve"> дорожного фонда на 202</w:t>
      </w:r>
      <w:r w:rsidR="00A61C54">
        <w:rPr>
          <w:sz w:val="28"/>
          <w:szCs w:val="28"/>
        </w:rPr>
        <w:t>4</w:t>
      </w:r>
      <w:r w:rsidR="007723A9">
        <w:rPr>
          <w:sz w:val="28"/>
          <w:szCs w:val="28"/>
        </w:rPr>
        <w:t xml:space="preserve"> год</w:t>
      </w:r>
      <w:r w:rsidR="002C0CC9">
        <w:rPr>
          <w:sz w:val="28"/>
          <w:szCs w:val="28"/>
        </w:rPr>
        <w:t xml:space="preserve"> утвержден</w:t>
      </w:r>
      <w:r w:rsidR="007723A9">
        <w:rPr>
          <w:sz w:val="28"/>
          <w:szCs w:val="28"/>
        </w:rPr>
        <w:t xml:space="preserve"> в сумме </w:t>
      </w:r>
      <w:r w:rsidR="00A61C54">
        <w:rPr>
          <w:b/>
          <w:sz w:val="28"/>
          <w:szCs w:val="28"/>
        </w:rPr>
        <w:t>9068,0</w:t>
      </w:r>
      <w:r w:rsidR="007723A9">
        <w:rPr>
          <w:b/>
          <w:sz w:val="28"/>
          <w:szCs w:val="28"/>
        </w:rPr>
        <w:t xml:space="preserve"> </w:t>
      </w:r>
      <w:r w:rsidR="007723A9" w:rsidRPr="007723A9">
        <w:rPr>
          <w:sz w:val="28"/>
          <w:szCs w:val="28"/>
        </w:rPr>
        <w:t>тыс. рублей</w:t>
      </w:r>
      <w:r w:rsidR="007723A9">
        <w:rPr>
          <w:sz w:val="28"/>
          <w:szCs w:val="28"/>
        </w:rPr>
        <w:t xml:space="preserve"> </w:t>
      </w:r>
      <w:r w:rsidR="002C0CC9" w:rsidRPr="00F54D86">
        <w:rPr>
          <w:sz w:val="28"/>
          <w:szCs w:val="28"/>
        </w:rPr>
        <w:t>исходя из:</w:t>
      </w:r>
    </w:p>
    <w:p w:rsidR="002C0CC9" w:rsidRPr="00F54D86" w:rsidRDefault="002C0CC9" w:rsidP="002C0CC9">
      <w:pPr>
        <w:ind w:firstLine="540"/>
        <w:jc w:val="both"/>
        <w:rPr>
          <w:sz w:val="28"/>
          <w:szCs w:val="28"/>
        </w:rPr>
      </w:pPr>
      <w:r w:rsidRPr="00F54D86">
        <w:rPr>
          <w:sz w:val="28"/>
          <w:szCs w:val="28"/>
        </w:rPr>
        <w:t>– нормативных отчислений по акцизам, которые на 202</w:t>
      </w:r>
      <w:r w:rsidR="00954264"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 составили в сумме </w:t>
      </w:r>
      <w:r w:rsidR="00DB600E">
        <w:rPr>
          <w:sz w:val="28"/>
          <w:szCs w:val="28"/>
        </w:rPr>
        <w:t xml:space="preserve">    </w:t>
      </w:r>
      <w:r w:rsidR="00A61C54">
        <w:rPr>
          <w:b/>
          <w:sz w:val="28"/>
          <w:szCs w:val="28"/>
        </w:rPr>
        <w:t>2706,7</w:t>
      </w:r>
      <w:r w:rsidRPr="00F54D86">
        <w:rPr>
          <w:sz w:val="28"/>
          <w:szCs w:val="28"/>
        </w:rPr>
        <w:t xml:space="preserve"> тыс. рублей;</w:t>
      </w:r>
    </w:p>
    <w:p w:rsidR="002C0CC9" w:rsidRDefault="002C0CC9" w:rsidP="002C0CC9">
      <w:pPr>
        <w:ind w:firstLine="709"/>
        <w:jc w:val="both"/>
        <w:rPr>
          <w:sz w:val="28"/>
          <w:szCs w:val="28"/>
        </w:rPr>
      </w:pPr>
      <w:r w:rsidRPr="00F54D86">
        <w:rPr>
          <w:sz w:val="28"/>
          <w:szCs w:val="28"/>
        </w:rPr>
        <w:t xml:space="preserve">– </w:t>
      </w:r>
      <w:r>
        <w:rPr>
          <w:sz w:val="28"/>
          <w:szCs w:val="28"/>
        </w:rPr>
        <w:t>субсидии на проектирование, строительство, реконструкцию, капитальный ремонт и ремонт автомобильных дорого общего пользования местного значения</w:t>
      </w:r>
      <w:r w:rsidRPr="00F54D86">
        <w:rPr>
          <w:sz w:val="28"/>
          <w:szCs w:val="28"/>
        </w:rPr>
        <w:t xml:space="preserve"> в сумме </w:t>
      </w:r>
      <w:r w:rsidR="00A61C54">
        <w:rPr>
          <w:b/>
          <w:sz w:val="28"/>
          <w:szCs w:val="28"/>
        </w:rPr>
        <w:t>5 972,3</w:t>
      </w:r>
      <w:r w:rsidRPr="00F54D86">
        <w:rPr>
          <w:sz w:val="28"/>
          <w:szCs w:val="28"/>
        </w:rPr>
        <w:t xml:space="preserve"> тыс. рублей, что подтверждается Решением о бюджете от 2</w:t>
      </w:r>
      <w:r w:rsidR="00A61C54">
        <w:rPr>
          <w:sz w:val="28"/>
          <w:szCs w:val="28"/>
        </w:rPr>
        <w:t>7</w:t>
      </w:r>
      <w:r w:rsidRPr="00F54D8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A61C54">
        <w:rPr>
          <w:sz w:val="28"/>
          <w:szCs w:val="28"/>
        </w:rPr>
        <w:t>3</w:t>
      </w:r>
      <w:r w:rsidRPr="00F54D86">
        <w:rPr>
          <w:sz w:val="28"/>
          <w:szCs w:val="28"/>
        </w:rPr>
        <w:t xml:space="preserve"> №</w:t>
      </w:r>
      <w:r w:rsidR="00A61C54">
        <w:rPr>
          <w:sz w:val="28"/>
          <w:szCs w:val="28"/>
        </w:rPr>
        <w:t>47</w:t>
      </w:r>
      <w:r>
        <w:rPr>
          <w:sz w:val="28"/>
          <w:szCs w:val="28"/>
        </w:rPr>
        <w:t xml:space="preserve"> (</w:t>
      </w:r>
      <w:r w:rsidRPr="00F54D86">
        <w:rPr>
          <w:sz w:val="28"/>
          <w:szCs w:val="28"/>
        </w:rPr>
        <w:t>с изменениями</w:t>
      </w:r>
      <w:r>
        <w:rPr>
          <w:sz w:val="28"/>
          <w:szCs w:val="28"/>
        </w:rPr>
        <w:t>)</w:t>
      </w:r>
      <w:r w:rsidR="0009060E">
        <w:rPr>
          <w:sz w:val="28"/>
          <w:szCs w:val="28"/>
        </w:rPr>
        <w:t>;</w:t>
      </w:r>
    </w:p>
    <w:p w:rsidR="00A61C54" w:rsidRDefault="00A61C54" w:rsidP="00A61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54D86">
        <w:rPr>
          <w:sz w:val="28"/>
          <w:szCs w:val="28"/>
        </w:rPr>
        <w:t>–</w:t>
      </w:r>
      <w:r>
        <w:rPr>
          <w:sz w:val="28"/>
          <w:szCs w:val="28"/>
        </w:rPr>
        <w:t xml:space="preserve"> распределения остатка неиспользованных средств дорожного фонда на 01.01.2024 года в сумме </w:t>
      </w:r>
      <w:r w:rsidRPr="00A61C54">
        <w:rPr>
          <w:b/>
          <w:sz w:val="28"/>
          <w:szCs w:val="28"/>
        </w:rPr>
        <w:t>389,0</w:t>
      </w:r>
      <w:r>
        <w:rPr>
          <w:sz w:val="28"/>
          <w:szCs w:val="28"/>
        </w:rPr>
        <w:t xml:space="preserve"> тыс. рублей.</w:t>
      </w:r>
    </w:p>
    <w:p w:rsidR="0009060E" w:rsidRDefault="0009060E" w:rsidP="002C0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кассовый расход дорожного фонда на 01.0</w:t>
      </w:r>
      <w:r w:rsidR="00954264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A61C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составляет </w:t>
      </w:r>
      <w:r w:rsidR="00E221F7">
        <w:rPr>
          <w:b/>
          <w:sz w:val="28"/>
          <w:szCs w:val="28"/>
        </w:rPr>
        <w:t>1 560,9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9060E" w:rsidRPr="0009060E" w:rsidRDefault="0009060E" w:rsidP="002C0CC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остаток бюджетных ассигнований дорожного фонда на конец отчетного периода указанный в отчете составляет </w:t>
      </w:r>
      <w:r w:rsidR="00E835AC">
        <w:rPr>
          <w:b/>
          <w:sz w:val="28"/>
          <w:szCs w:val="28"/>
        </w:rPr>
        <w:t>7 705,6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(с учетом остатка денежных средств дорожного фонда на 01.01.202</w:t>
      </w:r>
      <w:r w:rsidR="00A61C54">
        <w:rPr>
          <w:sz w:val="28"/>
          <w:szCs w:val="28"/>
        </w:rPr>
        <w:t>4</w:t>
      </w:r>
      <w:r>
        <w:rPr>
          <w:sz w:val="28"/>
          <w:szCs w:val="28"/>
        </w:rPr>
        <w:t xml:space="preserve"> года). </w:t>
      </w:r>
      <w:r>
        <w:rPr>
          <w:b/>
          <w:sz w:val="28"/>
          <w:szCs w:val="28"/>
        </w:rPr>
        <w:t xml:space="preserve"> </w:t>
      </w:r>
    </w:p>
    <w:p w:rsidR="00F668DB" w:rsidRDefault="002C0CC9" w:rsidP="002C0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пояснениям, указанным в отчет</w:t>
      </w:r>
      <w:r w:rsidR="0009060E">
        <w:rPr>
          <w:sz w:val="28"/>
          <w:szCs w:val="28"/>
        </w:rPr>
        <w:t>е: распределение остатка средств дорожного фонда на 01.01.202</w:t>
      </w:r>
      <w:r w:rsidR="00E221F7">
        <w:rPr>
          <w:sz w:val="28"/>
          <w:szCs w:val="28"/>
        </w:rPr>
        <w:t>4</w:t>
      </w:r>
      <w:r w:rsidR="0009060E">
        <w:rPr>
          <w:sz w:val="28"/>
          <w:szCs w:val="28"/>
        </w:rPr>
        <w:t xml:space="preserve"> года в сумме </w:t>
      </w:r>
      <w:r w:rsidR="00E221F7">
        <w:rPr>
          <w:b/>
          <w:sz w:val="28"/>
          <w:szCs w:val="28"/>
        </w:rPr>
        <w:t>198,5</w:t>
      </w:r>
      <w:r w:rsidR="0009060E">
        <w:rPr>
          <w:b/>
          <w:sz w:val="28"/>
          <w:szCs w:val="28"/>
        </w:rPr>
        <w:t xml:space="preserve"> </w:t>
      </w:r>
      <w:r w:rsidR="0009060E">
        <w:rPr>
          <w:sz w:val="28"/>
          <w:szCs w:val="28"/>
        </w:rPr>
        <w:t>тыс. рублей будет осуществлено в следующем отчетном периоде.</w:t>
      </w:r>
    </w:p>
    <w:p w:rsidR="00E221F7" w:rsidRPr="00E835AC" w:rsidRDefault="00E835AC" w:rsidP="00E835AC">
      <w:pPr>
        <w:tabs>
          <w:tab w:val="left" w:pos="7576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ab/>
      </w:r>
      <w:bookmarkStart w:id="4" w:name="_GoBack"/>
      <w:bookmarkEnd w:id="4"/>
    </w:p>
    <w:p w:rsidR="007A13D9" w:rsidRDefault="007A13D9" w:rsidP="00122D90">
      <w:pPr>
        <w:ind w:firstLine="540"/>
        <w:jc w:val="center"/>
        <w:rPr>
          <w:b/>
          <w:sz w:val="28"/>
          <w:szCs w:val="28"/>
        </w:rPr>
      </w:pPr>
    </w:p>
    <w:p w:rsidR="007A13D9" w:rsidRDefault="007A13D9" w:rsidP="00122D90">
      <w:pPr>
        <w:ind w:firstLine="540"/>
        <w:jc w:val="center"/>
        <w:rPr>
          <w:b/>
          <w:sz w:val="28"/>
          <w:szCs w:val="28"/>
        </w:rPr>
      </w:pPr>
    </w:p>
    <w:p w:rsidR="00122D90" w:rsidRDefault="00247082" w:rsidP="00122D90">
      <w:pPr>
        <w:ind w:firstLine="540"/>
        <w:jc w:val="center"/>
        <w:rPr>
          <w:b/>
          <w:sz w:val="28"/>
          <w:szCs w:val="28"/>
        </w:rPr>
      </w:pPr>
      <w:r w:rsidRPr="000179DE">
        <w:rPr>
          <w:b/>
          <w:sz w:val="28"/>
          <w:szCs w:val="28"/>
        </w:rPr>
        <w:lastRenderedPageBreak/>
        <w:t>6. Анализ финансового результата исполнения</w:t>
      </w:r>
    </w:p>
    <w:p w:rsidR="00B37BEE" w:rsidRPr="000179DE" w:rsidRDefault="00247082" w:rsidP="002B234C">
      <w:pPr>
        <w:ind w:firstLine="540"/>
        <w:jc w:val="center"/>
        <w:rPr>
          <w:b/>
          <w:sz w:val="28"/>
          <w:szCs w:val="28"/>
        </w:rPr>
      </w:pPr>
      <w:r w:rsidRPr="000179DE">
        <w:rPr>
          <w:b/>
          <w:sz w:val="28"/>
          <w:szCs w:val="28"/>
        </w:rPr>
        <w:t xml:space="preserve"> бюджета сельского поселения</w:t>
      </w:r>
      <w:r w:rsidR="00122D90">
        <w:rPr>
          <w:b/>
          <w:sz w:val="28"/>
          <w:szCs w:val="28"/>
        </w:rPr>
        <w:t>.</w:t>
      </w:r>
    </w:p>
    <w:p w:rsidR="00E74A35" w:rsidRPr="000179DE" w:rsidRDefault="00E74A35" w:rsidP="00E74A35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Дефицит (профицит) бюджета и источники финансирования дефицита бюджета поселения на 202</w:t>
      </w:r>
      <w:r w:rsidR="00A52A5E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 утвержден </w:t>
      </w:r>
      <w:bookmarkStart w:id="5" w:name="_Hlk71030625"/>
      <w:r w:rsidRPr="000179DE">
        <w:rPr>
          <w:sz w:val="28"/>
          <w:szCs w:val="28"/>
        </w:rPr>
        <w:t xml:space="preserve">решением Совета депутатов </w:t>
      </w:r>
      <w:r w:rsidR="003200FB" w:rsidRPr="000179DE">
        <w:rPr>
          <w:sz w:val="28"/>
          <w:szCs w:val="28"/>
        </w:rPr>
        <w:t>Тумановского сельского</w:t>
      </w:r>
      <w:r w:rsidRPr="000179DE">
        <w:rPr>
          <w:sz w:val="28"/>
          <w:szCs w:val="28"/>
        </w:rPr>
        <w:t xml:space="preserve"> поселения Вяземского района Смоленской области от </w:t>
      </w:r>
      <w:r w:rsidR="004F70B7">
        <w:rPr>
          <w:sz w:val="28"/>
          <w:szCs w:val="28"/>
        </w:rPr>
        <w:t>27.12.2023 №47</w:t>
      </w:r>
      <w:r w:rsidR="00A52A5E">
        <w:rPr>
          <w:sz w:val="28"/>
          <w:szCs w:val="28"/>
        </w:rPr>
        <w:t xml:space="preserve"> (с изменениями)</w:t>
      </w:r>
      <w:r w:rsidR="004F70B7">
        <w:rPr>
          <w:sz w:val="28"/>
          <w:szCs w:val="28"/>
        </w:rPr>
        <w:t xml:space="preserve"> «О бюджете Тумановского сельского поселения Вяземского района Смоленской области на 2024 год и на плановый период 2025 и 2026 годов»</w:t>
      </w:r>
      <w:r w:rsidRPr="000179DE">
        <w:rPr>
          <w:sz w:val="28"/>
          <w:szCs w:val="28"/>
        </w:rPr>
        <w:t>.</w:t>
      </w:r>
    </w:p>
    <w:bookmarkEnd w:id="5"/>
    <w:p w:rsidR="00544CE7" w:rsidRPr="000179DE" w:rsidRDefault="00544CE7" w:rsidP="00E74A35">
      <w:pPr>
        <w:ind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Бюджет сельского поселения на 202</w:t>
      </w:r>
      <w:r w:rsidR="001F67BB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утвержден с дефицитом в сумме </w:t>
      </w:r>
      <w:r w:rsidR="00A52A5E">
        <w:rPr>
          <w:b/>
          <w:sz w:val="28"/>
          <w:szCs w:val="28"/>
        </w:rPr>
        <w:t>389,0</w:t>
      </w:r>
      <w:r w:rsidRPr="00356449">
        <w:rPr>
          <w:b/>
          <w:sz w:val="28"/>
          <w:szCs w:val="28"/>
        </w:rPr>
        <w:t xml:space="preserve"> </w:t>
      </w:r>
      <w:r w:rsidRPr="0035644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рублей. В соответствии с распоряжением Администрации от </w:t>
      </w:r>
      <w:r w:rsidR="007D7317">
        <w:rPr>
          <w:sz w:val="28"/>
          <w:szCs w:val="28"/>
        </w:rPr>
        <w:t>09</w:t>
      </w:r>
      <w:r w:rsidRPr="0035644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D7317">
        <w:rPr>
          <w:sz w:val="28"/>
          <w:szCs w:val="28"/>
        </w:rPr>
        <w:t>8</w:t>
      </w:r>
      <w:r w:rsidRPr="00356449">
        <w:rPr>
          <w:sz w:val="28"/>
          <w:szCs w:val="28"/>
        </w:rPr>
        <w:t>.202</w:t>
      </w:r>
      <w:r w:rsidR="00A52A5E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№</w:t>
      </w:r>
      <w:r w:rsidR="007D7317">
        <w:rPr>
          <w:sz w:val="28"/>
          <w:szCs w:val="28"/>
        </w:rPr>
        <w:t>46</w:t>
      </w:r>
      <w:r w:rsidRPr="00356449">
        <w:rPr>
          <w:sz w:val="28"/>
          <w:szCs w:val="28"/>
        </w:rPr>
        <w:t>-р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бюджет сельского поселения за </w:t>
      </w:r>
      <w:r w:rsidR="007D7317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A52A5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исполнен с </w:t>
      </w:r>
      <w:r w:rsidR="00A52A5E">
        <w:rPr>
          <w:sz w:val="28"/>
          <w:szCs w:val="28"/>
        </w:rPr>
        <w:t>дефицитом</w:t>
      </w:r>
      <w:r w:rsidRPr="00356449">
        <w:rPr>
          <w:sz w:val="28"/>
          <w:szCs w:val="28"/>
        </w:rPr>
        <w:t xml:space="preserve"> сумме </w:t>
      </w:r>
      <w:r w:rsidR="00A52A5E">
        <w:rPr>
          <w:b/>
          <w:sz w:val="28"/>
          <w:szCs w:val="28"/>
        </w:rPr>
        <w:t>1</w:t>
      </w:r>
      <w:r w:rsidR="007D7317">
        <w:rPr>
          <w:b/>
          <w:sz w:val="28"/>
          <w:szCs w:val="28"/>
        </w:rPr>
        <w:t>08</w:t>
      </w:r>
      <w:r w:rsidR="00A52A5E">
        <w:rPr>
          <w:b/>
          <w:sz w:val="28"/>
          <w:szCs w:val="28"/>
        </w:rPr>
        <w:t>,</w:t>
      </w:r>
      <w:r w:rsidR="007D7317">
        <w:rPr>
          <w:b/>
          <w:sz w:val="28"/>
          <w:szCs w:val="28"/>
        </w:rPr>
        <w:t>5</w:t>
      </w:r>
      <w:r w:rsidR="002124B4">
        <w:rPr>
          <w:b/>
          <w:sz w:val="28"/>
          <w:szCs w:val="28"/>
        </w:rPr>
        <w:t xml:space="preserve"> </w:t>
      </w:r>
      <w:r w:rsidRPr="0035644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 w:rsidR="003B42E3">
        <w:rPr>
          <w:sz w:val="28"/>
          <w:szCs w:val="28"/>
        </w:rPr>
        <w:t>, что соответствует показателям ф.0503117, ф.0503124.</w:t>
      </w:r>
    </w:p>
    <w:p w:rsidR="001F67BB" w:rsidRDefault="001F67BB" w:rsidP="0091749E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B37BEE" w:rsidRPr="000179DE" w:rsidRDefault="0091749E" w:rsidP="0091749E">
      <w:pPr>
        <w:widowControl/>
        <w:tabs>
          <w:tab w:val="left" w:pos="142"/>
        </w:tabs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0179DE">
        <w:rPr>
          <w:b/>
          <w:sz w:val="28"/>
          <w:szCs w:val="28"/>
          <w:lang w:eastAsia="en-US"/>
        </w:rPr>
        <w:t>Выводы.</w:t>
      </w:r>
    </w:p>
    <w:p w:rsidR="00957C31" w:rsidRPr="000179DE" w:rsidRDefault="00574F69" w:rsidP="00957C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57C31" w:rsidRPr="000179DE">
        <w:rPr>
          <w:rFonts w:ascii="Times New Roman" w:hAnsi="Times New Roman" w:cs="Times New Roman"/>
          <w:sz w:val="28"/>
          <w:szCs w:val="28"/>
        </w:rPr>
        <w:t>В соответствии с требованиями статьи 264.2 БК РФ и статьи 20 Положения о бюджетном процессе</w:t>
      </w:r>
      <w:r w:rsidR="00AD5742">
        <w:rPr>
          <w:rFonts w:ascii="Times New Roman" w:hAnsi="Times New Roman" w:cs="Times New Roman"/>
          <w:sz w:val="28"/>
          <w:szCs w:val="28"/>
        </w:rPr>
        <w:t>:</w:t>
      </w:r>
    </w:p>
    <w:p w:rsidR="00957C31" w:rsidRPr="000179DE" w:rsidRDefault="00957C31" w:rsidP="00957C31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 – отчет об исполнении бюджета Тумановского сельского поселения Вяземского района Смоленской области за </w:t>
      </w:r>
      <w:r w:rsidR="007D7317">
        <w:rPr>
          <w:sz w:val="28"/>
          <w:szCs w:val="28"/>
        </w:rPr>
        <w:t>полугодие</w:t>
      </w:r>
      <w:r w:rsidRPr="000179DE">
        <w:rPr>
          <w:sz w:val="28"/>
          <w:szCs w:val="28"/>
        </w:rPr>
        <w:t xml:space="preserve"> 202</w:t>
      </w:r>
      <w:r w:rsidR="001F67BB">
        <w:rPr>
          <w:sz w:val="28"/>
          <w:szCs w:val="28"/>
        </w:rPr>
        <w:t xml:space="preserve">4 </w:t>
      </w:r>
      <w:r w:rsidRPr="000179DE">
        <w:rPr>
          <w:sz w:val="28"/>
          <w:szCs w:val="28"/>
        </w:rPr>
        <w:t xml:space="preserve">года утвержден распоряжением Администрации Тумановского сельского поселения Вяземского района Смоленской области от </w:t>
      </w:r>
      <w:r w:rsidR="007D7317">
        <w:rPr>
          <w:sz w:val="28"/>
          <w:szCs w:val="28"/>
        </w:rPr>
        <w:t>09</w:t>
      </w:r>
      <w:r w:rsidRPr="000179DE">
        <w:rPr>
          <w:sz w:val="28"/>
          <w:szCs w:val="28"/>
        </w:rPr>
        <w:t>.0</w:t>
      </w:r>
      <w:r w:rsidR="007D7317">
        <w:rPr>
          <w:sz w:val="28"/>
          <w:szCs w:val="28"/>
        </w:rPr>
        <w:t>8</w:t>
      </w:r>
      <w:r w:rsidRPr="000179DE">
        <w:rPr>
          <w:sz w:val="28"/>
          <w:szCs w:val="28"/>
        </w:rPr>
        <w:t>.202</w:t>
      </w:r>
      <w:r w:rsidR="001F67BB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№</w:t>
      </w:r>
      <w:r w:rsidR="007D7317">
        <w:rPr>
          <w:sz w:val="28"/>
          <w:szCs w:val="28"/>
        </w:rPr>
        <w:t>46</w:t>
      </w:r>
      <w:r w:rsidRPr="000179DE">
        <w:rPr>
          <w:sz w:val="28"/>
          <w:szCs w:val="28"/>
        </w:rPr>
        <w:t>-р (не позднее 15 числа второго месяца, следующего за отчетным периодом);</w:t>
      </w:r>
    </w:p>
    <w:p w:rsidR="00957C31" w:rsidRDefault="00957C31" w:rsidP="00957C31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– предоставлен в Контрольно-ревизионную комиссию для подготовки заключения.</w:t>
      </w:r>
    </w:p>
    <w:p w:rsidR="00DD02B9" w:rsidRPr="000179DE" w:rsidRDefault="00DD02B9" w:rsidP="00957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</w:t>
      </w:r>
      <w:r w:rsidRPr="000179DE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0179DE">
        <w:rPr>
          <w:sz w:val="28"/>
          <w:szCs w:val="28"/>
        </w:rPr>
        <w:t xml:space="preserve"> о бюджетном процессе в Тумановском сельском поселении Вяземского района Смоленской области, утвержденное Решением Совета депутатов Тумановского сельского поселения Вяземского района Смоленской области от 20.03.2020 №4</w:t>
      </w:r>
      <w:r>
        <w:rPr>
          <w:sz w:val="28"/>
          <w:szCs w:val="28"/>
        </w:rPr>
        <w:t xml:space="preserve"> (с изменениями) не установлен срок предоставления утвержденных отчетов об исполнении бюджета в Контрольно-ревизионную комиссию </w:t>
      </w:r>
      <w:r w:rsidRPr="00AD0B7F">
        <w:rPr>
          <w:sz w:val="28"/>
          <w:szCs w:val="28"/>
        </w:rPr>
        <w:t>муниципального образования «Вяземский район» Смоленской области</w:t>
      </w:r>
      <w:r w:rsidRPr="000179DE">
        <w:rPr>
          <w:sz w:val="28"/>
          <w:szCs w:val="28"/>
        </w:rPr>
        <w:t xml:space="preserve"> </w:t>
      </w:r>
    </w:p>
    <w:p w:rsidR="00957C31" w:rsidRPr="000179DE" w:rsidRDefault="00957C31" w:rsidP="00957C3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2. Отчет об исполнении бюджета поселения за </w:t>
      </w:r>
      <w:r w:rsidR="00364E50">
        <w:rPr>
          <w:rFonts w:ascii="Times New Roman" w:hAnsi="Times New Roman"/>
          <w:sz w:val="28"/>
          <w:szCs w:val="28"/>
        </w:rPr>
        <w:t>полугодие</w:t>
      </w:r>
      <w:r w:rsidRPr="000179DE">
        <w:rPr>
          <w:rFonts w:ascii="Times New Roman" w:hAnsi="Times New Roman"/>
          <w:sz w:val="28"/>
          <w:szCs w:val="28"/>
        </w:rPr>
        <w:t xml:space="preserve"> 202</w:t>
      </w:r>
      <w:r w:rsidR="001F67BB">
        <w:rPr>
          <w:rFonts w:ascii="Times New Roman" w:hAnsi="Times New Roman"/>
          <w:sz w:val="28"/>
          <w:szCs w:val="28"/>
        </w:rPr>
        <w:t>4</w:t>
      </w:r>
      <w:r w:rsidRPr="000179DE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требованиям Приказа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FD4F7E" w:rsidRPr="000179DE" w:rsidRDefault="00E15B9A" w:rsidP="00FD4F7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sz w:val="28"/>
          <w:szCs w:val="28"/>
        </w:rPr>
        <w:tab/>
      </w:r>
      <w:r w:rsidR="00FD4F7E" w:rsidRPr="000179DE">
        <w:rPr>
          <w:rFonts w:ascii="Times New Roman" w:hAnsi="Times New Roman"/>
          <w:sz w:val="28"/>
          <w:szCs w:val="28"/>
        </w:rPr>
        <w:t xml:space="preserve">Анализ предоставленных форм бухгалтерской отчетности, их соответствие требованиям Инструкции №191н, позволяет сделать вывод о полноте предоставленной бюджетной отчетности как носителя финансовой информации о фактической деятельности сельского поселения </w:t>
      </w:r>
      <w:r w:rsidR="00954264">
        <w:rPr>
          <w:rFonts w:ascii="Times New Roman" w:hAnsi="Times New Roman"/>
          <w:sz w:val="28"/>
          <w:szCs w:val="28"/>
        </w:rPr>
        <w:t>за полугодие</w:t>
      </w:r>
      <w:r w:rsidR="00FD4F7E" w:rsidRPr="000179DE">
        <w:rPr>
          <w:rFonts w:ascii="Times New Roman" w:hAnsi="Times New Roman"/>
          <w:sz w:val="28"/>
          <w:szCs w:val="28"/>
        </w:rPr>
        <w:t xml:space="preserve"> 202</w:t>
      </w:r>
      <w:r w:rsidR="001F67BB">
        <w:rPr>
          <w:rFonts w:ascii="Times New Roman" w:hAnsi="Times New Roman"/>
          <w:sz w:val="28"/>
          <w:szCs w:val="28"/>
        </w:rPr>
        <w:t>4</w:t>
      </w:r>
      <w:r w:rsidR="00FD4F7E" w:rsidRPr="000179DE">
        <w:rPr>
          <w:rFonts w:ascii="Times New Roman" w:hAnsi="Times New Roman"/>
          <w:sz w:val="28"/>
          <w:szCs w:val="28"/>
        </w:rPr>
        <w:t xml:space="preserve"> года.</w:t>
      </w:r>
    </w:p>
    <w:p w:rsidR="00FD4F7E" w:rsidRDefault="00FD4F7E" w:rsidP="007D731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7D7317">
        <w:rPr>
          <w:sz w:val="28"/>
          <w:szCs w:val="28"/>
        </w:rPr>
        <w:t>3</w:t>
      </w:r>
      <w:r w:rsidRPr="00D33E10">
        <w:rPr>
          <w:sz w:val="28"/>
          <w:szCs w:val="28"/>
        </w:rPr>
        <w:t xml:space="preserve">. В </w:t>
      </w:r>
      <w:r w:rsidR="00AD5742" w:rsidRPr="00D33E10">
        <w:rPr>
          <w:sz w:val="28"/>
          <w:szCs w:val="28"/>
        </w:rPr>
        <w:t>нарушении</w:t>
      </w:r>
      <w:r w:rsidRPr="00D33E10">
        <w:rPr>
          <w:sz w:val="28"/>
          <w:szCs w:val="28"/>
        </w:rPr>
        <w:t xml:space="preserve"> стать</w:t>
      </w:r>
      <w:r w:rsidR="00AD5742" w:rsidRPr="00D33E10">
        <w:rPr>
          <w:sz w:val="28"/>
          <w:szCs w:val="28"/>
        </w:rPr>
        <w:t>и</w:t>
      </w:r>
      <w:r w:rsidRPr="00D33E10">
        <w:rPr>
          <w:sz w:val="28"/>
          <w:szCs w:val="28"/>
        </w:rPr>
        <w:t xml:space="preserve"> 36 БК РФ, пункта 3 Распоряжения Администрации Тумановского сельского поселения Вяземского района Смоленской области от </w:t>
      </w:r>
      <w:r w:rsidR="007B72DA">
        <w:rPr>
          <w:sz w:val="28"/>
          <w:szCs w:val="28"/>
        </w:rPr>
        <w:t>09</w:t>
      </w:r>
      <w:r w:rsidRPr="00D33E10">
        <w:rPr>
          <w:sz w:val="28"/>
          <w:szCs w:val="28"/>
        </w:rPr>
        <w:t>.0</w:t>
      </w:r>
      <w:r w:rsidR="007B72DA">
        <w:rPr>
          <w:sz w:val="28"/>
          <w:szCs w:val="28"/>
        </w:rPr>
        <w:t>8</w:t>
      </w:r>
      <w:r w:rsidRPr="00D33E10">
        <w:rPr>
          <w:sz w:val="28"/>
          <w:szCs w:val="28"/>
        </w:rPr>
        <w:t>.202</w:t>
      </w:r>
      <w:r w:rsidR="001F67BB">
        <w:rPr>
          <w:sz w:val="28"/>
          <w:szCs w:val="28"/>
        </w:rPr>
        <w:t>4</w:t>
      </w:r>
      <w:r w:rsidRPr="00D33E10">
        <w:rPr>
          <w:sz w:val="28"/>
          <w:szCs w:val="28"/>
        </w:rPr>
        <w:t xml:space="preserve"> №</w:t>
      </w:r>
      <w:r w:rsidR="007B72DA">
        <w:rPr>
          <w:sz w:val="28"/>
          <w:szCs w:val="28"/>
        </w:rPr>
        <w:t>46</w:t>
      </w:r>
      <w:r w:rsidRPr="00D33E10">
        <w:rPr>
          <w:sz w:val="28"/>
          <w:szCs w:val="28"/>
        </w:rPr>
        <w:t xml:space="preserve">-р на момент подготовки заключения, распоряжение </w:t>
      </w:r>
      <w:r w:rsidR="009E04AE" w:rsidRPr="00D33E10">
        <w:rPr>
          <w:sz w:val="28"/>
          <w:szCs w:val="28"/>
        </w:rPr>
        <w:t xml:space="preserve">не </w:t>
      </w:r>
      <w:r w:rsidRPr="00D33E10">
        <w:rPr>
          <w:sz w:val="28"/>
          <w:szCs w:val="28"/>
        </w:rPr>
        <w:t>размещено на официальном сайте Администрации Тумановского сельского поселения Вяземского района Смоленской области.</w:t>
      </w:r>
      <w:r w:rsidR="00032A57">
        <w:rPr>
          <w:sz w:val="28"/>
          <w:szCs w:val="28"/>
        </w:rPr>
        <w:t xml:space="preserve"> </w:t>
      </w:r>
      <w:r w:rsidR="003B42E3">
        <w:rPr>
          <w:sz w:val="28"/>
          <w:szCs w:val="28"/>
        </w:rPr>
        <w:t xml:space="preserve"> </w:t>
      </w:r>
    </w:p>
    <w:p w:rsidR="007D7317" w:rsidRPr="000179DE" w:rsidRDefault="007D7317" w:rsidP="007D731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. Согласно представленному отчету об исполнении бюджета сельского поселения за </w:t>
      </w:r>
      <w:r w:rsidR="007B72DA">
        <w:rPr>
          <w:sz w:val="28"/>
          <w:szCs w:val="28"/>
        </w:rPr>
        <w:t>полугодие</w:t>
      </w:r>
      <w:r w:rsidRPr="000179D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 параметры исполнения составили:</w:t>
      </w:r>
    </w:p>
    <w:p w:rsidR="007D7317" w:rsidRPr="000179DE" w:rsidRDefault="007D7317" w:rsidP="007D73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15524">
        <w:rPr>
          <w:rFonts w:ascii="Times New Roman" w:hAnsi="Times New Roman"/>
          <w:sz w:val="28"/>
          <w:szCs w:val="28"/>
        </w:rPr>
        <w:lastRenderedPageBreak/>
        <w:t xml:space="preserve">– общий объем доходов в сумме </w:t>
      </w:r>
      <w:r w:rsidR="007B72D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 </w:t>
      </w:r>
      <w:r w:rsidR="007B72DA">
        <w:rPr>
          <w:rFonts w:ascii="Times New Roman" w:hAnsi="Times New Roman"/>
          <w:b/>
          <w:sz w:val="28"/>
          <w:szCs w:val="28"/>
        </w:rPr>
        <w:t>565</w:t>
      </w:r>
      <w:r>
        <w:rPr>
          <w:rFonts w:ascii="Times New Roman" w:hAnsi="Times New Roman"/>
          <w:b/>
          <w:sz w:val="28"/>
          <w:szCs w:val="28"/>
        </w:rPr>
        <w:t> </w:t>
      </w:r>
      <w:r w:rsidR="007B72DA">
        <w:rPr>
          <w:rFonts w:ascii="Times New Roman" w:hAnsi="Times New Roman"/>
          <w:b/>
          <w:sz w:val="28"/>
          <w:szCs w:val="28"/>
        </w:rPr>
        <w:t>546</w:t>
      </w:r>
      <w:r>
        <w:rPr>
          <w:rFonts w:ascii="Times New Roman" w:hAnsi="Times New Roman"/>
          <w:b/>
          <w:sz w:val="28"/>
          <w:szCs w:val="28"/>
        </w:rPr>
        <w:t>,</w:t>
      </w:r>
      <w:r w:rsidR="007B72DA">
        <w:rPr>
          <w:rFonts w:ascii="Times New Roman" w:hAnsi="Times New Roman"/>
          <w:b/>
          <w:sz w:val="28"/>
          <w:szCs w:val="28"/>
        </w:rPr>
        <w:t>66</w:t>
      </w:r>
      <w:r w:rsidRPr="00615524">
        <w:rPr>
          <w:rFonts w:ascii="Times New Roman" w:hAnsi="Times New Roman"/>
          <w:sz w:val="28"/>
          <w:szCs w:val="28"/>
        </w:rPr>
        <w:t xml:space="preserve"> рубл</w:t>
      </w:r>
      <w:r w:rsidR="007B72DA">
        <w:rPr>
          <w:rFonts w:ascii="Times New Roman" w:hAnsi="Times New Roman"/>
          <w:sz w:val="28"/>
          <w:szCs w:val="28"/>
        </w:rPr>
        <w:t>ей</w:t>
      </w:r>
      <w:r w:rsidRPr="00615524">
        <w:rPr>
          <w:rFonts w:ascii="Times New Roman" w:hAnsi="Times New Roman"/>
          <w:sz w:val="28"/>
          <w:szCs w:val="28"/>
        </w:rPr>
        <w:t>;</w:t>
      </w:r>
    </w:p>
    <w:p w:rsidR="007D7317" w:rsidRDefault="007D7317" w:rsidP="007D73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общий объем расходов в сумме </w:t>
      </w:r>
      <w:r w:rsidR="007B72D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 </w:t>
      </w:r>
      <w:r w:rsidR="007B72DA">
        <w:rPr>
          <w:rFonts w:ascii="Times New Roman" w:hAnsi="Times New Roman"/>
          <w:b/>
          <w:sz w:val="28"/>
          <w:szCs w:val="28"/>
        </w:rPr>
        <w:t>674</w:t>
      </w:r>
      <w:r>
        <w:rPr>
          <w:rFonts w:ascii="Times New Roman" w:hAnsi="Times New Roman"/>
          <w:b/>
          <w:sz w:val="28"/>
          <w:szCs w:val="28"/>
        </w:rPr>
        <w:t> </w:t>
      </w:r>
      <w:r w:rsidR="007B72DA">
        <w:rPr>
          <w:rFonts w:ascii="Times New Roman" w:hAnsi="Times New Roman"/>
          <w:b/>
          <w:sz w:val="28"/>
          <w:szCs w:val="28"/>
        </w:rPr>
        <w:t>015</w:t>
      </w:r>
      <w:r>
        <w:rPr>
          <w:rFonts w:ascii="Times New Roman" w:hAnsi="Times New Roman"/>
          <w:b/>
          <w:sz w:val="28"/>
          <w:szCs w:val="28"/>
        </w:rPr>
        <w:t>,</w:t>
      </w:r>
      <w:r w:rsidR="007B72DA">
        <w:rPr>
          <w:rFonts w:ascii="Times New Roman" w:hAnsi="Times New Roman"/>
          <w:b/>
          <w:sz w:val="28"/>
          <w:szCs w:val="28"/>
        </w:rPr>
        <w:t>16</w:t>
      </w:r>
      <w:r w:rsidRPr="000179DE">
        <w:rPr>
          <w:rFonts w:ascii="Times New Roman" w:hAnsi="Times New Roman"/>
          <w:sz w:val="28"/>
          <w:szCs w:val="28"/>
        </w:rPr>
        <w:t xml:space="preserve"> рубл</w:t>
      </w:r>
      <w:r w:rsidR="007B72D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7D7317" w:rsidRDefault="007D7317" w:rsidP="007D73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 xml:space="preserve">– с превышением </w:t>
      </w:r>
      <w:r>
        <w:rPr>
          <w:rFonts w:ascii="Times New Roman" w:hAnsi="Times New Roman"/>
          <w:sz w:val="28"/>
          <w:szCs w:val="28"/>
        </w:rPr>
        <w:t>расходов</w:t>
      </w:r>
      <w:r w:rsidRPr="000179DE">
        <w:rPr>
          <w:rFonts w:ascii="Times New Roman" w:hAnsi="Times New Roman"/>
          <w:sz w:val="28"/>
          <w:szCs w:val="28"/>
        </w:rPr>
        <w:t xml:space="preserve"> над </w:t>
      </w:r>
      <w:r>
        <w:rPr>
          <w:rFonts w:ascii="Times New Roman" w:hAnsi="Times New Roman"/>
          <w:sz w:val="28"/>
          <w:szCs w:val="28"/>
        </w:rPr>
        <w:t>доходами</w:t>
      </w:r>
      <w:r w:rsidRPr="000179DE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/>
          <w:sz w:val="28"/>
          <w:szCs w:val="28"/>
        </w:rPr>
        <w:t>1</w:t>
      </w:r>
      <w:r w:rsidR="007B72DA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B72DA">
        <w:rPr>
          <w:rFonts w:ascii="Times New Roman" w:hAnsi="Times New Roman"/>
          <w:b/>
          <w:sz w:val="28"/>
          <w:szCs w:val="28"/>
        </w:rPr>
        <w:t>468</w:t>
      </w:r>
      <w:r>
        <w:rPr>
          <w:rFonts w:ascii="Times New Roman" w:hAnsi="Times New Roman"/>
          <w:b/>
          <w:sz w:val="28"/>
          <w:szCs w:val="28"/>
        </w:rPr>
        <w:t>,</w:t>
      </w:r>
      <w:r w:rsidR="007B72DA">
        <w:rPr>
          <w:rFonts w:ascii="Times New Roman" w:hAnsi="Times New Roman"/>
          <w:b/>
          <w:sz w:val="28"/>
          <w:szCs w:val="28"/>
        </w:rPr>
        <w:t>50</w:t>
      </w:r>
      <w:r w:rsidRPr="000179DE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0179DE">
        <w:rPr>
          <w:rFonts w:ascii="Times New Roman" w:hAnsi="Times New Roman"/>
          <w:sz w:val="28"/>
          <w:szCs w:val="28"/>
        </w:rPr>
        <w:t>.</w:t>
      </w:r>
    </w:p>
    <w:p w:rsidR="002A37BC" w:rsidRPr="000179DE" w:rsidRDefault="006254BF" w:rsidP="002A37BC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4F7E" w:rsidRPr="000179DE">
        <w:rPr>
          <w:rFonts w:ascii="Times New Roman" w:hAnsi="Times New Roman"/>
          <w:sz w:val="28"/>
          <w:szCs w:val="28"/>
        </w:rPr>
        <w:t xml:space="preserve">. </w:t>
      </w:r>
      <w:r w:rsidR="00C82083" w:rsidRPr="000179DE">
        <w:rPr>
          <w:rFonts w:ascii="Times New Roman" w:hAnsi="Times New Roman"/>
          <w:sz w:val="28"/>
          <w:szCs w:val="28"/>
        </w:rPr>
        <w:t>З</w:t>
      </w:r>
      <w:r w:rsidR="00FD4F7E" w:rsidRPr="000179DE">
        <w:rPr>
          <w:rFonts w:ascii="Times New Roman" w:hAnsi="Times New Roman"/>
          <w:sz w:val="28"/>
          <w:szCs w:val="28"/>
        </w:rPr>
        <w:t xml:space="preserve">а </w:t>
      </w:r>
      <w:r w:rsidR="007B72DA">
        <w:rPr>
          <w:rFonts w:ascii="Times New Roman" w:hAnsi="Times New Roman"/>
          <w:sz w:val="28"/>
          <w:szCs w:val="28"/>
        </w:rPr>
        <w:t>полугодие</w:t>
      </w:r>
      <w:r w:rsidR="00FD4F7E" w:rsidRPr="000179DE">
        <w:rPr>
          <w:rFonts w:ascii="Times New Roman" w:hAnsi="Times New Roman"/>
          <w:sz w:val="28"/>
          <w:szCs w:val="28"/>
        </w:rPr>
        <w:t xml:space="preserve"> 202</w:t>
      </w:r>
      <w:r w:rsidR="001F67BB">
        <w:rPr>
          <w:rFonts w:ascii="Times New Roman" w:hAnsi="Times New Roman"/>
          <w:sz w:val="28"/>
          <w:szCs w:val="28"/>
        </w:rPr>
        <w:t>4</w:t>
      </w:r>
      <w:r w:rsidR="00FD4F7E" w:rsidRPr="000179DE">
        <w:rPr>
          <w:rFonts w:ascii="Times New Roman" w:hAnsi="Times New Roman"/>
          <w:sz w:val="28"/>
          <w:szCs w:val="28"/>
        </w:rPr>
        <w:t xml:space="preserve"> года</w:t>
      </w:r>
      <w:r w:rsidR="002A37BC" w:rsidRPr="002A37BC">
        <w:rPr>
          <w:rFonts w:ascii="Times New Roman" w:hAnsi="Times New Roman"/>
          <w:sz w:val="28"/>
          <w:szCs w:val="28"/>
        </w:rPr>
        <w:t xml:space="preserve"> </w:t>
      </w:r>
      <w:r w:rsidR="002A37BC" w:rsidRPr="000179DE">
        <w:rPr>
          <w:rFonts w:ascii="Times New Roman" w:hAnsi="Times New Roman"/>
          <w:sz w:val="28"/>
          <w:szCs w:val="28"/>
        </w:rPr>
        <w:t xml:space="preserve">поступление собственных налоговых и неналоговых доходов составило </w:t>
      </w:r>
      <w:r w:rsidR="001F67BB">
        <w:rPr>
          <w:rFonts w:ascii="Times New Roman" w:hAnsi="Times New Roman"/>
          <w:b/>
          <w:sz w:val="28"/>
          <w:szCs w:val="28"/>
        </w:rPr>
        <w:t xml:space="preserve">2 </w:t>
      </w:r>
      <w:r w:rsidR="007B72DA">
        <w:rPr>
          <w:rFonts w:ascii="Times New Roman" w:hAnsi="Times New Roman"/>
          <w:b/>
          <w:sz w:val="28"/>
          <w:szCs w:val="28"/>
        </w:rPr>
        <w:t>419</w:t>
      </w:r>
      <w:r w:rsidR="001F67BB">
        <w:rPr>
          <w:rFonts w:ascii="Times New Roman" w:hAnsi="Times New Roman"/>
          <w:b/>
          <w:sz w:val="28"/>
          <w:szCs w:val="28"/>
        </w:rPr>
        <w:t>,</w:t>
      </w:r>
      <w:r w:rsidR="007B72DA">
        <w:rPr>
          <w:rFonts w:ascii="Times New Roman" w:hAnsi="Times New Roman"/>
          <w:b/>
          <w:sz w:val="28"/>
          <w:szCs w:val="28"/>
        </w:rPr>
        <w:t>8</w:t>
      </w:r>
      <w:r w:rsidR="002A37BC" w:rsidRPr="000179DE">
        <w:rPr>
          <w:rFonts w:ascii="Times New Roman" w:hAnsi="Times New Roman"/>
          <w:b/>
          <w:sz w:val="28"/>
          <w:szCs w:val="28"/>
        </w:rPr>
        <w:t> </w:t>
      </w:r>
      <w:r w:rsidR="002A37BC" w:rsidRPr="000179DE">
        <w:rPr>
          <w:rFonts w:ascii="Times New Roman" w:hAnsi="Times New Roman"/>
          <w:sz w:val="28"/>
          <w:szCs w:val="28"/>
        </w:rPr>
        <w:t xml:space="preserve">тыс. рублей или </w:t>
      </w:r>
      <w:r w:rsidR="001F67BB">
        <w:rPr>
          <w:rFonts w:ascii="Times New Roman" w:hAnsi="Times New Roman"/>
          <w:b/>
          <w:sz w:val="28"/>
          <w:szCs w:val="28"/>
        </w:rPr>
        <w:t>2</w:t>
      </w:r>
      <w:r w:rsidR="007B72DA">
        <w:rPr>
          <w:rFonts w:ascii="Times New Roman" w:hAnsi="Times New Roman"/>
          <w:b/>
          <w:sz w:val="28"/>
          <w:szCs w:val="28"/>
        </w:rPr>
        <w:t>4</w:t>
      </w:r>
      <w:r w:rsidR="001F67BB">
        <w:rPr>
          <w:rFonts w:ascii="Times New Roman" w:hAnsi="Times New Roman"/>
          <w:b/>
          <w:sz w:val="28"/>
          <w:szCs w:val="28"/>
        </w:rPr>
        <w:t>,3</w:t>
      </w:r>
      <w:r w:rsidR="002A37BC" w:rsidRPr="000179DE">
        <w:rPr>
          <w:rFonts w:ascii="Times New Roman" w:hAnsi="Times New Roman"/>
          <w:sz w:val="28"/>
          <w:szCs w:val="28"/>
        </w:rPr>
        <w:t>% от плановых назначений</w:t>
      </w:r>
      <w:r>
        <w:rPr>
          <w:rFonts w:ascii="Times New Roman" w:hAnsi="Times New Roman"/>
          <w:sz w:val="28"/>
          <w:szCs w:val="28"/>
        </w:rPr>
        <w:t xml:space="preserve">, что на </w:t>
      </w:r>
      <w:r w:rsidR="001F67BB">
        <w:rPr>
          <w:rFonts w:ascii="Times New Roman" w:hAnsi="Times New Roman"/>
          <w:b/>
          <w:sz w:val="28"/>
          <w:szCs w:val="28"/>
        </w:rPr>
        <w:t>10</w:t>
      </w:r>
      <w:r w:rsidR="007B72DA">
        <w:rPr>
          <w:rFonts w:ascii="Times New Roman" w:hAnsi="Times New Roman"/>
          <w:b/>
          <w:sz w:val="28"/>
          <w:szCs w:val="28"/>
        </w:rPr>
        <w:t>4</w:t>
      </w:r>
      <w:r w:rsidR="001F67BB">
        <w:rPr>
          <w:rFonts w:ascii="Times New Roman" w:hAnsi="Times New Roman"/>
          <w:b/>
          <w:sz w:val="28"/>
          <w:szCs w:val="28"/>
        </w:rPr>
        <w:t>,</w:t>
      </w:r>
      <w:r w:rsidR="007B72DA">
        <w:rPr>
          <w:rFonts w:ascii="Times New Roman" w:hAnsi="Times New Roman"/>
          <w:b/>
          <w:sz w:val="28"/>
          <w:szCs w:val="28"/>
        </w:rPr>
        <w:t>1</w:t>
      </w:r>
      <w:r w:rsidR="001F67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7B72DA">
        <w:rPr>
          <w:rFonts w:ascii="Times New Roman" w:hAnsi="Times New Roman"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 xml:space="preserve"> поступлений за аналогичный период 202</w:t>
      </w:r>
      <w:r w:rsidR="001F67B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2A37BC" w:rsidRPr="000179DE">
        <w:rPr>
          <w:rFonts w:ascii="Times New Roman" w:hAnsi="Times New Roman"/>
          <w:sz w:val="28"/>
          <w:szCs w:val="28"/>
        </w:rPr>
        <w:t xml:space="preserve">. Доля собственных доходов сельского поселения составила </w:t>
      </w:r>
      <w:r w:rsidR="00B1781F">
        <w:rPr>
          <w:rFonts w:ascii="Times New Roman" w:hAnsi="Times New Roman"/>
          <w:b/>
          <w:sz w:val="28"/>
          <w:szCs w:val="28"/>
        </w:rPr>
        <w:t>25</w:t>
      </w:r>
      <w:r w:rsidR="005574D6">
        <w:rPr>
          <w:rFonts w:ascii="Times New Roman" w:hAnsi="Times New Roman"/>
          <w:b/>
          <w:sz w:val="28"/>
          <w:szCs w:val="28"/>
        </w:rPr>
        <w:t>,</w:t>
      </w:r>
      <w:r w:rsidR="00B1781F">
        <w:rPr>
          <w:rFonts w:ascii="Times New Roman" w:hAnsi="Times New Roman"/>
          <w:b/>
          <w:sz w:val="28"/>
          <w:szCs w:val="28"/>
        </w:rPr>
        <w:t>3</w:t>
      </w:r>
      <w:r w:rsidR="002A37BC" w:rsidRPr="000179DE">
        <w:rPr>
          <w:rFonts w:ascii="Times New Roman" w:hAnsi="Times New Roman"/>
          <w:b/>
          <w:sz w:val="28"/>
          <w:szCs w:val="28"/>
        </w:rPr>
        <w:t>%</w:t>
      </w:r>
      <w:r w:rsidR="002A37BC">
        <w:rPr>
          <w:rFonts w:ascii="Times New Roman" w:hAnsi="Times New Roman"/>
          <w:sz w:val="28"/>
          <w:szCs w:val="28"/>
        </w:rPr>
        <w:t xml:space="preserve"> от всех доходов, полученных</w:t>
      </w:r>
      <w:r w:rsidR="002A37BC" w:rsidRPr="000179DE">
        <w:rPr>
          <w:rFonts w:ascii="Times New Roman" w:hAnsi="Times New Roman"/>
          <w:sz w:val="28"/>
          <w:szCs w:val="28"/>
        </w:rPr>
        <w:t xml:space="preserve"> за </w:t>
      </w:r>
      <w:r w:rsidR="00B1781F">
        <w:rPr>
          <w:rFonts w:ascii="Times New Roman" w:hAnsi="Times New Roman"/>
          <w:sz w:val="28"/>
          <w:szCs w:val="28"/>
        </w:rPr>
        <w:t>полугодие</w:t>
      </w:r>
      <w:r w:rsidR="002A37BC" w:rsidRPr="000179DE">
        <w:rPr>
          <w:rFonts w:ascii="Times New Roman" w:hAnsi="Times New Roman"/>
          <w:sz w:val="28"/>
          <w:szCs w:val="28"/>
        </w:rPr>
        <w:t xml:space="preserve"> 202</w:t>
      </w:r>
      <w:r w:rsidR="005574D6">
        <w:rPr>
          <w:rFonts w:ascii="Times New Roman" w:hAnsi="Times New Roman"/>
          <w:sz w:val="28"/>
          <w:szCs w:val="28"/>
        </w:rPr>
        <w:t>4</w:t>
      </w:r>
      <w:r w:rsidR="002A37BC" w:rsidRPr="000179DE">
        <w:rPr>
          <w:rFonts w:ascii="Times New Roman" w:hAnsi="Times New Roman"/>
          <w:sz w:val="28"/>
          <w:szCs w:val="28"/>
        </w:rPr>
        <w:t xml:space="preserve"> года в бюджет сельского поселения. </w:t>
      </w:r>
    </w:p>
    <w:p w:rsidR="00C30AD9" w:rsidRDefault="006254BF" w:rsidP="00C30AD9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C30AD9" w:rsidRPr="000179DE">
        <w:rPr>
          <w:sz w:val="28"/>
          <w:szCs w:val="28"/>
          <w:lang w:eastAsia="en-US"/>
        </w:rPr>
        <w:t xml:space="preserve">. </w:t>
      </w:r>
      <w:r w:rsidR="002A37BC" w:rsidRPr="000179DE">
        <w:rPr>
          <w:b/>
          <w:i/>
          <w:sz w:val="28"/>
          <w:szCs w:val="28"/>
          <w:lang w:eastAsia="en-US"/>
        </w:rPr>
        <w:t>Безвозмездные поступления</w:t>
      </w:r>
      <w:r w:rsidR="002A37BC" w:rsidRPr="000179DE">
        <w:rPr>
          <w:sz w:val="28"/>
          <w:szCs w:val="28"/>
          <w:lang w:eastAsia="en-US"/>
        </w:rPr>
        <w:t xml:space="preserve"> за </w:t>
      </w:r>
      <w:r w:rsidR="00B1781F">
        <w:rPr>
          <w:sz w:val="28"/>
          <w:szCs w:val="28"/>
        </w:rPr>
        <w:t>полугодие</w:t>
      </w:r>
      <w:r w:rsidR="002A37BC" w:rsidRPr="000179DE">
        <w:rPr>
          <w:sz w:val="28"/>
          <w:szCs w:val="28"/>
          <w:lang w:eastAsia="en-US"/>
        </w:rPr>
        <w:t xml:space="preserve"> 202</w:t>
      </w:r>
      <w:r w:rsidR="005574D6">
        <w:rPr>
          <w:sz w:val="28"/>
          <w:szCs w:val="28"/>
          <w:lang w:eastAsia="en-US"/>
        </w:rPr>
        <w:t>4</w:t>
      </w:r>
      <w:r w:rsidR="002A37BC" w:rsidRPr="000179DE">
        <w:rPr>
          <w:sz w:val="28"/>
          <w:szCs w:val="28"/>
          <w:lang w:eastAsia="en-US"/>
        </w:rPr>
        <w:t xml:space="preserve"> года поступили в сумме </w:t>
      </w:r>
      <w:r w:rsidR="00B1781F">
        <w:rPr>
          <w:b/>
          <w:sz w:val="28"/>
          <w:szCs w:val="28"/>
        </w:rPr>
        <w:t>7145</w:t>
      </w:r>
      <w:r w:rsidR="005574D6">
        <w:rPr>
          <w:b/>
          <w:sz w:val="28"/>
          <w:szCs w:val="28"/>
        </w:rPr>
        <w:t>,</w:t>
      </w:r>
      <w:r w:rsidR="00B1781F">
        <w:rPr>
          <w:b/>
          <w:sz w:val="28"/>
          <w:szCs w:val="28"/>
        </w:rPr>
        <w:t>7</w:t>
      </w:r>
      <w:r w:rsidR="002A37BC" w:rsidRPr="000179DE">
        <w:rPr>
          <w:sz w:val="28"/>
          <w:szCs w:val="28"/>
          <w:lang w:eastAsia="en-US"/>
        </w:rPr>
        <w:t xml:space="preserve"> тыс. рублей или </w:t>
      </w:r>
      <w:r w:rsidR="00B1781F">
        <w:rPr>
          <w:b/>
          <w:sz w:val="28"/>
          <w:szCs w:val="28"/>
          <w:lang w:eastAsia="en-US"/>
        </w:rPr>
        <w:t>33</w:t>
      </w:r>
      <w:r w:rsidR="005574D6">
        <w:rPr>
          <w:b/>
          <w:sz w:val="28"/>
          <w:szCs w:val="28"/>
          <w:lang w:eastAsia="en-US"/>
        </w:rPr>
        <w:t>,</w:t>
      </w:r>
      <w:r w:rsidR="00B1781F">
        <w:rPr>
          <w:b/>
          <w:sz w:val="28"/>
          <w:szCs w:val="28"/>
          <w:lang w:eastAsia="en-US"/>
        </w:rPr>
        <w:t>7</w:t>
      </w:r>
      <w:r w:rsidR="002A37BC" w:rsidRPr="000179DE">
        <w:rPr>
          <w:b/>
          <w:sz w:val="28"/>
          <w:szCs w:val="28"/>
          <w:lang w:eastAsia="en-US"/>
        </w:rPr>
        <w:t>%</w:t>
      </w:r>
      <w:r w:rsidR="002A37BC" w:rsidRPr="000179DE">
        <w:rPr>
          <w:sz w:val="28"/>
          <w:szCs w:val="28"/>
          <w:lang w:eastAsia="en-US"/>
        </w:rPr>
        <w:t xml:space="preserve"> плана, что на </w:t>
      </w:r>
      <w:r w:rsidR="005574D6">
        <w:rPr>
          <w:b/>
          <w:sz w:val="28"/>
          <w:szCs w:val="28"/>
        </w:rPr>
        <w:t>2</w:t>
      </w:r>
      <w:r w:rsidR="00B1781F">
        <w:rPr>
          <w:b/>
          <w:sz w:val="28"/>
          <w:szCs w:val="28"/>
        </w:rPr>
        <w:t>1 521</w:t>
      </w:r>
      <w:r w:rsidR="005574D6">
        <w:rPr>
          <w:b/>
          <w:sz w:val="28"/>
          <w:szCs w:val="28"/>
        </w:rPr>
        <w:t>,</w:t>
      </w:r>
      <w:r w:rsidR="00B1781F">
        <w:rPr>
          <w:b/>
          <w:sz w:val="28"/>
          <w:szCs w:val="28"/>
        </w:rPr>
        <w:t>9</w:t>
      </w:r>
      <w:r w:rsidR="002A37BC" w:rsidRPr="000179DE">
        <w:rPr>
          <w:sz w:val="28"/>
          <w:szCs w:val="28"/>
          <w:lang w:eastAsia="en-US"/>
        </w:rPr>
        <w:t xml:space="preserve"> тыс. рублей </w:t>
      </w:r>
      <w:r w:rsidR="005574D6">
        <w:rPr>
          <w:sz w:val="28"/>
          <w:szCs w:val="28"/>
          <w:lang w:eastAsia="en-US"/>
        </w:rPr>
        <w:t xml:space="preserve">меньше </w:t>
      </w:r>
      <w:r w:rsidR="002A37BC" w:rsidRPr="000179DE">
        <w:rPr>
          <w:sz w:val="28"/>
          <w:szCs w:val="28"/>
          <w:lang w:eastAsia="en-US"/>
        </w:rPr>
        <w:t>аналогичного периода 202</w:t>
      </w:r>
      <w:r w:rsidR="005574D6">
        <w:rPr>
          <w:sz w:val="28"/>
          <w:szCs w:val="28"/>
          <w:lang w:eastAsia="en-US"/>
        </w:rPr>
        <w:t>3</w:t>
      </w:r>
      <w:r w:rsidR="002A37BC" w:rsidRPr="000179DE">
        <w:rPr>
          <w:sz w:val="28"/>
          <w:szCs w:val="28"/>
          <w:lang w:eastAsia="en-US"/>
        </w:rPr>
        <w:t xml:space="preserve"> года. Доля безвозмездных поступлений составила </w:t>
      </w:r>
      <w:r w:rsidR="00B1781F">
        <w:rPr>
          <w:b/>
          <w:sz w:val="28"/>
          <w:szCs w:val="28"/>
          <w:lang w:eastAsia="en-US"/>
        </w:rPr>
        <w:t>74</w:t>
      </w:r>
      <w:r w:rsidR="005574D6">
        <w:rPr>
          <w:b/>
          <w:sz w:val="28"/>
          <w:szCs w:val="28"/>
          <w:lang w:eastAsia="en-US"/>
        </w:rPr>
        <w:t>,</w:t>
      </w:r>
      <w:r w:rsidR="00B1781F">
        <w:rPr>
          <w:b/>
          <w:sz w:val="28"/>
          <w:szCs w:val="28"/>
          <w:lang w:eastAsia="en-US"/>
        </w:rPr>
        <w:t>7</w:t>
      </w:r>
      <w:r w:rsidR="002A37BC" w:rsidRPr="000179DE">
        <w:rPr>
          <w:b/>
          <w:sz w:val="28"/>
          <w:szCs w:val="28"/>
          <w:lang w:eastAsia="en-US"/>
        </w:rPr>
        <w:t xml:space="preserve">% </w:t>
      </w:r>
      <w:r w:rsidR="002A37BC" w:rsidRPr="000179DE">
        <w:rPr>
          <w:sz w:val="28"/>
          <w:szCs w:val="28"/>
          <w:lang w:eastAsia="en-US"/>
        </w:rPr>
        <w:t>от всех доходов (</w:t>
      </w:r>
      <w:r w:rsidR="00B1781F">
        <w:rPr>
          <w:b/>
          <w:sz w:val="28"/>
          <w:szCs w:val="28"/>
        </w:rPr>
        <w:t>9 565</w:t>
      </w:r>
      <w:r w:rsidR="005574D6">
        <w:rPr>
          <w:b/>
          <w:sz w:val="28"/>
          <w:szCs w:val="28"/>
        </w:rPr>
        <w:t>,</w:t>
      </w:r>
      <w:r w:rsidR="00B1781F">
        <w:rPr>
          <w:b/>
          <w:sz w:val="28"/>
          <w:szCs w:val="28"/>
        </w:rPr>
        <w:t>5</w:t>
      </w:r>
      <w:r w:rsidR="002A37BC" w:rsidRPr="000179DE">
        <w:rPr>
          <w:sz w:val="28"/>
          <w:szCs w:val="28"/>
          <w:lang w:eastAsia="en-US"/>
        </w:rPr>
        <w:t xml:space="preserve"> тыс. рублей)</w:t>
      </w:r>
      <w:r w:rsidR="002A37BC">
        <w:rPr>
          <w:sz w:val="28"/>
          <w:szCs w:val="28"/>
          <w:lang w:eastAsia="en-US"/>
        </w:rPr>
        <w:t>.</w:t>
      </w:r>
    </w:p>
    <w:p w:rsidR="00C30AD9" w:rsidRDefault="00C30AD9" w:rsidP="006254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tab/>
      </w:r>
      <w:r w:rsidR="004F17CC">
        <w:rPr>
          <w:rFonts w:ascii="Times New Roman" w:hAnsi="Times New Roman" w:cs="Times New Roman"/>
          <w:sz w:val="28"/>
          <w:szCs w:val="28"/>
        </w:rPr>
        <w:t>7</w:t>
      </w:r>
      <w:r w:rsidRPr="000179DE">
        <w:rPr>
          <w:rFonts w:ascii="Times New Roman" w:hAnsi="Times New Roman" w:cs="Times New Roman"/>
          <w:sz w:val="28"/>
          <w:szCs w:val="28"/>
        </w:rPr>
        <w:t xml:space="preserve">. </w:t>
      </w:r>
      <w:r w:rsidR="00B1781F">
        <w:rPr>
          <w:rFonts w:ascii="Times New Roman" w:hAnsi="Times New Roman" w:cs="Times New Roman"/>
          <w:sz w:val="28"/>
          <w:szCs w:val="28"/>
        </w:rPr>
        <w:t>За полугодие</w:t>
      </w:r>
      <w:r w:rsidR="00FC2EE3" w:rsidRPr="000179DE">
        <w:rPr>
          <w:rFonts w:ascii="Times New Roman" w:hAnsi="Times New Roman"/>
          <w:sz w:val="28"/>
          <w:szCs w:val="28"/>
        </w:rPr>
        <w:t xml:space="preserve"> 202</w:t>
      </w:r>
      <w:r w:rsidR="005574D6">
        <w:rPr>
          <w:rFonts w:ascii="Times New Roman" w:hAnsi="Times New Roman"/>
          <w:sz w:val="28"/>
          <w:szCs w:val="28"/>
        </w:rPr>
        <w:t>4</w:t>
      </w:r>
      <w:r w:rsidR="00FC2EE3" w:rsidRPr="000179DE">
        <w:rPr>
          <w:rFonts w:ascii="Times New Roman" w:hAnsi="Times New Roman"/>
          <w:sz w:val="28"/>
          <w:szCs w:val="28"/>
        </w:rPr>
        <w:t xml:space="preserve"> года поступление по всем источникам доходов составило </w:t>
      </w:r>
      <w:r w:rsidR="00B1781F">
        <w:rPr>
          <w:rFonts w:ascii="Times New Roman" w:hAnsi="Times New Roman"/>
          <w:b/>
          <w:sz w:val="28"/>
          <w:szCs w:val="28"/>
        </w:rPr>
        <w:t>9 565</w:t>
      </w:r>
      <w:r w:rsidR="005574D6">
        <w:rPr>
          <w:rFonts w:ascii="Times New Roman" w:hAnsi="Times New Roman"/>
          <w:b/>
          <w:sz w:val="28"/>
          <w:szCs w:val="28"/>
        </w:rPr>
        <w:t>,</w:t>
      </w:r>
      <w:r w:rsidR="00B1781F">
        <w:rPr>
          <w:rFonts w:ascii="Times New Roman" w:hAnsi="Times New Roman"/>
          <w:b/>
          <w:sz w:val="28"/>
          <w:szCs w:val="28"/>
        </w:rPr>
        <w:t>5</w:t>
      </w:r>
      <w:r w:rsidR="00FC2EE3"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B1781F">
        <w:rPr>
          <w:rFonts w:ascii="Times New Roman" w:hAnsi="Times New Roman"/>
          <w:b/>
          <w:sz w:val="28"/>
          <w:szCs w:val="28"/>
        </w:rPr>
        <w:t>30</w:t>
      </w:r>
      <w:r w:rsidR="005574D6">
        <w:rPr>
          <w:rFonts w:ascii="Times New Roman" w:hAnsi="Times New Roman"/>
          <w:b/>
          <w:sz w:val="28"/>
          <w:szCs w:val="28"/>
        </w:rPr>
        <w:t>,</w:t>
      </w:r>
      <w:r w:rsidR="00B1781F">
        <w:rPr>
          <w:rFonts w:ascii="Times New Roman" w:hAnsi="Times New Roman"/>
          <w:b/>
          <w:sz w:val="28"/>
          <w:szCs w:val="28"/>
        </w:rPr>
        <w:t>7</w:t>
      </w:r>
      <w:r w:rsidR="00FC2EE3" w:rsidRPr="000179DE">
        <w:rPr>
          <w:rFonts w:ascii="Times New Roman" w:hAnsi="Times New Roman"/>
          <w:sz w:val="28"/>
          <w:szCs w:val="28"/>
        </w:rPr>
        <w:t xml:space="preserve">% плана, что на </w:t>
      </w:r>
      <w:r w:rsidR="005574D6">
        <w:rPr>
          <w:rFonts w:ascii="Times New Roman" w:hAnsi="Times New Roman"/>
          <w:b/>
          <w:sz w:val="28"/>
          <w:szCs w:val="28"/>
        </w:rPr>
        <w:t>2</w:t>
      </w:r>
      <w:r w:rsidR="00B1781F">
        <w:rPr>
          <w:rFonts w:ascii="Times New Roman" w:hAnsi="Times New Roman"/>
          <w:b/>
          <w:sz w:val="28"/>
          <w:szCs w:val="28"/>
        </w:rPr>
        <w:t>1</w:t>
      </w:r>
      <w:r w:rsidR="005574D6">
        <w:rPr>
          <w:rFonts w:ascii="Times New Roman" w:hAnsi="Times New Roman"/>
          <w:b/>
          <w:sz w:val="28"/>
          <w:szCs w:val="28"/>
        </w:rPr>
        <w:t xml:space="preserve"> 6</w:t>
      </w:r>
      <w:r w:rsidR="00B1781F">
        <w:rPr>
          <w:rFonts w:ascii="Times New Roman" w:hAnsi="Times New Roman"/>
          <w:b/>
          <w:sz w:val="28"/>
          <w:szCs w:val="28"/>
        </w:rPr>
        <w:t>26</w:t>
      </w:r>
      <w:r w:rsidR="005574D6">
        <w:rPr>
          <w:rFonts w:ascii="Times New Roman" w:hAnsi="Times New Roman"/>
          <w:b/>
          <w:sz w:val="28"/>
          <w:szCs w:val="28"/>
        </w:rPr>
        <w:t>,</w:t>
      </w:r>
      <w:r w:rsidR="00B1781F">
        <w:rPr>
          <w:rFonts w:ascii="Times New Roman" w:hAnsi="Times New Roman"/>
          <w:b/>
          <w:sz w:val="28"/>
          <w:szCs w:val="28"/>
        </w:rPr>
        <w:t>0</w:t>
      </w:r>
      <w:r w:rsidR="00FC2EE3" w:rsidRPr="000179DE">
        <w:rPr>
          <w:rFonts w:ascii="Times New Roman" w:hAnsi="Times New Roman"/>
          <w:sz w:val="28"/>
          <w:szCs w:val="28"/>
        </w:rPr>
        <w:t xml:space="preserve"> тыс. рублей </w:t>
      </w:r>
      <w:r w:rsidR="005574D6">
        <w:rPr>
          <w:rFonts w:ascii="Times New Roman" w:hAnsi="Times New Roman"/>
          <w:sz w:val="28"/>
          <w:szCs w:val="28"/>
        </w:rPr>
        <w:t>меньше</w:t>
      </w:r>
      <w:r w:rsidR="00FC2EE3" w:rsidRPr="000179DE">
        <w:rPr>
          <w:rFonts w:ascii="Times New Roman" w:hAnsi="Times New Roman"/>
          <w:sz w:val="28"/>
          <w:szCs w:val="28"/>
        </w:rPr>
        <w:t xml:space="preserve"> аналогичного периода 202</w:t>
      </w:r>
      <w:r w:rsidR="00B1781F">
        <w:rPr>
          <w:rFonts w:ascii="Times New Roman" w:hAnsi="Times New Roman"/>
          <w:sz w:val="28"/>
          <w:szCs w:val="28"/>
        </w:rPr>
        <w:t>3</w:t>
      </w:r>
      <w:r w:rsidR="00FC2EE3">
        <w:rPr>
          <w:rFonts w:ascii="Times New Roman" w:hAnsi="Times New Roman"/>
          <w:sz w:val="28"/>
          <w:szCs w:val="28"/>
        </w:rPr>
        <w:t xml:space="preserve"> года.</w:t>
      </w:r>
    </w:p>
    <w:p w:rsidR="00B1781F" w:rsidRPr="004F17CC" w:rsidRDefault="004F17CC" w:rsidP="00B178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Изменения в решение о бюджете от 27.12.2023 №47 в части увеличения безвозмездных поступлений на общую сумму </w:t>
      </w:r>
      <w:r>
        <w:rPr>
          <w:rFonts w:ascii="Times New Roman" w:hAnsi="Times New Roman"/>
          <w:b/>
          <w:sz w:val="28"/>
          <w:szCs w:val="28"/>
        </w:rPr>
        <w:t xml:space="preserve">153,3 </w:t>
      </w:r>
      <w:r>
        <w:rPr>
          <w:rFonts w:ascii="Times New Roman" w:hAnsi="Times New Roman"/>
          <w:sz w:val="28"/>
          <w:szCs w:val="28"/>
        </w:rPr>
        <w:t xml:space="preserve">тыс. рублей (согласно: уведомления №8170145/1 от 24.04.2024 на сумму </w:t>
      </w:r>
      <w:r>
        <w:rPr>
          <w:rFonts w:ascii="Times New Roman" w:hAnsi="Times New Roman"/>
          <w:b/>
          <w:sz w:val="28"/>
          <w:szCs w:val="28"/>
        </w:rPr>
        <w:t xml:space="preserve">3,3 </w:t>
      </w:r>
      <w:r>
        <w:rPr>
          <w:rFonts w:ascii="Times New Roman" w:hAnsi="Times New Roman"/>
          <w:sz w:val="28"/>
          <w:szCs w:val="28"/>
        </w:rPr>
        <w:t>тыс. рублей от Министерства Смоленской области по внутренней политике – субвенция на осуществление первичного воинского учета органами местного самоуправления поселений, муниципальных и городских округов;</w:t>
      </w:r>
      <w:proofErr w:type="gramEnd"/>
      <w:r>
        <w:rPr>
          <w:rFonts w:ascii="Times New Roman" w:hAnsi="Times New Roman"/>
          <w:sz w:val="28"/>
          <w:szCs w:val="28"/>
        </w:rPr>
        <w:t xml:space="preserve"> уведомления №8140018 от </w:t>
      </w:r>
      <w:r w:rsidR="00183CE4">
        <w:rPr>
          <w:rFonts w:ascii="Times New Roman" w:hAnsi="Times New Roman"/>
          <w:sz w:val="28"/>
          <w:szCs w:val="28"/>
        </w:rPr>
        <w:t xml:space="preserve">17.05.2024 на сумму </w:t>
      </w:r>
      <w:r w:rsidR="00183CE4">
        <w:rPr>
          <w:rFonts w:ascii="Times New Roman" w:hAnsi="Times New Roman"/>
          <w:b/>
          <w:sz w:val="28"/>
          <w:szCs w:val="28"/>
        </w:rPr>
        <w:t>150,0</w:t>
      </w:r>
      <w:r w:rsidR="00183CE4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183CE4">
        <w:rPr>
          <w:rFonts w:ascii="Times New Roman" w:hAnsi="Times New Roman"/>
          <w:sz w:val="28"/>
          <w:szCs w:val="28"/>
        </w:rPr>
        <w:t>от</w:t>
      </w:r>
      <w:proofErr w:type="gramEnd"/>
      <w:r w:rsidR="00183C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3CE4">
        <w:rPr>
          <w:rFonts w:ascii="Times New Roman" w:hAnsi="Times New Roman"/>
          <w:sz w:val="28"/>
          <w:szCs w:val="28"/>
        </w:rPr>
        <w:t>Министерство</w:t>
      </w:r>
      <w:proofErr w:type="gramEnd"/>
      <w:r w:rsidR="00183CE4">
        <w:rPr>
          <w:rFonts w:ascii="Times New Roman" w:hAnsi="Times New Roman"/>
          <w:sz w:val="28"/>
          <w:szCs w:val="28"/>
        </w:rPr>
        <w:t xml:space="preserve"> экономического развития Смоленской области –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показателей</w:t>
      </w:r>
      <w:r w:rsidR="006C1225">
        <w:rPr>
          <w:rFonts w:ascii="Times New Roman" w:hAnsi="Times New Roman"/>
          <w:sz w:val="28"/>
          <w:szCs w:val="28"/>
        </w:rPr>
        <w:t xml:space="preserve">) </w:t>
      </w:r>
      <w:r w:rsidR="006C1225">
        <w:rPr>
          <w:rFonts w:ascii="Times New Roman" w:hAnsi="Times New Roman"/>
          <w:b/>
          <w:sz w:val="28"/>
          <w:szCs w:val="28"/>
          <w:u w:val="single"/>
        </w:rPr>
        <w:t>не вносились</w:t>
      </w:r>
      <w:r w:rsidR="006C12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307F" w:rsidRDefault="000C2231" w:rsidP="00FC2EE3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6C1225">
        <w:rPr>
          <w:sz w:val="28"/>
          <w:szCs w:val="28"/>
        </w:rPr>
        <w:t>9</w:t>
      </w:r>
      <w:r w:rsidR="00D62F70" w:rsidRPr="000179DE">
        <w:rPr>
          <w:sz w:val="28"/>
          <w:szCs w:val="28"/>
        </w:rPr>
        <w:t>.</w:t>
      </w:r>
      <w:r w:rsidR="003F5F5B" w:rsidRPr="000179DE">
        <w:rPr>
          <w:sz w:val="28"/>
          <w:szCs w:val="28"/>
        </w:rPr>
        <w:t xml:space="preserve"> </w:t>
      </w:r>
      <w:r w:rsidR="00FC2EE3" w:rsidRPr="000179DE">
        <w:rPr>
          <w:sz w:val="28"/>
          <w:szCs w:val="28"/>
        </w:rPr>
        <w:t xml:space="preserve">Расходы поселения </w:t>
      </w:r>
      <w:r w:rsidR="006C1225">
        <w:rPr>
          <w:sz w:val="28"/>
          <w:szCs w:val="28"/>
        </w:rPr>
        <w:t>за полугодие</w:t>
      </w:r>
      <w:r w:rsidR="00FC2EE3" w:rsidRPr="000179DE">
        <w:rPr>
          <w:sz w:val="28"/>
          <w:szCs w:val="28"/>
        </w:rPr>
        <w:t xml:space="preserve"> 202</w:t>
      </w:r>
      <w:r w:rsidR="005574D6">
        <w:rPr>
          <w:sz w:val="28"/>
          <w:szCs w:val="28"/>
        </w:rPr>
        <w:t>4</w:t>
      </w:r>
      <w:r w:rsidR="00FC2EE3" w:rsidRPr="000179DE">
        <w:rPr>
          <w:sz w:val="28"/>
          <w:szCs w:val="28"/>
        </w:rPr>
        <w:t xml:space="preserve"> года выполнены в сумме </w:t>
      </w:r>
      <w:r w:rsidR="00F00759">
        <w:rPr>
          <w:b/>
          <w:sz w:val="28"/>
          <w:szCs w:val="28"/>
        </w:rPr>
        <w:t>9</w:t>
      </w:r>
      <w:r w:rsidR="005574D6">
        <w:rPr>
          <w:b/>
          <w:sz w:val="28"/>
          <w:szCs w:val="28"/>
        </w:rPr>
        <w:t xml:space="preserve"> </w:t>
      </w:r>
      <w:r w:rsidR="00F00759">
        <w:rPr>
          <w:b/>
          <w:sz w:val="28"/>
          <w:szCs w:val="28"/>
        </w:rPr>
        <w:t>674</w:t>
      </w:r>
      <w:r w:rsidR="005574D6">
        <w:rPr>
          <w:b/>
          <w:sz w:val="28"/>
          <w:szCs w:val="28"/>
        </w:rPr>
        <w:t>,</w:t>
      </w:r>
      <w:r w:rsidR="00F00759">
        <w:rPr>
          <w:b/>
          <w:sz w:val="28"/>
          <w:szCs w:val="28"/>
        </w:rPr>
        <w:t>0</w:t>
      </w:r>
      <w:r w:rsidR="00FC2EE3" w:rsidRPr="000179DE">
        <w:rPr>
          <w:sz w:val="28"/>
          <w:szCs w:val="28"/>
        </w:rPr>
        <w:t xml:space="preserve"> тыс. рублей или </w:t>
      </w:r>
      <w:r w:rsidR="00F00759">
        <w:rPr>
          <w:b/>
          <w:sz w:val="28"/>
          <w:szCs w:val="28"/>
        </w:rPr>
        <w:t>30</w:t>
      </w:r>
      <w:r w:rsidR="005574D6">
        <w:rPr>
          <w:b/>
          <w:sz w:val="28"/>
          <w:szCs w:val="28"/>
        </w:rPr>
        <w:t>,</w:t>
      </w:r>
      <w:r w:rsidR="00F00759">
        <w:rPr>
          <w:b/>
          <w:sz w:val="28"/>
          <w:szCs w:val="28"/>
        </w:rPr>
        <w:t>7</w:t>
      </w:r>
      <w:r w:rsidR="00FC2EE3" w:rsidRPr="000179DE">
        <w:rPr>
          <w:b/>
          <w:sz w:val="28"/>
          <w:szCs w:val="28"/>
        </w:rPr>
        <w:t>%</w:t>
      </w:r>
      <w:r w:rsidR="00FC2EE3" w:rsidRPr="000179DE">
        <w:rPr>
          <w:sz w:val="28"/>
          <w:szCs w:val="28"/>
        </w:rPr>
        <w:t xml:space="preserve"> плана (</w:t>
      </w:r>
      <w:r w:rsidR="005574D6">
        <w:rPr>
          <w:b/>
          <w:sz w:val="28"/>
          <w:szCs w:val="28"/>
        </w:rPr>
        <w:t>31 531,8</w:t>
      </w:r>
      <w:r w:rsidR="00FC2EE3" w:rsidRPr="000179DE">
        <w:rPr>
          <w:sz w:val="28"/>
          <w:szCs w:val="28"/>
        </w:rPr>
        <w:t xml:space="preserve"> тыс. рублей), что на </w:t>
      </w:r>
      <w:r w:rsidR="005574D6">
        <w:rPr>
          <w:b/>
          <w:sz w:val="28"/>
          <w:szCs w:val="28"/>
        </w:rPr>
        <w:t>18</w:t>
      </w:r>
      <w:r w:rsidR="00F00759">
        <w:rPr>
          <w:b/>
          <w:sz w:val="28"/>
          <w:szCs w:val="28"/>
        </w:rPr>
        <w:t xml:space="preserve"> 617</w:t>
      </w:r>
      <w:r w:rsidR="005574D6">
        <w:rPr>
          <w:b/>
          <w:sz w:val="28"/>
          <w:szCs w:val="28"/>
        </w:rPr>
        <w:t>,</w:t>
      </w:r>
      <w:r w:rsidR="00F00759">
        <w:rPr>
          <w:b/>
          <w:sz w:val="28"/>
          <w:szCs w:val="28"/>
        </w:rPr>
        <w:t>8</w:t>
      </w:r>
      <w:r w:rsidR="00FC2EE3" w:rsidRPr="000179DE">
        <w:rPr>
          <w:sz w:val="28"/>
          <w:szCs w:val="28"/>
        </w:rPr>
        <w:t xml:space="preserve"> тыс. рублей </w:t>
      </w:r>
      <w:r w:rsidR="00F00759">
        <w:rPr>
          <w:sz w:val="28"/>
          <w:szCs w:val="28"/>
        </w:rPr>
        <w:t>меньше</w:t>
      </w:r>
      <w:r w:rsidR="00FC2EE3" w:rsidRPr="000179DE">
        <w:rPr>
          <w:sz w:val="28"/>
          <w:szCs w:val="28"/>
        </w:rPr>
        <w:t xml:space="preserve"> аналогичного периода 202</w:t>
      </w:r>
      <w:r w:rsidR="005574D6">
        <w:rPr>
          <w:sz w:val="28"/>
          <w:szCs w:val="28"/>
        </w:rPr>
        <w:t>3</w:t>
      </w:r>
      <w:r w:rsidR="00B06418">
        <w:rPr>
          <w:sz w:val="28"/>
          <w:szCs w:val="28"/>
        </w:rPr>
        <w:t xml:space="preserve"> </w:t>
      </w:r>
      <w:r w:rsidR="00FC2EE3" w:rsidRPr="000179DE">
        <w:rPr>
          <w:sz w:val="28"/>
          <w:szCs w:val="28"/>
        </w:rPr>
        <w:t>года.</w:t>
      </w:r>
      <w:r w:rsidR="00BC307F" w:rsidRPr="000179DE">
        <w:rPr>
          <w:sz w:val="28"/>
          <w:szCs w:val="28"/>
        </w:rPr>
        <w:tab/>
      </w:r>
    </w:p>
    <w:p w:rsidR="009C6A48" w:rsidRPr="002E2E96" w:rsidRDefault="0046148A" w:rsidP="009C6A4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10.</w:t>
      </w:r>
      <w:r w:rsidR="009C6A48">
        <w:rPr>
          <w:sz w:val="28"/>
          <w:szCs w:val="28"/>
        </w:rPr>
        <w:t xml:space="preserve"> </w:t>
      </w:r>
      <w:proofErr w:type="gramStart"/>
      <w:r w:rsidR="009C6A48" w:rsidRPr="009C6A48">
        <w:rPr>
          <w:rFonts w:eastAsia="Calibri"/>
          <w:sz w:val="28"/>
          <w:szCs w:val="28"/>
          <w:lang w:eastAsia="en-US"/>
        </w:rPr>
        <w:t>При анализе форм 0503117 «Отчет об исполнении бюджета» и 0503124 «Отчет о кассовом поступлении и выбытии бюджетных средств установлено,</w:t>
      </w:r>
      <w:r w:rsidR="009C6A48">
        <w:rPr>
          <w:rFonts w:eastAsia="Calibri"/>
          <w:b/>
          <w:i/>
          <w:sz w:val="28"/>
          <w:szCs w:val="28"/>
          <w:u w:val="single"/>
          <w:lang w:eastAsia="en-US"/>
        </w:rPr>
        <w:t xml:space="preserve"> </w:t>
      </w:r>
      <w:r w:rsidR="009C6A48" w:rsidRPr="00F52C9D">
        <w:rPr>
          <w:rFonts w:eastAsia="Calibri"/>
          <w:sz w:val="28"/>
          <w:szCs w:val="28"/>
          <w:lang w:eastAsia="en-US"/>
        </w:rPr>
        <w:t>что</w:t>
      </w:r>
      <w:r w:rsidR="009C6A48">
        <w:rPr>
          <w:rFonts w:eastAsia="Calibri"/>
          <w:sz w:val="28"/>
          <w:szCs w:val="28"/>
          <w:lang w:eastAsia="en-US"/>
        </w:rPr>
        <w:t xml:space="preserve"> </w:t>
      </w:r>
      <w:r w:rsidR="009C6A48" w:rsidRPr="002E2E96">
        <w:rPr>
          <w:rFonts w:eastAsia="Calibri"/>
          <w:i/>
          <w:sz w:val="28"/>
          <w:szCs w:val="28"/>
          <w:lang w:eastAsia="en-US"/>
        </w:rPr>
        <w:t>в разделе 2</w:t>
      </w:r>
      <w:r w:rsidR="009C6A48">
        <w:rPr>
          <w:rFonts w:eastAsia="Calibri"/>
          <w:i/>
          <w:sz w:val="28"/>
          <w:szCs w:val="28"/>
          <w:lang w:eastAsia="en-US"/>
        </w:rPr>
        <w:t xml:space="preserve"> </w:t>
      </w:r>
      <w:r w:rsidR="009C6A48" w:rsidRPr="002E2E96">
        <w:rPr>
          <w:rFonts w:eastAsia="Calibri"/>
          <w:i/>
          <w:sz w:val="28"/>
          <w:szCs w:val="28"/>
          <w:lang w:eastAsia="en-US"/>
        </w:rPr>
        <w:t>«Расходы бюджета» ф.0503117</w:t>
      </w:r>
      <w:r w:rsidR="009C6A48">
        <w:rPr>
          <w:rFonts w:eastAsia="Calibri"/>
          <w:i/>
          <w:sz w:val="28"/>
          <w:szCs w:val="28"/>
          <w:lang w:eastAsia="en-US"/>
        </w:rPr>
        <w:t xml:space="preserve"> и ф.0503124 </w:t>
      </w:r>
      <w:r w:rsidR="009C6A48" w:rsidRPr="002E2E96">
        <w:rPr>
          <w:rFonts w:eastAsia="Calibri"/>
          <w:sz w:val="28"/>
          <w:szCs w:val="28"/>
          <w:lang w:eastAsia="en-US"/>
        </w:rPr>
        <w:t xml:space="preserve">показатели графы 4 (утвержденные бюджетные назначения) не соответствуют показателям Приложений к решению о бюджете от </w:t>
      </w:r>
      <w:r w:rsidR="009C6A48">
        <w:rPr>
          <w:rFonts w:eastAsia="Calibri"/>
          <w:sz w:val="28"/>
          <w:szCs w:val="28"/>
          <w:lang w:eastAsia="en-US"/>
        </w:rPr>
        <w:t>27</w:t>
      </w:r>
      <w:r w:rsidR="009C6A48" w:rsidRPr="002E2E96">
        <w:rPr>
          <w:rFonts w:eastAsia="Calibri"/>
          <w:sz w:val="28"/>
          <w:szCs w:val="28"/>
          <w:lang w:eastAsia="en-US"/>
        </w:rPr>
        <w:t>.12.202</w:t>
      </w:r>
      <w:r w:rsidR="009C6A48">
        <w:rPr>
          <w:rFonts w:eastAsia="Calibri"/>
          <w:sz w:val="28"/>
          <w:szCs w:val="28"/>
          <w:lang w:eastAsia="en-US"/>
        </w:rPr>
        <w:t>3</w:t>
      </w:r>
      <w:r w:rsidR="009C6A48" w:rsidRPr="002E2E96">
        <w:rPr>
          <w:rFonts w:eastAsia="Calibri"/>
          <w:sz w:val="28"/>
          <w:szCs w:val="28"/>
          <w:lang w:eastAsia="en-US"/>
        </w:rPr>
        <w:t xml:space="preserve"> №</w:t>
      </w:r>
      <w:r w:rsidR="009C6A48">
        <w:rPr>
          <w:rFonts w:eastAsia="Calibri"/>
          <w:sz w:val="28"/>
          <w:szCs w:val="28"/>
          <w:lang w:eastAsia="en-US"/>
        </w:rPr>
        <w:t>47 (с изменениями)</w:t>
      </w:r>
      <w:r w:rsidR="009C6A48" w:rsidRPr="002E2E96">
        <w:rPr>
          <w:rFonts w:eastAsia="Calibri"/>
          <w:sz w:val="28"/>
          <w:szCs w:val="28"/>
          <w:lang w:eastAsia="en-US"/>
        </w:rPr>
        <w:t>, в части утвержденных расходов бюджета.</w:t>
      </w:r>
      <w:proofErr w:type="gramEnd"/>
    </w:p>
    <w:p w:rsidR="009C6A48" w:rsidRDefault="009C6A48" w:rsidP="009C6A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2E96">
        <w:rPr>
          <w:rFonts w:eastAsia="Calibri"/>
          <w:sz w:val="28"/>
          <w:szCs w:val="28"/>
          <w:lang w:eastAsia="en-US"/>
        </w:rPr>
        <w:t>Расхождение показателей графы 4 ф.0503117</w:t>
      </w:r>
      <w:r>
        <w:rPr>
          <w:rFonts w:eastAsia="Calibri"/>
          <w:sz w:val="28"/>
          <w:szCs w:val="28"/>
          <w:lang w:eastAsia="en-US"/>
        </w:rPr>
        <w:t xml:space="preserve"> и ф.0503124 с</w:t>
      </w:r>
      <w:r w:rsidRPr="002E2E96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ями</w:t>
      </w:r>
      <w:r w:rsidRPr="002E2E96">
        <w:rPr>
          <w:rFonts w:eastAsia="Calibri"/>
          <w:sz w:val="28"/>
          <w:szCs w:val="28"/>
          <w:lang w:eastAsia="en-US"/>
        </w:rPr>
        <w:t xml:space="preserve"> Приложений к решению о бюджете от </w:t>
      </w:r>
      <w:r>
        <w:rPr>
          <w:rFonts w:eastAsia="Calibri"/>
          <w:sz w:val="28"/>
          <w:szCs w:val="28"/>
          <w:lang w:eastAsia="en-US"/>
        </w:rPr>
        <w:t>27</w:t>
      </w:r>
      <w:r w:rsidRPr="002E2E96">
        <w:rPr>
          <w:rFonts w:eastAsia="Calibri"/>
          <w:sz w:val="28"/>
          <w:szCs w:val="28"/>
          <w:lang w:eastAsia="en-US"/>
        </w:rPr>
        <w:t>.12.202</w:t>
      </w:r>
      <w:r>
        <w:rPr>
          <w:rFonts w:eastAsia="Calibri"/>
          <w:sz w:val="28"/>
          <w:szCs w:val="28"/>
          <w:lang w:eastAsia="en-US"/>
        </w:rPr>
        <w:t>3</w:t>
      </w:r>
      <w:r w:rsidRPr="002E2E96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47 (с изменениями)</w:t>
      </w:r>
      <w:r w:rsidRPr="002E2E96">
        <w:rPr>
          <w:rFonts w:eastAsia="Calibri"/>
          <w:sz w:val="28"/>
          <w:szCs w:val="28"/>
          <w:lang w:eastAsia="en-US"/>
        </w:rPr>
        <w:t xml:space="preserve"> представлены в таблице.</w:t>
      </w:r>
    </w:p>
    <w:p w:rsidR="009C6A48" w:rsidRDefault="009C6A48" w:rsidP="009C6A48">
      <w:pPr>
        <w:ind w:firstLine="709"/>
        <w:jc w:val="right"/>
        <w:rPr>
          <w:rFonts w:eastAsia="Calibri"/>
          <w:lang w:eastAsia="en-US"/>
        </w:rPr>
      </w:pPr>
      <w:r w:rsidRPr="00BD0F2B">
        <w:rPr>
          <w:rFonts w:eastAsia="Calibri"/>
          <w:lang w:eastAsia="en-US"/>
        </w:rPr>
        <w:t>Таблица  (тыс</w:t>
      </w:r>
      <w:proofErr w:type="gramStart"/>
      <w:r w:rsidRPr="00BD0F2B">
        <w:rPr>
          <w:rFonts w:eastAsia="Calibri"/>
          <w:lang w:eastAsia="en-US"/>
        </w:rPr>
        <w:t>.р</w:t>
      </w:r>
      <w:proofErr w:type="gramEnd"/>
      <w:r w:rsidRPr="00BD0F2B">
        <w:rPr>
          <w:rFonts w:eastAsia="Calibri"/>
          <w:lang w:eastAsia="en-US"/>
        </w:rPr>
        <w:t>ублей)</w:t>
      </w:r>
    </w:p>
    <w:tbl>
      <w:tblPr>
        <w:tblW w:w="10145" w:type="dxa"/>
        <w:tblInd w:w="95" w:type="dxa"/>
        <w:tblLook w:val="04A0"/>
      </w:tblPr>
      <w:tblGrid>
        <w:gridCol w:w="4880"/>
        <w:gridCol w:w="761"/>
        <w:gridCol w:w="1072"/>
        <w:gridCol w:w="1099"/>
        <w:gridCol w:w="1105"/>
        <w:gridCol w:w="1228"/>
      </w:tblGrid>
      <w:tr w:rsidR="009C6A48" w:rsidRPr="002E7480" w:rsidTr="009C6A48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Наименование расходов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748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7480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2024</w:t>
            </w:r>
          </w:p>
        </w:tc>
      </w:tr>
      <w:tr w:rsidR="009C6A48" w:rsidRPr="002E7480" w:rsidTr="009C6A48">
        <w:trPr>
          <w:trHeight w:val="90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9C6A48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решением о бюджете </w:t>
            </w:r>
          </w:p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b/>
                <w:bCs/>
                <w:sz w:val="16"/>
                <w:szCs w:val="16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ф.0503117 ф.0503124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2E7480">
              <w:rPr>
                <w:b/>
                <w:bCs/>
                <w:sz w:val="18"/>
                <w:szCs w:val="18"/>
              </w:rPr>
              <w:t>Отклонения</w:t>
            </w:r>
          </w:p>
        </w:tc>
      </w:tr>
      <w:tr w:rsidR="009C6A48" w:rsidRPr="002E7480" w:rsidTr="009C6A48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14514,6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14609,4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94,8</w:t>
            </w:r>
          </w:p>
        </w:tc>
      </w:tr>
      <w:tr w:rsidR="009C6A48" w:rsidRPr="002E7480" w:rsidTr="009C6A48">
        <w:trPr>
          <w:trHeight w:val="453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Функционирование высшего должностного лица  муниципального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1257,1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1407,1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150,0</w:t>
            </w:r>
          </w:p>
        </w:tc>
      </w:tr>
      <w:tr w:rsidR="009C6A48" w:rsidRPr="002E7480" w:rsidTr="009C6A48">
        <w:trPr>
          <w:trHeight w:val="2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Функционирование 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12232,1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12080,6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-151,5</w:t>
            </w:r>
          </w:p>
        </w:tc>
      </w:tr>
      <w:tr w:rsidR="009C6A48" w:rsidRPr="002E7480" w:rsidTr="009C6A48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927,9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1024,2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96,3</w:t>
            </w:r>
          </w:p>
        </w:tc>
      </w:tr>
      <w:tr w:rsidR="009C6A48" w:rsidRPr="002E7480" w:rsidTr="009C6A48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431,8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435,1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3,3</w:t>
            </w:r>
          </w:p>
        </w:tc>
      </w:tr>
      <w:tr w:rsidR="009C6A48" w:rsidRPr="002E7480" w:rsidTr="009C6A48">
        <w:trPr>
          <w:trHeight w:val="27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431,8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435,1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3,3</w:t>
            </w:r>
          </w:p>
        </w:tc>
      </w:tr>
      <w:tr w:rsidR="009C6A48" w:rsidRPr="002E7480" w:rsidTr="009C6A48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7159,2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7230,8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71,6</w:t>
            </w:r>
          </w:p>
        </w:tc>
      </w:tr>
      <w:tr w:rsidR="009C6A48" w:rsidRPr="002E7480" w:rsidTr="009C6A48">
        <w:trPr>
          <w:trHeight w:val="256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163,8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191,8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28,0</w:t>
            </w:r>
          </w:p>
        </w:tc>
      </w:tr>
      <w:tr w:rsidR="009C6A48" w:rsidRPr="002E7480" w:rsidTr="009C6A4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5253,7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5380,5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126,8</w:t>
            </w:r>
          </w:p>
        </w:tc>
      </w:tr>
      <w:tr w:rsidR="009C6A48" w:rsidRPr="002E7480" w:rsidTr="009C6A48">
        <w:trPr>
          <w:trHeight w:val="30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1741,7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1658,5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-83,2</w:t>
            </w:r>
          </w:p>
        </w:tc>
      </w:tr>
      <w:tr w:rsidR="009C6A48" w:rsidRPr="002E7480" w:rsidTr="009C6A48">
        <w:trPr>
          <w:trHeight w:val="211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2E748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-16,4</w:t>
            </w:r>
          </w:p>
        </w:tc>
      </w:tr>
      <w:tr w:rsidR="009C6A48" w:rsidRPr="002E7480" w:rsidTr="009C6A48">
        <w:trPr>
          <w:trHeight w:val="257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</w:pPr>
            <w:r w:rsidRPr="002E7480"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</w:pPr>
            <w:r w:rsidRPr="002E7480">
              <w:t>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</w:pPr>
            <w:r w:rsidRPr="002E7480">
              <w:t>-16,4</w:t>
            </w:r>
          </w:p>
        </w:tc>
      </w:tr>
      <w:tr w:rsidR="009C6A48" w:rsidRPr="002E7480" w:rsidTr="009C6A48">
        <w:trPr>
          <w:trHeight w:val="2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9C6A48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2E7480">
              <w:rPr>
                <w:b/>
                <w:bCs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48" w:rsidRPr="002E7480" w:rsidRDefault="00051975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48" w:rsidRPr="002E7480" w:rsidRDefault="009C6A48" w:rsidP="00F6640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2E7480">
              <w:rPr>
                <w:b/>
                <w:bCs/>
              </w:rPr>
              <w:t>153,3</w:t>
            </w:r>
          </w:p>
        </w:tc>
      </w:tr>
    </w:tbl>
    <w:p w:rsidR="00DB71D2" w:rsidRDefault="00051975" w:rsidP="00523B3B">
      <w:pPr>
        <w:pStyle w:val="15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82720" w:rsidRPr="000179DE">
        <w:rPr>
          <w:rFonts w:ascii="Times New Roman" w:hAnsi="Times New Roman"/>
          <w:sz w:val="28"/>
          <w:szCs w:val="28"/>
        </w:rPr>
        <w:t xml:space="preserve">. </w:t>
      </w:r>
      <w:r w:rsidR="00DB71D2" w:rsidRPr="00DB71D2">
        <w:rPr>
          <w:rFonts w:ascii="Times New Roman" w:hAnsi="Times New Roman"/>
          <w:sz w:val="28"/>
          <w:szCs w:val="28"/>
        </w:rPr>
        <w:t xml:space="preserve">Расходы бюджета на реализацию </w:t>
      </w:r>
      <w:r w:rsidR="00DB71D2" w:rsidRPr="00DB71D2">
        <w:rPr>
          <w:rFonts w:ascii="Times New Roman" w:eastAsia="Calibri" w:hAnsi="Times New Roman"/>
          <w:sz w:val="28"/>
          <w:szCs w:val="28"/>
        </w:rPr>
        <w:t>муниципальных программ за п</w:t>
      </w:r>
      <w:r>
        <w:rPr>
          <w:rFonts w:ascii="Times New Roman" w:eastAsia="Calibri" w:hAnsi="Times New Roman"/>
          <w:sz w:val="28"/>
          <w:szCs w:val="28"/>
        </w:rPr>
        <w:t>олугодие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202</w:t>
      </w:r>
      <w:r w:rsidR="005574D6">
        <w:rPr>
          <w:rFonts w:ascii="Times New Roman" w:eastAsia="Calibri" w:hAnsi="Times New Roman"/>
          <w:sz w:val="28"/>
          <w:szCs w:val="28"/>
        </w:rPr>
        <w:t>4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года исполнены в сумме </w:t>
      </w:r>
      <w:r>
        <w:rPr>
          <w:rFonts w:ascii="Times New Roman" w:eastAsia="Calibri" w:hAnsi="Times New Roman"/>
          <w:b/>
          <w:sz w:val="28"/>
          <w:szCs w:val="28"/>
        </w:rPr>
        <w:t xml:space="preserve">8 </w:t>
      </w:r>
      <w:r w:rsidR="005574D6">
        <w:rPr>
          <w:rFonts w:ascii="Times New Roman" w:eastAsia="Calibri" w:hAnsi="Times New Roman"/>
          <w:b/>
          <w:sz w:val="28"/>
          <w:szCs w:val="28"/>
        </w:rPr>
        <w:t>6</w:t>
      </w:r>
      <w:r>
        <w:rPr>
          <w:rFonts w:ascii="Times New Roman" w:eastAsia="Calibri" w:hAnsi="Times New Roman"/>
          <w:b/>
          <w:sz w:val="28"/>
          <w:szCs w:val="28"/>
        </w:rPr>
        <w:t>28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>
        <w:rPr>
          <w:rFonts w:ascii="Times New Roman" w:eastAsia="Calibri" w:hAnsi="Times New Roman"/>
          <w:b/>
          <w:sz w:val="28"/>
          <w:szCs w:val="28"/>
        </w:rPr>
        <w:t>1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/>
          <w:b/>
          <w:sz w:val="28"/>
          <w:szCs w:val="28"/>
        </w:rPr>
        <w:t>31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25652B">
        <w:rPr>
          <w:rFonts w:ascii="Times New Roman" w:eastAsia="Calibri" w:hAnsi="Times New Roman"/>
          <w:b/>
          <w:sz w:val="28"/>
          <w:szCs w:val="28"/>
        </w:rPr>
        <w:t>3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% от утвержденных бюджетных назначений. Общий объем финансирования муниципальных программ составляет </w:t>
      </w:r>
      <w:r w:rsidR="0025652B">
        <w:rPr>
          <w:rFonts w:ascii="Times New Roman" w:eastAsia="Calibri" w:hAnsi="Times New Roman"/>
          <w:b/>
          <w:sz w:val="28"/>
          <w:szCs w:val="28"/>
        </w:rPr>
        <w:t>89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25652B">
        <w:rPr>
          <w:rFonts w:ascii="Times New Roman" w:eastAsia="Calibri" w:hAnsi="Times New Roman"/>
          <w:b/>
          <w:sz w:val="28"/>
          <w:szCs w:val="28"/>
        </w:rPr>
        <w:t>2</w:t>
      </w:r>
      <w:r w:rsidR="00DB71D2" w:rsidRPr="00DB71D2">
        <w:rPr>
          <w:rFonts w:ascii="Times New Roman" w:eastAsia="Calibri" w:hAnsi="Times New Roman"/>
          <w:sz w:val="28"/>
          <w:szCs w:val="28"/>
        </w:rPr>
        <w:t>% в структуре всех расходов бюджета сельского поселения за п</w:t>
      </w:r>
      <w:r w:rsidR="0025652B">
        <w:rPr>
          <w:rFonts w:ascii="Times New Roman" w:eastAsia="Calibri" w:hAnsi="Times New Roman"/>
          <w:sz w:val="28"/>
          <w:szCs w:val="28"/>
        </w:rPr>
        <w:t>олугодие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202</w:t>
      </w:r>
      <w:r w:rsidR="005574D6">
        <w:rPr>
          <w:rFonts w:ascii="Times New Roman" w:eastAsia="Calibri" w:hAnsi="Times New Roman"/>
          <w:sz w:val="28"/>
          <w:szCs w:val="28"/>
        </w:rPr>
        <w:t>4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года (</w:t>
      </w:r>
      <w:r w:rsidR="0025652B">
        <w:rPr>
          <w:rFonts w:ascii="Times New Roman" w:eastAsia="Calibri" w:hAnsi="Times New Roman"/>
          <w:b/>
          <w:sz w:val="28"/>
          <w:szCs w:val="28"/>
        </w:rPr>
        <w:t>9</w:t>
      </w:r>
      <w:r w:rsidR="005574D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5652B">
        <w:rPr>
          <w:rFonts w:ascii="Times New Roman" w:eastAsia="Calibri" w:hAnsi="Times New Roman"/>
          <w:b/>
          <w:sz w:val="28"/>
          <w:szCs w:val="28"/>
        </w:rPr>
        <w:t>674</w:t>
      </w:r>
      <w:r w:rsidR="005574D6">
        <w:rPr>
          <w:rFonts w:ascii="Times New Roman" w:eastAsia="Calibri" w:hAnsi="Times New Roman"/>
          <w:b/>
          <w:sz w:val="28"/>
          <w:szCs w:val="28"/>
        </w:rPr>
        <w:t>,</w:t>
      </w:r>
      <w:r w:rsidR="0025652B">
        <w:rPr>
          <w:rFonts w:ascii="Times New Roman" w:eastAsia="Calibri" w:hAnsi="Times New Roman"/>
          <w:b/>
          <w:sz w:val="28"/>
          <w:szCs w:val="28"/>
        </w:rPr>
        <w:t>0</w:t>
      </w:r>
      <w:r w:rsidR="00DB71D2" w:rsidRPr="00DB71D2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DB71D2">
        <w:rPr>
          <w:rFonts w:ascii="Times New Roman" w:eastAsia="Calibri" w:hAnsi="Times New Roman"/>
          <w:sz w:val="28"/>
          <w:szCs w:val="28"/>
        </w:rPr>
        <w:t>).</w:t>
      </w:r>
    </w:p>
    <w:p w:rsidR="0025652B" w:rsidRDefault="0025652B" w:rsidP="0087565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875657">
        <w:rPr>
          <w:rFonts w:eastAsia="Calibri"/>
          <w:sz w:val="28"/>
          <w:szCs w:val="28"/>
        </w:rPr>
        <w:t xml:space="preserve">. Необходимо </w:t>
      </w:r>
      <w:r w:rsidR="00875657" w:rsidRPr="00484954">
        <w:rPr>
          <w:sz w:val="28"/>
          <w:szCs w:val="28"/>
        </w:rPr>
        <w:t>отме</w:t>
      </w:r>
      <w:r w:rsidR="00875657">
        <w:rPr>
          <w:sz w:val="28"/>
          <w:szCs w:val="28"/>
        </w:rPr>
        <w:t>тить</w:t>
      </w:r>
      <w:r w:rsidR="00875657" w:rsidRPr="00484954">
        <w:rPr>
          <w:sz w:val="28"/>
          <w:szCs w:val="28"/>
        </w:rPr>
        <w:t xml:space="preserve"> недостаточное финансирование муниципальных программ, что не позволяет в полной мере реализовать их мероприятия.</w:t>
      </w:r>
    </w:p>
    <w:p w:rsidR="0025652B" w:rsidRDefault="0025652B" w:rsidP="00256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756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анализе пояснительной записки к отчету об исполнении бюджета </w:t>
      </w:r>
      <w:proofErr w:type="spellStart"/>
      <w:r>
        <w:rPr>
          <w:sz w:val="28"/>
          <w:szCs w:val="28"/>
        </w:rPr>
        <w:t>Тумановского</w:t>
      </w:r>
      <w:proofErr w:type="spellEnd"/>
      <w:r>
        <w:rPr>
          <w:sz w:val="28"/>
          <w:szCs w:val="28"/>
        </w:rPr>
        <w:t xml:space="preserve"> сельского поселения Вяземского района Смоленской области за полугодие 2024 года и сведений об исполнении муниципальных на 01.07.2024 г. установлены расхождения бюджетных ассигнований, указанных в пояснительной записке и сведении об исполнении муниципальных программ, бюджетным ассигнованиям, утвержденным решением о бюджете от 27.12.2023 №47 (с изменениями)</w:t>
      </w:r>
      <w:r w:rsidRPr="00D72B44">
        <w:rPr>
          <w:sz w:val="28"/>
          <w:szCs w:val="28"/>
        </w:rPr>
        <w:t xml:space="preserve"> </w:t>
      </w:r>
      <w:r w:rsidRPr="00F92268">
        <w:rPr>
          <w:sz w:val="28"/>
          <w:szCs w:val="28"/>
        </w:rPr>
        <w:t xml:space="preserve">по </w:t>
      </w:r>
      <w:r>
        <w:rPr>
          <w:sz w:val="28"/>
          <w:szCs w:val="28"/>
        </w:rPr>
        <w:t>семи муниципальным программам (таблица).</w:t>
      </w:r>
      <w:proofErr w:type="gramEnd"/>
    </w:p>
    <w:p w:rsidR="0025652B" w:rsidRDefault="0025652B" w:rsidP="0025652B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351" w:type="dxa"/>
        <w:tblLook w:val="04A0"/>
      </w:tblPr>
      <w:tblGrid>
        <w:gridCol w:w="557"/>
        <w:gridCol w:w="4351"/>
        <w:gridCol w:w="1479"/>
        <w:gridCol w:w="1718"/>
        <w:gridCol w:w="1246"/>
      </w:tblGrid>
      <w:tr w:rsidR="0025652B" w:rsidRPr="006608AF" w:rsidTr="00F66400">
        <w:trPr>
          <w:trHeight w:val="15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52B" w:rsidRPr="006608AF" w:rsidRDefault="0025652B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52B" w:rsidRPr="006608AF" w:rsidRDefault="0025652B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52B" w:rsidRPr="006608AF" w:rsidRDefault="0025652B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>решение о бюджете от 2</w:t>
            </w:r>
            <w:r>
              <w:rPr>
                <w:b/>
                <w:bCs/>
              </w:rPr>
              <w:t>7</w:t>
            </w:r>
            <w:r w:rsidRPr="006608AF">
              <w:rPr>
                <w:b/>
                <w:bCs/>
              </w:rPr>
              <w:t>.12.202</w:t>
            </w:r>
            <w:r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47 (с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52B" w:rsidRPr="006608AF" w:rsidRDefault="0025652B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Пояснительная записка к отчету и Сведения об исполнении муниципальных программ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5652B" w:rsidRPr="006608AF" w:rsidRDefault="0025652B" w:rsidP="00F6640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</w:tr>
      <w:tr w:rsidR="0025652B" w:rsidRPr="00DD675B" w:rsidTr="00F66400">
        <w:trPr>
          <w:trHeight w:val="60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52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Обеспечение реализации полномочий органов местного самоуправления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12247,1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DB46E6">
              <w:rPr>
                <w:bCs/>
                <w:sz w:val="18"/>
                <w:szCs w:val="18"/>
              </w:rPr>
              <w:t>12</w:t>
            </w:r>
            <w:r>
              <w:rPr>
                <w:bCs/>
                <w:sz w:val="18"/>
                <w:szCs w:val="18"/>
              </w:rPr>
              <w:t>095,6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-151,5</w:t>
            </w:r>
          </w:p>
        </w:tc>
      </w:tr>
      <w:tr w:rsidR="0025652B" w:rsidRPr="00DD675B" w:rsidTr="00F66400">
        <w:trPr>
          <w:trHeight w:val="41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652B" w:rsidRPr="00DD675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Газификация </w:t>
            </w:r>
            <w:proofErr w:type="spellStart"/>
            <w:r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265729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265729">
              <w:rPr>
                <w:bCs/>
                <w:sz w:val="18"/>
                <w:szCs w:val="18"/>
              </w:rPr>
              <w:t>184,8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265729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+ 184,8</w:t>
            </w:r>
          </w:p>
        </w:tc>
      </w:tr>
      <w:tr w:rsidR="0025652B" w:rsidRPr="00DD675B" w:rsidTr="00F66400">
        <w:trPr>
          <w:trHeight w:val="55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Обеспечение мероприятий в области жилищного хозяйства на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-140,1</w:t>
            </w:r>
          </w:p>
        </w:tc>
      </w:tr>
      <w:tr w:rsidR="0025652B" w:rsidRPr="00DD675B" w:rsidTr="00F66400">
        <w:trPr>
          <w:trHeight w:val="63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D675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Комплексное развитие систем коммунальной инфраструктуры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3450,0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5380,5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+1930,5</w:t>
            </w:r>
          </w:p>
        </w:tc>
      </w:tr>
      <w:tr w:rsidR="0025652B" w:rsidRPr="00DD675B" w:rsidTr="00F66400">
        <w:trPr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D675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Благоустройство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2528,6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2548,9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+20,3</w:t>
            </w:r>
          </w:p>
        </w:tc>
      </w:tr>
      <w:tr w:rsidR="0025652B" w:rsidRPr="00DD675B" w:rsidTr="00F66400">
        <w:trPr>
          <w:trHeight w:val="57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Формирование современной комфортной среды на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 Смоленской области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-100,0</w:t>
            </w:r>
          </w:p>
        </w:tc>
      </w:tr>
      <w:tr w:rsidR="0025652B" w:rsidRPr="00DD675B" w:rsidTr="00F66400">
        <w:trPr>
          <w:trHeight w:val="7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 xml:space="preserve">Проведение праздничных мероприятий и поддержка развития физической культуры спорта на территории </w:t>
            </w:r>
            <w:proofErr w:type="spellStart"/>
            <w:r w:rsidRPr="004D2F5A">
              <w:rPr>
                <w:color w:val="000000"/>
                <w:sz w:val="18"/>
                <w:szCs w:val="18"/>
              </w:rPr>
              <w:t>Тумановского</w:t>
            </w:r>
            <w:proofErr w:type="spellEnd"/>
            <w:r w:rsidRPr="004D2F5A">
              <w:rPr>
                <w:color w:val="000000"/>
                <w:sz w:val="18"/>
                <w:szCs w:val="18"/>
              </w:rPr>
              <w:t xml:space="preserve"> сельского поселения Вяземского район Смоленской области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4D2F5A" w:rsidRDefault="0025652B" w:rsidP="00F6640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4D2F5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Pr="00DB46E6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-3,6</w:t>
            </w:r>
          </w:p>
        </w:tc>
      </w:tr>
      <w:tr w:rsidR="0025652B" w:rsidRPr="00DD675B" w:rsidTr="00F66400">
        <w:trPr>
          <w:trHeight w:val="228"/>
        </w:trPr>
        <w:tc>
          <w:tcPr>
            <w:tcW w:w="8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Default="0025652B" w:rsidP="00F66400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652B" w:rsidRDefault="0025652B" w:rsidP="00F66400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+1740,4</w:t>
            </w:r>
          </w:p>
        </w:tc>
      </w:tr>
    </w:tbl>
    <w:p w:rsidR="0025652B" w:rsidRDefault="0025652B" w:rsidP="0025652B">
      <w:pPr>
        <w:ind w:firstLine="709"/>
        <w:jc w:val="both"/>
        <w:rPr>
          <w:sz w:val="28"/>
          <w:szCs w:val="28"/>
        </w:rPr>
      </w:pPr>
    </w:p>
    <w:p w:rsidR="00875657" w:rsidRDefault="00875657" w:rsidP="00875657">
      <w:pPr>
        <w:ind w:firstLine="709"/>
        <w:jc w:val="both"/>
        <w:rPr>
          <w:sz w:val="28"/>
          <w:szCs w:val="28"/>
        </w:rPr>
      </w:pPr>
    </w:p>
    <w:p w:rsidR="00BC307F" w:rsidRPr="000179DE" w:rsidRDefault="006A44AE" w:rsidP="00BC307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D30C5">
        <w:rPr>
          <w:rFonts w:ascii="Times New Roman" w:hAnsi="Times New Roman" w:cs="Times New Roman"/>
          <w:sz w:val="28"/>
          <w:szCs w:val="28"/>
        </w:rPr>
        <w:t>4</w:t>
      </w:r>
      <w:r w:rsidRPr="000179DE">
        <w:rPr>
          <w:rFonts w:ascii="Times New Roman" w:hAnsi="Times New Roman" w:cs="Times New Roman"/>
          <w:sz w:val="28"/>
          <w:szCs w:val="28"/>
        </w:rPr>
        <w:t xml:space="preserve">. 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Утвержденный план по </w:t>
      </w:r>
      <w:r w:rsidR="001856CE" w:rsidRPr="000179DE">
        <w:rPr>
          <w:rFonts w:ascii="Times New Roman" w:hAnsi="Times New Roman" w:cs="Times New Roman"/>
          <w:b/>
          <w:i/>
          <w:sz w:val="28"/>
          <w:szCs w:val="28"/>
        </w:rPr>
        <w:t>непрограммным расходам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44558">
        <w:rPr>
          <w:rFonts w:ascii="Times New Roman" w:hAnsi="Times New Roman" w:cs="Times New Roman"/>
          <w:b/>
          <w:sz w:val="28"/>
          <w:szCs w:val="28"/>
        </w:rPr>
        <w:t>3 941,4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тыс. рублей. Фактически расходы по </w:t>
      </w:r>
      <w:proofErr w:type="spellStart"/>
      <w:r w:rsidR="001856CE" w:rsidRPr="000179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1856CE" w:rsidRPr="000179DE">
        <w:rPr>
          <w:rFonts w:ascii="Times New Roman" w:hAnsi="Times New Roman" w:cs="Times New Roman"/>
          <w:sz w:val="28"/>
          <w:szCs w:val="28"/>
        </w:rPr>
        <w:t xml:space="preserve"> мероприятиям </w:t>
      </w:r>
      <w:r w:rsidR="003D30C5">
        <w:rPr>
          <w:rFonts w:ascii="Times New Roman" w:hAnsi="Times New Roman" w:cs="Times New Roman"/>
          <w:sz w:val="28"/>
          <w:szCs w:val="28"/>
        </w:rPr>
        <w:t>за полугодие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44558">
        <w:rPr>
          <w:rFonts w:ascii="Times New Roman" w:eastAsia="Calibri" w:hAnsi="Times New Roman" w:cs="Times New Roman"/>
          <w:sz w:val="28"/>
          <w:szCs w:val="28"/>
        </w:rPr>
        <w:t>4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83B3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44558">
        <w:rPr>
          <w:rFonts w:ascii="Times New Roman" w:hAnsi="Times New Roman" w:cs="Times New Roman"/>
          <w:b/>
          <w:sz w:val="28"/>
          <w:szCs w:val="28"/>
        </w:rPr>
        <w:t>0</w:t>
      </w:r>
      <w:r w:rsidR="00A83B3D">
        <w:rPr>
          <w:rFonts w:ascii="Times New Roman" w:hAnsi="Times New Roman" w:cs="Times New Roman"/>
          <w:b/>
          <w:sz w:val="28"/>
          <w:szCs w:val="28"/>
        </w:rPr>
        <w:t>45</w:t>
      </w:r>
      <w:r w:rsidR="00044558">
        <w:rPr>
          <w:rFonts w:ascii="Times New Roman" w:hAnsi="Times New Roman" w:cs="Times New Roman"/>
          <w:b/>
          <w:sz w:val="28"/>
          <w:szCs w:val="28"/>
        </w:rPr>
        <w:t>,</w:t>
      </w:r>
      <w:r w:rsidR="00A83B3D">
        <w:rPr>
          <w:rFonts w:ascii="Times New Roman" w:hAnsi="Times New Roman" w:cs="Times New Roman"/>
          <w:b/>
          <w:sz w:val="28"/>
          <w:szCs w:val="28"/>
        </w:rPr>
        <w:t>9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83B3D">
        <w:rPr>
          <w:rFonts w:ascii="Times New Roman" w:hAnsi="Times New Roman" w:cs="Times New Roman"/>
          <w:b/>
          <w:sz w:val="28"/>
          <w:szCs w:val="28"/>
        </w:rPr>
        <w:t>26</w:t>
      </w:r>
      <w:r w:rsidR="00044558">
        <w:rPr>
          <w:rFonts w:ascii="Times New Roman" w:hAnsi="Times New Roman" w:cs="Times New Roman"/>
          <w:b/>
          <w:sz w:val="28"/>
          <w:szCs w:val="28"/>
        </w:rPr>
        <w:t>,</w:t>
      </w:r>
      <w:r w:rsidR="00A83B3D">
        <w:rPr>
          <w:rFonts w:ascii="Times New Roman" w:hAnsi="Times New Roman" w:cs="Times New Roman"/>
          <w:b/>
          <w:sz w:val="28"/>
          <w:szCs w:val="28"/>
        </w:rPr>
        <w:t>5</w:t>
      </w:r>
      <w:r w:rsidR="001856CE" w:rsidRPr="000179DE">
        <w:rPr>
          <w:rFonts w:ascii="Times New Roman" w:hAnsi="Times New Roman" w:cs="Times New Roman"/>
          <w:b/>
          <w:sz w:val="28"/>
          <w:szCs w:val="28"/>
        </w:rPr>
        <w:t>%</w:t>
      </w:r>
      <w:r w:rsidR="001856CE" w:rsidRPr="000179DE"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В структуре расходов сельского поселения </w:t>
      </w:r>
      <w:proofErr w:type="spellStart"/>
      <w:r w:rsidR="001856CE" w:rsidRPr="000179DE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1856CE" w:rsidRPr="000179DE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83B3D">
        <w:rPr>
          <w:rFonts w:ascii="Times New Roman" w:eastAsia="Calibri" w:hAnsi="Times New Roman" w:cs="Times New Roman"/>
          <w:sz w:val="28"/>
          <w:szCs w:val="28"/>
        </w:rPr>
        <w:t>за полугодие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44558">
        <w:rPr>
          <w:rFonts w:ascii="Times New Roman" w:eastAsia="Calibri" w:hAnsi="Times New Roman" w:cs="Times New Roman"/>
          <w:sz w:val="28"/>
          <w:szCs w:val="28"/>
        </w:rPr>
        <w:t>4</w:t>
      </w:r>
      <w:r w:rsidR="001856CE" w:rsidRPr="000179D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856CE" w:rsidRPr="000179DE">
        <w:rPr>
          <w:rFonts w:ascii="Times New Roman" w:hAnsi="Times New Roman" w:cs="Times New Roman"/>
          <w:sz w:val="28"/>
          <w:szCs w:val="28"/>
        </w:rPr>
        <w:t>составляют</w:t>
      </w:r>
      <w:r w:rsidR="001856CE" w:rsidRPr="000179DE">
        <w:rPr>
          <w:rFonts w:ascii="Times New Roman" w:hAnsi="Times New Roman"/>
          <w:sz w:val="28"/>
          <w:szCs w:val="28"/>
        </w:rPr>
        <w:t xml:space="preserve"> </w:t>
      </w:r>
      <w:r w:rsidR="00A83B3D">
        <w:rPr>
          <w:rFonts w:ascii="Times New Roman" w:hAnsi="Times New Roman"/>
          <w:b/>
          <w:sz w:val="28"/>
          <w:szCs w:val="28"/>
        </w:rPr>
        <w:t>10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A83B3D">
        <w:rPr>
          <w:rFonts w:ascii="Times New Roman" w:hAnsi="Times New Roman"/>
          <w:b/>
          <w:sz w:val="28"/>
          <w:szCs w:val="28"/>
        </w:rPr>
        <w:t>8</w:t>
      </w:r>
      <w:r w:rsidR="001856CE" w:rsidRPr="000179DE">
        <w:rPr>
          <w:rFonts w:ascii="Times New Roman" w:hAnsi="Times New Roman"/>
          <w:b/>
          <w:sz w:val="28"/>
          <w:szCs w:val="28"/>
        </w:rPr>
        <w:t>%</w:t>
      </w:r>
      <w:r w:rsidR="001856CE" w:rsidRPr="000179DE">
        <w:rPr>
          <w:rFonts w:ascii="Times New Roman" w:hAnsi="Times New Roman"/>
          <w:sz w:val="28"/>
          <w:szCs w:val="28"/>
        </w:rPr>
        <w:t xml:space="preserve"> от всех расходов</w:t>
      </w:r>
      <w:r w:rsidR="00BC307F" w:rsidRPr="000179DE">
        <w:rPr>
          <w:rFonts w:ascii="Times New Roman" w:hAnsi="Times New Roman"/>
          <w:sz w:val="28"/>
          <w:szCs w:val="28"/>
        </w:rPr>
        <w:t>.</w:t>
      </w:r>
    </w:p>
    <w:p w:rsidR="000C2231" w:rsidRPr="000179DE" w:rsidRDefault="000C2231" w:rsidP="000C2231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>1</w:t>
      </w:r>
      <w:r w:rsidR="00FA3CA3">
        <w:rPr>
          <w:rFonts w:ascii="Times New Roman" w:hAnsi="Times New Roman"/>
          <w:sz w:val="28"/>
          <w:szCs w:val="28"/>
        </w:rPr>
        <w:t>5</w:t>
      </w:r>
      <w:r w:rsidRPr="000179DE">
        <w:rPr>
          <w:rFonts w:ascii="Times New Roman" w:hAnsi="Times New Roman"/>
          <w:sz w:val="28"/>
          <w:szCs w:val="28"/>
        </w:rPr>
        <w:t xml:space="preserve">. Расходная часть бюджета </w:t>
      </w:r>
      <w:r w:rsidR="00FA3CA3">
        <w:rPr>
          <w:rFonts w:ascii="Times New Roman" w:eastAsia="Calibri" w:hAnsi="Times New Roman"/>
          <w:sz w:val="28"/>
          <w:szCs w:val="28"/>
        </w:rPr>
        <w:t>за полугодие</w:t>
      </w:r>
      <w:r w:rsidRPr="000179DE">
        <w:rPr>
          <w:rFonts w:ascii="Times New Roman" w:eastAsia="Calibri" w:hAnsi="Times New Roman"/>
          <w:sz w:val="28"/>
          <w:szCs w:val="28"/>
        </w:rPr>
        <w:t xml:space="preserve"> 202</w:t>
      </w:r>
      <w:r w:rsidR="00044558">
        <w:rPr>
          <w:rFonts w:ascii="Times New Roman" w:eastAsia="Calibri" w:hAnsi="Times New Roman"/>
          <w:sz w:val="28"/>
          <w:szCs w:val="28"/>
        </w:rPr>
        <w:t>4</w:t>
      </w:r>
      <w:r w:rsidRPr="000179DE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179DE">
        <w:rPr>
          <w:rFonts w:ascii="Times New Roman" w:hAnsi="Times New Roman"/>
          <w:sz w:val="28"/>
          <w:szCs w:val="28"/>
        </w:rPr>
        <w:t xml:space="preserve">исполнена в сумме </w:t>
      </w:r>
      <w:r w:rsidR="00044558">
        <w:rPr>
          <w:rFonts w:ascii="Times New Roman" w:hAnsi="Times New Roman"/>
          <w:sz w:val="28"/>
          <w:szCs w:val="28"/>
        </w:rPr>
        <w:t xml:space="preserve">      </w:t>
      </w:r>
      <w:r w:rsidR="00FA3CA3">
        <w:rPr>
          <w:rFonts w:ascii="Times New Roman" w:hAnsi="Times New Roman"/>
          <w:b/>
          <w:sz w:val="28"/>
          <w:szCs w:val="28"/>
        </w:rPr>
        <w:t>9674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FA3CA3">
        <w:rPr>
          <w:rFonts w:ascii="Times New Roman" w:hAnsi="Times New Roman"/>
          <w:b/>
          <w:sz w:val="28"/>
          <w:szCs w:val="28"/>
        </w:rPr>
        <w:t>0</w:t>
      </w:r>
      <w:r w:rsidRPr="000179DE">
        <w:rPr>
          <w:rFonts w:ascii="Times New Roman" w:hAnsi="Times New Roman"/>
          <w:sz w:val="28"/>
          <w:szCs w:val="28"/>
        </w:rPr>
        <w:t xml:space="preserve"> тыс. рублей или </w:t>
      </w:r>
      <w:r w:rsidR="00FA3CA3">
        <w:rPr>
          <w:rFonts w:ascii="Times New Roman" w:hAnsi="Times New Roman"/>
          <w:b/>
          <w:sz w:val="28"/>
          <w:szCs w:val="28"/>
        </w:rPr>
        <w:t>30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FA3CA3">
        <w:rPr>
          <w:rFonts w:ascii="Times New Roman" w:hAnsi="Times New Roman"/>
          <w:b/>
          <w:sz w:val="28"/>
          <w:szCs w:val="28"/>
        </w:rPr>
        <w:t>7</w:t>
      </w:r>
      <w:r w:rsidRPr="000179DE">
        <w:rPr>
          <w:rFonts w:ascii="Times New Roman" w:hAnsi="Times New Roman"/>
          <w:b/>
          <w:sz w:val="28"/>
          <w:szCs w:val="28"/>
        </w:rPr>
        <w:t>%</w:t>
      </w:r>
      <w:r w:rsidRPr="000179DE">
        <w:rPr>
          <w:rFonts w:ascii="Times New Roman" w:hAnsi="Times New Roman"/>
          <w:sz w:val="28"/>
          <w:szCs w:val="28"/>
        </w:rPr>
        <w:t xml:space="preserve"> от утвержденных бюджетных назначений. </w:t>
      </w:r>
    </w:p>
    <w:p w:rsidR="008D3785" w:rsidRPr="000179DE" w:rsidRDefault="00BC307F" w:rsidP="008D3785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  <w:t>1</w:t>
      </w:r>
      <w:r w:rsidR="00FA3CA3">
        <w:rPr>
          <w:sz w:val="28"/>
          <w:szCs w:val="28"/>
        </w:rPr>
        <w:t>6</w:t>
      </w:r>
      <w:r w:rsidRPr="000179DE">
        <w:rPr>
          <w:sz w:val="28"/>
          <w:szCs w:val="28"/>
        </w:rPr>
        <w:t xml:space="preserve">. </w:t>
      </w:r>
      <w:r w:rsidR="008D3785" w:rsidRPr="000179DE">
        <w:rPr>
          <w:sz w:val="28"/>
          <w:szCs w:val="28"/>
        </w:rPr>
        <w:t>В составе расходов принятого бюджета сельского поселения Решением Совета депутатов Тумановского сельского поселения Вяземского района Смоленской области от 2</w:t>
      </w:r>
      <w:r w:rsidR="00044558">
        <w:rPr>
          <w:sz w:val="28"/>
          <w:szCs w:val="28"/>
        </w:rPr>
        <w:t>7</w:t>
      </w:r>
      <w:r w:rsidR="008D3785" w:rsidRPr="000179DE">
        <w:rPr>
          <w:sz w:val="28"/>
          <w:szCs w:val="28"/>
        </w:rPr>
        <w:t>.12.202</w:t>
      </w:r>
      <w:r w:rsidR="00044558">
        <w:rPr>
          <w:sz w:val="28"/>
          <w:szCs w:val="28"/>
        </w:rPr>
        <w:t>3</w:t>
      </w:r>
      <w:r w:rsidR="008D3785" w:rsidRPr="000179DE">
        <w:rPr>
          <w:sz w:val="28"/>
          <w:szCs w:val="28"/>
        </w:rPr>
        <w:t xml:space="preserve"> №</w:t>
      </w:r>
      <w:r w:rsidR="00044558">
        <w:rPr>
          <w:sz w:val="28"/>
          <w:szCs w:val="28"/>
        </w:rPr>
        <w:t>47</w:t>
      </w:r>
      <w:r w:rsidR="00543AAC">
        <w:rPr>
          <w:sz w:val="28"/>
          <w:szCs w:val="28"/>
        </w:rPr>
        <w:t xml:space="preserve"> (с изменениями)</w:t>
      </w:r>
      <w:r w:rsidR="008D3785" w:rsidRPr="000179DE">
        <w:rPr>
          <w:sz w:val="28"/>
          <w:szCs w:val="28"/>
        </w:rPr>
        <w:t xml:space="preserve"> предусмотрен резервный фонд Администрации сельского поселения на 202</w:t>
      </w:r>
      <w:r w:rsidR="00044558">
        <w:rPr>
          <w:sz w:val="28"/>
          <w:szCs w:val="28"/>
        </w:rPr>
        <w:t>4</w:t>
      </w:r>
      <w:r w:rsidR="008D3785" w:rsidRPr="000179DE">
        <w:rPr>
          <w:sz w:val="28"/>
          <w:szCs w:val="28"/>
        </w:rPr>
        <w:t xml:space="preserve"> год в сумме </w:t>
      </w:r>
      <w:r w:rsidR="008D3785" w:rsidRPr="000179DE">
        <w:rPr>
          <w:b/>
          <w:sz w:val="28"/>
          <w:szCs w:val="28"/>
        </w:rPr>
        <w:t>50,0</w:t>
      </w:r>
      <w:r w:rsidR="008D3785" w:rsidRPr="000179DE">
        <w:rPr>
          <w:sz w:val="28"/>
          <w:szCs w:val="28"/>
        </w:rPr>
        <w:t xml:space="preserve"> тыс. рублей</w:t>
      </w:r>
      <w:r w:rsidR="00044558">
        <w:rPr>
          <w:sz w:val="28"/>
          <w:szCs w:val="28"/>
        </w:rPr>
        <w:t>.</w:t>
      </w:r>
    </w:p>
    <w:p w:rsidR="008D3785" w:rsidRPr="000179DE" w:rsidRDefault="00FA3CA3" w:rsidP="008D3785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полугодие</w:t>
      </w:r>
      <w:r w:rsidR="008D3785" w:rsidRPr="000179DE">
        <w:rPr>
          <w:sz w:val="28"/>
          <w:szCs w:val="28"/>
          <w:lang w:eastAsia="en-US"/>
        </w:rPr>
        <w:t xml:space="preserve"> 202</w:t>
      </w:r>
      <w:r w:rsidR="00044558">
        <w:rPr>
          <w:sz w:val="28"/>
          <w:szCs w:val="28"/>
          <w:lang w:eastAsia="en-US"/>
        </w:rPr>
        <w:t>4</w:t>
      </w:r>
      <w:r w:rsidR="008D3785" w:rsidRPr="000179DE">
        <w:rPr>
          <w:sz w:val="28"/>
          <w:szCs w:val="28"/>
          <w:lang w:eastAsia="en-US"/>
        </w:rPr>
        <w:t xml:space="preserve"> года изменений в резервный фонд сельского поселения не вносились. </w:t>
      </w:r>
    </w:p>
    <w:p w:rsidR="00BC307F" w:rsidRDefault="008D3785" w:rsidP="00BC307F">
      <w:pPr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  <w:r w:rsidR="00FA3CA3">
        <w:rPr>
          <w:sz w:val="28"/>
          <w:szCs w:val="28"/>
        </w:rPr>
        <w:t>За полугодие</w:t>
      </w:r>
      <w:r w:rsidR="00BC307F" w:rsidRPr="000179DE">
        <w:rPr>
          <w:sz w:val="28"/>
          <w:szCs w:val="28"/>
        </w:rPr>
        <w:t xml:space="preserve"> 202</w:t>
      </w:r>
      <w:r w:rsidR="00044558">
        <w:rPr>
          <w:sz w:val="28"/>
          <w:szCs w:val="28"/>
        </w:rPr>
        <w:t>4</w:t>
      </w:r>
      <w:r w:rsidR="00BC307F" w:rsidRPr="000179DE">
        <w:rPr>
          <w:sz w:val="28"/>
          <w:szCs w:val="28"/>
        </w:rPr>
        <w:t xml:space="preserve"> года Администрация Тумановского сельского поселения средств</w:t>
      </w:r>
      <w:r w:rsidR="00DA7066">
        <w:rPr>
          <w:sz w:val="28"/>
          <w:szCs w:val="28"/>
        </w:rPr>
        <w:t xml:space="preserve"> из резервного фонда</w:t>
      </w:r>
      <w:r w:rsidR="00BC307F" w:rsidRPr="000179DE">
        <w:rPr>
          <w:sz w:val="28"/>
          <w:szCs w:val="28"/>
        </w:rPr>
        <w:t xml:space="preserve"> не выделяло. </w:t>
      </w:r>
    </w:p>
    <w:p w:rsidR="00E2294B" w:rsidRDefault="00BC307F" w:rsidP="00505B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79DE">
        <w:rPr>
          <w:sz w:val="28"/>
          <w:szCs w:val="28"/>
        </w:rPr>
        <w:tab/>
      </w:r>
      <w:r w:rsidR="001856CE">
        <w:rPr>
          <w:rFonts w:ascii="Times New Roman" w:hAnsi="Times New Roman" w:cs="Times New Roman"/>
          <w:sz w:val="28"/>
          <w:szCs w:val="28"/>
        </w:rPr>
        <w:t>1</w:t>
      </w:r>
      <w:r w:rsidR="00FA3CA3">
        <w:rPr>
          <w:rFonts w:ascii="Times New Roman" w:hAnsi="Times New Roman" w:cs="Times New Roman"/>
          <w:sz w:val="28"/>
          <w:szCs w:val="28"/>
        </w:rPr>
        <w:t>7</w:t>
      </w:r>
      <w:r w:rsidR="00F76016" w:rsidRPr="000179DE">
        <w:rPr>
          <w:rFonts w:ascii="Times New Roman" w:hAnsi="Times New Roman" w:cs="Times New Roman"/>
          <w:sz w:val="28"/>
          <w:szCs w:val="28"/>
        </w:rPr>
        <w:t xml:space="preserve">. </w:t>
      </w:r>
      <w:r w:rsidR="00DA7066">
        <w:rPr>
          <w:rFonts w:ascii="Times New Roman" w:hAnsi="Times New Roman" w:cs="Times New Roman"/>
          <w:sz w:val="28"/>
          <w:szCs w:val="28"/>
        </w:rPr>
        <w:t>В п</w:t>
      </w:r>
      <w:r w:rsidR="00F76016" w:rsidRPr="000179DE">
        <w:rPr>
          <w:rFonts w:ascii="Times New Roman" w:hAnsi="Times New Roman" w:cs="Times New Roman"/>
          <w:sz w:val="28"/>
          <w:szCs w:val="28"/>
        </w:rPr>
        <w:t>редоставленн</w:t>
      </w:r>
      <w:r w:rsidR="006A36DC">
        <w:rPr>
          <w:rFonts w:ascii="Times New Roman" w:hAnsi="Times New Roman" w:cs="Times New Roman"/>
          <w:sz w:val="28"/>
          <w:szCs w:val="28"/>
        </w:rPr>
        <w:t>ом</w:t>
      </w:r>
      <w:r w:rsidR="00F76016" w:rsidRPr="000179DE">
        <w:rPr>
          <w:rFonts w:ascii="Times New Roman" w:hAnsi="Times New Roman" w:cs="Times New Roman"/>
          <w:sz w:val="28"/>
          <w:szCs w:val="28"/>
        </w:rPr>
        <w:t xml:space="preserve"> </w:t>
      </w:r>
      <w:r w:rsidR="00E2294B" w:rsidRPr="000179DE">
        <w:rPr>
          <w:rFonts w:ascii="Times New Roman" w:hAnsi="Times New Roman" w:cs="Times New Roman"/>
          <w:sz w:val="28"/>
          <w:szCs w:val="28"/>
        </w:rPr>
        <w:t>«Отчет</w:t>
      </w:r>
      <w:r w:rsidR="006A36DC">
        <w:rPr>
          <w:rFonts w:ascii="Times New Roman" w:hAnsi="Times New Roman" w:cs="Times New Roman"/>
          <w:sz w:val="28"/>
          <w:szCs w:val="28"/>
        </w:rPr>
        <w:t>е</w:t>
      </w:r>
      <w:r w:rsidR="00E2294B" w:rsidRPr="000179DE">
        <w:rPr>
          <w:rFonts w:ascii="Times New Roman" w:hAnsi="Times New Roman" w:cs="Times New Roman"/>
          <w:sz w:val="28"/>
          <w:szCs w:val="28"/>
        </w:rPr>
        <w:t xml:space="preserve"> об использовании средств муниципального дорожного фонда Тумановского сельского поселения Вяземского района Смоленской области за п</w:t>
      </w:r>
      <w:r w:rsidR="00FA3CA3">
        <w:rPr>
          <w:rFonts w:ascii="Times New Roman" w:hAnsi="Times New Roman" w:cs="Times New Roman"/>
          <w:sz w:val="28"/>
          <w:szCs w:val="28"/>
        </w:rPr>
        <w:t>олугодие</w:t>
      </w:r>
      <w:r w:rsidR="00E2294B" w:rsidRPr="000179DE">
        <w:rPr>
          <w:rFonts w:ascii="Times New Roman" w:hAnsi="Times New Roman" w:cs="Times New Roman"/>
          <w:sz w:val="28"/>
          <w:szCs w:val="28"/>
        </w:rPr>
        <w:t xml:space="preserve"> 202</w:t>
      </w:r>
      <w:r w:rsidR="00A56567">
        <w:rPr>
          <w:rFonts w:ascii="Times New Roman" w:hAnsi="Times New Roman" w:cs="Times New Roman"/>
          <w:sz w:val="28"/>
          <w:szCs w:val="28"/>
        </w:rPr>
        <w:t>4</w:t>
      </w:r>
      <w:r w:rsidR="00E2294B" w:rsidRPr="000179DE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6A36DC">
        <w:rPr>
          <w:rFonts w:ascii="Times New Roman" w:hAnsi="Times New Roman" w:cs="Times New Roman"/>
          <w:sz w:val="28"/>
          <w:szCs w:val="28"/>
        </w:rPr>
        <w:t>бюджетные ассигнования дорожного фонда на 202</w:t>
      </w:r>
      <w:r w:rsidR="00A56567">
        <w:rPr>
          <w:rFonts w:ascii="Times New Roman" w:hAnsi="Times New Roman" w:cs="Times New Roman"/>
          <w:sz w:val="28"/>
          <w:szCs w:val="28"/>
        </w:rPr>
        <w:t>4</w:t>
      </w:r>
      <w:r w:rsidR="006A36DC">
        <w:rPr>
          <w:rFonts w:ascii="Times New Roman" w:hAnsi="Times New Roman" w:cs="Times New Roman"/>
          <w:sz w:val="28"/>
          <w:szCs w:val="28"/>
        </w:rPr>
        <w:t xml:space="preserve"> год определены в сумме </w:t>
      </w:r>
      <w:r w:rsidR="00A56567">
        <w:rPr>
          <w:rFonts w:ascii="Times New Roman" w:hAnsi="Times New Roman" w:cs="Times New Roman"/>
          <w:b/>
          <w:sz w:val="28"/>
          <w:szCs w:val="28"/>
        </w:rPr>
        <w:t>9068,0</w:t>
      </w:r>
      <w:r w:rsidR="006A3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DC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подпункту 1 пункта 15 </w:t>
      </w:r>
      <w:r w:rsidR="006A36DC" w:rsidRPr="006A36DC">
        <w:rPr>
          <w:rFonts w:ascii="Times New Roman" w:hAnsi="Times New Roman" w:cs="Times New Roman"/>
          <w:sz w:val="28"/>
          <w:szCs w:val="28"/>
        </w:rPr>
        <w:t>решение о бюджете поселения от 2</w:t>
      </w:r>
      <w:r w:rsidR="00A56567">
        <w:rPr>
          <w:rFonts w:ascii="Times New Roman" w:hAnsi="Times New Roman" w:cs="Times New Roman"/>
          <w:sz w:val="28"/>
          <w:szCs w:val="28"/>
        </w:rPr>
        <w:t>7</w:t>
      </w:r>
      <w:r w:rsidR="006A36DC" w:rsidRPr="006A36DC">
        <w:rPr>
          <w:rFonts w:ascii="Times New Roman" w:hAnsi="Times New Roman" w:cs="Times New Roman"/>
          <w:sz w:val="28"/>
          <w:szCs w:val="28"/>
        </w:rPr>
        <w:t>.12.202</w:t>
      </w:r>
      <w:r w:rsidR="00A56567">
        <w:rPr>
          <w:rFonts w:ascii="Times New Roman" w:hAnsi="Times New Roman" w:cs="Times New Roman"/>
          <w:sz w:val="28"/>
          <w:szCs w:val="28"/>
        </w:rPr>
        <w:t>3</w:t>
      </w:r>
      <w:r w:rsidR="006A36DC" w:rsidRPr="006A36DC">
        <w:rPr>
          <w:rFonts w:ascii="Times New Roman" w:hAnsi="Times New Roman" w:cs="Times New Roman"/>
          <w:sz w:val="28"/>
          <w:szCs w:val="28"/>
        </w:rPr>
        <w:t xml:space="preserve"> №</w:t>
      </w:r>
      <w:r w:rsidR="00A56567">
        <w:rPr>
          <w:rFonts w:ascii="Times New Roman" w:hAnsi="Times New Roman" w:cs="Times New Roman"/>
          <w:sz w:val="28"/>
          <w:szCs w:val="28"/>
        </w:rPr>
        <w:t>47</w:t>
      </w:r>
      <w:r w:rsidR="006A36DC" w:rsidRPr="006A36DC">
        <w:rPr>
          <w:rFonts w:ascii="Times New Roman" w:hAnsi="Times New Roman" w:cs="Times New Roman"/>
          <w:sz w:val="28"/>
          <w:szCs w:val="28"/>
        </w:rPr>
        <w:t xml:space="preserve"> </w:t>
      </w:r>
      <w:r w:rsidR="00A56567">
        <w:rPr>
          <w:rFonts w:ascii="Times New Roman" w:hAnsi="Times New Roman" w:cs="Times New Roman"/>
          <w:sz w:val="28"/>
          <w:szCs w:val="28"/>
        </w:rPr>
        <w:t>(с изменениями).</w:t>
      </w:r>
    </w:p>
    <w:p w:rsidR="003D1CDD" w:rsidRDefault="003D1CDD" w:rsidP="003D1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нарушении</w:t>
      </w:r>
      <w:r w:rsidRPr="00F54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 7 </w:t>
      </w:r>
      <w:r w:rsidRPr="00F54D86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F54D86">
        <w:rPr>
          <w:sz w:val="28"/>
          <w:szCs w:val="28"/>
        </w:rPr>
        <w:t xml:space="preserve"> 5 статьи 179.4 БК РФ «Бюджетные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году»</w:t>
      </w:r>
      <w:r>
        <w:rPr>
          <w:sz w:val="28"/>
          <w:szCs w:val="28"/>
        </w:rPr>
        <w:t>, остаток средств дорожного фонда на 01.01.202</w:t>
      </w:r>
      <w:r w:rsidR="00A565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сумме </w:t>
      </w:r>
      <w:r w:rsidR="00A56567">
        <w:rPr>
          <w:b/>
          <w:sz w:val="28"/>
          <w:szCs w:val="28"/>
          <w:u w:val="single"/>
        </w:rPr>
        <w:t>198,5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не распределен на бюджетные ассигнования дорожного фонда (</w:t>
      </w:r>
      <w:r w:rsidR="00A56567">
        <w:rPr>
          <w:b/>
          <w:sz w:val="28"/>
          <w:szCs w:val="28"/>
        </w:rPr>
        <w:t>587,5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(остаток средств дорожного фонда на </w:t>
      </w:r>
      <w:proofErr w:type="gramStart"/>
      <w:r>
        <w:rPr>
          <w:sz w:val="28"/>
          <w:szCs w:val="28"/>
        </w:rPr>
        <w:t>01.01.202</w:t>
      </w:r>
      <w:r w:rsidR="00A56567">
        <w:rPr>
          <w:sz w:val="28"/>
          <w:szCs w:val="28"/>
        </w:rPr>
        <w:t>4</w:t>
      </w:r>
      <w:r>
        <w:rPr>
          <w:sz w:val="28"/>
          <w:szCs w:val="28"/>
        </w:rPr>
        <w:t xml:space="preserve">) – </w:t>
      </w:r>
      <w:r w:rsidR="00A56567">
        <w:rPr>
          <w:b/>
          <w:sz w:val="28"/>
          <w:szCs w:val="28"/>
        </w:rPr>
        <w:t>389,0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F193D">
        <w:rPr>
          <w:sz w:val="28"/>
          <w:szCs w:val="28"/>
        </w:rPr>
        <w:t xml:space="preserve"> (распределенный  остаток средств дорожного фонда на 01.01.2024</w:t>
      </w:r>
      <w:r w:rsidR="00A56567">
        <w:rPr>
          <w:sz w:val="28"/>
          <w:szCs w:val="28"/>
        </w:rPr>
        <w:t>)</w:t>
      </w:r>
      <w:r w:rsidR="00EF193D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15026" w:rsidRDefault="00F76016" w:rsidP="00123568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0179DE">
        <w:rPr>
          <w:rFonts w:ascii="Times New Roman" w:hAnsi="Times New Roman"/>
          <w:sz w:val="28"/>
          <w:szCs w:val="28"/>
        </w:rPr>
        <w:tab/>
      </w:r>
      <w:r w:rsidR="003D1CDD">
        <w:rPr>
          <w:rFonts w:ascii="Times New Roman" w:hAnsi="Times New Roman"/>
          <w:sz w:val="28"/>
          <w:szCs w:val="28"/>
        </w:rPr>
        <w:t>1</w:t>
      </w:r>
      <w:r w:rsidR="00EF193D">
        <w:rPr>
          <w:rFonts w:ascii="Times New Roman" w:hAnsi="Times New Roman"/>
          <w:sz w:val="28"/>
          <w:szCs w:val="28"/>
        </w:rPr>
        <w:t>8</w:t>
      </w:r>
      <w:r w:rsidR="00123568">
        <w:rPr>
          <w:rFonts w:ascii="Times New Roman" w:hAnsi="Times New Roman"/>
          <w:sz w:val="28"/>
          <w:szCs w:val="28"/>
        </w:rPr>
        <w:t xml:space="preserve">. Бюджет </w:t>
      </w:r>
      <w:r w:rsidR="00123568" w:rsidRPr="00123568">
        <w:rPr>
          <w:rFonts w:ascii="Times New Roman" w:hAnsi="Times New Roman"/>
          <w:sz w:val="28"/>
          <w:szCs w:val="28"/>
        </w:rPr>
        <w:t>сельского поселения за п</w:t>
      </w:r>
      <w:r w:rsidR="00EF193D">
        <w:rPr>
          <w:rFonts w:ascii="Times New Roman" w:hAnsi="Times New Roman"/>
          <w:sz w:val="28"/>
          <w:szCs w:val="28"/>
        </w:rPr>
        <w:t>олугодие</w:t>
      </w:r>
      <w:r w:rsidR="00123568" w:rsidRPr="00123568">
        <w:rPr>
          <w:rFonts w:ascii="Times New Roman" w:hAnsi="Times New Roman"/>
          <w:sz w:val="28"/>
          <w:szCs w:val="28"/>
        </w:rPr>
        <w:t xml:space="preserve"> 202</w:t>
      </w:r>
      <w:r w:rsidR="00044558">
        <w:rPr>
          <w:rFonts w:ascii="Times New Roman" w:hAnsi="Times New Roman"/>
          <w:sz w:val="28"/>
          <w:szCs w:val="28"/>
        </w:rPr>
        <w:t>4</w:t>
      </w:r>
      <w:r w:rsidR="00123568" w:rsidRPr="00123568">
        <w:rPr>
          <w:rFonts w:ascii="Times New Roman" w:hAnsi="Times New Roman"/>
          <w:sz w:val="28"/>
          <w:szCs w:val="28"/>
        </w:rPr>
        <w:t xml:space="preserve"> года исполнен с </w:t>
      </w:r>
      <w:r w:rsidR="00044558">
        <w:rPr>
          <w:rFonts w:ascii="Times New Roman" w:hAnsi="Times New Roman"/>
          <w:sz w:val="28"/>
          <w:szCs w:val="28"/>
        </w:rPr>
        <w:t>дефицитом</w:t>
      </w:r>
      <w:r w:rsidR="00123568" w:rsidRPr="00123568">
        <w:rPr>
          <w:rFonts w:ascii="Times New Roman" w:hAnsi="Times New Roman"/>
          <w:sz w:val="28"/>
          <w:szCs w:val="28"/>
        </w:rPr>
        <w:t xml:space="preserve"> в сумме </w:t>
      </w:r>
      <w:r w:rsidR="00044558">
        <w:rPr>
          <w:rFonts w:ascii="Times New Roman" w:hAnsi="Times New Roman"/>
          <w:b/>
          <w:sz w:val="28"/>
          <w:szCs w:val="28"/>
        </w:rPr>
        <w:t>1</w:t>
      </w:r>
      <w:r w:rsidR="00D819F5">
        <w:rPr>
          <w:rFonts w:ascii="Times New Roman" w:hAnsi="Times New Roman"/>
          <w:b/>
          <w:sz w:val="28"/>
          <w:szCs w:val="28"/>
        </w:rPr>
        <w:t>08</w:t>
      </w:r>
      <w:r w:rsidR="00044558">
        <w:rPr>
          <w:rFonts w:ascii="Times New Roman" w:hAnsi="Times New Roman"/>
          <w:b/>
          <w:sz w:val="28"/>
          <w:szCs w:val="28"/>
        </w:rPr>
        <w:t>,</w:t>
      </w:r>
      <w:r w:rsidR="00D819F5">
        <w:rPr>
          <w:rFonts w:ascii="Times New Roman" w:hAnsi="Times New Roman"/>
          <w:b/>
          <w:sz w:val="28"/>
          <w:szCs w:val="28"/>
        </w:rPr>
        <w:t>5</w:t>
      </w:r>
      <w:r w:rsidR="00123568" w:rsidRPr="00123568">
        <w:rPr>
          <w:rFonts w:ascii="Times New Roman" w:hAnsi="Times New Roman"/>
          <w:sz w:val="28"/>
          <w:szCs w:val="28"/>
        </w:rPr>
        <w:t xml:space="preserve"> тыс. рублей</w:t>
      </w:r>
      <w:r w:rsidR="00123568">
        <w:rPr>
          <w:rFonts w:ascii="Times New Roman" w:hAnsi="Times New Roman"/>
          <w:sz w:val="28"/>
          <w:szCs w:val="28"/>
        </w:rPr>
        <w:t>.</w:t>
      </w:r>
    </w:p>
    <w:p w:rsidR="0074232B" w:rsidRPr="000179DE" w:rsidRDefault="0074232B" w:rsidP="00123568">
      <w:pPr>
        <w:pStyle w:val="14"/>
        <w:jc w:val="both"/>
        <w:rPr>
          <w:sz w:val="28"/>
          <w:szCs w:val="28"/>
        </w:rPr>
      </w:pPr>
    </w:p>
    <w:p w:rsidR="000714F6" w:rsidRPr="000179DE" w:rsidRDefault="000714F6" w:rsidP="000714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79DE">
        <w:rPr>
          <w:rFonts w:ascii="Times New Roman" w:hAnsi="Times New Roman"/>
          <w:b/>
          <w:sz w:val="28"/>
          <w:szCs w:val="28"/>
        </w:rPr>
        <w:t>Контрольно-ревизионная комиссия предлагает:</w:t>
      </w:r>
    </w:p>
    <w:p w:rsidR="0024557D" w:rsidRPr="000179DE" w:rsidRDefault="0024557D" w:rsidP="000714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21637" w:rsidRPr="000179DE" w:rsidRDefault="0024557D" w:rsidP="0024557D">
      <w:pPr>
        <w:ind w:firstLine="709"/>
        <w:jc w:val="both"/>
        <w:rPr>
          <w:b/>
          <w:i/>
          <w:sz w:val="28"/>
          <w:szCs w:val="28"/>
        </w:rPr>
      </w:pPr>
      <w:r w:rsidRPr="000179DE">
        <w:rPr>
          <w:b/>
          <w:i/>
          <w:sz w:val="28"/>
          <w:szCs w:val="28"/>
        </w:rPr>
        <w:t>1. Совету депутатов Тумановского сельского поселения Вяземского района Смоленской области:</w:t>
      </w:r>
    </w:p>
    <w:p w:rsidR="0024557D" w:rsidRDefault="0024557D" w:rsidP="0024557D">
      <w:pPr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1.1. По результатам рассмотрения отчёта об исполнении бюджета Тумановского сельского поселения Вяземского района Смоленской </w:t>
      </w:r>
      <w:r w:rsidR="003200FB" w:rsidRPr="000179DE">
        <w:rPr>
          <w:sz w:val="28"/>
          <w:szCs w:val="28"/>
        </w:rPr>
        <w:t>области за</w:t>
      </w:r>
      <w:r w:rsidRPr="000179DE">
        <w:rPr>
          <w:sz w:val="28"/>
          <w:szCs w:val="28"/>
        </w:rPr>
        <w:t xml:space="preserve"> п</w:t>
      </w:r>
      <w:r w:rsidR="00560812">
        <w:rPr>
          <w:sz w:val="28"/>
          <w:szCs w:val="28"/>
        </w:rPr>
        <w:t>олугодие</w:t>
      </w:r>
      <w:r w:rsidRPr="000179DE">
        <w:rPr>
          <w:sz w:val="28"/>
          <w:szCs w:val="28"/>
        </w:rPr>
        <w:t xml:space="preserve"> 202</w:t>
      </w:r>
      <w:r w:rsidR="00044558">
        <w:rPr>
          <w:sz w:val="28"/>
          <w:szCs w:val="28"/>
        </w:rPr>
        <w:t>4</w:t>
      </w:r>
      <w:r w:rsidRPr="000179DE">
        <w:rPr>
          <w:sz w:val="28"/>
          <w:szCs w:val="28"/>
        </w:rPr>
        <w:t xml:space="preserve"> года, принять отчет к сведению</w:t>
      </w:r>
      <w:r w:rsidR="00044558">
        <w:rPr>
          <w:sz w:val="28"/>
          <w:szCs w:val="28"/>
        </w:rPr>
        <w:t>.</w:t>
      </w:r>
    </w:p>
    <w:p w:rsidR="00DF41DE" w:rsidRDefault="00DF41DE" w:rsidP="0024557D">
      <w:pPr>
        <w:ind w:firstLine="709"/>
        <w:jc w:val="both"/>
        <w:rPr>
          <w:sz w:val="28"/>
          <w:szCs w:val="28"/>
        </w:rPr>
      </w:pPr>
    </w:p>
    <w:p w:rsidR="00DF41DE" w:rsidRPr="000179DE" w:rsidRDefault="00DF41DE" w:rsidP="002B234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b/>
          <w:i/>
          <w:sz w:val="28"/>
          <w:szCs w:val="28"/>
        </w:rPr>
        <w:t>2. Администрации Тумановского сельского поселения Вяземского района Смоленской области:</w:t>
      </w:r>
    </w:p>
    <w:p w:rsidR="0074232B" w:rsidRDefault="00DF41DE" w:rsidP="0074232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5678DF" w:rsidRPr="000179DE">
        <w:rPr>
          <w:rFonts w:eastAsiaTheme="minorHAnsi"/>
          <w:sz w:val="28"/>
          <w:szCs w:val="28"/>
          <w:lang w:eastAsia="en-US"/>
        </w:rPr>
        <w:t xml:space="preserve">. </w:t>
      </w:r>
      <w:r w:rsidR="0074232B">
        <w:rPr>
          <w:sz w:val="28"/>
          <w:szCs w:val="28"/>
        </w:rPr>
        <w:t xml:space="preserve">Внести изменения в </w:t>
      </w:r>
      <w:r w:rsidR="0074232B" w:rsidRPr="000179DE">
        <w:rPr>
          <w:sz w:val="28"/>
          <w:szCs w:val="28"/>
        </w:rPr>
        <w:t>Положени</w:t>
      </w:r>
      <w:r w:rsidR="0074232B">
        <w:rPr>
          <w:sz w:val="28"/>
          <w:szCs w:val="28"/>
        </w:rPr>
        <w:t>е</w:t>
      </w:r>
      <w:r w:rsidR="0074232B" w:rsidRPr="000179DE">
        <w:rPr>
          <w:sz w:val="28"/>
          <w:szCs w:val="28"/>
        </w:rPr>
        <w:t xml:space="preserve"> о бюджетном процессе в Тумановском сельском поселении Вяземского района Смоленской области, утвержденное Решением Совета депутатов Тумановского сельского поселения Вяземского района Смоленской области от 20.03.2020 №4</w:t>
      </w:r>
      <w:r w:rsidR="0074232B">
        <w:rPr>
          <w:sz w:val="28"/>
          <w:szCs w:val="28"/>
        </w:rPr>
        <w:t xml:space="preserve"> (с изменениями), в части установления срока </w:t>
      </w:r>
      <w:r w:rsidR="0074232B">
        <w:rPr>
          <w:sz w:val="28"/>
          <w:szCs w:val="28"/>
        </w:rPr>
        <w:lastRenderedPageBreak/>
        <w:t xml:space="preserve">предоставления утвержденных отчетов об исполнении бюджета в Контрольно-ревизионную комиссию </w:t>
      </w:r>
      <w:r w:rsidR="0074232B" w:rsidRPr="00AD0B7F">
        <w:rPr>
          <w:sz w:val="28"/>
          <w:szCs w:val="28"/>
        </w:rPr>
        <w:t>муниципального образования «Вяземский район» Смоленской области</w:t>
      </w:r>
      <w:r w:rsidR="0074232B">
        <w:rPr>
          <w:sz w:val="28"/>
          <w:szCs w:val="28"/>
        </w:rPr>
        <w:t>.</w:t>
      </w:r>
      <w:r w:rsidR="0074232B" w:rsidRPr="000179DE">
        <w:rPr>
          <w:sz w:val="28"/>
          <w:szCs w:val="28"/>
        </w:rPr>
        <w:t xml:space="preserve"> </w:t>
      </w:r>
    </w:p>
    <w:p w:rsidR="008B2D2C" w:rsidRPr="000179DE" w:rsidRDefault="008B2D2C" w:rsidP="008B2D2C">
      <w:pPr>
        <w:widowControl/>
        <w:ind w:firstLine="540"/>
        <w:jc w:val="both"/>
        <w:rPr>
          <w:sz w:val="28"/>
          <w:szCs w:val="28"/>
          <w:lang w:eastAsia="en-US"/>
        </w:rPr>
      </w:pPr>
      <w:r w:rsidRPr="000179DE">
        <w:rPr>
          <w:sz w:val="28"/>
          <w:szCs w:val="28"/>
          <w:lang w:eastAsia="en-US"/>
        </w:rPr>
        <w:t xml:space="preserve">Предоставить в </w:t>
      </w:r>
      <w:r w:rsidRPr="000179DE">
        <w:rPr>
          <w:sz w:val="28"/>
          <w:szCs w:val="28"/>
        </w:rPr>
        <w:t>Контрольно-ревизионную комиссию</w:t>
      </w:r>
      <w:r w:rsidR="00035DC8">
        <w:rPr>
          <w:sz w:val="28"/>
          <w:szCs w:val="28"/>
        </w:rPr>
        <w:t xml:space="preserve"> </w:t>
      </w:r>
      <w:r w:rsidR="00035DC8" w:rsidRPr="00AD0B7F">
        <w:rPr>
          <w:sz w:val="28"/>
          <w:szCs w:val="28"/>
        </w:rPr>
        <w:t>муниципального образования «Вяземский район» Смоленской области</w:t>
      </w:r>
      <w:r w:rsidRPr="000179DE">
        <w:rPr>
          <w:sz w:val="28"/>
          <w:szCs w:val="28"/>
        </w:rPr>
        <w:t xml:space="preserve"> </w:t>
      </w:r>
      <w:r w:rsidRPr="000179DE">
        <w:rPr>
          <w:sz w:val="28"/>
          <w:szCs w:val="28"/>
          <w:lang w:eastAsia="en-US"/>
        </w:rPr>
        <w:t>Решени</w:t>
      </w:r>
      <w:r w:rsidR="00035DC8">
        <w:rPr>
          <w:sz w:val="28"/>
          <w:szCs w:val="28"/>
          <w:lang w:eastAsia="en-US"/>
        </w:rPr>
        <w:t>е</w:t>
      </w:r>
      <w:r w:rsidRPr="000179DE">
        <w:rPr>
          <w:sz w:val="28"/>
          <w:szCs w:val="28"/>
          <w:lang w:eastAsia="en-US"/>
        </w:rPr>
        <w:t xml:space="preserve"> Совета депутатов Тумановского сельского поселения Вяземского района Смоленской области о внесении указанных изменений.</w:t>
      </w:r>
    </w:p>
    <w:p w:rsidR="00DF41DE" w:rsidRDefault="00DF41DE" w:rsidP="003174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</w:t>
      </w:r>
      <w:r w:rsidR="00B60FC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DF41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344B" w:rsidRPr="00CB308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ст.36 БК РФ, разместить </w:t>
      </w:r>
      <w:r w:rsidRPr="003F344B">
        <w:rPr>
          <w:rFonts w:ascii="Times New Roman" w:hAnsi="Times New Roman"/>
          <w:b/>
          <w:sz w:val="28"/>
          <w:szCs w:val="28"/>
        </w:rPr>
        <w:t>распоряжение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560812" w:rsidRPr="003F344B">
        <w:rPr>
          <w:rFonts w:ascii="Times New Roman" w:hAnsi="Times New Roman"/>
          <w:b/>
          <w:sz w:val="28"/>
          <w:szCs w:val="28"/>
        </w:rPr>
        <w:t>09</w:t>
      </w:r>
      <w:r w:rsidRPr="003F344B">
        <w:rPr>
          <w:rFonts w:ascii="Times New Roman" w:hAnsi="Times New Roman"/>
          <w:b/>
          <w:sz w:val="28"/>
          <w:szCs w:val="28"/>
        </w:rPr>
        <w:t>.0</w:t>
      </w:r>
      <w:r w:rsidR="00560812" w:rsidRPr="003F344B">
        <w:rPr>
          <w:rFonts w:ascii="Times New Roman" w:hAnsi="Times New Roman"/>
          <w:b/>
          <w:sz w:val="28"/>
          <w:szCs w:val="28"/>
        </w:rPr>
        <w:t>8</w:t>
      </w:r>
      <w:r w:rsidRPr="003F344B">
        <w:rPr>
          <w:rFonts w:ascii="Times New Roman" w:hAnsi="Times New Roman"/>
          <w:b/>
          <w:sz w:val="28"/>
          <w:szCs w:val="28"/>
        </w:rPr>
        <w:t>.202</w:t>
      </w:r>
      <w:r w:rsidR="00044558" w:rsidRPr="003F344B">
        <w:rPr>
          <w:rFonts w:ascii="Times New Roman" w:hAnsi="Times New Roman"/>
          <w:b/>
          <w:sz w:val="28"/>
          <w:szCs w:val="28"/>
        </w:rPr>
        <w:t>4</w:t>
      </w:r>
      <w:r w:rsidRPr="003F344B">
        <w:rPr>
          <w:rFonts w:ascii="Times New Roman" w:hAnsi="Times New Roman"/>
          <w:b/>
          <w:sz w:val="28"/>
          <w:szCs w:val="28"/>
        </w:rPr>
        <w:t xml:space="preserve"> г. №</w:t>
      </w:r>
      <w:r w:rsidR="00560812" w:rsidRPr="003F344B">
        <w:rPr>
          <w:rFonts w:ascii="Times New Roman" w:hAnsi="Times New Roman"/>
          <w:b/>
          <w:sz w:val="28"/>
          <w:szCs w:val="28"/>
        </w:rPr>
        <w:t>46</w:t>
      </w:r>
      <w:r w:rsidRPr="003F344B">
        <w:rPr>
          <w:rFonts w:ascii="Times New Roman" w:hAnsi="Times New Roman"/>
          <w:b/>
          <w:sz w:val="28"/>
          <w:szCs w:val="28"/>
        </w:rPr>
        <w:t>-р «Об исполнении бюджета Тумановского сельского поселения Вяземского района Смоленской области за п</w:t>
      </w:r>
      <w:r w:rsidR="00560812" w:rsidRPr="003F344B">
        <w:rPr>
          <w:rFonts w:ascii="Times New Roman" w:hAnsi="Times New Roman"/>
          <w:b/>
          <w:sz w:val="28"/>
          <w:szCs w:val="28"/>
        </w:rPr>
        <w:t xml:space="preserve">олугодие </w:t>
      </w:r>
      <w:r w:rsidRPr="003F344B">
        <w:rPr>
          <w:rFonts w:ascii="Times New Roman" w:hAnsi="Times New Roman"/>
          <w:b/>
          <w:sz w:val="28"/>
          <w:szCs w:val="28"/>
        </w:rPr>
        <w:t>202</w:t>
      </w:r>
      <w:r w:rsidR="00044558" w:rsidRPr="003F344B">
        <w:rPr>
          <w:rFonts w:ascii="Times New Roman" w:hAnsi="Times New Roman"/>
          <w:b/>
          <w:sz w:val="28"/>
          <w:szCs w:val="28"/>
        </w:rPr>
        <w:t>4</w:t>
      </w:r>
      <w:r w:rsidRPr="003F344B">
        <w:rPr>
          <w:rFonts w:ascii="Times New Roman" w:hAnsi="Times New Roman"/>
          <w:b/>
          <w:sz w:val="28"/>
          <w:szCs w:val="28"/>
        </w:rPr>
        <w:t xml:space="preserve">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F344B">
        <w:rPr>
          <w:rFonts w:ascii="Times New Roman" w:hAnsi="Times New Roman"/>
          <w:sz w:val="28"/>
          <w:szCs w:val="28"/>
        </w:rPr>
        <w:t xml:space="preserve">и </w:t>
      </w:r>
      <w:r w:rsidR="003F344B" w:rsidRPr="003F344B">
        <w:rPr>
          <w:rFonts w:ascii="Times New Roman" w:hAnsi="Times New Roman"/>
          <w:b/>
          <w:sz w:val="28"/>
          <w:szCs w:val="28"/>
        </w:rPr>
        <w:t xml:space="preserve">распоряжение от 14.05.2024 г. №27-р «Об исполнении бюджета </w:t>
      </w:r>
      <w:proofErr w:type="spellStart"/>
      <w:r w:rsidR="003F344B" w:rsidRPr="003F344B">
        <w:rPr>
          <w:rFonts w:ascii="Times New Roman" w:hAnsi="Times New Roman"/>
          <w:b/>
          <w:sz w:val="28"/>
          <w:szCs w:val="28"/>
        </w:rPr>
        <w:t>Тумановского</w:t>
      </w:r>
      <w:proofErr w:type="spellEnd"/>
      <w:r w:rsidR="003F344B" w:rsidRPr="003F344B">
        <w:rPr>
          <w:rFonts w:ascii="Times New Roman" w:hAnsi="Times New Roman"/>
          <w:b/>
          <w:sz w:val="28"/>
          <w:szCs w:val="28"/>
        </w:rPr>
        <w:t xml:space="preserve"> сельского поселения Вяземского района Смоленской области за первый квартал 2024 года»</w:t>
      </w:r>
      <w:r w:rsidR="003F344B">
        <w:rPr>
          <w:rFonts w:ascii="Times New Roman" w:hAnsi="Times New Roman"/>
          <w:sz w:val="28"/>
          <w:szCs w:val="28"/>
        </w:rPr>
        <w:t xml:space="preserve"> </w:t>
      </w:r>
      <w:r w:rsidR="003200FB">
        <w:rPr>
          <w:rFonts w:ascii="Times New Roman" w:hAnsi="Times New Roman"/>
          <w:sz w:val="28"/>
          <w:szCs w:val="28"/>
        </w:rPr>
        <w:t xml:space="preserve">на </w:t>
      </w:r>
      <w:r w:rsidR="003200FB" w:rsidRPr="000179DE">
        <w:rPr>
          <w:rFonts w:ascii="Times New Roman" w:hAnsi="Times New Roman"/>
          <w:sz w:val="28"/>
          <w:szCs w:val="28"/>
        </w:rPr>
        <w:t>официальном</w:t>
      </w:r>
      <w:r w:rsidRPr="000179DE">
        <w:rPr>
          <w:rFonts w:ascii="Times New Roman" w:hAnsi="Times New Roman"/>
          <w:sz w:val="28"/>
          <w:szCs w:val="28"/>
        </w:rPr>
        <w:t xml:space="preserve"> сайте Администрации Тумановского сельского поселения Вяземского района Смоленской области</w:t>
      </w:r>
      <w:proofErr w:type="gramEnd"/>
      <w:r w:rsidRPr="000179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9612C7" w:rsidRDefault="00907AE7" w:rsidP="00907A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="007416B5">
        <w:rPr>
          <w:rFonts w:ascii="Times New Roman" w:hAnsi="Times New Roman"/>
          <w:sz w:val="28"/>
          <w:szCs w:val="28"/>
        </w:rPr>
        <w:t xml:space="preserve">Внести изменения в решение о бюджете от 27.12.2023 №47 в части увеличения безвозмездных поступлений на общую сумму </w:t>
      </w:r>
      <w:r w:rsidR="007416B5">
        <w:rPr>
          <w:rFonts w:ascii="Times New Roman" w:hAnsi="Times New Roman"/>
          <w:b/>
          <w:sz w:val="28"/>
          <w:szCs w:val="28"/>
        </w:rPr>
        <w:t xml:space="preserve">153,3 </w:t>
      </w:r>
      <w:r w:rsidR="007416B5">
        <w:rPr>
          <w:rFonts w:ascii="Times New Roman" w:hAnsi="Times New Roman"/>
          <w:sz w:val="28"/>
          <w:szCs w:val="28"/>
        </w:rPr>
        <w:t xml:space="preserve">тыс. рублей (согласно: уведомления №8170145/1 от 24.04.2024 на сумму </w:t>
      </w:r>
      <w:r w:rsidR="007416B5">
        <w:rPr>
          <w:rFonts w:ascii="Times New Roman" w:hAnsi="Times New Roman"/>
          <w:b/>
          <w:sz w:val="28"/>
          <w:szCs w:val="28"/>
        </w:rPr>
        <w:t xml:space="preserve">3,3 </w:t>
      </w:r>
      <w:r w:rsidR="007416B5">
        <w:rPr>
          <w:rFonts w:ascii="Times New Roman" w:hAnsi="Times New Roman"/>
          <w:sz w:val="28"/>
          <w:szCs w:val="28"/>
        </w:rPr>
        <w:t>тыс. рублей от Министерства Смоленской области по внутренней политике – субвенция на осуществление первичного воинского учета органами местного самоуправления поселений, муниципальных и городских округов;</w:t>
      </w:r>
      <w:proofErr w:type="gramEnd"/>
      <w:r w:rsidR="007416B5">
        <w:rPr>
          <w:rFonts w:ascii="Times New Roman" w:hAnsi="Times New Roman"/>
          <w:sz w:val="28"/>
          <w:szCs w:val="28"/>
        </w:rPr>
        <w:t xml:space="preserve"> уведомления №8140018 от 17.05.2024 на сумму </w:t>
      </w:r>
      <w:r w:rsidR="007416B5">
        <w:rPr>
          <w:rFonts w:ascii="Times New Roman" w:hAnsi="Times New Roman"/>
          <w:b/>
          <w:sz w:val="28"/>
          <w:szCs w:val="28"/>
        </w:rPr>
        <w:t>150,0</w:t>
      </w:r>
      <w:r w:rsidR="007416B5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7416B5">
        <w:rPr>
          <w:rFonts w:ascii="Times New Roman" w:hAnsi="Times New Roman"/>
          <w:sz w:val="28"/>
          <w:szCs w:val="28"/>
        </w:rPr>
        <w:t>от</w:t>
      </w:r>
      <w:proofErr w:type="gramEnd"/>
      <w:r w:rsidR="007416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6B5">
        <w:rPr>
          <w:rFonts w:ascii="Times New Roman" w:hAnsi="Times New Roman"/>
          <w:sz w:val="28"/>
          <w:szCs w:val="28"/>
        </w:rPr>
        <w:t>Министерство</w:t>
      </w:r>
      <w:proofErr w:type="gramEnd"/>
      <w:r w:rsidR="007416B5">
        <w:rPr>
          <w:rFonts w:ascii="Times New Roman" w:hAnsi="Times New Roman"/>
          <w:sz w:val="28"/>
          <w:szCs w:val="28"/>
        </w:rPr>
        <w:t xml:space="preserve"> экономического развития Смоленской области –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показателей).</w:t>
      </w:r>
    </w:p>
    <w:p w:rsidR="009612C7" w:rsidRPr="00CB3085" w:rsidRDefault="009612C7" w:rsidP="00961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 w:rsidRPr="00CB3085">
        <w:rPr>
          <w:sz w:val="28"/>
          <w:szCs w:val="28"/>
        </w:rPr>
        <w:t>Предоставить в Контрольно-ревизионную комиссию муниципального образования «Вяземский район» Смоленской области пояснения причин расхождения показателей графы 4 (утвержденные бюджетные назначения) раздела 2 «Расходы бюджета» ф. 0503117 «Отчет об исполнении бюджета»</w:t>
      </w:r>
      <w:r>
        <w:rPr>
          <w:sz w:val="28"/>
          <w:szCs w:val="28"/>
        </w:rPr>
        <w:t xml:space="preserve"> и ф.0503124 «Отчет о кассовом поступлении и выбытии бюджетных средств»</w:t>
      </w:r>
      <w:r w:rsidRPr="00CB3085">
        <w:rPr>
          <w:sz w:val="28"/>
          <w:szCs w:val="28"/>
        </w:rPr>
        <w:t xml:space="preserve"> с показателями бюджетных ассигнований, утвержденных </w:t>
      </w:r>
      <w:r w:rsidRPr="00CB3085">
        <w:rPr>
          <w:rFonts w:eastAsia="Calibri"/>
          <w:sz w:val="28"/>
          <w:szCs w:val="28"/>
          <w:lang w:eastAsia="en-US"/>
        </w:rPr>
        <w:t>решением о бюджете от 2</w:t>
      </w:r>
      <w:r>
        <w:rPr>
          <w:rFonts w:eastAsia="Calibri"/>
          <w:sz w:val="28"/>
          <w:szCs w:val="28"/>
          <w:lang w:eastAsia="en-US"/>
        </w:rPr>
        <w:t>7</w:t>
      </w:r>
      <w:r w:rsidRPr="00CB3085">
        <w:rPr>
          <w:rFonts w:eastAsia="Calibri"/>
          <w:sz w:val="28"/>
          <w:szCs w:val="28"/>
          <w:lang w:eastAsia="en-US"/>
        </w:rPr>
        <w:t>.12.202</w:t>
      </w:r>
      <w:r>
        <w:rPr>
          <w:rFonts w:eastAsia="Calibri"/>
          <w:sz w:val="28"/>
          <w:szCs w:val="28"/>
          <w:lang w:eastAsia="en-US"/>
        </w:rPr>
        <w:t>3</w:t>
      </w:r>
      <w:r w:rsidRPr="00CB3085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47</w:t>
      </w:r>
      <w:r w:rsidRPr="00CB3085">
        <w:rPr>
          <w:rFonts w:eastAsia="Calibri"/>
          <w:sz w:val="28"/>
          <w:szCs w:val="28"/>
          <w:lang w:eastAsia="en-US"/>
        </w:rPr>
        <w:t xml:space="preserve"> (с изменениями) по следующим подразделам:</w:t>
      </w:r>
      <w:r w:rsidRPr="00CB3085">
        <w:rPr>
          <w:sz w:val="28"/>
          <w:szCs w:val="28"/>
        </w:rPr>
        <w:t xml:space="preserve"> </w:t>
      </w:r>
      <w:proofErr w:type="gramEnd"/>
    </w:p>
    <w:p w:rsidR="009612C7" w:rsidRDefault="009612C7" w:rsidP="00B85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- 0102 «Функционирование высшего должностного лица муниципального образования»</w:t>
      </w:r>
    </w:p>
    <w:p w:rsidR="009612C7" w:rsidRPr="00CB3085" w:rsidRDefault="009612C7" w:rsidP="00B8527D">
      <w:pPr>
        <w:ind w:firstLine="709"/>
        <w:jc w:val="both"/>
        <w:rPr>
          <w:sz w:val="28"/>
          <w:szCs w:val="28"/>
        </w:rPr>
      </w:pPr>
      <w:r w:rsidRPr="00CB3085">
        <w:rPr>
          <w:sz w:val="28"/>
          <w:szCs w:val="28"/>
        </w:rPr>
        <w:t>- 0104 «Функционирование исполнительных органов»;</w:t>
      </w:r>
    </w:p>
    <w:p w:rsidR="009612C7" w:rsidRPr="00CB3085" w:rsidRDefault="009612C7" w:rsidP="00B8527D">
      <w:pPr>
        <w:ind w:firstLine="709"/>
        <w:jc w:val="both"/>
        <w:rPr>
          <w:sz w:val="28"/>
          <w:szCs w:val="28"/>
        </w:rPr>
      </w:pPr>
      <w:r w:rsidRPr="00CB3085">
        <w:rPr>
          <w:sz w:val="28"/>
          <w:szCs w:val="28"/>
        </w:rPr>
        <w:t>- 0113 «Другие общегосударственные вопросы»;</w:t>
      </w:r>
    </w:p>
    <w:p w:rsidR="009612C7" w:rsidRDefault="009612C7" w:rsidP="00B8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85">
        <w:rPr>
          <w:rFonts w:ascii="Times New Roman" w:hAnsi="Times New Roman" w:cs="Times New Roman"/>
          <w:sz w:val="28"/>
          <w:szCs w:val="28"/>
        </w:rPr>
        <w:t>- 0203 «Мобилизационная и вневойсковая подготовка»;</w:t>
      </w:r>
    </w:p>
    <w:p w:rsidR="00B8527D" w:rsidRDefault="00B8527D" w:rsidP="00B8527D">
      <w:pPr>
        <w:ind w:firstLine="709"/>
        <w:jc w:val="both"/>
        <w:rPr>
          <w:sz w:val="28"/>
          <w:szCs w:val="28"/>
        </w:rPr>
      </w:pPr>
      <w:r w:rsidRPr="00CB3085">
        <w:rPr>
          <w:sz w:val="28"/>
          <w:szCs w:val="28"/>
        </w:rPr>
        <w:t>- 0</w:t>
      </w:r>
      <w:r>
        <w:rPr>
          <w:sz w:val="28"/>
          <w:szCs w:val="28"/>
        </w:rPr>
        <w:t>501</w:t>
      </w:r>
      <w:r w:rsidRPr="00CB3085">
        <w:rPr>
          <w:sz w:val="28"/>
          <w:szCs w:val="28"/>
        </w:rPr>
        <w:t xml:space="preserve"> «</w:t>
      </w:r>
      <w:r>
        <w:rPr>
          <w:sz w:val="28"/>
          <w:szCs w:val="28"/>
        </w:rPr>
        <w:t>Жилищное хозяйство</w:t>
      </w:r>
      <w:r w:rsidRPr="00CB3085">
        <w:rPr>
          <w:sz w:val="28"/>
          <w:szCs w:val="28"/>
        </w:rPr>
        <w:t>»;</w:t>
      </w:r>
    </w:p>
    <w:p w:rsidR="00B8527D" w:rsidRDefault="00B8527D" w:rsidP="00B85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- 0502 «Коммунальное хозяйство»;</w:t>
      </w:r>
    </w:p>
    <w:p w:rsidR="00B8527D" w:rsidRDefault="00B8527D" w:rsidP="00B85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- 0503 «Благоустройство»;</w:t>
      </w:r>
    </w:p>
    <w:p w:rsidR="00B8527D" w:rsidRDefault="00B8527D" w:rsidP="00B85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- 0801 «Культура».</w:t>
      </w:r>
    </w:p>
    <w:p w:rsidR="007A1ACE" w:rsidRDefault="007A1ACE" w:rsidP="007A1AC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ACE">
        <w:rPr>
          <w:rFonts w:ascii="Times New Roman" w:hAnsi="Times New Roman" w:cs="Times New Roman"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CB3085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3085">
        <w:rPr>
          <w:rFonts w:ascii="Times New Roman" w:hAnsi="Times New Roman" w:cs="Times New Roman"/>
          <w:sz w:val="28"/>
          <w:szCs w:val="28"/>
        </w:rPr>
        <w:t xml:space="preserve">онтрольно-ревизионную комиссию муниципального образования «Вяземский район» Смоленской области пояснения причин расхождения </w:t>
      </w:r>
      <w:r w:rsidRPr="00CB3085">
        <w:rPr>
          <w:rFonts w:ascii="Times New Roman" w:eastAsia="Calibri" w:hAnsi="Times New Roman" w:cs="Times New Roman"/>
          <w:sz w:val="28"/>
          <w:szCs w:val="28"/>
        </w:rPr>
        <w:t>бюджетных ассигнований, утвержденных решением о бюджете от 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B3085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B308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47</w:t>
      </w:r>
      <w:r w:rsidRPr="00CB3085">
        <w:rPr>
          <w:rFonts w:ascii="Times New Roman" w:eastAsia="Calibri" w:hAnsi="Times New Roman" w:cs="Times New Roman"/>
          <w:sz w:val="28"/>
          <w:szCs w:val="28"/>
        </w:rPr>
        <w:t xml:space="preserve"> (с изменениями) бюджетным ассигнованиям, указанным в информации «</w:t>
      </w:r>
      <w:r>
        <w:rPr>
          <w:rFonts w:ascii="Times New Roman" w:eastAsia="Calibri" w:hAnsi="Times New Roman" w:cs="Times New Roman"/>
          <w:sz w:val="28"/>
          <w:szCs w:val="28"/>
        </w:rPr>
        <w:t>Сведения</w:t>
      </w:r>
      <w:r w:rsidRPr="00CB30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CB3085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муниципальных программ на 01.</w:t>
      </w:r>
      <w:r w:rsidR="002B234C">
        <w:rPr>
          <w:rFonts w:ascii="Times New Roman" w:eastAsia="Calibri" w:hAnsi="Times New Roman" w:cs="Times New Roman"/>
          <w:sz w:val="28"/>
          <w:szCs w:val="28"/>
        </w:rPr>
        <w:t>07</w:t>
      </w:r>
      <w:r w:rsidRPr="00CB3085">
        <w:rPr>
          <w:rFonts w:ascii="Times New Roman" w:eastAsia="Calibri" w:hAnsi="Times New Roman" w:cs="Times New Roman"/>
          <w:sz w:val="28"/>
          <w:szCs w:val="28"/>
        </w:rPr>
        <w:t>.202</w:t>
      </w:r>
      <w:r w:rsidR="002B234C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CB3085">
        <w:rPr>
          <w:rFonts w:ascii="Times New Roman" w:eastAsia="Calibri" w:hAnsi="Times New Roman" w:cs="Times New Roman"/>
          <w:sz w:val="28"/>
          <w:szCs w:val="28"/>
        </w:rPr>
        <w:t>г.» по следующим муниципальным программам: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B234C">
        <w:rPr>
          <w:color w:val="000000"/>
          <w:sz w:val="18"/>
          <w:szCs w:val="18"/>
        </w:rPr>
        <w:t xml:space="preserve">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реализации полномочий органов местного самоуправления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Газификация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мероприятий в области жилищного хозяйства на территории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территории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современной комфортной среды на территории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34C" w:rsidRDefault="002B234C" w:rsidP="007A1A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праздничных мероприятий и поддержка развития физической культуры спорта на территории </w:t>
      </w:r>
      <w:proofErr w:type="spellStart"/>
      <w:r w:rsidRPr="002B234C">
        <w:rPr>
          <w:rFonts w:ascii="Times New Roman" w:hAnsi="Times New Roman" w:cs="Times New Roman"/>
          <w:color w:val="000000"/>
          <w:sz w:val="28"/>
          <w:szCs w:val="28"/>
        </w:rPr>
        <w:t>Тумановского</w:t>
      </w:r>
      <w:proofErr w:type="spellEnd"/>
      <w:r w:rsidRPr="002B23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Вяземского район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34C" w:rsidRPr="00CB3085" w:rsidRDefault="002B234C" w:rsidP="002B23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085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CB3085">
        <w:rPr>
          <w:sz w:val="28"/>
          <w:szCs w:val="28"/>
        </w:rPr>
        <w:t xml:space="preserve"> </w:t>
      </w:r>
      <w:r w:rsidRPr="00CB3085">
        <w:rPr>
          <w:rFonts w:ascii="Times New Roman" w:hAnsi="Times New Roman" w:cs="Times New Roman"/>
          <w:sz w:val="28"/>
          <w:szCs w:val="28"/>
        </w:rPr>
        <w:t>внести изменения в муниципальные программы, паспорта муниципальных программ предоставить в Контрольно-ревизионную комиссию.</w:t>
      </w:r>
    </w:p>
    <w:p w:rsidR="00875657" w:rsidRDefault="00875657" w:rsidP="00875657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 w:rsidR="002B234C">
        <w:rPr>
          <w:rFonts w:eastAsiaTheme="minorHAnsi"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  <w:r w:rsidR="006F4B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</w:t>
      </w:r>
      <w:r w:rsidRPr="00356449">
        <w:rPr>
          <w:sz w:val="28"/>
          <w:szCs w:val="28"/>
        </w:rPr>
        <w:t>силить контроль по своевременному исполнению мероприятий муниципальных программ, направить необходимые средства на муниципальные программы с низким процентом исполнения, в целях достижения запланированных результатов и показателей в 202</w:t>
      </w:r>
      <w:r w:rsidR="00044558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году.</w:t>
      </w:r>
    </w:p>
    <w:p w:rsidR="00A52A5E" w:rsidRDefault="00A52A5E" w:rsidP="0087565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B234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Внести изменения в подпункт 1 пункта 15 </w:t>
      </w:r>
      <w:r w:rsidRPr="00263C0A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я</w:t>
      </w:r>
      <w:r w:rsidRPr="00263C0A">
        <w:rPr>
          <w:color w:val="000000"/>
          <w:sz w:val="28"/>
          <w:szCs w:val="28"/>
        </w:rPr>
        <w:t xml:space="preserve"> Совета депутатов </w:t>
      </w:r>
      <w:r>
        <w:rPr>
          <w:color w:val="000000"/>
          <w:sz w:val="28"/>
          <w:szCs w:val="28"/>
        </w:rPr>
        <w:t xml:space="preserve">Тумановского сельского поселения Вяземского района Смоленской области от 27.12.2023 №47 «О бюджете Тумановского сельского поселения Вяземского района Смоленской области на 2024 год и на плановый период 2025 и 2026 годов» утвердив </w:t>
      </w:r>
      <w:r w:rsidRPr="00FA5E18">
        <w:rPr>
          <w:color w:val="1E1D1E"/>
          <w:sz w:val="28"/>
          <w:szCs w:val="28"/>
          <w:shd w:val="clear" w:color="auto" w:fill="FFFFFF"/>
        </w:rPr>
        <w:t>объем бюджетных ассигнований дорожного фонда поселения</w:t>
      </w:r>
      <w:r>
        <w:rPr>
          <w:color w:val="1E1D1E"/>
          <w:sz w:val="28"/>
          <w:szCs w:val="28"/>
          <w:shd w:val="clear" w:color="auto" w:fill="FFFFFF"/>
        </w:rPr>
        <w:t xml:space="preserve"> на 2024 год в сумме </w:t>
      </w:r>
      <w:r w:rsidR="00C3523F">
        <w:rPr>
          <w:color w:val="1E1D1E"/>
          <w:sz w:val="28"/>
          <w:szCs w:val="28"/>
          <w:shd w:val="clear" w:color="auto" w:fill="FFFFFF"/>
        </w:rPr>
        <w:t xml:space="preserve">     </w:t>
      </w:r>
      <w:r>
        <w:rPr>
          <w:b/>
          <w:color w:val="1E1D1E"/>
          <w:sz w:val="28"/>
          <w:szCs w:val="28"/>
          <w:shd w:val="clear" w:color="auto" w:fill="FFFFFF"/>
        </w:rPr>
        <w:t xml:space="preserve">9 266,5 </w:t>
      </w:r>
      <w:r>
        <w:rPr>
          <w:color w:val="1E1D1E"/>
          <w:sz w:val="28"/>
          <w:szCs w:val="28"/>
          <w:shd w:val="clear" w:color="auto" w:fill="FFFFFF"/>
        </w:rPr>
        <w:t>тыс. рублей (</w:t>
      </w:r>
      <w:r>
        <w:rPr>
          <w:b/>
          <w:color w:val="1E1D1E"/>
          <w:sz w:val="28"/>
          <w:szCs w:val="28"/>
          <w:shd w:val="clear" w:color="auto" w:fill="FFFFFF"/>
        </w:rPr>
        <w:t xml:space="preserve">9068,0 </w:t>
      </w:r>
      <w:r>
        <w:rPr>
          <w:color w:val="1E1D1E"/>
          <w:sz w:val="28"/>
          <w:szCs w:val="28"/>
          <w:shd w:val="clear" w:color="auto" w:fill="FFFFFF"/>
        </w:rPr>
        <w:t>тыс. рублей (утверждено</w:t>
      </w:r>
      <w:proofErr w:type="gramEnd"/>
      <w:r>
        <w:rPr>
          <w:color w:val="1E1D1E"/>
          <w:sz w:val="28"/>
          <w:szCs w:val="28"/>
          <w:shd w:val="clear" w:color="auto" w:fill="FFFFFF"/>
        </w:rPr>
        <w:t xml:space="preserve"> решением от 27.12.2023 №47 (с изменениями) + </w:t>
      </w:r>
      <w:r>
        <w:rPr>
          <w:b/>
          <w:color w:val="1E1D1E"/>
          <w:sz w:val="28"/>
          <w:szCs w:val="28"/>
          <w:shd w:val="clear" w:color="auto" w:fill="FFFFFF"/>
        </w:rPr>
        <w:t xml:space="preserve">198,5 </w:t>
      </w:r>
      <w:r>
        <w:rPr>
          <w:color w:val="1E1D1E"/>
          <w:sz w:val="28"/>
          <w:szCs w:val="28"/>
          <w:shd w:val="clear" w:color="auto" w:fill="FFFFFF"/>
        </w:rPr>
        <w:t>тыс. рублей (нераспределенный</w:t>
      </w:r>
      <w:r>
        <w:rPr>
          <w:sz w:val="28"/>
          <w:szCs w:val="28"/>
        </w:rPr>
        <w:t xml:space="preserve"> </w:t>
      </w:r>
      <w:r w:rsidRPr="00F54D86">
        <w:rPr>
          <w:sz w:val="28"/>
          <w:szCs w:val="28"/>
        </w:rPr>
        <w:t xml:space="preserve">остаток дорожного фонда </w:t>
      </w:r>
      <w:r>
        <w:rPr>
          <w:sz w:val="28"/>
          <w:szCs w:val="28"/>
        </w:rPr>
        <w:t>Тумановского</w:t>
      </w:r>
      <w:r w:rsidRPr="00F54D86">
        <w:rPr>
          <w:sz w:val="28"/>
          <w:szCs w:val="28"/>
        </w:rPr>
        <w:t xml:space="preserve"> сельского поселения Вяземского района Смоленской области на 01.01.202</w:t>
      </w:r>
      <w:r>
        <w:rPr>
          <w:sz w:val="28"/>
          <w:szCs w:val="28"/>
        </w:rPr>
        <w:t>4</w:t>
      </w:r>
      <w:r w:rsidRPr="00F54D86">
        <w:rPr>
          <w:sz w:val="28"/>
          <w:szCs w:val="28"/>
        </w:rPr>
        <w:t xml:space="preserve"> года</w:t>
      </w:r>
      <w:r>
        <w:rPr>
          <w:sz w:val="28"/>
          <w:szCs w:val="28"/>
        </w:rPr>
        <w:t>)).</w:t>
      </w:r>
    </w:p>
    <w:p w:rsidR="002B234C" w:rsidRPr="00356449" w:rsidRDefault="002B234C" w:rsidP="00875657">
      <w:pPr>
        <w:widowControl/>
        <w:ind w:firstLine="709"/>
        <w:jc w:val="both"/>
        <w:rPr>
          <w:sz w:val="28"/>
          <w:szCs w:val="28"/>
        </w:rPr>
      </w:pPr>
    </w:p>
    <w:p w:rsidR="000714F6" w:rsidRPr="000179DE" w:rsidRDefault="000714F6" w:rsidP="000714F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Настоящее заключение составлено в 2-х экземплярах:</w:t>
      </w:r>
    </w:p>
    <w:p w:rsidR="000714F6" w:rsidRPr="000179DE" w:rsidRDefault="000714F6" w:rsidP="000714F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Один экземпляр для Совета депутатов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 и Администрации </w:t>
      </w:r>
      <w:r w:rsidR="00545E77" w:rsidRPr="000179DE">
        <w:rPr>
          <w:sz w:val="28"/>
          <w:szCs w:val="28"/>
        </w:rPr>
        <w:t>Тумановского</w:t>
      </w:r>
      <w:r w:rsidRPr="000179DE">
        <w:rPr>
          <w:sz w:val="28"/>
          <w:szCs w:val="28"/>
        </w:rPr>
        <w:t xml:space="preserve"> сельского поселения Вяземского района Смоленской области, направляется с сопроводительным письмом.</w:t>
      </w:r>
    </w:p>
    <w:p w:rsidR="000714F6" w:rsidRDefault="000714F6" w:rsidP="000714F6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1952AB" w:rsidRDefault="000714F6" w:rsidP="00C3523F">
      <w:pPr>
        <w:tabs>
          <w:tab w:val="left" w:pos="708"/>
          <w:tab w:val="left" w:pos="2091"/>
        </w:tabs>
        <w:jc w:val="both"/>
        <w:rPr>
          <w:sz w:val="28"/>
          <w:szCs w:val="28"/>
        </w:rPr>
      </w:pPr>
      <w:r w:rsidRPr="000179DE">
        <w:rPr>
          <w:sz w:val="28"/>
          <w:szCs w:val="28"/>
        </w:rPr>
        <w:tab/>
      </w:r>
    </w:p>
    <w:p w:rsidR="000714F6" w:rsidRPr="003B01BD" w:rsidRDefault="00C3523F" w:rsidP="00C3523F">
      <w:pPr>
        <w:tabs>
          <w:tab w:val="left" w:pos="708"/>
          <w:tab w:val="left" w:pos="2091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0714F6" w:rsidRPr="000179DE" w:rsidRDefault="006A35CC" w:rsidP="000714F6">
      <w:pPr>
        <w:pStyle w:val="10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135F0">
        <w:rPr>
          <w:rFonts w:ascii="Times New Roman" w:hAnsi="Times New Roman"/>
          <w:sz w:val="28"/>
          <w:szCs w:val="28"/>
        </w:rPr>
        <w:t>Аудитор</w:t>
      </w:r>
      <w:r w:rsidR="00044558">
        <w:rPr>
          <w:rFonts w:ascii="Times New Roman" w:hAnsi="Times New Roman"/>
          <w:sz w:val="28"/>
          <w:szCs w:val="28"/>
        </w:rPr>
        <w:t xml:space="preserve">  </w:t>
      </w:r>
      <w:r w:rsidR="000714F6" w:rsidRPr="000179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14F6" w:rsidRPr="000179DE">
        <w:rPr>
          <w:rFonts w:ascii="Times New Roman" w:hAnsi="Times New Roman"/>
          <w:sz w:val="28"/>
          <w:szCs w:val="28"/>
        </w:rPr>
        <w:t>Контрольно-ревизионной</w:t>
      </w:r>
      <w:proofErr w:type="gramEnd"/>
      <w:r w:rsidR="000714F6" w:rsidRPr="000179DE">
        <w:rPr>
          <w:rFonts w:ascii="Times New Roman" w:hAnsi="Times New Roman"/>
          <w:sz w:val="28"/>
          <w:szCs w:val="28"/>
        </w:rPr>
        <w:t xml:space="preserve"> </w:t>
      </w:r>
    </w:p>
    <w:p w:rsidR="000714F6" w:rsidRPr="000179DE" w:rsidRDefault="006A35CC" w:rsidP="00044558">
      <w:pPr>
        <w:pStyle w:val="10"/>
        <w:tabs>
          <w:tab w:val="left" w:pos="142"/>
          <w:tab w:val="left" w:pos="59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4F6" w:rsidRPr="000179DE">
        <w:rPr>
          <w:rFonts w:ascii="Times New Roman" w:hAnsi="Times New Roman"/>
          <w:sz w:val="28"/>
          <w:szCs w:val="28"/>
        </w:rPr>
        <w:t>комиссии муниципального образования</w:t>
      </w:r>
      <w:r w:rsidR="00044558">
        <w:rPr>
          <w:rFonts w:ascii="Times New Roman" w:hAnsi="Times New Roman"/>
          <w:sz w:val="28"/>
          <w:szCs w:val="28"/>
        </w:rPr>
        <w:tab/>
      </w:r>
    </w:p>
    <w:p w:rsidR="00221AE6" w:rsidRPr="000179DE" w:rsidRDefault="006A35CC" w:rsidP="000714F6">
      <w:pPr>
        <w:pStyle w:val="10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14F6" w:rsidRPr="000179DE"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</w:t>
      </w:r>
      <w:r w:rsidR="00365929">
        <w:rPr>
          <w:rFonts w:ascii="Times New Roman" w:hAnsi="Times New Roman"/>
          <w:sz w:val="28"/>
          <w:szCs w:val="28"/>
        </w:rPr>
        <w:t xml:space="preserve">       </w:t>
      </w:r>
      <w:r w:rsidR="000714F6" w:rsidRPr="000179DE">
        <w:rPr>
          <w:rFonts w:ascii="Times New Roman" w:hAnsi="Times New Roman"/>
          <w:sz w:val="28"/>
          <w:szCs w:val="28"/>
        </w:rPr>
        <w:t xml:space="preserve">     </w:t>
      </w:r>
      <w:r w:rsidR="00044558">
        <w:rPr>
          <w:rFonts w:ascii="Times New Roman" w:hAnsi="Times New Roman"/>
          <w:sz w:val="28"/>
          <w:szCs w:val="28"/>
        </w:rPr>
        <w:t xml:space="preserve">   </w:t>
      </w:r>
      <w:r w:rsidR="000714F6" w:rsidRPr="000179DE">
        <w:rPr>
          <w:rFonts w:ascii="Times New Roman" w:hAnsi="Times New Roman"/>
          <w:sz w:val="28"/>
          <w:szCs w:val="28"/>
        </w:rPr>
        <w:t xml:space="preserve">   </w:t>
      </w:r>
      <w:r w:rsidR="006135F0">
        <w:rPr>
          <w:rFonts w:ascii="Times New Roman" w:hAnsi="Times New Roman"/>
          <w:sz w:val="28"/>
          <w:szCs w:val="28"/>
        </w:rPr>
        <w:t>М</w:t>
      </w:r>
      <w:r w:rsidR="00044558">
        <w:rPr>
          <w:rFonts w:ascii="Times New Roman" w:hAnsi="Times New Roman"/>
          <w:sz w:val="28"/>
          <w:szCs w:val="28"/>
        </w:rPr>
        <w:t>.</w:t>
      </w:r>
      <w:r w:rsidR="006135F0">
        <w:rPr>
          <w:rFonts w:ascii="Times New Roman" w:hAnsi="Times New Roman"/>
          <w:sz w:val="28"/>
          <w:szCs w:val="28"/>
        </w:rPr>
        <w:t>М</w:t>
      </w:r>
      <w:r w:rsidR="00044558">
        <w:rPr>
          <w:rFonts w:ascii="Times New Roman" w:hAnsi="Times New Roman"/>
          <w:sz w:val="28"/>
          <w:szCs w:val="28"/>
        </w:rPr>
        <w:t xml:space="preserve">. </w:t>
      </w:r>
      <w:r w:rsidR="006135F0">
        <w:rPr>
          <w:rFonts w:ascii="Times New Roman" w:hAnsi="Times New Roman"/>
          <w:sz w:val="28"/>
          <w:szCs w:val="28"/>
        </w:rPr>
        <w:t>Денисов</w:t>
      </w:r>
    </w:p>
    <w:sectPr w:rsidR="00221AE6" w:rsidRPr="000179DE" w:rsidSect="00DB600E">
      <w:pgSz w:w="11906" w:h="16838"/>
      <w:pgMar w:top="851" w:right="566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38" w:rsidRDefault="00B30038" w:rsidP="00C203EB">
      <w:r>
        <w:separator/>
      </w:r>
    </w:p>
  </w:endnote>
  <w:endnote w:type="continuationSeparator" w:id="0">
    <w:p w:rsidR="00B30038" w:rsidRDefault="00B30038" w:rsidP="00C2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361078"/>
      <w:docPartObj>
        <w:docPartGallery w:val="Page Numbers (Bottom of Page)"/>
        <w:docPartUnique/>
      </w:docPartObj>
    </w:sdtPr>
    <w:sdtContent>
      <w:p w:rsidR="0046148A" w:rsidRDefault="0046148A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952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6148A" w:rsidRDefault="004614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38" w:rsidRDefault="00B30038" w:rsidP="00C203EB">
      <w:r>
        <w:separator/>
      </w:r>
    </w:p>
  </w:footnote>
  <w:footnote w:type="continuationSeparator" w:id="0">
    <w:p w:rsidR="00B30038" w:rsidRDefault="00B30038" w:rsidP="00C20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A1C"/>
    <w:multiLevelType w:val="hybridMultilevel"/>
    <w:tmpl w:val="5A2C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385C"/>
    <w:multiLevelType w:val="hybridMultilevel"/>
    <w:tmpl w:val="BA6C43C6"/>
    <w:lvl w:ilvl="0" w:tplc="BB5E9230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41040A"/>
    <w:multiLevelType w:val="hybridMultilevel"/>
    <w:tmpl w:val="C916CEF2"/>
    <w:lvl w:ilvl="0" w:tplc="D7AEAA4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F4D"/>
    <w:multiLevelType w:val="hybridMultilevel"/>
    <w:tmpl w:val="1F96005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72C"/>
    <w:multiLevelType w:val="hybridMultilevel"/>
    <w:tmpl w:val="E368A108"/>
    <w:lvl w:ilvl="0" w:tplc="906AD014">
      <w:start w:val="1"/>
      <w:numFmt w:val="decimal"/>
      <w:lvlText w:val="%1."/>
      <w:lvlJc w:val="left"/>
      <w:pPr>
        <w:ind w:left="39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72E0C"/>
    <w:multiLevelType w:val="hybridMultilevel"/>
    <w:tmpl w:val="AC26D9EE"/>
    <w:lvl w:ilvl="0" w:tplc="241249D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0B3696"/>
    <w:multiLevelType w:val="hybridMultilevel"/>
    <w:tmpl w:val="DF88EEFA"/>
    <w:lvl w:ilvl="0" w:tplc="35D6B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15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9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C3D"/>
    <w:rsid w:val="000014AD"/>
    <w:rsid w:val="00001789"/>
    <w:rsid w:val="00004067"/>
    <w:rsid w:val="0001154B"/>
    <w:rsid w:val="00014D53"/>
    <w:rsid w:val="00016830"/>
    <w:rsid w:val="000179DE"/>
    <w:rsid w:val="00017E7D"/>
    <w:rsid w:val="00020886"/>
    <w:rsid w:val="00020E60"/>
    <w:rsid w:val="000212EC"/>
    <w:rsid w:val="000213ED"/>
    <w:rsid w:val="00021B18"/>
    <w:rsid w:val="00023031"/>
    <w:rsid w:val="00023E6F"/>
    <w:rsid w:val="00024EA3"/>
    <w:rsid w:val="00025143"/>
    <w:rsid w:val="0002778E"/>
    <w:rsid w:val="00031286"/>
    <w:rsid w:val="000317A7"/>
    <w:rsid w:val="00032A57"/>
    <w:rsid w:val="00035DC8"/>
    <w:rsid w:val="0003688B"/>
    <w:rsid w:val="00041016"/>
    <w:rsid w:val="0004111F"/>
    <w:rsid w:val="00043586"/>
    <w:rsid w:val="00044558"/>
    <w:rsid w:val="000446B7"/>
    <w:rsid w:val="000470A7"/>
    <w:rsid w:val="00051975"/>
    <w:rsid w:val="000538AD"/>
    <w:rsid w:val="000542E2"/>
    <w:rsid w:val="00055F0B"/>
    <w:rsid w:val="000574B4"/>
    <w:rsid w:val="00057A0A"/>
    <w:rsid w:val="00063CEA"/>
    <w:rsid w:val="00064501"/>
    <w:rsid w:val="000657CB"/>
    <w:rsid w:val="000664D2"/>
    <w:rsid w:val="000705B8"/>
    <w:rsid w:val="000714F6"/>
    <w:rsid w:val="00075AA2"/>
    <w:rsid w:val="000801E1"/>
    <w:rsid w:val="00082720"/>
    <w:rsid w:val="000871DF"/>
    <w:rsid w:val="0009060E"/>
    <w:rsid w:val="0009412A"/>
    <w:rsid w:val="000944C1"/>
    <w:rsid w:val="00094A63"/>
    <w:rsid w:val="000A3F31"/>
    <w:rsid w:val="000A5485"/>
    <w:rsid w:val="000A56DE"/>
    <w:rsid w:val="000A739B"/>
    <w:rsid w:val="000A75CA"/>
    <w:rsid w:val="000B0075"/>
    <w:rsid w:val="000B227C"/>
    <w:rsid w:val="000B543D"/>
    <w:rsid w:val="000C2231"/>
    <w:rsid w:val="000C2A98"/>
    <w:rsid w:val="000C4532"/>
    <w:rsid w:val="000C45CB"/>
    <w:rsid w:val="000C5D9D"/>
    <w:rsid w:val="000D052E"/>
    <w:rsid w:val="000D2E9C"/>
    <w:rsid w:val="000D4EC2"/>
    <w:rsid w:val="000D62B5"/>
    <w:rsid w:val="000D694E"/>
    <w:rsid w:val="000D71F2"/>
    <w:rsid w:val="000D7CA1"/>
    <w:rsid w:val="000E1313"/>
    <w:rsid w:val="000E4204"/>
    <w:rsid w:val="000E5083"/>
    <w:rsid w:val="000F0267"/>
    <w:rsid w:val="000F0954"/>
    <w:rsid w:val="000F565B"/>
    <w:rsid w:val="001008B6"/>
    <w:rsid w:val="001019C6"/>
    <w:rsid w:val="00102AA0"/>
    <w:rsid w:val="001101BF"/>
    <w:rsid w:val="0011328A"/>
    <w:rsid w:val="001139DC"/>
    <w:rsid w:val="00117097"/>
    <w:rsid w:val="001213DF"/>
    <w:rsid w:val="00122D90"/>
    <w:rsid w:val="001230F5"/>
    <w:rsid w:val="00123568"/>
    <w:rsid w:val="00124E4A"/>
    <w:rsid w:val="0012748C"/>
    <w:rsid w:val="001307DA"/>
    <w:rsid w:val="00132A8A"/>
    <w:rsid w:val="00136CB3"/>
    <w:rsid w:val="001421FA"/>
    <w:rsid w:val="001428F1"/>
    <w:rsid w:val="00150A82"/>
    <w:rsid w:val="00151DE7"/>
    <w:rsid w:val="00151FA2"/>
    <w:rsid w:val="00153E30"/>
    <w:rsid w:val="00153F11"/>
    <w:rsid w:val="00163D7B"/>
    <w:rsid w:val="00172986"/>
    <w:rsid w:val="00172E6E"/>
    <w:rsid w:val="00177A17"/>
    <w:rsid w:val="001805B7"/>
    <w:rsid w:val="00183BA0"/>
    <w:rsid w:val="00183CE4"/>
    <w:rsid w:val="001856CE"/>
    <w:rsid w:val="001863F6"/>
    <w:rsid w:val="00187277"/>
    <w:rsid w:val="00190366"/>
    <w:rsid w:val="0019066E"/>
    <w:rsid w:val="00190AF4"/>
    <w:rsid w:val="00192B02"/>
    <w:rsid w:val="001952AB"/>
    <w:rsid w:val="001953CB"/>
    <w:rsid w:val="00197F86"/>
    <w:rsid w:val="001A1857"/>
    <w:rsid w:val="001A50FB"/>
    <w:rsid w:val="001A597A"/>
    <w:rsid w:val="001A7850"/>
    <w:rsid w:val="001B1A34"/>
    <w:rsid w:val="001B1A63"/>
    <w:rsid w:val="001B68F8"/>
    <w:rsid w:val="001B74B6"/>
    <w:rsid w:val="001C00DA"/>
    <w:rsid w:val="001C1BEE"/>
    <w:rsid w:val="001C4ACC"/>
    <w:rsid w:val="001C5516"/>
    <w:rsid w:val="001C6D4A"/>
    <w:rsid w:val="001D319A"/>
    <w:rsid w:val="001D3335"/>
    <w:rsid w:val="001D35D6"/>
    <w:rsid w:val="001D55A7"/>
    <w:rsid w:val="001D5A49"/>
    <w:rsid w:val="001D675E"/>
    <w:rsid w:val="001D7268"/>
    <w:rsid w:val="001D7A26"/>
    <w:rsid w:val="001D7E27"/>
    <w:rsid w:val="001E22D6"/>
    <w:rsid w:val="001E4955"/>
    <w:rsid w:val="001F2EDF"/>
    <w:rsid w:val="001F3914"/>
    <w:rsid w:val="001F5235"/>
    <w:rsid w:val="001F5A8F"/>
    <w:rsid w:val="001F67BB"/>
    <w:rsid w:val="00200811"/>
    <w:rsid w:val="00200FCF"/>
    <w:rsid w:val="0020111D"/>
    <w:rsid w:val="00203A56"/>
    <w:rsid w:val="0020582B"/>
    <w:rsid w:val="002072F4"/>
    <w:rsid w:val="0020795C"/>
    <w:rsid w:val="002124B4"/>
    <w:rsid w:val="00212525"/>
    <w:rsid w:val="00214678"/>
    <w:rsid w:val="002149A9"/>
    <w:rsid w:val="0021611B"/>
    <w:rsid w:val="00221AE6"/>
    <w:rsid w:val="00221EB5"/>
    <w:rsid w:val="002229F2"/>
    <w:rsid w:val="00225659"/>
    <w:rsid w:val="0022590B"/>
    <w:rsid w:val="002300D4"/>
    <w:rsid w:val="00233D4B"/>
    <w:rsid w:val="002341CC"/>
    <w:rsid w:val="0023569C"/>
    <w:rsid w:val="00235CCC"/>
    <w:rsid w:val="002409B3"/>
    <w:rsid w:val="002411C2"/>
    <w:rsid w:val="00241F8B"/>
    <w:rsid w:val="00243721"/>
    <w:rsid w:val="00244560"/>
    <w:rsid w:val="0024557D"/>
    <w:rsid w:val="00247082"/>
    <w:rsid w:val="00253075"/>
    <w:rsid w:val="0025652B"/>
    <w:rsid w:val="00262B96"/>
    <w:rsid w:val="00262E2B"/>
    <w:rsid w:val="002633C8"/>
    <w:rsid w:val="00265729"/>
    <w:rsid w:val="00270680"/>
    <w:rsid w:val="002709A2"/>
    <w:rsid w:val="00271CB2"/>
    <w:rsid w:val="00275336"/>
    <w:rsid w:val="00280154"/>
    <w:rsid w:val="00282755"/>
    <w:rsid w:val="0028379C"/>
    <w:rsid w:val="00283B2E"/>
    <w:rsid w:val="00284CF7"/>
    <w:rsid w:val="00286388"/>
    <w:rsid w:val="00286500"/>
    <w:rsid w:val="00291E16"/>
    <w:rsid w:val="00291FF7"/>
    <w:rsid w:val="00292C03"/>
    <w:rsid w:val="0029485C"/>
    <w:rsid w:val="00294B8F"/>
    <w:rsid w:val="00297B1F"/>
    <w:rsid w:val="002A37BC"/>
    <w:rsid w:val="002A47E4"/>
    <w:rsid w:val="002A497B"/>
    <w:rsid w:val="002A4BC7"/>
    <w:rsid w:val="002A79FC"/>
    <w:rsid w:val="002B16D1"/>
    <w:rsid w:val="002B234C"/>
    <w:rsid w:val="002B3B92"/>
    <w:rsid w:val="002B3FE2"/>
    <w:rsid w:val="002B4414"/>
    <w:rsid w:val="002B5EDE"/>
    <w:rsid w:val="002B7057"/>
    <w:rsid w:val="002B7CDE"/>
    <w:rsid w:val="002C0BBA"/>
    <w:rsid w:val="002C0CC9"/>
    <w:rsid w:val="002C207E"/>
    <w:rsid w:val="002C74B6"/>
    <w:rsid w:val="002D0ADE"/>
    <w:rsid w:val="002D2B2A"/>
    <w:rsid w:val="002D41C3"/>
    <w:rsid w:val="002D53DD"/>
    <w:rsid w:val="002D5FCB"/>
    <w:rsid w:val="002D6B09"/>
    <w:rsid w:val="002D72C1"/>
    <w:rsid w:val="002E09C5"/>
    <w:rsid w:val="002E0AF6"/>
    <w:rsid w:val="002E5D62"/>
    <w:rsid w:val="002E7118"/>
    <w:rsid w:val="002E7480"/>
    <w:rsid w:val="002F0913"/>
    <w:rsid w:val="002F0D38"/>
    <w:rsid w:val="002F33E1"/>
    <w:rsid w:val="002F5178"/>
    <w:rsid w:val="002F7F1D"/>
    <w:rsid w:val="00305AF9"/>
    <w:rsid w:val="003109DD"/>
    <w:rsid w:val="003153F4"/>
    <w:rsid w:val="00317413"/>
    <w:rsid w:val="003200FB"/>
    <w:rsid w:val="00321991"/>
    <w:rsid w:val="0032419F"/>
    <w:rsid w:val="00324B00"/>
    <w:rsid w:val="00326AA8"/>
    <w:rsid w:val="0032722D"/>
    <w:rsid w:val="00327C5A"/>
    <w:rsid w:val="00330305"/>
    <w:rsid w:val="003310F7"/>
    <w:rsid w:val="00331E4F"/>
    <w:rsid w:val="003329FE"/>
    <w:rsid w:val="00332DEF"/>
    <w:rsid w:val="003406C2"/>
    <w:rsid w:val="00344CD5"/>
    <w:rsid w:val="00347B26"/>
    <w:rsid w:val="00347D0A"/>
    <w:rsid w:val="00350A76"/>
    <w:rsid w:val="00350C9C"/>
    <w:rsid w:val="003536F8"/>
    <w:rsid w:val="00361008"/>
    <w:rsid w:val="00361166"/>
    <w:rsid w:val="00361E12"/>
    <w:rsid w:val="00364E50"/>
    <w:rsid w:val="00364F7C"/>
    <w:rsid w:val="00365929"/>
    <w:rsid w:val="00371CB1"/>
    <w:rsid w:val="00373576"/>
    <w:rsid w:val="00374581"/>
    <w:rsid w:val="00377C60"/>
    <w:rsid w:val="003829A9"/>
    <w:rsid w:val="00382CDF"/>
    <w:rsid w:val="00383F03"/>
    <w:rsid w:val="00385D9D"/>
    <w:rsid w:val="00385F76"/>
    <w:rsid w:val="003917DD"/>
    <w:rsid w:val="00393C64"/>
    <w:rsid w:val="00395A72"/>
    <w:rsid w:val="00396225"/>
    <w:rsid w:val="00397A2B"/>
    <w:rsid w:val="003A148F"/>
    <w:rsid w:val="003A2316"/>
    <w:rsid w:val="003A41B6"/>
    <w:rsid w:val="003A41DE"/>
    <w:rsid w:val="003A4574"/>
    <w:rsid w:val="003A6029"/>
    <w:rsid w:val="003A7BDE"/>
    <w:rsid w:val="003B01BD"/>
    <w:rsid w:val="003B1FF6"/>
    <w:rsid w:val="003B23AB"/>
    <w:rsid w:val="003B2864"/>
    <w:rsid w:val="003B402F"/>
    <w:rsid w:val="003B42E3"/>
    <w:rsid w:val="003B44E7"/>
    <w:rsid w:val="003B4945"/>
    <w:rsid w:val="003C0902"/>
    <w:rsid w:val="003C1407"/>
    <w:rsid w:val="003C1816"/>
    <w:rsid w:val="003C5024"/>
    <w:rsid w:val="003C55BD"/>
    <w:rsid w:val="003C6347"/>
    <w:rsid w:val="003D1CDD"/>
    <w:rsid w:val="003D1E77"/>
    <w:rsid w:val="003D30C5"/>
    <w:rsid w:val="003D340A"/>
    <w:rsid w:val="003D5586"/>
    <w:rsid w:val="003E0449"/>
    <w:rsid w:val="003E19AA"/>
    <w:rsid w:val="003E2C26"/>
    <w:rsid w:val="003E6160"/>
    <w:rsid w:val="003E7317"/>
    <w:rsid w:val="003F344B"/>
    <w:rsid w:val="003F3761"/>
    <w:rsid w:val="003F3EFC"/>
    <w:rsid w:val="003F5F5B"/>
    <w:rsid w:val="003F6033"/>
    <w:rsid w:val="003F68C6"/>
    <w:rsid w:val="003F6D12"/>
    <w:rsid w:val="00401E3F"/>
    <w:rsid w:val="00405D11"/>
    <w:rsid w:val="00406549"/>
    <w:rsid w:val="004108D1"/>
    <w:rsid w:val="004120D9"/>
    <w:rsid w:val="004135BF"/>
    <w:rsid w:val="004156DF"/>
    <w:rsid w:val="004200E2"/>
    <w:rsid w:val="004238E0"/>
    <w:rsid w:val="00426EBD"/>
    <w:rsid w:val="004333E8"/>
    <w:rsid w:val="00441507"/>
    <w:rsid w:val="00442691"/>
    <w:rsid w:val="00442CDB"/>
    <w:rsid w:val="0044420F"/>
    <w:rsid w:val="004442AA"/>
    <w:rsid w:val="00444DC0"/>
    <w:rsid w:val="004457B7"/>
    <w:rsid w:val="00445AEB"/>
    <w:rsid w:val="00447CA8"/>
    <w:rsid w:val="00452880"/>
    <w:rsid w:val="00454A2F"/>
    <w:rsid w:val="0046083F"/>
    <w:rsid w:val="0046148A"/>
    <w:rsid w:val="00463BD8"/>
    <w:rsid w:val="004656E6"/>
    <w:rsid w:val="00465FBF"/>
    <w:rsid w:val="00470C36"/>
    <w:rsid w:val="00470DD1"/>
    <w:rsid w:val="0047190D"/>
    <w:rsid w:val="00472BC3"/>
    <w:rsid w:val="0047335E"/>
    <w:rsid w:val="00481C2F"/>
    <w:rsid w:val="00486177"/>
    <w:rsid w:val="00490574"/>
    <w:rsid w:val="004910CE"/>
    <w:rsid w:val="004913D7"/>
    <w:rsid w:val="00492385"/>
    <w:rsid w:val="00495972"/>
    <w:rsid w:val="00497760"/>
    <w:rsid w:val="004A0CE7"/>
    <w:rsid w:val="004A62B5"/>
    <w:rsid w:val="004B2F09"/>
    <w:rsid w:val="004B58DB"/>
    <w:rsid w:val="004C1D17"/>
    <w:rsid w:val="004C41EB"/>
    <w:rsid w:val="004C4769"/>
    <w:rsid w:val="004C4892"/>
    <w:rsid w:val="004C58DA"/>
    <w:rsid w:val="004D2F5A"/>
    <w:rsid w:val="004D3A81"/>
    <w:rsid w:val="004D5B2B"/>
    <w:rsid w:val="004D70F9"/>
    <w:rsid w:val="004E11D1"/>
    <w:rsid w:val="004E250C"/>
    <w:rsid w:val="004E41A5"/>
    <w:rsid w:val="004E5452"/>
    <w:rsid w:val="004E6446"/>
    <w:rsid w:val="004F17CC"/>
    <w:rsid w:val="004F1BD1"/>
    <w:rsid w:val="004F3A13"/>
    <w:rsid w:val="004F3AFA"/>
    <w:rsid w:val="004F62C6"/>
    <w:rsid w:val="004F70B7"/>
    <w:rsid w:val="004F7841"/>
    <w:rsid w:val="00500E1D"/>
    <w:rsid w:val="00501786"/>
    <w:rsid w:val="00505B65"/>
    <w:rsid w:val="0050723B"/>
    <w:rsid w:val="00507717"/>
    <w:rsid w:val="00507B2C"/>
    <w:rsid w:val="00511694"/>
    <w:rsid w:val="00512EAE"/>
    <w:rsid w:val="005148F1"/>
    <w:rsid w:val="00514CA4"/>
    <w:rsid w:val="0051508D"/>
    <w:rsid w:val="00516698"/>
    <w:rsid w:val="0051673A"/>
    <w:rsid w:val="00517811"/>
    <w:rsid w:val="00520974"/>
    <w:rsid w:val="00521514"/>
    <w:rsid w:val="005216E1"/>
    <w:rsid w:val="0052212E"/>
    <w:rsid w:val="00523AAB"/>
    <w:rsid w:val="00523B3B"/>
    <w:rsid w:val="005242EC"/>
    <w:rsid w:val="00531B78"/>
    <w:rsid w:val="005370A5"/>
    <w:rsid w:val="00540439"/>
    <w:rsid w:val="00540AEC"/>
    <w:rsid w:val="00540CA0"/>
    <w:rsid w:val="00543AAC"/>
    <w:rsid w:val="005446A2"/>
    <w:rsid w:val="00544CE7"/>
    <w:rsid w:val="00545E77"/>
    <w:rsid w:val="00546786"/>
    <w:rsid w:val="005472F5"/>
    <w:rsid w:val="00547DD3"/>
    <w:rsid w:val="00553F12"/>
    <w:rsid w:val="005544C4"/>
    <w:rsid w:val="005572F1"/>
    <w:rsid w:val="005574D6"/>
    <w:rsid w:val="0055790B"/>
    <w:rsid w:val="005601A7"/>
    <w:rsid w:val="00560512"/>
    <w:rsid w:val="00560812"/>
    <w:rsid w:val="005615AF"/>
    <w:rsid w:val="0056198F"/>
    <w:rsid w:val="00563E41"/>
    <w:rsid w:val="005645F1"/>
    <w:rsid w:val="00565151"/>
    <w:rsid w:val="005661CF"/>
    <w:rsid w:val="00567744"/>
    <w:rsid w:val="005678DF"/>
    <w:rsid w:val="00573B13"/>
    <w:rsid w:val="00574F69"/>
    <w:rsid w:val="00583922"/>
    <w:rsid w:val="00584409"/>
    <w:rsid w:val="00587C78"/>
    <w:rsid w:val="00591A59"/>
    <w:rsid w:val="0059200C"/>
    <w:rsid w:val="0059482F"/>
    <w:rsid w:val="005A4537"/>
    <w:rsid w:val="005A523B"/>
    <w:rsid w:val="005A5ABA"/>
    <w:rsid w:val="005B17BC"/>
    <w:rsid w:val="005B3254"/>
    <w:rsid w:val="005B4631"/>
    <w:rsid w:val="005B54B0"/>
    <w:rsid w:val="005B5696"/>
    <w:rsid w:val="005B56A9"/>
    <w:rsid w:val="005C02A4"/>
    <w:rsid w:val="005C1764"/>
    <w:rsid w:val="005C32FB"/>
    <w:rsid w:val="005C444D"/>
    <w:rsid w:val="005C4B93"/>
    <w:rsid w:val="005C5295"/>
    <w:rsid w:val="005C7372"/>
    <w:rsid w:val="005D0AA6"/>
    <w:rsid w:val="005D1149"/>
    <w:rsid w:val="005D3A1C"/>
    <w:rsid w:val="005D3B30"/>
    <w:rsid w:val="005D5868"/>
    <w:rsid w:val="005E5F01"/>
    <w:rsid w:val="006024AF"/>
    <w:rsid w:val="00602713"/>
    <w:rsid w:val="0060288B"/>
    <w:rsid w:val="00606B5E"/>
    <w:rsid w:val="006105C1"/>
    <w:rsid w:val="006122F3"/>
    <w:rsid w:val="0061284E"/>
    <w:rsid w:val="00612E1D"/>
    <w:rsid w:val="006135F0"/>
    <w:rsid w:val="00614F0B"/>
    <w:rsid w:val="00615524"/>
    <w:rsid w:val="0061661D"/>
    <w:rsid w:val="00620D1B"/>
    <w:rsid w:val="0062129F"/>
    <w:rsid w:val="0062509A"/>
    <w:rsid w:val="006254BF"/>
    <w:rsid w:val="00625C4F"/>
    <w:rsid w:val="00631249"/>
    <w:rsid w:val="00634350"/>
    <w:rsid w:val="00640CBD"/>
    <w:rsid w:val="00641B28"/>
    <w:rsid w:val="00650169"/>
    <w:rsid w:val="006503D3"/>
    <w:rsid w:val="00650F44"/>
    <w:rsid w:val="006525CE"/>
    <w:rsid w:val="00660CEB"/>
    <w:rsid w:val="00661790"/>
    <w:rsid w:val="0066300C"/>
    <w:rsid w:val="00666C70"/>
    <w:rsid w:val="00673DC3"/>
    <w:rsid w:val="00677B21"/>
    <w:rsid w:val="00681C03"/>
    <w:rsid w:val="00686921"/>
    <w:rsid w:val="00687D6F"/>
    <w:rsid w:val="00687DFB"/>
    <w:rsid w:val="00691FE2"/>
    <w:rsid w:val="00692D82"/>
    <w:rsid w:val="00692FA2"/>
    <w:rsid w:val="0069425D"/>
    <w:rsid w:val="0069686C"/>
    <w:rsid w:val="00696D3A"/>
    <w:rsid w:val="0069706B"/>
    <w:rsid w:val="006A35CC"/>
    <w:rsid w:val="006A36DC"/>
    <w:rsid w:val="006A44AE"/>
    <w:rsid w:val="006A5AF8"/>
    <w:rsid w:val="006A694E"/>
    <w:rsid w:val="006A723F"/>
    <w:rsid w:val="006B3331"/>
    <w:rsid w:val="006B42C7"/>
    <w:rsid w:val="006C058B"/>
    <w:rsid w:val="006C061E"/>
    <w:rsid w:val="006C1225"/>
    <w:rsid w:val="006C4DDD"/>
    <w:rsid w:val="006C71F1"/>
    <w:rsid w:val="006D1E1B"/>
    <w:rsid w:val="006D37F8"/>
    <w:rsid w:val="006D5061"/>
    <w:rsid w:val="006D5705"/>
    <w:rsid w:val="006D7400"/>
    <w:rsid w:val="006E7457"/>
    <w:rsid w:val="006E76D2"/>
    <w:rsid w:val="006F0663"/>
    <w:rsid w:val="006F172D"/>
    <w:rsid w:val="006F2626"/>
    <w:rsid w:val="006F4903"/>
    <w:rsid w:val="006F4AC4"/>
    <w:rsid w:val="006F4B60"/>
    <w:rsid w:val="006F5A09"/>
    <w:rsid w:val="00701023"/>
    <w:rsid w:val="007060D5"/>
    <w:rsid w:val="00707DB4"/>
    <w:rsid w:val="00710AFC"/>
    <w:rsid w:val="007131B0"/>
    <w:rsid w:val="007175BD"/>
    <w:rsid w:val="00720EC4"/>
    <w:rsid w:val="00724A78"/>
    <w:rsid w:val="0073552B"/>
    <w:rsid w:val="00735C87"/>
    <w:rsid w:val="00737166"/>
    <w:rsid w:val="0073773C"/>
    <w:rsid w:val="007378F5"/>
    <w:rsid w:val="007404D2"/>
    <w:rsid w:val="007416B5"/>
    <w:rsid w:val="0074232B"/>
    <w:rsid w:val="007459CE"/>
    <w:rsid w:val="00746BAC"/>
    <w:rsid w:val="00751961"/>
    <w:rsid w:val="00752424"/>
    <w:rsid w:val="0075457C"/>
    <w:rsid w:val="007561DE"/>
    <w:rsid w:val="00761D15"/>
    <w:rsid w:val="00762AB8"/>
    <w:rsid w:val="00762C08"/>
    <w:rsid w:val="007641BC"/>
    <w:rsid w:val="007723A9"/>
    <w:rsid w:val="00773754"/>
    <w:rsid w:val="0077507C"/>
    <w:rsid w:val="00775BCC"/>
    <w:rsid w:val="007821A7"/>
    <w:rsid w:val="00782F79"/>
    <w:rsid w:val="00787B1A"/>
    <w:rsid w:val="00795A13"/>
    <w:rsid w:val="007964F9"/>
    <w:rsid w:val="007A13D9"/>
    <w:rsid w:val="007A1ACE"/>
    <w:rsid w:val="007B0934"/>
    <w:rsid w:val="007B5EC8"/>
    <w:rsid w:val="007B72DA"/>
    <w:rsid w:val="007B739C"/>
    <w:rsid w:val="007B748D"/>
    <w:rsid w:val="007C0FB0"/>
    <w:rsid w:val="007C20AD"/>
    <w:rsid w:val="007C27DD"/>
    <w:rsid w:val="007C37E8"/>
    <w:rsid w:val="007C3E79"/>
    <w:rsid w:val="007D124F"/>
    <w:rsid w:val="007D2F3F"/>
    <w:rsid w:val="007D3D76"/>
    <w:rsid w:val="007D5753"/>
    <w:rsid w:val="007D5B35"/>
    <w:rsid w:val="007D610A"/>
    <w:rsid w:val="007D6665"/>
    <w:rsid w:val="007D7317"/>
    <w:rsid w:val="007E3923"/>
    <w:rsid w:val="007E4035"/>
    <w:rsid w:val="007E4549"/>
    <w:rsid w:val="007E5442"/>
    <w:rsid w:val="007F4AC7"/>
    <w:rsid w:val="007F58E9"/>
    <w:rsid w:val="0080003F"/>
    <w:rsid w:val="008006E4"/>
    <w:rsid w:val="00803DB2"/>
    <w:rsid w:val="008044C8"/>
    <w:rsid w:val="00804B21"/>
    <w:rsid w:val="00805A55"/>
    <w:rsid w:val="00812740"/>
    <w:rsid w:val="00812E95"/>
    <w:rsid w:val="00813242"/>
    <w:rsid w:val="00814A4F"/>
    <w:rsid w:val="00815C16"/>
    <w:rsid w:val="00816546"/>
    <w:rsid w:val="00816D52"/>
    <w:rsid w:val="008176ED"/>
    <w:rsid w:val="008217D6"/>
    <w:rsid w:val="008243FB"/>
    <w:rsid w:val="00826671"/>
    <w:rsid w:val="00827E43"/>
    <w:rsid w:val="008332EC"/>
    <w:rsid w:val="00842C18"/>
    <w:rsid w:val="0084448F"/>
    <w:rsid w:val="00844FF4"/>
    <w:rsid w:val="00846CCB"/>
    <w:rsid w:val="00856F9C"/>
    <w:rsid w:val="0086382A"/>
    <w:rsid w:val="0086409F"/>
    <w:rsid w:val="00864F33"/>
    <w:rsid w:val="008661BB"/>
    <w:rsid w:val="00867847"/>
    <w:rsid w:val="00870753"/>
    <w:rsid w:val="00870BA5"/>
    <w:rsid w:val="00871170"/>
    <w:rsid w:val="00871BDC"/>
    <w:rsid w:val="00873613"/>
    <w:rsid w:val="00873A9F"/>
    <w:rsid w:val="00875657"/>
    <w:rsid w:val="008805C4"/>
    <w:rsid w:val="00892099"/>
    <w:rsid w:val="00893F9E"/>
    <w:rsid w:val="0089443F"/>
    <w:rsid w:val="00897A52"/>
    <w:rsid w:val="008A05C0"/>
    <w:rsid w:val="008A0781"/>
    <w:rsid w:val="008A49B2"/>
    <w:rsid w:val="008A4C32"/>
    <w:rsid w:val="008B0475"/>
    <w:rsid w:val="008B168C"/>
    <w:rsid w:val="008B1BA7"/>
    <w:rsid w:val="008B2BBD"/>
    <w:rsid w:val="008B2D2C"/>
    <w:rsid w:val="008C2589"/>
    <w:rsid w:val="008C469D"/>
    <w:rsid w:val="008C5920"/>
    <w:rsid w:val="008C6DAB"/>
    <w:rsid w:val="008D0DF1"/>
    <w:rsid w:val="008D1DF6"/>
    <w:rsid w:val="008D25C1"/>
    <w:rsid w:val="008D3785"/>
    <w:rsid w:val="008D4ADF"/>
    <w:rsid w:val="008D5A56"/>
    <w:rsid w:val="008D6C6B"/>
    <w:rsid w:val="008D7F85"/>
    <w:rsid w:val="008E0151"/>
    <w:rsid w:val="008E0D12"/>
    <w:rsid w:val="008E1380"/>
    <w:rsid w:val="008E2C61"/>
    <w:rsid w:val="008E5A92"/>
    <w:rsid w:val="008E7B3A"/>
    <w:rsid w:val="008E7F2C"/>
    <w:rsid w:val="008F064A"/>
    <w:rsid w:val="008F0FE8"/>
    <w:rsid w:val="008F1059"/>
    <w:rsid w:val="008F1B02"/>
    <w:rsid w:val="008F489E"/>
    <w:rsid w:val="008F5B7F"/>
    <w:rsid w:val="00900BBB"/>
    <w:rsid w:val="00901844"/>
    <w:rsid w:val="00901F94"/>
    <w:rsid w:val="0090243C"/>
    <w:rsid w:val="009035E7"/>
    <w:rsid w:val="009040B8"/>
    <w:rsid w:val="0090443E"/>
    <w:rsid w:val="0090594A"/>
    <w:rsid w:val="00907AE7"/>
    <w:rsid w:val="00914696"/>
    <w:rsid w:val="00915026"/>
    <w:rsid w:val="00916F20"/>
    <w:rsid w:val="0091713B"/>
    <w:rsid w:val="0091749E"/>
    <w:rsid w:val="009217FC"/>
    <w:rsid w:val="009223CC"/>
    <w:rsid w:val="00922BD3"/>
    <w:rsid w:val="00927BA8"/>
    <w:rsid w:val="00931341"/>
    <w:rsid w:val="00931469"/>
    <w:rsid w:val="00932AA8"/>
    <w:rsid w:val="00933468"/>
    <w:rsid w:val="0093464A"/>
    <w:rsid w:val="00935DB9"/>
    <w:rsid w:val="00935F68"/>
    <w:rsid w:val="00940137"/>
    <w:rsid w:val="00941B9B"/>
    <w:rsid w:val="0094480E"/>
    <w:rsid w:val="009471B1"/>
    <w:rsid w:val="00951071"/>
    <w:rsid w:val="0095269D"/>
    <w:rsid w:val="00952764"/>
    <w:rsid w:val="00952D1A"/>
    <w:rsid w:val="00952F58"/>
    <w:rsid w:val="00954264"/>
    <w:rsid w:val="009546C8"/>
    <w:rsid w:val="00957C31"/>
    <w:rsid w:val="00960BF7"/>
    <w:rsid w:val="009612C7"/>
    <w:rsid w:val="0096160C"/>
    <w:rsid w:val="00961A64"/>
    <w:rsid w:val="00961AD2"/>
    <w:rsid w:val="0096264E"/>
    <w:rsid w:val="00963568"/>
    <w:rsid w:val="00964509"/>
    <w:rsid w:val="00966753"/>
    <w:rsid w:val="00970066"/>
    <w:rsid w:val="0097080B"/>
    <w:rsid w:val="00971E92"/>
    <w:rsid w:val="009720A6"/>
    <w:rsid w:val="00972C1F"/>
    <w:rsid w:val="00973AE7"/>
    <w:rsid w:val="0097457B"/>
    <w:rsid w:val="00974789"/>
    <w:rsid w:val="009762A4"/>
    <w:rsid w:val="009809FA"/>
    <w:rsid w:val="00982151"/>
    <w:rsid w:val="00983906"/>
    <w:rsid w:val="009856F7"/>
    <w:rsid w:val="009877CC"/>
    <w:rsid w:val="00991062"/>
    <w:rsid w:val="009940F1"/>
    <w:rsid w:val="0099567E"/>
    <w:rsid w:val="009A0B15"/>
    <w:rsid w:val="009A0D9E"/>
    <w:rsid w:val="009A24D0"/>
    <w:rsid w:val="009A25A7"/>
    <w:rsid w:val="009A474B"/>
    <w:rsid w:val="009A5446"/>
    <w:rsid w:val="009A615D"/>
    <w:rsid w:val="009B15F9"/>
    <w:rsid w:val="009B52EF"/>
    <w:rsid w:val="009B6E3D"/>
    <w:rsid w:val="009B7B1B"/>
    <w:rsid w:val="009C03A0"/>
    <w:rsid w:val="009C0EEA"/>
    <w:rsid w:val="009C284E"/>
    <w:rsid w:val="009C697A"/>
    <w:rsid w:val="009C6A48"/>
    <w:rsid w:val="009D0428"/>
    <w:rsid w:val="009D0E1D"/>
    <w:rsid w:val="009D20D3"/>
    <w:rsid w:val="009D2A3B"/>
    <w:rsid w:val="009D518A"/>
    <w:rsid w:val="009D5496"/>
    <w:rsid w:val="009D61A1"/>
    <w:rsid w:val="009E04AE"/>
    <w:rsid w:val="009E1023"/>
    <w:rsid w:val="009E318A"/>
    <w:rsid w:val="009E481F"/>
    <w:rsid w:val="009E50EC"/>
    <w:rsid w:val="009E53D5"/>
    <w:rsid w:val="009E5641"/>
    <w:rsid w:val="009E613A"/>
    <w:rsid w:val="009F07FD"/>
    <w:rsid w:val="009F1EB3"/>
    <w:rsid w:val="009F2435"/>
    <w:rsid w:val="009F5F04"/>
    <w:rsid w:val="00A018D6"/>
    <w:rsid w:val="00A05648"/>
    <w:rsid w:val="00A07E72"/>
    <w:rsid w:val="00A1180F"/>
    <w:rsid w:val="00A124DA"/>
    <w:rsid w:val="00A15D62"/>
    <w:rsid w:val="00A222EE"/>
    <w:rsid w:val="00A25C06"/>
    <w:rsid w:val="00A25C18"/>
    <w:rsid w:val="00A31298"/>
    <w:rsid w:val="00A36550"/>
    <w:rsid w:val="00A36A4F"/>
    <w:rsid w:val="00A37C56"/>
    <w:rsid w:val="00A40268"/>
    <w:rsid w:val="00A42B7B"/>
    <w:rsid w:val="00A44A79"/>
    <w:rsid w:val="00A44D61"/>
    <w:rsid w:val="00A45D3A"/>
    <w:rsid w:val="00A464DA"/>
    <w:rsid w:val="00A4651F"/>
    <w:rsid w:val="00A50EC3"/>
    <w:rsid w:val="00A52A5E"/>
    <w:rsid w:val="00A56567"/>
    <w:rsid w:val="00A57222"/>
    <w:rsid w:val="00A60E60"/>
    <w:rsid w:val="00A61491"/>
    <w:rsid w:val="00A61C54"/>
    <w:rsid w:val="00A660D0"/>
    <w:rsid w:val="00A67BC6"/>
    <w:rsid w:val="00A70942"/>
    <w:rsid w:val="00A71839"/>
    <w:rsid w:val="00A7401A"/>
    <w:rsid w:val="00A75F6F"/>
    <w:rsid w:val="00A765ED"/>
    <w:rsid w:val="00A8217C"/>
    <w:rsid w:val="00A82EC5"/>
    <w:rsid w:val="00A83B3D"/>
    <w:rsid w:val="00A843B0"/>
    <w:rsid w:val="00A87190"/>
    <w:rsid w:val="00A8740F"/>
    <w:rsid w:val="00A92488"/>
    <w:rsid w:val="00A9262A"/>
    <w:rsid w:val="00A959D3"/>
    <w:rsid w:val="00A96009"/>
    <w:rsid w:val="00AA19A7"/>
    <w:rsid w:val="00AA2DC9"/>
    <w:rsid w:val="00AB3E74"/>
    <w:rsid w:val="00AB5FAA"/>
    <w:rsid w:val="00AB6E1A"/>
    <w:rsid w:val="00AC0E2E"/>
    <w:rsid w:val="00AC1C0C"/>
    <w:rsid w:val="00AC2800"/>
    <w:rsid w:val="00AC2EBE"/>
    <w:rsid w:val="00AC7120"/>
    <w:rsid w:val="00AC7374"/>
    <w:rsid w:val="00AD247B"/>
    <w:rsid w:val="00AD3587"/>
    <w:rsid w:val="00AD4123"/>
    <w:rsid w:val="00AD5742"/>
    <w:rsid w:val="00AE2B84"/>
    <w:rsid w:val="00AE7948"/>
    <w:rsid w:val="00AF5422"/>
    <w:rsid w:val="00AF6E51"/>
    <w:rsid w:val="00B0023A"/>
    <w:rsid w:val="00B022A3"/>
    <w:rsid w:val="00B045B9"/>
    <w:rsid w:val="00B04657"/>
    <w:rsid w:val="00B04724"/>
    <w:rsid w:val="00B04944"/>
    <w:rsid w:val="00B0597D"/>
    <w:rsid w:val="00B06418"/>
    <w:rsid w:val="00B0732A"/>
    <w:rsid w:val="00B101D8"/>
    <w:rsid w:val="00B16AD9"/>
    <w:rsid w:val="00B1781F"/>
    <w:rsid w:val="00B21637"/>
    <w:rsid w:val="00B27AD8"/>
    <w:rsid w:val="00B30038"/>
    <w:rsid w:val="00B304CA"/>
    <w:rsid w:val="00B33AC4"/>
    <w:rsid w:val="00B35859"/>
    <w:rsid w:val="00B37BEE"/>
    <w:rsid w:val="00B438B5"/>
    <w:rsid w:val="00B447E9"/>
    <w:rsid w:val="00B4688C"/>
    <w:rsid w:val="00B46AFC"/>
    <w:rsid w:val="00B51DDD"/>
    <w:rsid w:val="00B56A9F"/>
    <w:rsid w:val="00B57AF1"/>
    <w:rsid w:val="00B60FCE"/>
    <w:rsid w:val="00B61342"/>
    <w:rsid w:val="00B6757D"/>
    <w:rsid w:val="00B7045E"/>
    <w:rsid w:val="00B719CE"/>
    <w:rsid w:val="00B75D4E"/>
    <w:rsid w:val="00B8508F"/>
    <w:rsid w:val="00B8527D"/>
    <w:rsid w:val="00B857FC"/>
    <w:rsid w:val="00B903BF"/>
    <w:rsid w:val="00B91176"/>
    <w:rsid w:val="00B93254"/>
    <w:rsid w:val="00B93424"/>
    <w:rsid w:val="00B9461E"/>
    <w:rsid w:val="00B96784"/>
    <w:rsid w:val="00B9747D"/>
    <w:rsid w:val="00BA0F9C"/>
    <w:rsid w:val="00BA6D20"/>
    <w:rsid w:val="00BC06CB"/>
    <w:rsid w:val="00BC0D82"/>
    <w:rsid w:val="00BC1A73"/>
    <w:rsid w:val="00BC307F"/>
    <w:rsid w:val="00BC54BE"/>
    <w:rsid w:val="00BC6088"/>
    <w:rsid w:val="00BC6B4E"/>
    <w:rsid w:val="00BC72E8"/>
    <w:rsid w:val="00BD0D28"/>
    <w:rsid w:val="00BD180B"/>
    <w:rsid w:val="00BD1D83"/>
    <w:rsid w:val="00BD71A2"/>
    <w:rsid w:val="00BD7664"/>
    <w:rsid w:val="00BE2FFA"/>
    <w:rsid w:val="00BE4590"/>
    <w:rsid w:val="00BF1369"/>
    <w:rsid w:val="00BF1C58"/>
    <w:rsid w:val="00BF36E9"/>
    <w:rsid w:val="00BF5C60"/>
    <w:rsid w:val="00BF5E4A"/>
    <w:rsid w:val="00BF7D41"/>
    <w:rsid w:val="00C04C8A"/>
    <w:rsid w:val="00C07A3B"/>
    <w:rsid w:val="00C12A9B"/>
    <w:rsid w:val="00C12CF2"/>
    <w:rsid w:val="00C13B1D"/>
    <w:rsid w:val="00C150C6"/>
    <w:rsid w:val="00C203EB"/>
    <w:rsid w:val="00C235AF"/>
    <w:rsid w:val="00C24A18"/>
    <w:rsid w:val="00C27086"/>
    <w:rsid w:val="00C27714"/>
    <w:rsid w:val="00C30AD9"/>
    <w:rsid w:val="00C31133"/>
    <w:rsid w:val="00C31DE2"/>
    <w:rsid w:val="00C324CC"/>
    <w:rsid w:val="00C32BD9"/>
    <w:rsid w:val="00C32CD0"/>
    <w:rsid w:val="00C34385"/>
    <w:rsid w:val="00C345D1"/>
    <w:rsid w:val="00C3523F"/>
    <w:rsid w:val="00C35C19"/>
    <w:rsid w:val="00C37E9B"/>
    <w:rsid w:val="00C410C1"/>
    <w:rsid w:val="00C413B4"/>
    <w:rsid w:val="00C413D4"/>
    <w:rsid w:val="00C444D3"/>
    <w:rsid w:val="00C457D6"/>
    <w:rsid w:val="00C50004"/>
    <w:rsid w:val="00C523FC"/>
    <w:rsid w:val="00C5531E"/>
    <w:rsid w:val="00C562EA"/>
    <w:rsid w:val="00C62F8A"/>
    <w:rsid w:val="00C6462F"/>
    <w:rsid w:val="00C660A1"/>
    <w:rsid w:val="00C73EC5"/>
    <w:rsid w:val="00C74F8A"/>
    <w:rsid w:val="00C75962"/>
    <w:rsid w:val="00C764CB"/>
    <w:rsid w:val="00C804A0"/>
    <w:rsid w:val="00C82083"/>
    <w:rsid w:val="00C8368B"/>
    <w:rsid w:val="00C84811"/>
    <w:rsid w:val="00C86B45"/>
    <w:rsid w:val="00C876E6"/>
    <w:rsid w:val="00C908C9"/>
    <w:rsid w:val="00C9414C"/>
    <w:rsid w:val="00C947BE"/>
    <w:rsid w:val="00C95147"/>
    <w:rsid w:val="00C95A6E"/>
    <w:rsid w:val="00CB0525"/>
    <w:rsid w:val="00CB32BE"/>
    <w:rsid w:val="00CB7807"/>
    <w:rsid w:val="00CC01AF"/>
    <w:rsid w:val="00CC06EC"/>
    <w:rsid w:val="00CC1700"/>
    <w:rsid w:val="00CC1950"/>
    <w:rsid w:val="00CC4793"/>
    <w:rsid w:val="00CC5F48"/>
    <w:rsid w:val="00CC6507"/>
    <w:rsid w:val="00CD1485"/>
    <w:rsid w:val="00CD2C69"/>
    <w:rsid w:val="00CD3E11"/>
    <w:rsid w:val="00CD4EA0"/>
    <w:rsid w:val="00CD5C4F"/>
    <w:rsid w:val="00CD7508"/>
    <w:rsid w:val="00CE1807"/>
    <w:rsid w:val="00CE2380"/>
    <w:rsid w:val="00CE26D9"/>
    <w:rsid w:val="00CE746A"/>
    <w:rsid w:val="00CE74CB"/>
    <w:rsid w:val="00CF035B"/>
    <w:rsid w:val="00CF0B7E"/>
    <w:rsid w:val="00D01BC2"/>
    <w:rsid w:val="00D01CEC"/>
    <w:rsid w:val="00D04257"/>
    <w:rsid w:val="00D07492"/>
    <w:rsid w:val="00D07B12"/>
    <w:rsid w:val="00D07E39"/>
    <w:rsid w:val="00D10455"/>
    <w:rsid w:val="00D10FBB"/>
    <w:rsid w:val="00D13475"/>
    <w:rsid w:val="00D13808"/>
    <w:rsid w:val="00D146EF"/>
    <w:rsid w:val="00D1618A"/>
    <w:rsid w:val="00D167FD"/>
    <w:rsid w:val="00D1687F"/>
    <w:rsid w:val="00D16A50"/>
    <w:rsid w:val="00D16DD1"/>
    <w:rsid w:val="00D2079E"/>
    <w:rsid w:val="00D22A4F"/>
    <w:rsid w:val="00D22C23"/>
    <w:rsid w:val="00D25A14"/>
    <w:rsid w:val="00D26C3A"/>
    <w:rsid w:val="00D331B0"/>
    <w:rsid w:val="00D33E10"/>
    <w:rsid w:val="00D401B4"/>
    <w:rsid w:val="00D40F82"/>
    <w:rsid w:val="00D41999"/>
    <w:rsid w:val="00D4297A"/>
    <w:rsid w:val="00D42FDC"/>
    <w:rsid w:val="00D441CC"/>
    <w:rsid w:val="00D44EB1"/>
    <w:rsid w:val="00D46876"/>
    <w:rsid w:val="00D51B42"/>
    <w:rsid w:val="00D51FC9"/>
    <w:rsid w:val="00D52613"/>
    <w:rsid w:val="00D53849"/>
    <w:rsid w:val="00D546CC"/>
    <w:rsid w:val="00D6250C"/>
    <w:rsid w:val="00D62F70"/>
    <w:rsid w:val="00D67C3E"/>
    <w:rsid w:val="00D705E8"/>
    <w:rsid w:val="00D7104E"/>
    <w:rsid w:val="00D7210E"/>
    <w:rsid w:val="00D81921"/>
    <w:rsid w:val="00D819F5"/>
    <w:rsid w:val="00D81F4E"/>
    <w:rsid w:val="00D82A90"/>
    <w:rsid w:val="00D83291"/>
    <w:rsid w:val="00D8381D"/>
    <w:rsid w:val="00D83AB1"/>
    <w:rsid w:val="00D8605D"/>
    <w:rsid w:val="00D87F7F"/>
    <w:rsid w:val="00D91DD1"/>
    <w:rsid w:val="00D924DE"/>
    <w:rsid w:val="00D93C06"/>
    <w:rsid w:val="00D94BEA"/>
    <w:rsid w:val="00D95F97"/>
    <w:rsid w:val="00D96D88"/>
    <w:rsid w:val="00DA0069"/>
    <w:rsid w:val="00DA1DA9"/>
    <w:rsid w:val="00DA20EA"/>
    <w:rsid w:val="00DA2BA0"/>
    <w:rsid w:val="00DA5D3E"/>
    <w:rsid w:val="00DA7066"/>
    <w:rsid w:val="00DA76C8"/>
    <w:rsid w:val="00DB08F6"/>
    <w:rsid w:val="00DB38C2"/>
    <w:rsid w:val="00DB46E6"/>
    <w:rsid w:val="00DB4EB4"/>
    <w:rsid w:val="00DB600E"/>
    <w:rsid w:val="00DB71D2"/>
    <w:rsid w:val="00DC25F5"/>
    <w:rsid w:val="00DC2AE0"/>
    <w:rsid w:val="00DC2E49"/>
    <w:rsid w:val="00DC51F6"/>
    <w:rsid w:val="00DC5386"/>
    <w:rsid w:val="00DC7073"/>
    <w:rsid w:val="00DD02B9"/>
    <w:rsid w:val="00DD05BF"/>
    <w:rsid w:val="00DD460E"/>
    <w:rsid w:val="00DD4C3D"/>
    <w:rsid w:val="00DD4C52"/>
    <w:rsid w:val="00DD7289"/>
    <w:rsid w:val="00DE0608"/>
    <w:rsid w:val="00DE0A54"/>
    <w:rsid w:val="00DE4279"/>
    <w:rsid w:val="00DE6266"/>
    <w:rsid w:val="00DE70B6"/>
    <w:rsid w:val="00DE7F63"/>
    <w:rsid w:val="00DF0810"/>
    <w:rsid w:val="00DF08B8"/>
    <w:rsid w:val="00DF182F"/>
    <w:rsid w:val="00DF41DE"/>
    <w:rsid w:val="00DF4CF4"/>
    <w:rsid w:val="00DF6D33"/>
    <w:rsid w:val="00E016A2"/>
    <w:rsid w:val="00E019F9"/>
    <w:rsid w:val="00E01A9B"/>
    <w:rsid w:val="00E01F6F"/>
    <w:rsid w:val="00E03D93"/>
    <w:rsid w:val="00E063CD"/>
    <w:rsid w:val="00E15B9A"/>
    <w:rsid w:val="00E16D16"/>
    <w:rsid w:val="00E20337"/>
    <w:rsid w:val="00E21B93"/>
    <w:rsid w:val="00E21BB0"/>
    <w:rsid w:val="00E221F7"/>
    <w:rsid w:val="00E2294B"/>
    <w:rsid w:val="00E27B7D"/>
    <w:rsid w:val="00E3000F"/>
    <w:rsid w:val="00E31870"/>
    <w:rsid w:val="00E31C37"/>
    <w:rsid w:val="00E31F91"/>
    <w:rsid w:val="00E32976"/>
    <w:rsid w:val="00E3393A"/>
    <w:rsid w:val="00E465FB"/>
    <w:rsid w:val="00E466A5"/>
    <w:rsid w:val="00E46704"/>
    <w:rsid w:val="00E471F9"/>
    <w:rsid w:val="00E479A7"/>
    <w:rsid w:val="00E529A9"/>
    <w:rsid w:val="00E53740"/>
    <w:rsid w:val="00E54D46"/>
    <w:rsid w:val="00E601C2"/>
    <w:rsid w:val="00E60A3F"/>
    <w:rsid w:val="00E74A35"/>
    <w:rsid w:val="00E804F6"/>
    <w:rsid w:val="00E835AC"/>
    <w:rsid w:val="00E856FD"/>
    <w:rsid w:val="00E86219"/>
    <w:rsid w:val="00E86671"/>
    <w:rsid w:val="00E9095A"/>
    <w:rsid w:val="00E92A3C"/>
    <w:rsid w:val="00E936CB"/>
    <w:rsid w:val="00E969B3"/>
    <w:rsid w:val="00E96BAC"/>
    <w:rsid w:val="00E9728A"/>
    <w:rsid w:val="00E97F33"/>
    <w:rsid w:val="00EA0576"/>
    <w:rsid w:val="00EA0F8F"/>
    <w:rsid w:val="00EA3FB3"/>
    <w:rsid w:val="00EB01FD"/>
    <w:rsid w:val="00EB76A0"/>
    <w:rsid w:val="00EC0146"/>
    <w:rsid w:val="00EC05FF"/>
    <w:rsid w:val="00EC5586"/>
    <w:rsid w:val="00EC7794"/>
    <w:rsid w:val="00EC7F9C"/>
    <w:rsid w:val="00ED448C"/>
    <w:rsid w:val="00ED5065"/>
    <w:rsid w:val="00EE01FD"/>
    <w:rsid w:val="00EE72B6"/>
    <w:rsid w:val="00EE74C3"/>
    <w:rsid w:val="00EF01A7"/>
    <w:rsid w:val="00EF022A"/>
    <w:rsid w:val="00EF1726"/>
    <w:rsid w:val="00EF193D"/>
    <w:rsid w:val="00EF3C3D"/>
    <w:rsid w:val="00EF4534"/>
    <w:rsid w:val="00EF580B"/>
    <w:rsid w:val="00EF7BE2"/>
    <w:rsid w:val="00F00759"/>
    <w:rsid w:val="00F010A6"/>
    <w:rsid w:val="00F0398E"/>
    <w:rsid w:val="00F03AF2"/>
    <w:rsid w:val="00F06009"/>
    <w:rsid w:val="00F10BFE"/>
    <w:rsid w:val="00F21059"/>
    <w:rsid w:val="00F23F8C"/>
    <w:rsid w:val="00F274E4"/>
    <w:rsid w:val="00F276E9"/>
    <w:rsid w:val="00F27DAE"/>
    <w:rsid w:val="00F309DC"/>
    <w:rsid w:val="00F3176D"/>
    <w:rsid w:val="00F33717"/>
    <w:rsid w:val="00F337AE"/>
    <w:rsid w:val="00F431C8"/>
    <w:rsid w:val="00F44344"/>
    <w:rsid w:val="00F4503A"/>
    <w:rsid w:val="00F45CBC"/>
    <w:rsid w:val="00F47DCF"/>
    <w:rsid w:val="00F5123B"/>
    <w:rsid w:val="00F52C9D"/>
    <w:rsid w:val="00F546B3"/>
    <w:rsid w:val="00F54967"/>
    <w:rsid w:val="00F632D4"/>
    <w:rsid w:val="00F64042"/>
    <w:rsid w:val="00F668DB"/>
    <w:rsid w:val="00F67CCA"/>
    <w:rsid w:val="00F70DAB"/>
    <w:rsid w:val="00F70E88"/>
    <w:rsid w:val="00F71E1E"/>
    <w:rsid w:val="00F723C3"/>
    <w:rsid w:val="00F7500D"/>
    <w:rsid w:val="00F75628"/>
    <w:rsid w:val="00F75819"/>
    <w:rsid w:val="00F76016"/>
    <w:rsid w:val="00F7668D"/>
    <w:rsid w:val="00F8020B"/>
    <w:rsid w:val="00F82F16"/>
    <w:rsid w:val="00F8326F"/>
    <w:rsid w:val="00F93DB2"/>
    <w:rsid w:val="00F954B9"/>
    <w:rsid w:val="00FA10FF"/>
    <w:rsid w:val="00FA3CA3"/>
    <w:rsid w:val="00FB0894"/>
    <w:rsid w:val="00FB2AE7"/>
    <w:rsid w:val="00FB2C9B"/>
    <w:rsid w:val="00FB71FE"/>
    <w:rsid w:val="00FC066C"/>
    <w:rsid w:val="00FC0D5A"/>
    <w:rsid w:val="00FC2EE3"/>
    <w:rsid w:val="00FC44ED"/>
    <w:rsid w:val="00FC4D06"/>
    <w:rsid w:val="00FC5275"/>
    <w:rsid w:val="00FD33FE"/>
    <w:rsid w:val="00FD3D60"/>
    <w:rsid w:val="00FD48FB"/>
    <w:rsid w:val="00FD4F7E"/>
    <w:rsid w:val="00FD6A30"/>
    <w:rsid w:val="00FD7D1C"/>
    <w:rsid w:val="00FE13D4"/>
    <w:rsid w:val="00FE2A52"/>
    <w:rsid w:val="00FE569B"/>
    <w:rsid w:val="00FE7D4B"/>
    <w:rsid w:val="00FF1B7C"/>
    <w:rsid w:val="00FF4327"/>
    <w:rsid w:val="00FF468E"/>
    <w:rsid w:val="00FF4D5C"/>
    <w:rsid w:val="00FF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49E"/>
    <w:pPr>
      <w:spacing w:after="0" w:line="240" w:lineRule="auto"/>
    </w:pPr>
  </w:style>
  <w:style w:type="table" w:styleId="a5">
    <w:name w:val="Table Grid"/>
    <w:basedOn w:val="a1"/>
    <w:uiPriority w:val="59"/>
    <w:rsid w:val="0091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17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1749E"/>
    <w:pPr>
      <w:ind w:left="720"/>
      <w:contextualSpacing/>
    </w:pPr>
  </w:style>
  <w:style w:type="paragraph" w:customStyle="1" w:styleId="6">
    <w:name w:val="Без интервала6"/>
    <w:rsid w:val="00CD14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41999"/>
  </w:style>
  <w:style w:type="paragraph" w:customStyle="1" w:styleId="7">
    <w:name w:val="Без интервала7"/>
    <w:rsid w:val="00172E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0470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330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0"/>
    <w:rsid w:val="007D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1D6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D705E8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24E4A"/>
    <w:rPr>
      <w:color w:val="0563C1" w:themeColor="hyperlink"/>
      <w:u w:val="single"/>
    </w:rPr>
  </w:style>
  <w:style w:type="paragraph" w:customStyle="1" w:styleId="14">
    <w:name w:val="Без интервала14"/>
    <w:rsid w:val="00AE7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6">
    <w:name w:val="Без интервала16"/>
    <w:rsid w:val="00973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D01BC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49E"/>
    <w:pPr>
      <w:spacing w:after="0" w:line="240" w:lineRule="auto"/>
    </w:pPr>
  </w:style>
  <w:style w:type="table" w:styleId="a5">
    <w:name w:val="Table Grid"/>
    <w:basedOn w:val="a1"/>
    <w:uiPriority w:val="59"/>
    <w:rsid w:val="0091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7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17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1749E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91749E"/>
    <w:pPr>
      <w:ind w:left="720"/>
      <w:contextualSpacing/>
    </w:pPr>
  </w:style>
  <w:style w:type="paragraph" w:customStyle="1" w:styleId="6">
    <w:name w:val="Без интервала6"/>
    <w:rsid w:val="00CD14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41999"/>
  </w:style>
  <w:style w:type="paragraph" w:customStyle="1" w:styleId="7">
    <w:name w:val="Без интервала7"/>
    <w:rsid w:val="00172E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0470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3303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rsid w:val="002B7C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Без интервала10"/>
    <w:rsid w:val="007D61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2"/>
    <w:rsid w:val="001D67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D705E8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124E4A"/>
    <w:rPr>
      <w:color w:val="0563C1" w:themeColor="hyperlink"/>
      <w:u w:val="single"/>
    </w:rPr>
  </w:style>
  <w:style w:type="paragraph" w:customStyle="1" w:styleId="14">
    <w:name w:val="Без интервала14"/>
    <w:rsid w:val="00AE7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0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6">
    <w:name w:val="Без интервала16"/>
    <w:rsid w:val="00973A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D01B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6479-06E4-4318-B03A-A1878D80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22</Pages>
  <Words>8879</Words>
  <Characters>50612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46</cp:revision>
  <cp:lastPrinted>2024-08-22T08:42:00Z</cp:lastPrinted>
  <dcterms:created xsi:type="dcterms:W3CDTF">2024-08-19T12:04:00Z</dcterms:created>
  <dcterms:modified xsi:type="dcterms:W3CDTF">2024-08-22T11:05:00Z</dcterms:modified>
</cp:coreProperties>
</file>