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AC" w:rsidRPr="00F1139A" w:rsidRDefault="00C73FAC" w:rsidP="006C2B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6A8" w:rsidRPr="00BC65BB" w:rsidRDefault="00BB16A8" w:rsidP="00BB16A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5B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B16A8" w:rsidRPr="00BC65BB" w:rsidRDefault="00BB16A8" w:rsidP="00BB16A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5BB"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депутатов </w:t>
      </w:r>
      <w:r w:rsidR="00E5314A" w:rsidRPr="00BC65BB">
        <w:rPr>
          <w:rFonts w:ascii="Times New Roman" w:hAnsi="Times New Roman" w:cs="Times New Roman"/>
          <w:b/>
          <w:sz w:val="28"/>
          <w:szCs w:val="28"/>
        </w:rPr>
        <w:t>Тумановского</w:t>
      </w:r>
      <w:r w:rsidRPr="00BC65B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«О бюджете </w:t>
      </w:r>
      <w:r w:rsidR="00E5314A" w:rsidRPr="00BC65BB">
        <w:rPr>
          <w:rFonts w:ascii="Times New Roman" w:hAnsi="Times New Roman" w:cs="Times New Roman"/>
          <w:b/>
          <w:sz w:val="28"/>
          <w:szCs w:val="28"/>
        </w:rPr>
        <w:t>Тумановского</w:t>
      </w:r>
      <w:r w:rsidRPr="00BC65B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</w:t>
      </w:r>
      <w:r w:rsidR="0078047D">
        <w:rPr>
          <w:rFonts w:ascii="Times New Roman" w:hAnsi="Times New Roman" w:cs="Times New Roman"/>
          <w:b/>
          <w:sz w:val="28"/>
          <w:szCs w:val="28"/>
        </w:rPr>
        <w:t>на 2024 год и плановый период 2025 и 2026 годов</w:t>
      </w:r>
      <w:r w:rsidRPr="00BC65BB">
        <w:rPr>
          <w:rFonts w:ascii="Times New Roman" w:hAnsi="Times New Roman" w:cs="Times New Roman"/>
          <w:b/>
          <w:sz w:val="28"/>
          <w:szCs w:val="28"/>
        </w:rPr>
        <w:t>»</w:t>
      </w:r>
    </w:p>
    <w:p w:rsidR="00BB16A8" w:rsidRPr="00BC65BB" w:rsidRDefault="00BB16A8" w:rsidP="00BB16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5"/>
        <w:gridCol w:w="4652"/>
      </w:tblGrid>
      <w:tr w:rsidR="00BB16A8" w:rsidRPr="00BC65BB" w:rsidTr="00150A2F">
        <w:tc>
          <w:tcPr>
            <w:tcW w:w="4785" w:type="dxa"/>
          </w:tcPr>
          <w:p w:rsidR="00BB16A8" w:rsidRPr="00BC65BB" w:rsidRDefault="00BB16A8" w:rsidP="00BB16A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5BB">
              <w:rPr>
                <w:rFonts w:ascii="Times New Roman" w:hAnsi="Times New Roman" w:cs="Times New Roman"/>
                <w:sz w:val="28"/>
                <w:szCs w:val="28"/>
              </w:rPr>
              <w:t>г. Вязьма</w:t>
            </w:r>
          </w:p>
        </w:tc>
        <w:tc>
          <w:tcPr>
            <w:tcW w:w="4786" w:type="dxa"/>
            <w:shd w:val="clear" w:color="auto" w:fill="auto"/>
          </w:tcPr>
          <w:p w:rsidR="00BB16A8" w:rsidRPr="00BC65BB" w:rsidRDefault="00E5314A" w:rsidP="0078047D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65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A2425" w:rsidRPr="00BC65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B16A8" w:rsidRPr="00BC65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50A2F" w:rsidRPr="00BC65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C65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23B8" w:rsidRPr="00BC65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16A8" w:rsidRPr="00BC65B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804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B16A8" w:rsidRPr="00BC65B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BB16A8" w:rsidRPr="00BC65BB" w:rsidRDefault="00BB16A8" w:rsidP="00BB16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65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ED0FF6" w:rsidRPr="00ED0FF6" w:rsidRDefault="00ED0FF6" w:rsidP="00ED0FF6">
      <w:pPr>
        <w:pStyle w:val="a6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FF6"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экспертно-аналитического мероприятия: </w:t>
      </w:r>
      <w:r w:rsidRPr="00ED0FF6">
        <w:rPr>
          <w:rFonts w:ascii="Times New Roman" w:eastAsia="Calibri" w:hAnsi="Times New Roman" w:cs="Times New Roman"/>
          <w:sz w:val="28"/>
          <w:szCs w:val="28"/>
        </w:rPr>
        <w:t xml:space="preserve">статьи 157, 265, 266.1, 267.1 268.1 Бюджетного кодекса Российской Федерации, Федеральный закон от 07.02.2011 №6-ФЗ «Об общих принципах организации и деятельности контрольно-счётных органов субъектов Российской Федерации и муниципальных образований», </w:t>
      </w:r>
      <w:r w:rsidRPr="00ED0FF6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>
        <w:rPr>
          <w:rFonts w:ascii="Times New Roman" w:hAnsi="Times New Roman" w:cs="Times New Roman"/>
          <w:sz w:val="28"/>
          <w:szCs w:val="28"/>
        </w:rPr>
        <w:t>Тумановского</w:t>
      </w:r>
      <w:r w:rsidRPr="00ED0FF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D0F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ED0FF6">
        <w:rPr>
          <w:rFonts w:ascii="Times New Roman" w:hAnsi="Times New Roman" w:cs="Times New Roman"/>
          <w:sz w:val="28"/>
          <w:szCs w:val="28"/>
        </w:rPr>
        <w:t>.2020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D0FF6">
        <w:rPr>
          <w:rFonts w:ascii="Times New Roman" w:hAnsi="Times New Roman" w:cs="Times New Roman"/>
          <w:sz w:val="28"/>
          <w:szCs w:val="28"/>
        </w:rPr>
        <w:t xml:space="preserve"> </w:t>
      </w:r>
      <w:r w:rsidRPr="00ED0FF6">
        <w:rPr>
          <w:rFonts w:ascii="Times New Roman" w:eastAsia="Calibri" w:hAnsi="Times New Roman" w:cs="Times New Roman"/>
          <w:sz w:val="28"/>
          <w:szCs w:val="28"/>
        </w:rPr>
        <w:t xml:space="preserve">«Об утверждении </w:t>
      </w:r>
      <w:r w:rsidRPr="00ED0FF6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r>
        <w:rPr>
          <w:rFonts w:ascii="Times New Roman" w:hAnsi="Times New Roman" w:cs="Times New Roman"/>
          <w:sz w:val="28"/>
          <w:szCs w:val="28"/>
        </w:rPr>
        <w:t>Тумановском</w:t>
      </w:r>
      <w:r w:rsidRPr="00ED0FF6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области» (с изменениями),</w:t>
      </w:r>
      <w:r w:rsidRPr="00ED0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Вяземского районного Совета депутатов от 06.09.2021 №81 (в редакции решения от 29.09.2021 №90) «Об утверждении Положения о Контрольно-ревизионной комиссии муниципального образования «Вяземский район» Смоленской области, </w:t>
      </w:r>
      <w:r w:rsidRPr="00ED0FF6">
        <w:rPr>
          <w:rFonts w:ascii="Times New Roman" w:hAnsi="Times New Roman" w:cs="Times New Roman"/>
          <w:sz w:val="28"/>
          <w:szCs w:val="28"/>
        </w:rPr>
        <w:t xml:space="preserve">п.2.6.7. Плана </w:t>
      </w:r>
      <w:r w:rsidRPr="00ED0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Контрольно-ревизионной комиссии муниципального образования «Вяземский район» Смоленской области на </w:t>
      </w:r>
      <w:r w:rsidRPr="00ED0FF6">
        <w:rPr>
          <w:rFonts w:ascii="Times New Roman" w:hAnsi="Times New Roman" w:cs="Times New Roman"/>
          <w:sz w:val="28"/>
          <w:szCs w:val="28"/>
        </w:rPr>
        <w:t>202</w:t>
      </w:r>
      <w:r w:rsidR="0078047D">
        <w:rPr>
          <w:rFonts w:ascii="Times New Roman" w:hAnsi="Times New Roman" w:cs="Times New Roman"/>
          <w:sz w:val="28"/>
          <w:szCs w:val="28"/>
        </w:rPr>
        <w:t>3</w:t>
      </w:r>
      <w:r w:rsidRPr="00ED0FF6">
        <w:rPr>
          <w:rFonts w:ascii="Times New Roman" w:hAnsi="Times New Roman" w:cs="Times New Roman"/>
          <w:sz w:val="28"/>
          <w:szCs w:val="28"/>
        </w:rPr>
        <w:t xml:space="preserve"> год, </w:t>
      </w:r>
      <w:r w:rsidRPr="00ED0FF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приказом от 2</w:t>
      </w:r>
      <w:r w:rsidR="007804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D0FF6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7804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D0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8047D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ED0F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0FF6" w:rsidRPr="00ED0FF6" w:rsidRDefault="00ED0FF6" w:rsidP="00ED0FF6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FF6">
        <w:rPr>
          <w:rFonts w:ascii="Times New Roman" w:hAnsi="Times New Roman" w:cs="Times New Roman"/>
          <w:b/>
          <w:sz w:val="28"/>
          <w:szCs w:val="28"/>
        </w:rPr>
        <w:t>Цели и задачи экспертно-аналитического мероприятия:</w:t>
      </w:r>
    </w:p>
    <w:p w:rsidR="00ED0FF6" w:rsidRPr="00ED0FF6" w:rsidRDefault="00ED0FF6" w:rsidP="00ED0FF6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FF6">
        <w:rPr>
          <w:rFonts w:ascii="Times New Roman" w:hAnsi="Times New Roman" w:cs="Times New Roman"/>
          <w:sz w:val="28"/>
          <w:szCs w:val="28"/>
        </w:rPr>
        <w:t>- определение обоснованности, целесообразности и достоверности показателей, содержащихся в проекте решения о бюджете поселения на очередной финансовый год и плановый период, документам и материалам, представленным одновременно с проектом решения о бюджете;</w:t>
      </w:r>
    </w:p>
    <w:p w:rsidR="00ED0FF6" w:rsidRPr="00ED0FF6" w:rsidRDefault="00F47768" w:rsidP="00ED0F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0FF6" w:rsidRPr="00ED0FF6">
        <w:rPr>
          <w:rFonts w:ascii="Times New Roman" w:hAnsi="Times New Roman" w:cs="Times New Roman"/>
          <w:sz w:val="28"/>
          <w:szCs w:val="28"/>
        </w:rPr>
        <w:t>определение достоверности и обоснованности формирования показателей проекта бюджета на 202</w:t>
      </w:r>
      <w:r w:rsidR="0078047D">
        <w:rPr>
          <w:rFonts w:ascii="Times New Roman" w:hAnsi="Times New Roman" w:cs="Times New Roman"/>
          <w:sz w:val="28"/>
          <w:szCs w:val="28"/>
        </w:rPr>
        <w:t>4</w:t>
      </w:r>
      <w:r w:rsidR="00ED0FF6" w:rsidRPr="00ED0FF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8047D">
        <w:rPr>
          <w:rFonts w:ascii="Times New Roman" w:hAnsi="Times New Roman" w:cs="Times New Roman"/>
          <w:sz w:val="28"/>
          <w:szCs w:val="28"/>
        </w:rPr>
        <w:t>5</w:t>
      </w:r>
      <w:r w:rsidR="00ED0FF6" w:rsidRPr="00ED0FF6">
        <w:rPr>
          <w:rFonts w:ascii="Times New Roman" w:hAnsi="Times New Roman" w:cs="Times New Roman"/>
          <w:sz w:val="28"/>
          <w:szCs w:val="28"/>
        </w:rPr>
        <w:t xml:space="preserve"> и 202</w:t>
      </w:r>
      <w:r w:rsidR="0078047D">
        <w:rPr>
          <w:rFonts w:ascii="Times New Roman" w:hAnsi="Times New Roman" w:cs="Times New Roman"/>
          <w:sz w:val="28"/>
          <w:szCs w:val="28"/>
        </w:rPr>
        <w:t>6</w:t>
      </w:r>
      <w:r w:rsidR="00ED0FF6" w:rsidRPr="00ED0FF6">
        <w:rPr>
          <w:rFonts w:ascii="Times New Roman" w:hAnsi="Times New Roman" w:cs="Times New Roman"/>
          <w:sz w:val="28"/>
          <w:szCs w:val="28"/>
        </w:rPr>
        <w:t xml:space="preserve"> годов; </w:t>
      </w:r>
    </w:p>
    <w:p w:rsidR="00ED0FF6" w:rsidRPr="00ED0FF6" w:rsidRDefault="00ED0FF6" w:rsidP="00ED0FF6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FF6">
        <w:rPr>
          <w:rFonts w:ascii="Times New Roman" w:hAnsi="Times New Roman" w:cs="Times New Roman"/>
          <w:sz w:val="28"/>
          <w:szCs w:val="28"/>
        </w:rPr>
        <w:t>- оценка соответствия проекта решения о бюджете поселения на 202</w:t>
      </w:r>
      <w:r w:rsidR="004318E6">
        <w:rPr>
          <w:rFonts w:ascii="Times New Roman" w:hAnsi="Times New Roman" w:cs="Times New Roman"/>
          <w:sz w:val="28"/>
          <w:szCs w:val="28"/>
        </w:rPr>
        <w:t>4 год и на плановый период 2025</w:t>
      </w:r>
      <w:r w:rsidRPr="00ED0FF6">
        <w:rPr>
          <w:rFonts w:ascii="Times New Roman" w:hAnsi="Times New Roman" w:cs="Times New Roman"/>
          <w:sz w:val="28"/>
          <w:szCs w:val="28"/>
        </w:rPr>
        <w:t xml:space="preserve"> и </w:t>
      </w:r>
      <w:r w:rsidR="004318E6">
        <w:rPr>
          <w:rFonts w:ascii="Times New Roman" w:hAnsi="Times New Roman" w:cs="Times New Roman"/>
          <w:sz w:val="28"/>
          <w:szCs w:val="28"/>
        </w:rPr>
        <w:t>2026</w:t>
      </w:r>
      <w:r w:rsidRPr="00ED0FF6">
        <w:rPr>
          <w:rFonts w:ascii="Times New Roman" w:hAnsi="Times New Roman" w:cs="Times New Roman"/>
          <w:sz w:val="28"/>
          <w:szCs w:val="28"/>
        </w:rPr>
        <w:t xml:space="preserve"> годов действующему бюджетному законодательству и планово-прогнозным документам, внутренней согласованности, обоснованности состава показателей бюджета;</w:t>
      </w:r>
    </w:p>
    <w:p w:rsidR="00ED0FF6" w:rsidRPr="00ED0FF6" w:rsidRDefault="00ED0FF6" w:rsidP="00ED0F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FF6">
        <w:rPr>
          <w:rFonts w:ascii="Times New Roman" w:hAnsi="Times New Roman" w:cs="Times New Roman"/>
          <w:sz w:val="28"/>
          <w:szCs w:val="28"/>
        </w:rPr>
        <w:t xml:space="preserve">- оценка соблюдения Администрацией </w:t>
      </w:r>
      <w:r>
        <w:rPr>
          <w:rFonts w:ascii="Times New Roman" w:hAnsi="Times New Roman" w:cs="Times New Roman"/>
          <w:sz w:val="28"/>
          <w:szCs w:val="28"/>
        </w:rPr>
        <w:t>Тумановского</w:t>
      </w:r>
      <w:r w:rsidRPr="00ED0FF6">
        <w:rPr>
          <w:rFonts w:ascii="Times New Roman" w:hAnsi="Times New Roman" w:cs="Times New Roman"/>
          <w:sz w:val="28"/>
          <w:szCs w:val="28"/>
        </w:rPr>
        <w:t xml:space="preserve"> сельского поселения требований Бюджетного кодекса Российской Федерации (далее –БК РФ), Налогового кодекса Российской Федерации, Положения о бюджетном процессе в </w:t>
      </w:r>
      <w:r>
        <w:rPr>
          <w:rFonts w:ascii="Times New Roman" w:hAnsi="Times New Roman" w:cs="Times New Roman"/>
          <w:sz w:val="28"/>
          <w:szCs w:val="28"/>
        </w:rPr>
        <w:t>Тумановском</w:t>
      </w:r>
      <w:r w:rsidRPr="00ED0FF6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области, утвержденного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Тумановского</w:t>
      </w:r>
      <w:r w:rsidRPr="00ED0FF6">
        <w:rPr>
          <w:rFonts w:ascii="Times New Roman" w:hAnsi="Times New Roman" w:cs="Times New Roman"/>
          <w:sz w:val="28"/>
          <w:szCs w:val="28"/>
        </w:rPr>
        <w:t xml:space="preserve"> сельского 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D0F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ED0FF6">
        <w:rPr>
          <w:rFonts w:ascii="Times New Roman" w:hAnsi="Times New Roman" w:cs="Times New Roman"/>
          <w:sz w:val="28"/>
          <w:szCs w:val="28"/>
        </w:rPr>
        <w:t>.2020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D0FF6">
        <w:rPr>
          <w:rFonts w:ascii="Times New Roman" w:hAnsi="Times New Roman" w:cs="Times New Roman"/>
          <w:sz w:val="28"/>
          <w:szCs w:val="28"/>
        </w:rPr>
        <w:t xml:space="preserve"> (с изменениями), при составлении проекта решения о бюджете сельского поселения на 202</w:t>
      </w:r>
      <w:r w:rsidR="0078047D">
        <w:rPr>
          <w:rFonts w:ascii="Times New Roman" w:hAnsi="Times New Roman" w:cs="Times New Roman"/>
          <w:sz w:val="28"/>
          <w:szCs w:val="28"/>
        </w:rPr>
        <w:t>4</w:t>
      </w:r>
      <w:r w:rsidRPr="00ED0FF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8047D">
        <w:rPr>
          <w:rFonts w:ascii="Times New Roman" w:hAnsi="Times New Roman" w:cs="Times New Roman"/>
          <w:sz w:val="28"/>
          <w:szCs w:val="28"/>
        </w:rPr>
        <w:t>5</w:t>
      </w:r>
      <w:r w:rsidRPr="00ED0FF6">
        <w:rPr>
          <w:rFonts w:ascii="Times New Roman" w:hAnsi="Times New Roman" w:cs="Times New Roman"/>
          <w:sz w:val="28"/>
          <w:szCs w:val="28"/>
        </w:rPr>
        <w:t xml:space="preserve"> и 202</w:t>
      </w:r>
      <w:r w:rsidR="0078047D">
        <w:rPr>
          <w:rFonts w:ascii="Times New Roman" w:hAnsi="Times New Roman" w:cs="Times New Roman"/>
          <w:sz w:val="28"/>
          <w:szCs w:val="28"/>
        </w:rPr>
        <w:t>6</w:t>
      </w:r>
      <w:r w:rsidRPr="00ED0FF6">
        <w:rPr>
          <w:rFonts w:ascii="Times New Roman" w:hAnsi="Times New Roman" w:cs="Times New Roman"/>
          <w:sz w:val="28"/>
          <w:szCs w:val="28"/>
        </w:rPr>
        <w:t> годов.</w:t>
      </w:r>
    </w:p>
    <w:p w:rsidR="00ED0FF6" w:rsidRPr="00B757E1" w:rsidRDefault="00ED0FF6" w:rsidP="00ED0FF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на проект решения Совета депутатов </w:t>
      </w:r>
      <w:r>
        <w:rPr>
          <w:rFonts w:ascii="Times New Roman" w:hAnsi="Times New Roman" w:cs="Times New Roman"/>
          <w:sz w:val="28"/>
          <w:szCs w:val="28"/>
        </w:rPr>
        <w:t>Тумановского</w:t>
      </w:r>
      <w:r w:rsidRPr="00B757E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«О бюджете </w:t>
      </w:r>
      <w:r>
        <w:rPr>
          <w:rFonts w:ascii="Times New Roman" w:hAnsi="Times New Roman" w:cs="Times New Roman"/>
          <w:sz w:val="28"/>
          <w:szCs w:val="28"/>
        </w:rPr>
        <w:t>Тумановского</w:t>
      </w:r>
      <w:r w:rsidRPr="00B757E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</w:t>
      </w:r>
      <w:r w:rsidR="00F66363">
        <w:rPr>
          <w:rFonts w:ascii="Times New Roman" w:hAnsi="Times New Roman" w:cs="Times New Roman"/>
          <w:sz w:val="28"/>
          <w:szCs w:val="28"/>
        </w:rPr>
        <w:t>4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66363">
        <w:rPr>
          <w:rFonts w:ascii="Times New Roman" w:hAnsi="Times New Roman" w:cs="Times New Roman"/>
          <w:sz w:val="28"/>
          <w:szCs w:val="28"/>
        </w:rPr>
        <w:t>5</w:t>
      </w:r>
      <w:r w:rsidRPr="00B757E1">
        <w:rPr>
          <w:rFonts w:ascii="Times New Roman" w:hAnsi="Times New Roman" w:cs="Times New Roman"/>
          <w:sz w:val="28"/>
          <w:szCs w:val="28"/>
        </w:rPr>
        <w:t xml:space="preserve"> и 202</w:t>
      </w:r>
      <w:r w:rsidR="00F66363">
        <w:rPr>
          <w:rFonts w:ascii="Times New Roman" w:hAnsi="Times New Roman" w:cs="Times New Roman"/>
          <w:sz w:val="28"/>
          <w:szCs w:val="28"/>
        </w:rPr>
        <w:t>6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годов» подготовлено </w:t>
      </w:r>
      <w:r>
        <w:rPr>
          <w:rFonts w:ascii="Times New Roman" w:hAnsi="Times New Roman" w:cs="Times New Roman"/>
          <w:sz w:val="28"/>
          <w:szCs w:val="28"/>
        </w:rPr>
        <w:t xml:space="preserve">инспектором-бухгалтером </w:t>
      </w:r>
      <w:r w:rsidRPr="00B757E1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муниципального образования «Вяземский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>О.Г. Никитин</w:t>
      </w:r>
      <w:r w:rsidR="003F76E8">
        <w:rPr>
          <w:rFonts w:ascii="Times New Roman" w:hAnsi="Times New Roman" w:cs="Times New Roman"/>
          <w:sz w:val="28"/>
          <w:szCs w:val="28"/>
        </w:rPr>
        <w:t>ой</w:t>
      </w:r>
      <w:r w:rsidRPr="00B757E1">
        <w:rPr>
          <w:rFonts w:ascii="Times New Roman" w:hAnsi="Times New Roman" w:cs="Times New Roman"/>
          <w:sz w:val="28"/>
          <w:szCs w:val="28"/>
        </w:rPr>
        <w:t>, с соблюдением требований:</w:t>
      </w:r>
    </w:p>
    <w:p w:rsidR="00ED0FF6" w:rsidRPr="00B757E1" w:rsidRDefault="00ED0FF6" w:rsidP="00ED0FF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>- Бюджетного кодекса Российской Федерации (далее – БК РФ);</w:t>
      </w:r>
    </w:p>
    <w:p w:rsidR="00ED0FF6" w:rsidRPr="00B757E1" w:rsidRDefault="00ED0FF6" w:rsidP="00ED0FF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>- Федерального закона от 06.10.2003 №131-ФЗ «Об общих принципах организации местного самоуправления в Российской Федерации»;</w:t>
      </w:r>
    </w:p>
    <w:p w:rsidR="00ED0FF6" w:rsidRPr="00B757E1" w:rsidRDefault="00ED0FF6" w:rsidP="00ED0FF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>-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ED0FF6" w:rsidRPr="00B757E1" w:rsidRDefault="00ED0FF6" w:rsidP="00ED0FF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 xml:space="preserve">- Соглашения 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</w:t>
      </w:r>
      <w:r>
        <w:rPr>
          <w:rFonts w:ascii="Times New Roman" w:hAnsi="Times New Roman" w:cs="Times New Roman"/>
          <w:sz w:val="28"/>
          <w:szCs w:val="28"/>
        </w:rPr>
        <w:t>Тумановского</w:t>
      </w:r>
      <w:r w:rsidRPr="00B757E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 осуществлению внешнего муниципального контроля 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757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757E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757E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757E1">
        <w:rPr>
          <w:rFonts w:ascii="Times New Roman" w:hAnsi="Times New Roman" w:cs="Times New Roman"/>
          <w:sz w:val="28"/>
          <w:szCs w:val="28"/>
        </w:rPr>
        <w:t>;</w:t>
      </w:r>
    </w:p>
    <w:p w:rsidR="00ED0FF6" w:rsidRPr="00B757E1" w:rsidRDefault="00ED0FF6" w:rsidP="00ED0FF6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 xml:space="preserve">- Положения о бюджетном процессе в </w:t>
      </w:r>
      <w:r>
        <w:rPr>
          <w:rFonts w:ascii="Times New Roman" w:hAnsi="Times New Roman" w:cs="Times New Roman"/>
          <w:sz w:val="28"/>
          <w:szCs w:val="28"/>
        </w:rPr>
        <w:t>Тумановском</w:t>
      </w:r>
      <w:r w:rsidRPr="00B757E1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области, утвержденного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Тумановского</w:t>
      </w:r>
      <w:r w:rsidRPr="00B757E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20.03.2020 №4</w:t>
      </w:r>
      <w:r w:rsidRPr="00B757E1">
        <w:rPr>
          <w:rFonts w:ascii="Times New Roman" w:hAnsi="Times New Roman" w:cs="Times New Roman"/>
          <w:sz w:val="28"/>
          <w:szCs w:val="28"/>
        </w:rPr>
        <w:t xml:space="preserve"> (с изменениями) (далее – Положение о бюджетном процессе).</w:t>
      </w:r>
    </w:p>
    <w:p w:rsidR="00BB16A8" w:rsidRPr="00BC65BB" w:rsidRDefault="00BB16A8" w:rsidP="00BB16A8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5BB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Pr="00BC65B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2052A" w:rsidRPr="00BC65BB">
        <w:rPr>
          <w:rFonts w:ascii="Times New Roman" w:hAnsi="Times New Roman" w:cs="Times New Roman"/>
          <w:sz w:val="28"/>
          <w:szCs w:val="28"/>
        </w:rPr>
        <w:t xml:space="preserve">решения Совета депутатов </w:t>
      </w:r>
      <w:r w:rsidR="00E5314A" w:rsidRPr="00BC65BB">
        <w:rPr>
          <w:rFonts w:ascii="Times New Roman" w:hAnsi="Times New Roman" w:cs="Times New Roman"/>
          <w:sz w:val="28"/>
          <w:szCs w:val="28"/>
        </w:rPr>
        <w:t>Тумановского</w:t>
      </w:r>
      <w:r w:rsidR="0012052A" w:rsidRPr="00BC65B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«О </w:t>
      </w:r>
      <w:r w:rsidRPr="00BC65BB">
        <w:rPr>
          <w:rFonts w:ascii="Times New Roman" w:hAnsi="Times New Roman" w:cs="Times New Roman"/>
          <w:sz w:val="28"/>
          <w:szCs w:val="28"/>
        </w:rPr>
        <w:t>бюджет</w:t>
      </w:r>
      <w:r w:rsidR="0012052A" w:rsidRPr="00BC65BB">
        <w:rPr>
          <w:rFonts w:ascii="Times New Roman" w:hAnsi="Times New Roman" w:cs="Times New Roman"/>
          <w:sz w:val="28"/>
          <w:szCs w:val="28"/>
        </w:rPr>
        <w:t>е</w:t>
      </w:r>
      <w:r w:rsidRPr="00BC65BB">
        <w:rPr>
          <w:rFonts w:ascii="Times New Roman" w:hAnsi="Times New Roman" w:cs="Times New Roman"/>
          <w:sz w:val="28"/>
          <w:szCs w:val="28"/>
        </w:rPr>
        <w:t xml:space="preserve"> </w:t>
      </w:r>
      <w:r w:rsidR="00E5314A" w:rsidRPr="00BC65BB">
        <w:rPr>
          <w:rFonts w:ascii="Times New Roman" w:hAnsi="Times New Roman" w:cs="Times New Roman"/>
          <w:sz w:val="28"/>
          <w:szCs w:val="28"/>
        </w:rPr>
        <w:t>Тумановского</w:t>
      </w:r>
      <w:r w:rsidRPr="00BC65B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78047D">
        <w:rPr>
          <w:rFonts w:ascii="Times New Roman" w:hAnsi="Times New Roman" w:cs="Times New Roman"/>
          <w:sz w:val="28"/>
          <w:szCs w:val="28"/>
        </w:rPr>
        <w:t>на 2024 год и плановый период 2025 и 2026 годов</w:t>
      </w:r>
      <w:r w:rsidR="0012052A" w:rsidRPr="00BC65BB">
        <w:rPr>
          <w:rFonts w:ascii="Times New Roman" w:hAnsi="Times New Roman" w:cs="Times New Roman"/>
          <w:sz w:val="28"/>
          <w:szCs w:val="28"/>
        </w:rPr>
        <w:t>»</w:t>
      </w:r>
      <w:r w:rsidRPr="00BC65BB">
        <w:rPr>
          <w:rFonts w:ascii="Times New Roman" w:hAnsi="Times New Roman" w:cs="Times New Roman"/>
          <w:sz w:val="28"/>
          <w:szCs w:val="28"/>
        </w:rPr>
        <w:t>.</w:t>
      </w:r>
    </w:p>
    <w:p w:rsidR="00BB16A8" w:rsidRPr="00BC65BB" w:rsidRDefault="00BB16A8" w:rsidP="00BB16A8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5BB">
        <w:rPr>
          <w:rFonts w:ascii="Times New Roman" w:hAnsi="Times New Roman" w:cs="Times New Roman"/>
          <w:sz w:val="28"/>
          <w:szCs w:val="28"/>
        </w:rPr>
        <w:t xml:space="preserve">При подготовке заключения Контрольно-ревизионная комиссия учитывала необходимость соблюдения Администрацией </w:t>
      </w:r>
      <w:r w:rsidR="00E5314A" w:rsidRPr="00BC65BB">
        <w:rPr>
          <w:rFonts w:ascii="Times New Roman" w:hAnsi="Times New Roman" w:cs="Times New Roman"/>
          <w:sz w:val="28"/>
          <w:szCs w:val="28"/>
        </w:rPr>
        <w:t>Тумановского</w:t>
      </w:r>
      <w:r w:rsidRPr="00BC65B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требований Бюджетного кодекса Российской Федерации, других нормативных актов федеральных, региональных и местных органов власти.      </w:t>
      </w:r>
    </w:p>
    <w:p w:rsidR="00C73FAC" w:rsidRPr="00BC65BB" w:rsidRDefault="00C73FAC" w:rsidP="006C2B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A0F" w:rsidRPr="00357A0F" w:rsidRDefault="006C2B78" w:rsidP="00132329">
      <w:pPr>
        <w:pStyle w:val="a8"/>
        <w:numPr>
          <w:ilvl w:val="0"/>
          <w:numId w:val="36"/>
        </w:numPr>
        <w:spacing w:after="0"/>
        <w:ind w:left="142" w:firstLine="2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A0F">
        <w:rPr>
          <w:rFonts w:ascii="Times New Roman" w:hAnsi="Times New Roman" w:cs="Times New Roman"/>
          <w:b/>
          <w:sz w:val="28"/>
          <w:szCs w:val="28"/>
        </w:rPr>
        <w:t xml:space="preserve">Оценка соответствия внесенного проекта Решения о бюджете сведениям и документам, являющимся основанием составления проекта бюджета </w:t>
      </w:r>
      <w:r w:rsidR="0078047D">
        <w:rPr>
          <w:rFonts w:ascii="Times New Roman" w:hAnsi="Times New Roman" w:cs="Times New Roman"/>
          <w:b/>
          <w:sz w:val="28"/>
          <w:szCs w:val="28"/>
        </w:rPr>
        <w:t>на 2024 год и плановый период 2025 и 2026 годов</w:t>
      </w:r>
      <w:r w:rsidRPr="00357A0F">
        <w:rPr>
          <w:rFonts w:ascii="Times New Roman" w:hAnsi="Times New Roman" w:cs="Times New Roman"/>
          <w:b/>
          <w:sz w:val="28"/>
          <w:szCs w:val="28"/>
        </w:rPr>
        <w:t>». Оценка сбалансированности бюджета</w:t>
      </w:r>
    </w:p>
    <w:p w:rsidR="006C2B78" w:rsidRPr="00BC65BB" w:rsidRDefault="006C2B78" w:rsidP="006C2B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0D2" w:rsidRPr="00BC65BB" w:rsidRDefault="009570D2" w:rsidP="009570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5BB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2 статьи 172 </w:t>
      </w:r>
      <w:r w:rsidR="0090410F" w:rsidRPr="00BC65BB">
        <w:rPr>
          <w:rFonts w:ascii="Times New Roman" w:hAnsi="Times New Roman" w:cs="Times New Roman"/>
          <w:sz w:val="28"/>
          <w:szCs w:val="28"/>
        </w:rPr>
        <w:t>Бюджетного Кодекса</w:t>
      </w:r>
      <w:r w:rsidRPr="00BC65BB">
        <w:rPr>
          <w:rFonts w:ascii="Times New Roman" w:hAnsi="Times New Roman" w:cs="Times New Roman"/>
          <w:sz w:val="28"/>
          <w:szCs w:val="28"/>
        </w:rPr>
        <w:t xml:space="preserve"> РФ составление проектов бюджета основывается на:</w:t>
      </w:r>
    </w:p>
    <w:p w:rsidR="00BC65BB" w:rsidRPr="009946A1" w:rsidRDefault="00BC65BB" w:rsidP="004318E6">
      <w:pPr>
        <w:pStyle w:val="a6"/>
        <w:ind w:firstLine="709"/>
        <w:jc w:val="both"/>
        <w:rPr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B757E1">
        <w:rPr>
          <w:rFonts w:ascii="Times New Roman" w:hAnsi="Times New Roman" w:cs="Times New Roman"/>
          <w:sz w:val="28"/>
          <w:szCs w:val="28"/>
        </w:rPr>
        <w:t>положениях</w:t>
      </w:r>
      <w:proofErr w:type="gramEnd"/>
      <w:r w:rsidRPr="00B757E1">
        <w:rPr>
          <w:rFonts w:ascii="Times New Roman" w:hAnsi="Times New Roman" w:cs="Times New Roman"/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</w:t>
      </w:r>
      <w:r w:rsidRPr="00B757E1">
        <w:rPr>
          <w:rFonts w:ascii="Times New Roman" w:hAnsi="Times New Roman" w:cs="Times New Roman"/>
          <w:sz w:val="28"/>
          <w:szCs w:val="28"/>
        </w:rPr>
        <w:lastRenderedPageBreak/>
        <w:t xml:space="preserve">бюджетную политику (требования к бюджетной политике) в Российской </w:t>
      </w:r>
      <w:r w:rsidR="004318E6">
        <w:rPr>
          <w:rFonts w:ascii="Times New Roman" w:hAnsi="Times New Roman" w:cs="Times New Roman"/>
          <w:sz w:val="28"/>
          <w:szCs w:val="28"/>
        </w:rPr>
        <w:t>Федерации.</w:t>
      </w:r>
      <w:r>
        <w:rPr>
          <w:bCs/>
          <w:sz w:val="28"/>
          <w:szCs w:val="28"/>
        </w:rPr>
        <w:t xml:space="preserve">     </w:t>
      </w:r>
      <w:r w:rsidR="00116123">
        <w:rPr>
          <w:bCs/>
          <w:sz w:val="28"/>
          <w:szCs w:val="28"/>
        </w:rPr>
        <w:t xml:space="preserve">   </w:t>
      </w:r>
    </w:p>
    <w:p w:rsidR="00BC65BB" w:rsidRPr="008B4705" w:rsidRDefault="00132329" w:rsidP="00874C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</w:t>
      </w:r>
      <w:r w:rsidR="00BC65BB" w:rsidRPr="008B47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2) </w:t>
      </w:r>
      <w:proofErr w:type="gramStart"/>
      <w:r w:rsidR="00BC65BB" w:rsidRPr="008B4705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="00BC65BB" w:rsidRPr="008B4705">
        <w:rPr>
          <w:rFonts w:ascii="Times New Roman" w:hAnsi="Times New Roman" w:cs="Times New Roman"/>
          <w:sz w:val="28"/>
          <w:szCs w:val="28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достижению:</w:t>
      </w:r>
    </w:p>
    <w:p w:rsidR="00BC65BB" w:rsidRPr="008B4705" w:rsidRDefault="008B4705" w:rsidP="00874C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5BB" w:rsidRPr="008B4705">
        <w:rPr>
          <w:rFonts w:ascii="Times New Roman" w:hAnsi="Times New Roman" w:cs="Times New Roman"/>
          <w:sz w:val="28"/>
          <w:szCs w:val="28"/>
        </w:rPr>
        <w:t>- Указ Президента РФ от 07.05.2018 №204 «О национальных целях и стратегических задачах развития Российской Федерации на период до 2024 года»;</w:t>
      </w:r>
    </w:p>
    <w:p w:rsidR="00BC65BB" w:rsidRPr="008B4705" w:rsidRDefault="00BC65BB" w:rsidP="00D65AE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4705">
        <w:rPr>
          <w:rFonts w:ascii="Times New Roman" w:hAnsi="Times New Roman" w:cs="Times New Roman"/>
          <w:sz w:val="28"/>
          <w:szCs w:val="28"/>
        </w:rPr>
        <w:t>- Указ Президента РФ от 21.07.2020 №474 «О национальных целях развития Российской Федерации на период до 2030 года»;</w:t>
      </w:r>
    </w:p>
    <w:p w:rsidR="00BC65BB" w:rsidRPr="00B757E1" w:rsidRDefault="00132329" w:rsidP="00D65AE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</w:t>
      </w:r>
      <w:r w:rsidR="00BC65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="00BC65BB" w:rsidRPr="00B757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) </w:t>
      </w:r>
      <w:r w:rsidR="00BC65BB" w:rsidRPr="00B757E1">
        <w:rPr>
          <w:rFonts w:ascii="Times New Roman" w:hAnsi="Times New Roman" w:cs="Times New Roman"/>
          <w:sz w:val="28"/>
          <w:szCs w:val="28"/>
        </w:rPr>
        <w:t>основных направлениях бюджетной и налоговой политики муниципальных образований:</w:t>
      </w:r>
    </w:p>
    <w:p w:rsidR="00BC65BB" w:rsidRPr="008B4705" w:rsidRDefault="00116123" w:rsidP="00D65AE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C65BB" w:rsidRPr="00B757E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B4705">
        <w:rPr>
          <w:rFonts w:ascii="Times New Roman" w:hAnsi="Times New Roman" w:cs="Times New Roman"/>
          <w:sz w:val="28"/>
          <w:szCs w:val="28"/>
        </w:rPr>
        <w:t>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B4705">
        <w:rPr>
          <w:rFonts w:ascii="Times New Roman" w:hAnsi="Times New Roman" w:cs="Times New Roman"/>
          <w:sz w:val="28"/>
          <w:szCs w:val="28"/>
        </w:rPr>
        <w:t xml:space="preserve"> направления бюджетной и налоговой </w:t>
      </w:r>
      <w:r w:rsidR="005D56FE">
        <w:rPr>
          <w:rFonts w:ascii="Times New Roman" w:hAnsi="Times New Roman" w:cs="Times New Roman"/>
          <w:sz w:val="28"/>
          <w:szCs w:val="28"/>
        </w:rPr>
        <w:t xml:space="preserve">политики, </w:t>
      </w:r>
      <w:r w:rsidR="005D56FE" w:rsidRPr="008B4705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8B4705" w:rsidRPr="00F1139A">
        <w:rPr>
          <w:rFonts w:ascii="Times New Roman" w:hAnsi="Times New Roman" w:cs="Times New Roman"/>
          <w:sz w:val="24"/>
          <w:szCs w:val="24"/>
        </w:rPr>
        <w:t xml:space="preserve"> </w:t>
      </w:r>
      <w:r w:rsidR="008B4705" w:rsidRPr="008B470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Тумановского сельского поселения Вяземского района Смоленской области от </w:t>
      </w:r>
      <w:r w:rsidR="008B4705">
        <w:rPr>
          <w:rFonts w:ascii="Times New Roman" w:hAnsi="Times New Roman" w:cs="Times New Roman"/>
          <w:sz w:val="28"/>
          <w:szCs w:val="28"/>
        </w:rPr>
        <w:t>0</w:t>
      </w:r>
      <w:r w:rsidR="009009FA">
        <w:rPr>
          <w:rFonts w:ascii="Times New Roman" w:hAnsi="Times New Roman" w:cs="Times New Roman"/>
          <w:sz w:val="28"/>
          <w:szCs w:val="28"/>
        </w:rPr>
        <w:t>8</w:t>
      </w:r>
      <w:r w:rsidR="008B4705" w:rsidRPr="008B4705">
        <w:rPr>
          <w:rFonts w:ascii="Times New Roman" w:hAnsi="Times New Roman" w:cs="Times New Roman"/>
          <w:sz w:val="28"/>
          <w:szCs w:val="28"/>
        </w:rPr>
        <w:t>.11.202</w:t>
      </w:r>
      <w:r w:rsidR="0085363A">
        <w:rPr>
          <w:rFonts w:ascii="Times New Roman" w:hAnsi="Times New Roman" w:cs="Times New Roman"/>
          <w:sz w:val="28"/>
          <w:szCs w:val="28"/>
        </w:rPr>
        <w:t>3</w:t>
      </w:r>
      <w:r w:rsidR="008B4705" w:rsidRPr="008B4705">
        <w:rPr>
          <w:rFonts w:ascii="Times New Roman" w:hAnsi="Times New Roman" w:cs="Times New Roman"/>
          <w:sz w:val="28"/>
          <w:szCs w:val="28"/>
        </w:rPr>
        <w:t xml:space="preserve"> №</w:t>
      </w:r>
      <w:r w:rsidR="0085363A">
        <w:rPr>
          <w:rFonts w:ascii="Times New Roman" w:hAnsi="Times New Roman" w:cs="Times New Roman"/>
          <w:sz w:val="28"/>
          <w:szCs w:val="28"/>
        </w:rPr>
        <w:t>244</w:t>
      </w:r>
      <w:r>
        <w:rPr>
          <w:rFonts w:ascii="Times New Roman" w:hAnsi="Times New Roman" w:cs="Times New Roman"/>
          <w:sz w:val="28"/>
          <w:szCs w:val="28"/>
        </w:rPr>
        <w:t>, в которых неправомерно делается ссылка на Послание президента Российской Федерации Федеральному собранию от 20.02.2019 года;</w:t>
      </w:r>
    </w:p>
    <w:p w:rsidR="00BC65BB" w:rsidRPr="00C447C5" w:rsidRDefault="00132329" w:rsidP="00D65AE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C65BB">
        <w:rPr>
          <w:rFonts w:ascii="Times New Roman" w:hAnsi="Times New Roman" w:cs="Times New Roman"/>
          <w:sz w:val="28"/>
          <w:szCs w:val="28"/>
        </w:rPr>
        <w:t>4</w:t>
      </w:r>
      <w:r w:rsidR="00BC65BB" w:rsidRPr="00C447C5">
        <w:rPr>
          <w:rFonts w:ascii="Times New Roman" w:hAnsi="Times New Roman" w:cs="Times New Roman"/>
          <w:sz w:val="28"/>
          <w:szCs w:val="28"/>
        </w:rPr>
        <w:t>) прогнозе социально-экономического развития:</w:t>
      </w:r>
    </w:p>
    <w:p w:rsidR="00BC65BB" w:rsidRPr="00B757E1" w:rsidRDefault="00BC65BB" w:rsidP="00D65AE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447C5">
        <w:rPr>
          <w:rFonts w:ascii="Times New Roman" w:hAnsi="Times New Roman" w:cs="Times New Roman"/>
          <w:sz w:val="28"/>
          <w:szCs w:val="28"/>
        </w:rPr>
        <w:t xml:space="preserve">- </w:t>
      </w:r>
      <w:r w:rsidR="009009FA">
        <w:rPr>
          <w:rFonts w:ascii="Times New Roman" w:hAnsi="Times New Roman" w:cs="Times New Roman"/>
          <w:sz w:val="28"/>
          <w:szCs w:val="28"/>
        </w:rPr>
        <w:t>распоряжение</w:t>
      </w:r>
      <w:r w:rsidRPr="00C447C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824C7">
        <w:rPr>
          <w:rFonts w:ascii="Times New Roman" w:hAnsi="Times New Roman" w:cs="Times New Roman"/>
          <w:sz w:val="28"/>
          <w:szCs w:val="28"/>
        </w:rPr>
        <w:t>Тумано</w:t>
      </w:r>
      <w:r w:rsidR="00116123">
        <w:rPr>
          <w:rFonts w:ascii="Times New Roman" w:hAnsi="Times New Roman" w:cs="Times New Roman"/>
          <w:sz w:val="28"/>
          <w:szCs w:val="28"/>
        </w:rPr>
        <w:t>в</w:t>
      </w:r>
      <w:r w:rsidR="00A824C7">
        <w:rPr>
          <w:rFonts w:ascii="Times New Roman" w:hAnsi="Times New Roman" w:cs="Times New Roman"/>
          <w:sz w:val="28"/>
          <w:szCs w:val="28"/>
        </w:rPr>
        <w:t>ского</w:t>
      </w:r>
      <w:r w:rsidRPr="00C447C5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8B4705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.11.202</w:t>
      </w:r>
      <w:r w:rsidR="00F663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B4705">
        <w:rPr>
          <w:rFonts w:ascii="Times New Roman" w:hAnsi="Times New Roman" w:cs="Times New Roman"/>
          <w:sz w:val="28"/>
          <w:szCs w:val="28"/>
        </w:rPr>
        <w:t>5</w:t>
      </w:r>
      <w:r w:rsidR="00F66363">
        <w:rPr>
          <w:rFonts w:ascii="Times New Roman" w:hAnsi="Times New Roman" w:cs="Times New Roman"/>
          <w:sz w:val="28"/>
          <w:szCs w:val="28"/>
        </w:rPr>
        <w:t>1</w:t>
      </w:r>
      <w:r w:rsidR="008B4705">
        <w:rPr>
          <w:rFonts w:ascii="Times New Roman" w:hAnsi="Times New Roman" w:cs="Times New Roman"/>
          <w:sz w:val="28"/>
          <w:szCs w:val="28"/>
        </w:rPr>
        <w:t>-р</w:t>
      </w:r>
      <w:r w:rsidRPr="00C447C5">
        <w:rPr>
          <w:rFonts w:ascii="Times New Roman" w:hAnsi="Times New Roman" w:cs="Times New Roman"/>
          <w:sz w:val="28"/>
          <w:szCs w:val="28"/>
        </w:rPr>
        <w:t xml:space="preserve"> «</w:t>
      </w:r>
      <w:r w:rsidR="005D56FE" w:rsidRPr="00C447C5">
        <w:rPr>
          <w:rFonts w:ascii="Times New Roman" w:hAnsi="Times New Roman" w:cs="Times New Roman"/>
          <w:sz w:val="28"/>
          <w:szCs w:val="28"/>
        </w:rPr>
        <w:t>О</w:t>
      </w:r>
      <w:r w:rsidR="005D56FE">
        <w:rPr>
          <w:rFonts w:ascii="Times New Roman" w:hAnsi="Times New Roman" w:cs="Times New Roman"/>
          <w:sz w:val="28"/>
          <w:szCs w:val="28"/>
        </w:rPr>
        <w:t>б</w:t>
      </w:r>
      <w:r w:rsidR="005D56FE" w:rsidRPr="00C447C5">
        <w:rPr>
          <w:rFonts w:ascii="Times New Roman" w:hAnsi="Times New Roman" w:cs="Times New Roman"/>
          <w:sz w:val="28"/>
          <w:szCs w:val="28"/>
        </w:rPr>
        <w:t xml:space="preserve"> </w:t>
      </w:r>
      <w:r w:rsidR="005D56FE">
        <w:rPr>
          <w:rFonts w:ascii="Times New Roman" w:hAnsi="Times New Roman" w:cs="Times New Roman"/>
          <w:sz w:val="28"/>
          <w:szCs w:val="28"/>
        </w:rPr>
        <w:t>одобрении</w:t>
      </w:r>
      <w:r w:rsidR="008B4705">
        <w:rPr>
          <w:rFonts w:ascii="Times New Roman" w:hAnsi="Times New Roman" w:cs="Times New Roman"/>
          <w:sz w:val="28"/>
          <w:szCs w:val="28"/>
        </w:rPr>
        <w:t xml:space="preserve"> </w:t>
      </w:r>
      <w:r w:rsidRPr="00C447C5">
        <w:rPr>
          <w:rFonts w:ascii="Times New Roman" w:hAnsi="Times New Roman" w:cs="Times New Roman"/>
          <w:sz w:val="28"/>
          <w:szCs w:val="28"/>
        </w:rPr>
        <w:t>прогноз</w:t>
      </w:r>
      <w:r w:rsidR="008B4705">
        <w:rPr>
          <w:rFonts w:ascii="Times New Roman" w:hAnsi="Times New Roman" w:cs="Times New Roman"/>
          <w:sz w:val="28"/>
          <w:szCs w:val="28"/>
        </w:rPr>
        <w:t>а</w:t>
      </w:r>
      <w:r w:rsidRPr="00C447C5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8B4705">
        <w:rPr>
          <w:rFonts w:ascii="Times New Roman" w:hAnsi="Times New Roman" w:cs="Times New Roman"/>
          <w:sz w:val="28"/>
          <w:szCs w:val="28"/>
        </w:rPr>
        <w:t>Тумановского</w:t>
      </w:r>
      <w:r w:rsidRPr="00C447C5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</w:t>
      </w:r>
      <w:r w:rsidR="00F66363">
        <w:rPr>
          <w:rFonts w:ascii="Times New Roman" w:hAnsi="Times New Roman" w:cs="Times New Roman"/>
          <w:sz w:val="28"/>
          <w:szCs w:val="28"/>
        </w:rPr>
        <w:t>4</w:t>
      </w:r>
      <w:r w:rsidRPr="00C447C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66363">
        <w:rPr>
          <w:rFonts w:ascii="Times New Roman" w:hAnsi="Times New Roman" w:cs="Times New Roman"/>
          <w:sz w:val="28"/>
          <w:szCs w:val="28"/>
        </w:rPr>
        <w:t>5 и</w:t>
      </w:r>
      <w:r w:rsidRPr="00C447C5">
        <w:rPr>
          <w:rFonts w:ascii="Times New Roman" w:hAnsi="Times New Roman" w:cs="Times New Roman"/>
          <w:sz w:val="28"/>
          <w:szCs w:val="28"/>
        </w:rPr>
        <w:t xml:space="preserve"> 202</w:t>
      </w:r>
      <w:r w:rsidR="00F66363">
        <w:rPr>
          <w:rFonts w:ascii="Times New Roman" w:hAnsi="Times New Roman" w:cs="Times New Roman"/>
          <w:sz w:val="28"/>
          <w:szCs w:val="28"/>
        </w:rPr>
        <w:t>6</w:t>
      </w:r>
      <w:r w:rsidRPr="00C447C5">
        <w:rPr>
          <w:rFonts w:ascii="Times New Roman" w:hAnsi="Times New Roman" w:cs="Times New Roman"/>
          <w:sz w:val="28"/>
          <w:szCs w:val="28"/>
        </w:rPr>
        <w:t xml:space="preserve"> годов»;</w:t>
      </w:r>
    </w:p>
    <w:p w:rsidR="00BC65BB" w:rsidRPr="00B757E1" w:rsidRDefault="00A824C7" w:rsidP="00D65AE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C65BB">
        <w:rPr>
          <w:rFonts w:ascii="Times New Roman" w:hAnsi="Times New Roman" w:cs="Times New Roman"/>
          <w:sz w:val="28"/>
          <w:szCs w:val="28"/>
        </w:rPr>
        <w:t>5</w:t>
      </w:r>
      <w:r w:rsidR="00BC65BB" w:rsidRPr="00B757E1">
        <w:rPr>
          <w:rFonts w:ascii="Times New Roman" w:hAnsi="Times New Roman" w:cs="Times New Roman"/>
          <w:sz w:val="28"/>
          <w:szCs w:val="28"/>
        </w:rPr>
        <w:t>) муниципальных программах (проектах муниципальных программ), проектах изменений муниципальных программ:</w:t>
      </w:r>
    </w:p>
    <w:p w:rsidR="00BC65BB" w:rsidRDefault="00BC65BB" w:rsidP="00D65AE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 xml:space="preserve">- предоставлены проекты паспортов </w:t>
      </w:r>
      <w:r w:rsidR="00BF7D72">
        <w:rPr>
          <w:rFonts w:ascii="Times New Roman" w:hAnsi="Times New Roman" w:cs="Times New Roman"/>
          <w:sz w:val="28"/>
          <w:szCs w:val="28"/>
        </w:rPr>
        <w:t>10</w:t>
      </w:r>
      <w:r w:rsidRPr="00B757E1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p w:rsidR="00116123" w:rsidRPr="00F1139A" w:rsidRDefault="00116123" w:rsidP="005D56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F7D72" w:rsidRPr="00C86B34" w:rsidRDefault="00BF7D72" w:rsidP="00A824C7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B34">
        <w:rPr>
          <w:rFonts w:ascii="Times New Roman" w:hAnsi="Times New Roman" w:cs="Times New Roman"/>
          <w:b/>
          <w:sz w:val="28"/>
          <w:szCs w:val="28"/>
        </w:rPr>
        <w:t>2. Проверка соответствия проекта решения о бюджете на 202</w:t>
      </w:r>
      <w:r w:rsidR="009009FA">
        <w:rPr>
          <w:rFonts w:ascii="Times New Roman" w:hAnsi="Times New Roman" w:cs="Times New Roman"/>
          <w:b/>
          <w:sz w:val="28"/>
          <w:szCs w:val="28"/>
        </w:rPr>
        <w:t>4</w:t>
      </w:r>
      <w:r w:rsidRPr="00C86B34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C86B34">
        <w:rPr>
          <w:rFonts w:ascii="Times New Roman" w:hAnsi="Times New Roman" w:cs="Times New Roman"/>
          <w:b/>
          <w:sz w:val="28"/>
          <w:szCs w:val="28"/>
        </w:rPr>
        <w:t>плановый период 202</w:t>
      </w:r>
      <w:r w:rsidR="009009FA">
        <w:rPr>
          <w:rFonts w:ascii="Times New Roman" w:hAnsi="Times New Roman" w:cs="Times New Roman"/>
          <w:b/>
          <w:sz w:val="28"/>
          <w:szCs w:val="28"/>
        </w:rPr>
        <w:t>5</w:t>
      </w:r>
      <w:r w:rsidRPr="00C86B34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9009FA">
        <w:rPr>
          <w:rFonts w:ascii="Times New Roman" w:hAnsi="Times New Roman" w:cs="Times New Roman"/>
          <w:b/>
          <w:sz w:val="28"/>
          <w:szCs w:val="28"/>
        </w:rPr>
        <w:t>6</w:t>
      </w:r>
      <w:r w:rsidRPr="00C86B34">
        <w:rPr>
          <w:rFonts w:ascii="Times New Roman" w:hAnsi="Times New Roman" w:cs="Times New Roman"/>
          <w:b/>
          <w:sz w:val="28"/>
          <w:szCs w:val="28"/>
        </w:rPr>
        <w:t xml:space="preserve"> годов требованиям статьи 184.1 Бюджетного кодекса Российской Федерации и статьи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C86B34">
        <w:rPr>
          <w:rFonts w:ascii="Times New Roman" w:hAnsi="Times New Roman" w:cs="Times New Roman"/>
          <w:b/>
          <w:sz w:val="28"/>
          <w:szCs w:val="28"/>
        </w:rPr>
        <w:t xml:space="preserve"> Положения о бюджетном процессе в </w:t>
      </w:r>
      <w:r w:rsidR="00A824C7">
        <w:rPr>
          <w:rFonts w:ascii="Times New Roman" w:hAnsi="Times New Roman" w:cs="Times New Roman"/>
          <w:b/>
          <w:sz w:val="28"/>
          <w:szCs w:val="28"/>
        </w:rPr>
        <w:t>Тумановского</w:t>
      </w:r>
      <w:r w:rsidRPr="00C86B34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Вяземского района Смоленской области</w:t>
      </w:r>
    </w:p>
    <w:p w:rsidR="00BF7D72" w:rsidRPr="00C86B34" w:rsidRDefault="00BF7D72" w:rsidP="00BF7D72">
      <w:pPr>
        <w:ind w:firstLine="709"/>
        <w:jc w:val="both"/>
        <w:rPr>
          <w:sz w:val="28"/>
          <w:szCs w:val="28"/>
        </w:rPr>
      </w:pPr>
    </w:p>
    <w:p w:rsidR="00BF7D72" w:rsidRPr="00D520F4" w:rsidRDefault="00BF7D72" w:rsidP="00A824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0F4">
        <w:rPr>
          <w:rFonts w:ascii="Times New Roman" w:hAnsi="Times New Roman" w:cs="Times New Roman"/>
          <w:b/>
          <w:sz w:val="28"/>
          <w:szCs w:val="28"/>
        </w:rPr>
        <w:t>2.1.</w:t>
      </w:r>
      <w:r w:rsidRPr="00D520F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89873975"/>
      <w:bookmarkStart w:id="1" w:name="_Hlk88989905"/>
      <w:r w:rsidRPr="00D520F4">
        <w:rPr>
          <w:rFonts w:ascii="Times New Roman" w:hAnsi="Times New Roman" w:cs="Times New Roman"/>
          <w:sz w:val="28"/>
          <w:szCs w:val="28"/>
        </w:rPr>
        <w:t xml:space="preserve">Проект решения о бюджете разработан в форме решения Совета депутатов </w:t>
      </w:r>
      <w:r w:rsidR="00D520F4">
        <w:rPr>
          <w:rFonts w:ascii="Times New Roman" w:hAnsi="Times New Roman" w:cs="Times New Roman"/>
          <w:sz w:val="28"/>
          <w:szCs w:val="28"/>
        </w:rPr>
        <w:t>Тумановского</w:t>
      </w:r>
      <w:r w:rsidRPr="00D520F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«О бюджете </w:t>
      </w:r>
      <w:r w:rsidR="00D520F4">
        <w:rPr>
          <w:rFonts w:ascii="Times New Roman" w:hAnsi="Times New Roman" w:cs="Times New Roman"/>
          <w:sz w:val="28"/>
          <w:szCs w:val="28"/>
        </w:rPr>
        <w:t>Тумановского</w:t>
      </w:r>
      <w:r w:rsidRPr="00D520F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</w:t>
      </w:r>
      <w:r w:rsidR="009009FA">
        <w:rPr>
          <w:rFonts w:ascii="Times New Roman" w:hAnsi="Times New Roman" w:cs="Times New Roman"/>
          <w:sz w:val="28"/>
          <w:szCs w:val="28"/>
        </w:rPr>
        <w:t>4</w:t>
      </w:r>
      <w:r w:rsidRPr="00D520F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009FA">
        <w:rPr>
          <w:rFonts w:ascii="Times New Roman" w:hAnsi="Times New Roman" w:cs="Times New Roman"/>
          <w:sz w:val="28"/>
          <w:szCs w:val="28"/>
        </w:rPr>
        <w:t>5</w:t>
      </w:r>
      <w:r w:rsidRPr="00D520F4">
        <w:rPr>
          <w:rFonts w:ascii="Times New Roman" w:hAnsi="Times New Roman" w:cs="Times New Roman"/>
          <w:sz w:val="28"/>
          <w:szCs w:val="28"/>
        </w:rPr>
        <w:t xml:space="preserve"> и 202</w:t>
      </w:r>
      <w:r w:rsidR="009009FA">
        <w:rPr>
          <w:rFonts w:ascii="Times New Roman" w:hAnsi="Times New Roman" w:cs="Times New Roman"/>
          <w:sz w:val="28"/>
          <w:szCs w:val="28"/>
        </w:rPr>
        <w:t>6</w:t>
      </w:r>
      <w:r w:rsidRPr="00D520F4">
        <w:rPr>
          <w:rFonts w:ascii="Times New Roman" w:hAnsi="Times New Roman" w:cs="Times New Roman"/>
          <w:sz w:val="28"/>
          <w:szCs w:val="28"/>
        </w:rPr>
        <w:t xml:space="preserve"> годов», что соответствует требованиям пункта 4 статьи 169 БК РФ и пункта 1 статьи 1 главы 1 Положения о бюджетном процессе.</w:t>
      </w:r>
      <w:bookmarkEnd w:id="0"/>
    </w:p>
    <w:p w:rsidR="00BF7D72" w:rsidRPr="00D520F4" w:rsidRDefault="00BF7D72" w:rsidP="00A824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0F4">
        <w:rPr>
          <w:rFonts w:ascii="Times New Roman" w:hAnsi="Times New Roman" w:cs="Times New Roman"/>
          <w:sz w:val="28"/>
          <w:szCs w:val="28"/>
        </w:rPr>
        <w:t xml:space="preserve">Проект решения Совета депутатов </w:t>
      </w:r>
      <w:r w:rsidR="00D520F4">
        <w:rPr>
          <w:rFonts w:ascii="Times New Roman" w:hAnsi="Times New Roman" w:cs="Times New Roman"/>
          <w:sz w:val="28"/>
          <w:szCs w:val="28"/>
        </w:rPr>
        <w:t>Тумановского</w:t>
      </w:r>
      <w:r w:rsidRPr="00D520F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включает 2</w:t>
      </w:r>
      <w:r w:rsidR="00D520F4">
        <w:rPr>
          <w:rFonts w:ascii="Times New Roman" w:hAnsi="Times New Roman" w:cs="Times New Roman"/>
          <w:sz w:val="28"/>
          <w:szCs w:val="28"/>
        </w:rPr>
        <w:t>7</w:t>
      </w:r>
      <w:r w:rsidRPr="00D520F4">
        <w:rPr>
          <w:rFonts w:ascii="Times New Roman" w:hAnsi="Times New Roman" w:cs="Times New Roman"/>
          <w:sz w:val="28"/>
          <w:szCs w:val="28"/>
        </w:rPr>
        <w:t xml:space="preserve"> пунктов и 1</w:t>
      </w:r>
      <w:r w:rsidR="009009FA">
        <w:rPr>
          <w:rFonts w:ascii="Times New Roman" w:hAnsi="Times New Roman" w:cs="Times New Roman"/>
          <w:sz w:val="28"/>
          <w:szCs w:val="28"/>
        </w:rPr>
        <w:t>7</w:t>
      </w:r>
      <w:r w:rsidRPr="00D520F4">
        <w:rPr>
          <w:rFonts w:ascii="Times New Roman" w:hAnsi="Times New Roman" w:cs="Times New Roman"/>
          <w:sz w:val="28"/>
          <w:szCs w:val="28"/>
        </w:rPr>
        <w:t xml:space="preserve"> приложений, в которых установлены основные параметры бюджета поселения на 202</w:t>
      </w:r>
      <w:r w:rsidR="009009FA">
        <w:rPr>
          <w:rFonts w:ascii="Times New Roman" w:hAnsi="Times New Roman" w:cs="Times New Roman"/>
          <w:sz w:val="28"/>
          <w:szCs w:val="28"/>
        </w:rPr>
        <w:t>4</w:t>
      </w:r>
      <w:r w:rsidRPr="00D520F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009FA">
        <w:rPr>
          <w:rFonts w:ascii="Times New Roman" w:hAnsi="Times New Roman" w:cs="Times New Roman"/>
          <w:sz w:val="28"/>
          <w:szCs w:val="28"/>
        </w:rPr>
        <w:t>5</w:t>
      </w:r>
      <w:r w:rsidRPr="00D520F4">
        <w:rPr>
          <w:rFonts w:ascii="Times New Roman" w:hAnsi="Times New Roman" w:cs="Times New Roman"/>
          <w:sz w:val="28"/>
          <w:szCs w:val="28"/>
        </w:rPr>
        <w:t xml:space="preserve"> и 202</w:t>
      </w:r>
      <w:r w:rsidR="009009FA">
        <w:rPr>
          <w:rFonts w:ascii="Times New Roman" w:hAnsi="Times New Roman" w:cs="Times New Roman"/>
          <w:sz w:val="28"/>
          <w:szCs w:val="28"/>
        </w:rPr>
        <w:t>6</w:t>
      </w:r>
      <w:r w:rsidRPr="00D520F4">
        <w:rPr>
          <w:rFonts w:ascii="Times New Roman" w:hAnsi="Times New Roman" w:cs="Times New Roman"/>
          <w:sz w:val="28"/>
          <w:szCs w:val="28"/>
        </w:rPr>
        <w:t xml:space="preserve"> годов.</w:t>
      </w:r>
      <w:bookmarkEnd w:id="1"/>
    </w:p>
    <w:p w:rsidR="00C3479D" w:rsidRDefault="00BF7D72" w:rsidP="001161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D520F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2.2.</w:t>
      </w:r>
      <w:r w:rsidRPr="00D520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520F4">
        <w:rPr>
          <w:rFonts w:ascii="Times New Roman" w:hAnsi="Times New Roman" w:cs="Times New Roman"/>
          <w:sz w:val="28"/>
          <w:szCs w:val="28"/>
        </w:rPr>
        <w:t>Пунктами 1</w:t>
      </w:r>
      <w:r w:rsidR="00D520F4">
        <w:rPr>
          <w:rFonts w:ascii="Times New Roman" w:hAnsi="Times New Roman" w:cs="Times New Roman"/>
          <w:sz w:val="28"/>
          <w:szCs w:val="28"/>
        </w:rPr>
        <w:t>,</w:t>
      </w:r>
      <w:r w:rsidR="00D20A72">
        <w:rPr>
          <w:rFonts w:ascii="Times New Roman" w:hAnsi="Times New Roman" w:cs="Times New Roman"/>
          <w:sz w:val="28"/>
          <w:szCs w:val="28"/>
        </w:rPr>
        <w:t xml:space="preserve"> </w:t>
      </w:r>
      <w:r w:rsidRPr="00D520F4">
        <w:rPr>
          <w:rFonts w:ascii="Times New Roman" w:hAnsi="Times New Roman" w:cs="Times New Roman"/>
          <w:sz w:val="28"/>
          <w:szCs w:val="28"/>
        </w:rPr>
        <w:t xml:space="preserve">3 проекта решения о бюджете, в соответствии с пунктом 1 статьи 184.1 БК РФ и пунктом 1 статьи 8 главы 1 Положения о бюджетном процессе, устанавливаются основные характеристики бюджета сельского поселения </w:t>
      </w:r>
      <w:r w:rsidR="0078047D">
        <w:rPr>
          <w:rFonts w:ascii="Times New Roman" w:hAnsi="Times New Roman" w:cs="Times New Roman"/>
          <w:sz w:val="28"/>
          <w:szCs w:val="28"/>
        </w:rPr>
        <w:t>на 2024 год и плановый период 2025 и 2026 годов</w:t>
      </w:r>
      <w:r w:rsidRPr="00D520F4">
        <w:rPr>
          <w:rFonts w:ascii="Times New Roman" w:hAnsi="Times New Roman" w:cs="Times New Roman"/>
          <w:sz w:val="28"/>
          <w:szCs w:val="28"/>
        </w:rPr>
        <w:t>, к которым относятся общий объём доходов, общий объём расходов, дефицит (профицит) бюджета поселения (таблица №1).</w:t>
      </w:r>
    </w:p>
    <w:p w:rsidR="00B004B8" w:rsidRDefault="00B004B8" w:rsidP="00BF7D72">
      <w:pPr>
        <w:ind w:firstLine="709"/>
        <w:jc w:val="right"/>
        <w:rPr>
          <w:rFonts w:ascii="Times New Roman" w:hAnsi="Times New Roman" w:cs="Times New Roman"/>
        </w:rPr>
      </w:pPr>
    </w:p>
    <w:p w:rsidR="00D520F4" w:rsidRPr="00C86B34" w:rsidRDefault="00BF7D72" w:rsidP="00BF7D72">
      <w:pPr>
        <w:ind w:firstLine="709"/>
        <w:jc w:val="right"/>
      </w:pPr>
      <w:r w:rsidRPr="00C3479D">
        <w:rPr>
          <w:rFonts w:ascii="Times New Roman" w:hAnsi="Times New Roman" w:cs="Times New Roman"/>
        </w:rPr>
        <w:t>Таблица №1 (тыс. рублей)</w:t>
      </w: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984"/>
        <w:gridCol w:w="1956"/>
        <w:gridCol w:w="1872"/>
      </w:tblGrid>
      <w:tr w:rsidR="00BF7D72" w:rsidRPr="00D520F4" w:rsidTr="00C3479D">
        <w:trPr>
          <w:trHeight w:val="420"/>
        </w:trPr>
        <w:tc>
          <w:tcPr>
            <w:tcW w:w="4140" w:type="dxa"/>
          </w:tcPr>
          <w:p w:rsidR="00BF7D72" w:rsidRPr="00C3479D" w:rsidRDefault="00BF7D72" w:rsidP="00D20A72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79D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бюджета</w:t>
            </w:r>
          </w:p>
        </w:tc>
        <w:tc>
          <w:tcPr>
            <w:tcW w:w="1984" w:type="dxa"/>
          </w:tcPr>
          <w:p w:rsidR="00BF7D72" w:rsidRPr="00C3479D" w:rsidRDefault="00BF7D72" w:rsidP="009009FA">
            <w:pPr>
              <w:spacing w:after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79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9009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34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956" w:type="dxa"/>
          </w:tcPr>
          <w:p w:rsidR="00BF7D72" w:rsidRPr="00C3479D" w:rsidRDefault="00BF7D72" w:rsidP="009009FA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79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9009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34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872" w:type="dxa"/>
          </w:tcPr>
          <w:p w:rsidR="00BF7D72" w:rsidRPr="00C3479D" w:rsidRDefault="00BF7D72" w:rsidP="009009FA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79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9009F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34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BF7D72" w:rsidRPr="00D520F4" w:rsidTr="00C3479D">
        <w:trPr>
          <w:trHeight w:val="228"/>
        </w:trPr>
        <w:tc>
          <w:tcPr>
            <w:tcW w:w="4140" w:type="dxa"/>
            <w:tcBorders>
              <w:bottom w:val="single" w:sz="4" w:space="0" w:color="auto"/>
            </w:tcBorders>
          </w:tcPr>
          <w:p w:rsidR="00BF7D72" w:rsidRPr="00C3479D" w:rsidRDefault="00BF7D72" w:rsidP="00D20A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9D">
              <w:rPr>
                <w:rFonts w:ascii="Times New Roman" w:hAnsi="Times New Roman" w:cs="Times New Roman"/>
                <w:sz w:val="24"/>
                <w:szCs w:val="24"/>
              </w:rPr>
              <w:t>Общий объем доходов бюджета</w:t>
            </w:r>
          </w:p>
        </w:tc>
        <w:tc>
          <w:tcPr>
            <w:tcW w:w="1984" w:type="dxa"/>
          </w:tcPr>
          <w:p w:rsidR="00BF7D72" w:rsidRPr="00116123" w:rsidRDefault="009009FA" w:rsidP="00D20A72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19 283,0</w:t>
            </w:r>
          </w:p>
        </w:tc>
        <w:tc>
          <w:tcPr>
            <w:tcW w:w="1956" w:type="dxa"/>
          </w:tcPr>
          <w:p w:rsidR="00BF7D72" w:rsidRPr="00116123" w:rsidRDefault="009009FA" w:rsidP="00D20A72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15 641,2</w:t>
            </w:r>
          </w:p>
        </w:tc>
        <w:tc>
          <w:tcPr>
            <w:tcW w:w="1872" w:type="dxa"/>
          </w:tcPr>
          <w:p w:rsidR="00BF7D72" w:rsidRPr="00116123" w:rsidRDefault="009009FA" w:rsidP="00D20A72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15 261,4</w:t>
            </w:r>
          </w:p>
        </w:tc>
      </w:tr>
      <w:tr w:rsidR="00BF7D72" w:rsidRPr="00D520F4" w:rsidTr="00C3479D">
        <w:trPr>
          <w:trHeight w:val="333"/>
        </w:trPr>
        <w:tc>
          <w:tcPr>
            <w:tcW w:w="4140" w:type="dxa"/>
            <w:tcBorders>
              <w:bottom w:val="single" w:sz="4" w:space="0" w:color="auto"/>
            </w:tcBorders>
          </w:tcPr>
          <w:p w:rsidR="00BF7D72" w:rsidRPr="00C3479D" w:rsidRDefault="00BF7D72" w:rsidP="00D20A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9D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 бюджета</w:t>
            </w:r>
          </w:p>
        </w:tc>
        <w:tc>
          <w:tcPr>
            <w:tcW w:w="1984" w:type="dxa"/>
          </w:tcPr>
          <w:p w:rsidR="00BF7D72" w:rsidRPr="00116123" w:rsidRDefault="009009FA" w:rsidP="00D20A72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19 283,0</w:t>
            </w:r>
          </w:p>
        </w:tc>
        <w:tc>
          <w:tcPr>
            <w:tcW w:w="1956" w:type="dxa"/>
          </w:tcPr>
          <w:p w:rsidR="00BF7D72" w:rsidRPr="00116123" w:rsidRDefault="009009FA" w:rsidP="00D20A72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15 641,2</w:t>
            </w:r>
          </w:p>
        </w:tc>
        <w:tc>
          <w:tcPr>
            <w:tcW w:w="1872" w:type="dxa"/>
          </w:tcPr>
          <w:p w:rsidR="00BF7D72" w:rsidRPr="00116123" w:rsidRDefault="00C3479D" w:rsidP="009009FA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12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9009FA">
              <w:rPr>
                <w:rFonts w:ascii="Times New Roman" w:hAnsi="Times New Roman" w:cs="Times New Roman"/>
                <w:b/>
                <w:sz w:val="24"/>
                <w:szCs w:val="24"/>
              </w:rPr>
              <w:t> 261,4</w:t>
            </w:r>
          </w:p>
        </w:tc>
      </w:tr>
      <w:tr w:rsidR="00BF7D72" w:rsidRPr="00D520F4" w:rsidTr="00C3479D"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</w:tcPr>
          <w:p w:rsidR="00BF7D72" w:rsidRPr="00C3479D" w:rsidRDefault="00BF7D72" w:rsidP="00D20A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9D">
              <w:rPr>
                <w:rFonts w:ascii="Times New Roman" w:hAnsi="Times New Roman" w:cs="Times New Roman"/>
                <w:sz w:val="24"/>
                <w:szCs w:val="24"/>
              </w:rPr>
              <w:t>Дефицит (-) /профицит (+) бюджета</w:t>
            </w:r>
          </w:p>
        </w:tc>
        <w:tc>
          <w:tcPr>
            <w:tcW w:w="1984" w:type="dxa"/>
          </w:tcPr>
          <w:p w:rsidR="00BF7D72" w:rsidRPr="00116123" w:rsidRDefault="00BF7D72" w:rsidP="00D20A72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12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56" w:type="dxa"/>
          </w:tcPr>
          <w:p w:rsidR="00BF7D72" w:rsidRPr="00116123" w:rsidRDefault="00BF7D72" w:rsidP="00D20A72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12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72" w:type="dxa"/>
          </w:tcPr>
          <w:p w:rsidR="00BF7D72" w:rsidRPr="00116123" w:rsidRDefault="00BF7D72" w:rsidP="00D20A72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12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BF7D72" w:rsidRPr="00D520F4" w:rsidRDefault="00BF7D72" w:rsidP="00BF7D7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D72" w:rsidRPr="00C86B34" w:rsidRDefault="00BF7D72" w:rsidP="00BF7D7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78047D">
        <w:rPr>
          <w:rFonts w:ascii="Times New Roman" w:hAnsi="Times New Roman" w:cs="Times New Roman"/>
          <w:sz w:val="28"/>
          <w:szCs w:val="28"/>
        </w:rPr>
        <w:t>на 2024 год и плановый период 2025 и 2026 годов</w:t>
      </w:r>
      <w:r w:rsidRPr="00C86B34">
        <w:rPr>
          <w:rFonts w:ascii="Times New Roman" w:hAnsi="Times New Roman" w:cs="Times New Roman"/>
          <w:sz w:val="28"/>
          <w:szCs w:val="28"/>
        </w:rPr>
        <w:t xml:space="preserve"> предлагается к утверждению бездефицитный бюджет.</w:t>
      </w:r>
    </w:p>
    <w:p w:rsidR="00BF7D72" w:rsidRDefault="00BF7D72" w:rsidP="00BF7D7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86B34">
        <w:rPr>
          <w:rFonts w:ascii="Times New Roman" w:hAnsi="Times New Roman" w:cs="Times New Roman"/>
          <w:b/>
          <w:sz w:val="28"/>
          <w:szCs w:val="28"/>
        </w:rPr>
        <w:t>.</w:t>
      </w:r>
      <w:r w:rsidRPr="00C86B34">
        <w:rPr>
          <w:rFonts w:ascii="Times New Roman" w:hAnsi="Times New Roman" w:cs="Times New Roman"/>
          <w:sz w:val="28"/>
          <w:szCs w:val="28"/>
        </w:rPr>
        <w:t xml:space="preserve"> Вышеназванными нормативными документами установлено утверждение представительным органом местного самоуправления следующих параметров и характеристик бюджета сельского поселения на 202</w:t>
      </w:r>
      <w:r w:rsidR="00CB30E3">
        <w:rPr>
          <w:rFonts w:ascii="Times New Roman" w:hAnsi="Times New Roman" w:cs="Times New Roman"/>
          <w:sz w:val="28"/>
          <w:szCs w:val="28"/>
        </w:rPr>
        <w:t>4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86B34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CB30E3">
        <w:rPr>
          <w:rFonts w:ascii="Times New Roman" w:hAnsi="Times New Roman" w:cs="Times New Roman"/>
          <w:sz w:val="28"/>
          <w:szCs w:val="28"/>
        </w:rPr>
        <w:t>5</w:t>
      </w:r>
      <w:r w:rsidRPr="00C86B34">
        <w:rPr>
          <w:rFonts w:ascii="Times New Roman" w:hAnsi="Times New Roman" w:cs="Times New Roman"/>
          <w:sz w:val="28"/>
          <w:szCs w:val="28"/>
        </w:rPr>
        <w:t xml:space="preserve"> и 202</w:t>
      </w:r>
      <w:r w:rsidR="00CB30E3">
        <w:rPr>
          <w:rFonts w:ascii="Times New Roman" w:hAnsi="Times New Roman" w:cs="Times New Roman"/>
          <w:sz w:val="28"/>
          <w:szCs w:val="28"/>
        </w:rPr>
        <w:t>6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BF7D72" w:rsidRPr="00C86B34" w:rsidRDefault="00BF7D72" w:rsidP="00BF7D7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 xml:space="preserve">Основные характеристики бюджета </w:t>
      </w:r>
      <w:r w:rsidR="00C3479D">
        <w:rPr>
          <w:rFonts w:ascii="Times New Roman" w:hAnsi="Times New Roman" w:cs="Times New Roman"/>
          <w:sz w:val="28"/>
          <w:szCs w:val="28"/>
        </w:rPr>
        <w:t>Тумановского</w:t>
      </w:r>
      <w:r w:rsidRPr="00C86B3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</w:t>
      </w:r>
      <w:r w:rsidR="00CB30E3">
        <w:rPr>
          <w:rFonts w:ascii="Times New Roman" w:hAnsi="Times New Roman" w:cs="Times New Roman"/>
          <w:sz w:val="28"/>
          <w:szCs w:val="28"/>
        </w:rPr>
        <w:t>4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BF7D72" w:rsidRPr="00C86B34" w:rsidRDefault="00BF7D72" w:rsidP="00BF7D7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 xml:space="preserve">1) общий объем доходов бюджета поселения в сумме </w:t>
      </w:r>
      <w:r w:rsidR="00CB30E3">
        <w:rPr>
          <w:rFonts w:ascii="Times New Roman" w:hAnsi="Times New Roman" w:cs="Times New Roman"/>
          <w:b/>
          <w:sz w:val="28"/>
          <w:szCs w:val="28"/>
        </w:rPr>
        <w:t>19 283,0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безвозмездных поступлений в сумме </w:t>
      </w:r>
      <w:r w:rsidR="00CB30E3">
        <w:rPr>
          <w:rFonts w:ascii="Times New Roman" w:hAnsi="Times New Roman" w:cs="Times New Roman"/>
          <w:b/>
          <w:sz w:val="28"/>
          <w:szCs w:val="28"/>
        </w:rPr>
        <w:t>9 316,7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рублей, из которых объем получаемых межбюджетных </w:t>
      </w:r>
      <w:r w:rsidR="00D65AE1">
        <w:rPr>
          <w:rFonts w:ascii="Times New Roman" w:hAnsi="Times New Roman" w:cs="Times New Roman"/>
          <w:sz w:val="28"/>
          <w:szCs w:val="28"/>
        </w:rPr>
        <w:t xml:space="preserve"> </w:t>
      </w:r>
      <w:r w:rsidRPr="00C86B34">
        <w:rPr>
          <w:rFonts w:ascii="Times New Roman" w:hAnsi="Times New Roman" w:cs="Times New Roman"/>
          <w:sz w:val="28"/>
          <w:szCs w:val="28"/>
        </w:rPr>
        <w:t xml:space="preserve">трансфертов </w:t>
      </w:r>
      <w:r w:rsidR="00D65AE1">
        <w:rPr>
          <w:rFonts w:ascii="Times New Roman" w:hAnsi="Times New Roman" w:cs="Times New Roman"/>
          <w:b/>
          <w:sz w:val="28"/>
          <w:szCs w:val="28"/>
        </w:rPr>
        <w:t xml:space="preserve"> 9 </w:t>
      </w:r>
      <w:r w:rsidR="00CB30E3">
        <w:rPr>
          <w:rFonts w:ascii="Times New Roman" w:hAnsi="Times New Roman" w:cs="Times New Roman"/>
          <w:b/>
          <w:sz w:val="28"/>
          <w:szCs w:val="28"/>
        </w:rPr>
        <w:t>316,7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F7D72" w:rsidRPr="00C86B34" w:rsidRDefault="00BF7D72" w:rsidP="00BF7D7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поселения в сумме </w:t>
      </w:r>
      <w:r w:rsidR="00CB30E3">
        <w:rPr>
          <w:rFonts w:ascii="Times New Roman" w:hAnsi="Times New Roman" w:cs="Times New Roman"/>
          <w:b/>
          <w:sz w:val="28"/>
          <w:szCs w:val="28"/>
        </w:rPr>
        <w:t>19 283,0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F7D72" w:rsidRPr="00C86B34" w:rsidRDefault="00BF7D72" w:rsidP="00BF7D7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 xml:space="preserve">3) дефицит (профицит) бюджета поселения в сумме </w:t>
      </w:r>
      <w:r w:rsidRPr="00C86B34">
        <w:rPr>
          <w:rFonts w:ascii="Times New Roman" w:hAnsi="Times New Roman" w:cs="Times New Roman"/>
          <w:b/>
          <w:sz w:val="28"/>
          <w:szCs w:val="28"/>
        </w:rPr>
        <w:t>0,0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F7D72" w:rsidRPr="00C86B34" w:rsidRDefault="00BF7D72" w:rsidP="00BF7D7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Основные характеристики бюджета поселения на плановый период 202</w:t>
      </w:r>
      <w:r w:rsidR="00CB30E3">
        <w:rPr>
          <w:rFonts w:ascii="Times New Roman" w:hAnsi="Times New Roman" w:cs="Times New Roman"/>
          <w:sz w:val="28"/>
          <w:szCs w:val="28"/>
        </w:rPr>
        <w:t>5</w:t>
      </w:r>
      <w:r w:rsidRPr="00C86B34">
        <w:rPr>
          <w:rFonts w:ascii="Times New Roman" w:hAnsi="Times New Roman" w:cs="Times New Roman"/>
          <w:sz w:val="28"/>
          <w:szCs w:val="28"/>
        </w:rPr>
        <w:t xml:space="preserve"> и 202</w:t>
      </w:r>
      <w:r w:rsidR="00CB30E3">
        <w:rPr>
          <w:rFonts w:ascii="Times New Roman" w:hAnsi="Times New Roman" w:cs="Times New Roman"/>
          <w:sz w:val="28"/>
          <w:szCs w:val="28"/>
        </w:rPr>
        <w:t>6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BF7D72" w:rsidRPr="00C86B34" w:rsidRDefault="00BF7D72" w:rsidP="00BF7D7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1) общий объем доходов бюджета поселения:</w:t>
      </w:r>
    </w:p>
    <w:p w:rsidR="00BF7D72" w:rsidRPr="00C86B34" w:rsidRDefault="00BF7D72" w:rsidP="00BF7D7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- на 202</w:t>
      </w:r>
      <w:r w:rsidR="00CB30E3">
        <w:rPr>
          <w:rFonts w:ascii="Times New Roman" w:hAnsi="Times New Roman" w:cs="Times New Roman"/>
          <w:sz w:val="28"/>
          <w:szCs w:val="28"/>
        </w:rPr>
        <w:t>5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12B4A">
        <w:rPr>
          <w:rFonts w:ascii="Times New Roman" w:hAnsi="Times New Roman" w:cs="Times New Roman"/>
          <w:b/>
          <w:sz w:val="28"/>
          <w:szCs w:val="28"/>
        </w:rPr>
        <w:t>15 641,2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безвозмездных поступлений в сумме </w:t>
      </w:r>
      <w:r w:rsidR="00D12B4A">
        <w:rPr>
          <w:rFonts w:ascii="Times New Roman" w:hAnsi="Times New Roman" w:cs="Times New Roman"/>
          <w:b/>
          <w:sz w:val="28"/>
          <w:szCs w:val="28"/>
        </w:rPr>
        <w:t>5 272,1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рублей, из которых объем получаемых межбюджетных трансфертов – </w:t>
      </w:r>
      <w:r w:rsidR="00D12B4A">
        <w:rPr>
          <w:rFonts w:ascii="Times New Roman" w:hAnsi="Times New Roman" w:cs="Times New Roman"/>
          <w:b/>
          <w:sz w:val="28"/>
          <w:szCs w:val="28"/>
        </w:rPr>
        <w:t>5 272,1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F7D72" w:rsidRPr="00C86B34" w:rsidRDefault="00BF7D72" w:rsidP="00BF7D7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- на 202</w:t>
      </w:r>
      <w:r w:rsidR="00CB30E3">
        <w:rPr>
          <w:rFonts w:ascii="Times New Roman" w:hAnsi="Times New Roman" w:cs="Times New Roman"/>
          <w:sz w:val="28"/>
          <w:szCs w:val="28"/>
        </w:rPr>
        <w:t>6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12B4A">
        <w:rPr>
          <w:rFonts w:ascii="Times New Roman" w:hAnsi="Times New Roman" w:cs="Times New Roman"/>
          <w:b/>
          <w:sz w:val="28"/>
          <w:szCs w:val="28"/>
        </w:rPr>
        <w:t>15 261,4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B34">
        <w:rPr>
          <w:rFonts w:ascii="Times New Roman" w:hAnsi="Times New Roman" w:cs="Times New Roman"/>
          <w:sz w:val="28"/>
          <w:szCs w:val="28"/>
        </w:rPr>
        <w:t xml:space="preserve">тыс. рублей, в том числе объем безвозмездных поступлений в сумме </w:t>
      </w:r>
      <w:r w:rsidR="00D12B4A">
        <w:rPr>
          <w:rFonts w:ascii="Times New Roman" w:hAnsi="Times New Roman" w:cs="Times New Roman"/>
          <w:b/>
          <w:sz w:val="28"/>
          <w:szCs w:val="28"/>
        </w:rPr>
        <w:t>4 473,2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рублей, из которых объем получаемых межбюджетных трансфертов – </w:t>
      </w:r>
      <w:r w:rsidR="00D12B4A">
        <w:rPr>
          <w:rFonts w:ascii="Times New Roman" w:hAnsi="Times New Roman" w:cs="Times New Roman"/>
          <w:b/>
          <w:sz w:val="28"/>
          <w:szCs w:val="28"/>
        </w:rPr>
        <w:t>4 473,2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F7D72" w:rsidRPr="00C86B34" w:rsidRDefault="00BF7D72" w:rsidP="00BF7D7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2) общий объем расходов бюджета поселения:</w:t>
      </w:r>
    </w:p>
    <w:p w:rsidR="00BF7D72" w:rsidRPr="00C86B34" w:rsidRDefault="00BF7D72" w:rsidP="00BF7D7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- на 202</w:t>
      </w:r>
      <w:r w:rsidR="00D12B4A">
        <w:rPr>
          <w:rFonts w:ascii="Times New Roman" w:hAnsi="Times New Roman" w:cs="Times New Roman"/>
          <w:sz w:val="28"/>
          <w:szCs w:val="28"/>
        </w:rPr>
        <w:t>5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12B4A">
        <w:rPr>
          <w:rFonts w:ascii="Times New Roman" w:hAnsi="Times New Roman" w:cs="Times New Roman"/>
          <w:b/>
          <w:sz w:val="28"/>
          <w:szCs w:val="28"/>
        </w:rPr>
        <w:t>15 641,2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D12B4A">
        <w:rPr>
          <w:rFonts w:ascii="Times New Roman" w:hAnsi="Times New Roman" w:cs="Times New Roman"/>
          <w:b/>
          <w:sz w:val="28"/>
          <w:szCs w:val="28"/>
        </w:rPr>
        <w:t>391,0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F7D72" w:rsidRPr="00C86B34" w:rsidRDefault="00BF7D72" w:rsidP="00BF7D7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lastRenderedPageBreak/>
        <w:t>- на 202</w:t>
      </w:r>
      <w:r w:rsidR="00D12B4A">
        <w:rPr>
          <w:rFonts w:ascii="Times New Roman" w:hAnsi="Times New Roman" w:cs="Times New Roman"/>
          <w:sz w:val="28"/>
          <w:szCs w:val="28"/>
        </w:rPr>
        <w:t>6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12B4A">
        <w:rPr>
          <w:rFonts w:ascii="Times New Roman" w:hAnsi="Times New Roman" w:cs="Times New Roman"/>
          <w:b/>
          <w:sz w:val="28"/>
          <w:szCs w:val="28"/>
        </w:rPr>
        <w:t>15 261,4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D12B4A">
        <w:rPr>
          <w:rFonts w:ascii="Times New Roman" w:hAnsi="Times New Roman" w:cs="Times New Roman"/>
          <w:b/>
          <w:sz w:val="28"/>
          <w:szCs w:val="28"/>
        </w:rPr>
        <w:t>763,1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F7D72" w:rsidRPr="00C86B34" w:rsidRDefault="00BF7D72" w:rsidP="00BF7D7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3) дефицит (профицит) бюджета поселения:</w:t>
      </w:r>
    </w:p>
    <w:p w:rsidR="00BF7D72" w:rsidRPr="00C86B34" w:rsidRDefault="00BF7D72" w:rsidP="00BF7D7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- на 202</w:t>
      </w:r>
      <w:r w:rsidR="00BC779D">
        <w:rPr>
          <w:rFonts w:ascii="Times New Roman" w:hAnsi="Times New Roman" w:cs="Times New Roman"/>
          <w:sz w:val="28"/>
          <w:szCs w:val="28"/>
        </w:rPr>
        <w:t>5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C86B34">
        <w:rPr>
          <w:rFonts w:ascii="Times New Roman" w:hAnsi="Times New Roman" w:cs="Times New Roman"/>
          <w:b/>
          <w:sz w:val="28"/>
          <w:szCs w:val="28"/>
        </w:rPr>
        <w:t>0,0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F7D72" w:rsidRDefault="00BF7D72" w:rsidP="00BF7D7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- на 202</w:t>
      </w:r>
      <w:r w:rsidR="00BC779D">
        <w:rPr>
          <w:rFonts w:ascii="Times New Roman" w:hAnsi="Times New Roman" w:cs="Times New Roman"/>
          <w:sz w:val="28"/>
          <w:szCs w:val="28"/>
        </w:rPr>
        <w:t>6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C86B34">
        <w:rPr>
          <w:rFonts w:ascii="Times New Roman" w:hAnsi="Times New Roman" w:cs="Times New Roman"/>
          <w:b/>
          <w:sz w:val="28"/>
          <w:szCs w:val="28"/>
        </w:rPr>
        <w:t>0,0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F7D72" w:rsidRDefault="00BF7D72" w:rsidP="00BF7D7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000">
        <w:rPr>
          <w:rFonts w:ascii="Times New Roman" w:hAnsi="Times New Roman" w:cs="Times New Roman"/>
          <w:b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 В текстовой части проекта решения о бюджете предлагается к утверждению:</w:t>
      </w:r>
    </w:p>
    <w:p w:rsidR="00BF7D72" w:rsidRPr="00C86B34" w:rsidRDefault="00BF7D72" w:rsidP="00BF7D7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1. Общий объем межбюджетных трансфертов, предоставляемых бюджетам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из бюджета поселения</w:t>
      </w:r>
      <w:r w:rsidRPr="00C86B34">
        <w:rPr>
          <w:rFonts w:ascii="Times New Roman" w:hAnsi="Times New Roman" w:cs="Times New Roman"/>
          <w:sz w:val="28"/>
          <w:szCs w:val="28"/>
        </w:rPr>
        <w:t>:</w:t>
      </w:r>
    </w:p>
    <w:p w:rsidR="00BF7D72" w:rsidRPr="00C86B34" w:rsidRDefault="00BF7D72" w:rsidP="00BF7D7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- на 202</w:t>
      </w:r>
      <w:r w:rsidR="00BC779D">
        <w:rPr>
          <w:rFonts w:ascii="Times New Roman" w:hAnsi="Times New Roman" w:cs="Times New Roman"/>
          <w:sz w:val="28"/>
          <w:szCs w:val="28"/>
        </w:rPr>
        <w:t>4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C779D">
        <w:rPr>
          <w:rFonts w:ascii="Times New Roman" w:hAnsi="Times New Roman" w:cs="Times New Roman"/>
          <w:b/>
          <w:sz w:val="28"/>
          <w:szCs w:val="28"/>
        </w:rPr>
        <w:t>27,8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F7D72" w:rsidRPr="00C86B34" w:rsidRDefault="00BF7D72" w:rsidP="00BF7D7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- на 202</w:t>
      </w:r>
      <w:r w:rsidR="00BC779D">
        <w:rPr>
          <w:rFonts w:ascii="Times New Roman" w:hAnsi="Times New Roman" w:cs="Times New Roman"/>
          <w:sz w:val="28"/>
          <w:szCs w:val="28"/>
        </w:rPr>
        <w:t>5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C779D">
        <w:rPr>
          <w:rFonts w:ascii="Times New Roman" w:hAnsi="Times New Roman" w:cs="Times New Roman"/>
          <w:b/>
          <w:sz w:val="28"/>
          <w:szCs w:val="28"/>
        </w:rPr>
        <w:t>27,8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F7D72" w:rsidRPr="00C86B34" w:rsidRDefault="00BF7D72" w:rsidP="00BF7D7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- на 202</w:t>
      </w:r>
      <w:r w:rsidR="00BC779D">
        <w:rPr>
          <w:rFonts w:ascii="Times New Roman" w:hAnsi="Times New Roman" w:cs="Times New Roman"/>
          <w:sz w:val="28"/>
          <w:szCs w:val="28"/>
        </w:rPr>
        <w:t>6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C779D">
        <w:rPr>
          <w:rFonts w:ascii="Times New Roman" w:hAnsi="Times New Roman" w:cs="Times New Roman"/>
          <w:b/>
          <w:sz w:val="28"/>
          <w:szCs w:val="28"/>
        </w:rPr>
        <w:t>27,8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F7D72" w:rsidRPr="00F2015E" w:rsidRDefault="00A824C7" w:rsidP="00F201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F7D72" w:rsidRPr="00F2015E">
        <w:rPr>
          <w:rFonts w:ascii="Times New Roman" w:hAnsi="Times New Roman" w:cs="Times New Roman"/>
          <w:sz w:val="28"/>
          <w:szCs w:val="28"/>
        </w:rPr>
        <w:t>2. Источники финансирования дефицита бюджета поселения на 202</w:t>
      </w:r>
      <w:r w:rsidR="00BC779D">
        <w:rPr>
          <w:rFonts w:ascii="Times New Roman" w:hAnsi="Times New Roman" w:cs="Times New Roman"/>
          <w:sz w:val="28"/>
          <w:szCs w:val="28"/>
        </w:rPr>
        <w:t>4</w:t>
      </w:r>
      <w:r w:rsidR="00BF7D72" w:rsidRPr="00F2015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C779D">
        <w:rPr>
          <w:rFonts w:ascii="Times New Roman" w:hAnsi="Times New Roman" w:cs="Times New Roman"/>
          <w:sz w:val="28"/>
          <w:szCs w:val="28"/>
        </w:rPr>
        <w:t>5</w:t>
      </w:r>
      <w:r w:rsidR="00BF7D72" w:rsidRPr="00F2015E">
        <w:rPr>
          <w:rFonts w:ascii="Times New Roman" w:hAnsi="Times New Roman" w:cs="Times New Roman"/>
          <w:sz w:val="28"/>
          <w:szCs w:val="28"/>
        </w:rPr>
        <w:t xml:space="preserve"> и 202</w:t>
      </w:r>
      <w:r w:rsidR="00BC779D">
        <w:rPr>
          <w:rFonts w:ascii="Times New Roman" w:hAnsi="Times New Roman" w:cs="Times New Roman"/>
          <w:sz w:val="28"/>
          <w:szCs w:val="28"/>
        </w:rPr>
        <w:t>6</w:t>
      </w:r>
      <w:r w:rsidR="00BF7D72" w:rsidRPr="00F2015E">
        <w:rPr>
          <w:rFonts w:ascii="Times New Roman" w:hAnsi="Times New Roman" w:cs="Times New Roman"/>
          <w:sz w:val="28"/>
          <w:szCs w:val="28"/>
        </w:rPr>
        <w:t xml:space="preserve"> годов (указаны в пункте 6 проекта</w:t>
      </w:r>
      <w:r w:rsidR="00BF7D72" w:rsidRPr="00C3479D">
        <w:t xml:space="preserve"> </w:t>
      </w:r>
      <w:r w:rsidR="00BF7D72" w:rsidRPr="00F2015E">
        <w:rPr>
          <w:rFonts w:ascii="Times New Roman" w:hAnsi="Times New Roman" w:cs="Times New Roman"/>
          <w:sz w:val="28"/>
          <w:szCs w:val="28"/>
        </w:rPr>
        <w:t>решения о бюджете поселения и в приложениях 1 и 2 к проекту решения).</w:t>
      </w:r>
    </w:p>
    <w:p w:rsidR="00BF7D72" w:rsidRPr="00BF7D72" w:rsidRDefault="00BF7D72" w:rsidP="00BF7D7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D72">
        <w:rPr>
          <w:rFonts w:ascii="Times New Roman" w:hAnsi="Times New Roman" w:cs="Times New Roman"/>
          <w:sz w:val="28"/>
          <w:szCs w:val="28"/>
        </w:rPr>
        <w:t>3. Прогнозируемые доходы бюджета поселения, за исключением безвозмездных поступлений на 202</w:t>
      </w:r>
      <w:r w:rsidR="00BC779D">
        <w:rPr>
          <w:rFonts w:ascii="Times New Roman" w:hAnsi="Times New Roman" w:cs="Times New Roman"/>
          <w:sz w:val="28"/>
          <w:szCs w:val="28"/>
        </w:rPr>
        <w:t>4</w:t>
      </w:r>
      <w:r w:rsidRPr="00BF7D7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C779D">
        <w:rPr>
          <w:rFonts w:ascii="Times New Roman" w:hAnsi="Times New Roman" w:cs="Times New Roman"/>
          <w:sz w:val="28"/>
          <w:szCs w:val="28"/>
        </w:rPr>
        <w:t>5</w:t>
      </w:r>
      <w:r w:rsidRPr="00BF7D72">
        <w:rPr>
          <w:rFonts w:ascii="Times New Roman" w:hAnsi="Times New Roman" w:cs="Times New Roman"/>
          <w:sz w:val="28"/>
          <w:szCs w:val="28"/>
        </w:rPr>
        <w:t xml:space="preserve"> и 202</w:t>
      </w:r>
      <w:r w:rsidR="00BC779D">
        <w:rPr>
          <w:rFonts w:ascii="Times New Roman" w:hAnsi="Times New Roman" w:cs="Times New Roman"/>
          <w:sz w:val="28"/>
          <w:szCs w:val="28"/>
        </w:rPr>
        <w:t>6</w:t>
      </w:r>
      <w:r w:rsidRPr="00BF7D72">
        <w:rPr>
          <w:rFonts w:ascii="Times New Roman" w:hAnsi="Times New Roman" w:cs="Times New Roman"/>
          <w:sz w:val="28"/>
          <w:szCs w:val="28"/>
        </w:rPr>
        <w:t xml:space="preserve"> годов (указаны в пункте 7 проекта решения о бюджете</w:t>
      </w:r>
      <w:r w:rsidR="00BC779D">
        <w:rPr>
          <w:rFonts w:ascii="Times New Roman" w:hAnsi="Times New Roman" w:cs="Times New Roman"/>
          <w:sz w:val="28"/>
          <w:szCs w:val="28"/>
        </w:rPr>
        <w:t xml:space="preserve"> поселения и в приложении 3 </w:t>
      </w:r>
      <w:r w:rsidR="00BC779D" w:rsidRPr="00BF7D72">
        <w:rPr>
          <w:rFonts w:ascii="Times New Roman" w:hAnsi="Times New Roman" w:cs="Times New Roman"/>
          <w:sz w:val="28"/>
          <w:szCs w:val="28"/>
        </w:rPr>
        <w:t>к</w:t>
      </w:r>
      <w:r w:rsidRPr="00BF7D72">
        <w:rPr>
          <w:rFonts w:ascii="Times New Roman" w:hAnsi="Times New Roman" w:cs="Times New Roman"/>
          <w:sz w:val="28"/>
          <w:szCs w:val="28"/>
        </w:rPr>
        <w:t xml:space="preserve"> проекту решения).</w:t>
      </w:r>
    </w:p>
    <w:p w:rsidR="00BF7D72" w:rsidRPr="00BF7D72" w:rsidRDefault="00BF7D72" w:rsidP="00BF7D72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7D72">
        <w:rPr>
          <w:rFonts w:ascii="Times New Roman" w:hAnsi="Times New Roman" w:cs="Times New Roman"/>
          <w:color w:val="auto"/>
          <w:sz w:val="28"/>
          <w:szCs w:val="28"/>
        </w:rPr>
        <w:t xml:space="preserve">Контрольно-ревизионной комиссией проверена правильность применения кодов бюджетной классификации и их наименований, в соответствии с приказом Минфина России от </w:t>
      </w:r>
      <w:r w:rsidR="00BC779D">
        <w:rPr>
          <w:rFonts w:ascii="Times New Roman" w:hAnsi="Times New Roman" w:cs="Times New Roman"/>
          <w:color w:val="auto"/>
          <w:sz w:val="28"/>
          <w:szCs w:val="28"/>
        </w:rPr>
        <w:t>01</w:t>
      </w:r>
      <w:r w:rsidRPr="00BF7D72">
        <w:rPr>
          <w:rFonts w:ascii="Times New Roman" w:hAnsi="Times New Roman" w:cs="Times New Roman"/>
          <w:color w:val="auto"/>
          <w:sz w:val="28"/>
          <w:szCs w:val="28"/>
        </w:rPr>
        <w:t>.0</w:t>
      </w:r>
      <w:r w:rsidR="00BC779D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BF7D72">
        <w:rPr>
          <w:rFonts w:ascii="Times New Roman" w:hAnsi="Times New Roman" w:cs="Times New Roman"/>
          <w:color w:val="auto"/>
          <w:sz w:val="28"/>
          <w:szCs w:val="28"/>
        </w:rPr>
        <w:t>.20</w:t>
      </w:r>
      <w:r w:rsidR="00BC779D">
        <w:rPr>
          <w:rFonts w:ascii="Times New Roman" w:hAnsi="Times New Roman" w:cs="Times New Roman"/>
          <w:color w:val="auto"/>
          <w:sz w:val="28"/>
          <w:szCs w:val="28"/>
        </w:rPr>
        <w:t>23</w:t>
      </w:r>
      <w:r w:rsidRPr="00BF7D72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BC779D">
        <w:rPr>
          <w:rFonts w:ascii="Times New Roman" w:hAnsi="Times New Roman" w:cs="Times New Roman"/>
          <w:color w:val="auto"/>
          <w:sz w:val="28"/>
          <w:szCs w:val="28"/>
        </w:rPr>
        <w:t>80</w:t>
      </w:r>
      <w:r w:rsidRPr="00BF7D72">
        <w:rPr>
          <w:rFonts w:ascii="Times New Roman" w:hAnsi="Times New Roman" w:cs="Times New Roman"/>
          <w:color w:val="auto"/>
          <w:sz w:val="28"/>
          <w:szCs w:val="28"/>
        </w:rPr>
        <w:t>н «Об утверждении кодов (перечней кодов) бюджетной классификации Российской Федерации на 202</w:t>
      </w:r>
      <w:r w:rsidR="00BC779D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BF7D72">
        <w:rPr>
          <w:rFonts w:ascii="Times New Roman" w:hAnsi="Times New Roman" w:cs="Times New Roman"/>
          <w:color w:val="auto"/>
          <w:sz w:val="28"/>
          <w:szCs w:val="28"/>
        </w:rPr>
        <w:t xml:space="preserve"> год (на 202</w:t>
      </w:r>
      <w:r w:rsidR="00BC779D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BF7D72">
        <w:rPr>
          <w:rFonts w:ascii="Times New Roman" w:hAnsi="Times New Roman" w:cs="Times New Roman"/>
          <w:color w:val="auto"/>
          <w:sz w:val="28"/>
          <w:szCs w:val="28"/>
        </w:rPr>
        <w:t xml:space="preserve"> год и на плановый период 202</w:t>
      </w:r>
      <w:r w:rsidR="00BC779D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BF7D72">
        <w:rPr>
          <w:rFonts w:ascii="Times New Roman" w:hAnsi="Times New Roman" w:cs="Times New Roman"/>
          <w:color w:val="auto"/>
          <w:sz w:val="28"/>
          <w:szCs w:val="28"/>
        </w:rPr>
        <w:t xml:space="preserve"> и 202</w:t>
      </w:r>
      <w:r w:rsidR="00BC779D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BF7D72">
        <w:rPr>
          <w:rFonts w:ascii="Times New Roman" w:hAnsi="Times New Roman" w:cs="Times New Roman"/>
          <w:color w:val="auto"/>
          <w:sz w:val="28"/>
          <w:szCs w:val="28"/>
        </w:rPr>
        <w:t xml:space="preserve"> годов)».</w:t>
      </w:r>
    </w:p>
    <w:p w:rsidR="00BF7D72" w:rsidRPr="00BF7D72" w:rsidRDefault="00BF7D72" w:rsidP="00BF7D7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D72">
        <w:rPr>
          <w:rFonts w:ascii="Times New Roman" w:hAnsi="Times New Roman" w:cs="Times New Roman"/>
          <w:sz w:val="28"/>
          <w:szCs w:val="28"/>
        </w:rPr>
        <w:t xml:space="preserve">Коды, утверждённые данным приказом, применяются к правоотношениям, возникающими при составлении и исполнении бюджетов бюджетной системы Российской Федерации, начиная с бюджетов бюджетной системы Российской Федерации </w:t>
      </w:r>
      <w:r w:rsidR="0078047D">
        <w:rPr>
          <w:rFonts w:ascii="Times New Roman" w:hAnsi="Times New Roman" w:cs="Times New Roman"/>
          <w:sz w:val="28"/>
          <w:szCs w:val="28"/>
        </w:rPr>
        <w:t>на 2024 год и плановый период 2025 и 2026 годов</w:t>
      </w:r>
      <w:r w:rsidRPr="00BF7D72">
        <w:rPr>
          <w:rFonts w:ascii="Times New Roman" w:hAnsi="Times New Roman" w:cs="Times New Roman"/>
          <w:sz w:val="28"/>
          <w:szCs w:val="28"/>
        </w:rPr>
        <w:t>.</w:t>
      </w:r>
    </w:p>
    <w:p w:rsidR="00BF7D72" w:rsidRPr="00BF7D72" w:rsidRDefault="00BF7D72" w:rsidP="00BF7D72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Hlk88569801"/>
      <w:r w:rsidRPr="00BF7D72">
        <w:rPr>
          <w:rFonts w:ascii="Times New Roman" w:hAnsi="Times New Roman" w:cs="Times New Roman"/>
          <w:color w:val="auto"/>
          <w:sz w:val="28"/>
          <w:szCs w:val="28"/>
        </w:rPr>
        <w:t xml:space="preserve">В результате установлено соответствие наименования кода бюджетной классификации, указанного </w:t>
      </w:r>
      <w:bookmarkStart w:id="3" w:name="_Hlk88717524"/>
      <w:r w:rsidRPr="00BF7D72">
        <w:rPr>
          <w:rFonts w:ascii="Times New Roman" w:hAnsi="Times New Roman" w:cs="Times New Roman"/>
          <w:color w:val="auto"/>
          <w:sz w:val="28"/>
          <w:szCs w:val="28"/>
        </w:rPr>
        <w:t>в Приложени</w:t>
      </w:r>
      <w:r w:rsidR="009F10A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BF7D72">
        <w:rPr>
          <w:rFonts w:ascii="Times New Roman" w:hAnsi="Times New Roman" w:cs="Times New Roman"/>
          <w:color w:val="auto"/>
          <w:sz w:val="28"/>
          <w:szCs w:val="28"/>
        </w:rPr>
        <w:t xml:space="preserve"> 3 к проекту решения о бюджете и приказа Минфина России от </w:t>
      </w:r>
      <w:r w:rsidR="00BC779D">
        <w:rPr>
          <w:rFonts w:ascii="Times New Roman" w:hAnsi="Times New Roman" w:cs="Times New Roman"/>
          <w:color w:val="auto"/>
          <w:sz w:val="28"/>
          <w:szCs w:val="28"/>
        </w:rPr>
        <w:t>01</w:t>
      </w:r>
      <w:r w:rsidRPr="00BF7D72">
        <w:rPr>
          <w:rFonts w:ascii="Times New Roman" w:hAnsi="Times New Roman" w:cs="Times New Roman"/>
          <w:color w:val="auto"/>
          <w:sz w:val="28"/>
          <w:szCs w:val="28"/>
        </w:rPr>
        <w:t>.0</w:t>
      </w:r>
      <w:r w:rsidR="00BC779D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BF7D72">
        <w:rPr>
          <w:rFonts w:ascii="Times New Roman" w:hAnsi="Times New Roman" w:cs="Times New Roman"/>
          <w:color w:val="auto"/>
          <w:sz w:val="28"/>
          <w:szCs w:val="28"/>
        </w:rPr>
        <w:t>.202</w:t>
      </w:r>
      <w:r w:rsidR="00BC779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BF7D72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BC779D">
        <w:rPr>
          <w:rFonts w:ascii="Times New Roman" w:hAnsi="Times New Roman" w:cs="Times New Roman"/>
          <w:color w:val="auto"/>
          <w:sz w:val="28"/>
          <w:szCs w:val="28"/>
        </w:rPr>
        <w:t>80</w:t>
      </w:r>
      <w:r w:rsidRPr="00BF7D72">
        <w:rPr>
          <w:rFonts w:ascii="Times New Roman" w:hAnsi="Times New Roman" w:cs="Times New Roman"/>
          <w:color w:val="auto"/>
          <w:sz w:val="28"/>
          <w:szCs w:val="28"/>
        </w:rPr>
        <w:t>н «Об утверждении кодов (перечней кодов) бюджетной классификации Российской Федерации на 202</w:t>
      </w:r>
      <w:r w:rsidR="00BC779D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BF7D72">
        <w:rPr>
          <w:rFonts w:ascii="Times New Roman" w:hAnsi="Times New Roman" w:cs="Times New Roman"/>
          <w:color w:val="auto"/>
          <w:sz w:val="28"/>
          <w:szCs w:val="28"/>
        </w:rPr>
        <w:t xml:space="preserve"> год (на 202</w:t>
      </w:r>
      <w:r w:rsidR="00BC779D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BF7D72">
        <w:rPr>
          <w:rFonts w:ascii="Times New Roman" w:hAnsi="Times New Roman" w:cs="Times New Roman"/>
          <w:color w:val="auto"/>
          <w:sz w:val="28"/>
          <w:szCs w:val="28"/>
        </w:rPr>
        <w:t xml:space="preserve"> год и на плановый период 202</w:t>
      </w:r>
      <w:r w:rsidR="00BC779D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BF7D72">
        <w:rPr>
          <w:rFonts w:ascii="Times New Roman" w:hAnsi="Times New Roman" w:cs="Times New Roman"/>
          <w:color w:val="auto"/>
          <w:sz w:val="28"/>
          <w:szCs w:val="28"/>
        </w:rPr>
        <w:t xml:space="preserve"> и 202</w:t>
      </w:r>
      <w:r w:rsidR="00BC779D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BF7D7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700C1">
        <w:rPr>
          <w:rFonts w:ascii="Times New Roman" w:hAnsi="Times New Roman" w:cs="Times New Roman"/>
          <w:color w:val="auto"/>
          <w:sz w:val="28"/>
          <w:szCs w:val="28"/>
        </w:rPr>
        <w:t>годов)».</w:t>
      </w:r>
      <w:r w:rsidRPr="00BF7D7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2"/>
      <w:bookmarkEnd w:id="3"/>
    </w:p>
    <w:p w:rsidR="00BF7D72" w:rsidRDefault="00BF7D72" w:rsidP="00BF7D7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4. Прогнозируемые безвозмездные поступления в бюджет поселения на 202</w:t>
      </w:r>
      <w:r w:rsidR="00BC779D">
        <w:rPr>
          <w:rFonts w:ascii="Times New Roman" w:hAnsi="Times New Roman" w:cs="Times New Roman"/>
          <w:sz w:val="28"/>
          <w:szCs w:val="28"/>
        </w:rPr>
        <w:t>4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86B34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BC779D">
        <w:rPr>
          <w:rFonts w:ascii="Times New Roman" w:hAnsi="Times New Roman" w:cs="Times New Roman"/>
          <w:sz w:val="28"/>
          <w:szCs w:val="28"/>
        </w:rPr>
        <w:t>5</w:t>
      </w:r>
      <w:r w:rsidRPr="00C86B34">
        <w:rPr>
          <w:rFonts w:ascii="Times New Roman" w:hAnsi="Times New Roman" w:cs="Times New Roman"/>
          <w:sz w:val="28"/>
          <w:szCs w:val="28"/>
        </w:rPr>
        <w:t xml:space="preserve"> и 202</w:t>
      </w:r>
      <w:r w:rsidR="00BC779D">
        <w:rPr>
          <w:rFonts w:ascii="Times New Roman" w:hAnsi="Times New Roman" w:cs="Times New Roman"/>
          <w:sz w:val="28"/>
          <w:szCs w:val="28"/>
        </w:rPr>
        <w:t>6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годов (указаны в пункте 8 проекта решения о бюджете поселения и в приложениях </w:t>
      </w:r>
      <w:r w:rsidR="00BC779D">
        <w:rPr>
          <w:rFonts w:ascii="Times New Roman" w:hAnsi="Times New Roman" w:cs="Times New Roman"/>
          <w:sz w:val="28"/>
          <w:szCs w:val="28"/>
        </w:rPr>
        <w:t>4</w:t>
      </w:r>
      <w:r w:rsidRPr="00C86B34">
        <w:rPr>
          <w:rFonts w:ascii="Times New Roman" w:hAnsi="Times New Roman" w:cs="Times New Roman"/>
          <w:sz w:val="28"/>
          <w:szCs w:val="28"/>
        </w:rPr>
        <w:t xml:space="preserve"> и </w:t>
      </w:r>
      <w:r w:rsidR="00BC779D">
        <w:rPr>
          <w:rFonts w:ascii="Times New Roman" w:hAnsi="Times New Roman" w:cs="Times New Roman"/>
          <w:sz w:val="28"/>
          <w:szCs w:val="28"/>
        </w:rPr>
        <w:t>5</w:t>
      </w:r>
      <w:r w:rsidRPr="00C86B34">
        <w:rPr>
          <w:rFonts w:ascii="Times New Roman" w:hAnsi="Times New Roman" w:cs="Times New Roman"/>
          <w:sz w:val="28"/>
          <w:szCs w:val="28"/>
        </w:rPr>
        <w:t xml:space="preserve"> к проекту решения).</w:t>
      </w:r>
    </w:p>
    <w:p w:rsidR="00BF7D72" w:rsidRDefault="00BF7D72" w:rsidP="00BF7D7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0C0">
        <w:rPr>
          <w:rFonts w:ascii="Times New Roman" w:hAnsi="Times New Roman" w:cs="Times New Roman"/>
          <w:sz w:val="28"/>
          <w:szCs w:val="28"/>
        </w:rPr>
        <w:lastRenderedPageBreak/>
        <w:t>Прогнозируемые безвозмездные поступления в бюджет</w:t>
      </w:r>
      <w:r w:rsidRPr="00C86B34">
        <w:rPr>
          <w:rFonts w:ascii="Times New Roman" w:hAnsi="Times New Roman" w:cs="Times New Roman"/>
          <w:sz w:val="28"/>
          <w:szCs w:val="28"/>
        </w:rPr>
        <w:t xml:space="preserve"> поселения на 202</w:t>
      </w:r>
      <w:r w:rsidR="00BC779D">
        <w:rPr>
          <w:rFonts w:ascii="Times New Roman" w:hAnsi="Times New Roman" w:cs="Times New Roman"/>
          <w:sz w:val="28"/>
          <w:szCs w:val="28"/>
        </w:rPr>
        <w:t>4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86B34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BC779D">
        <w:rPr>
          <w:rFonts w:ascii="Times New Roman" w:hAnsi="Times New Roman" w:cs="Times New Roman"/>
          <w:sz w:val="28"/>
          <w:szCs w:val="28"/>
        </w:rPr>
        <w:t>5</w:t>
      </w:r>
      <w:r w:rsidRPr="00C86B34">
        <w:rPr>
          <w:rFonts w:ascii="Times New Roman" w:hAnsi="Times New Roman" w:cs="Times New Roman"/>
          <w:sz w:val="28"/>
          <w:szCs w:val="28"/>
        </w:rPr>
        <w:t xml:space="preserve"> и 202</w:t>
      </w:r>
      <w:r w:rsidR="00BC779D">
        <w:rPr>
          <w:rFonts w:ascii="Times New Roman" w:hAnsi="Times New Roman" w:cs="Times New Roman"/>
          <w:sz w:val="28"/>
          <w:szCs w:val="28"/>
        </w:rPr>
        <w:t>6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, соответствуют показателям подпункта 1 пункта 1, подпункта 1 пункта 3 текстовой части проекта решения о бюджете.</w:t>
      </w:r>
    </w:p>
    <w:p w:rsidR="00BF7D72" w:rsidRPr="00C86B34" w:rsidRDefault="00BF7D72" w:rsidP="00BF7D7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5.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</w:t>
      </w:r>
      <w:r w:rsidR="003E416B">
        <w:rPr>
          <w:rFonts w:ascii="Times New Roman" w:hAnsi="Times New Roman" w:cs="Times New Roman"/>
          <w:sz w:val="28"/>
          <w:szCs w:val="28"/>
        </w:rPr>
        <w:t>4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86B34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3E416B">
        <w:rPr>
          <w:rFonts w:ascii="Times New Roman" w:hAnsi="Times New Roman" w:cs="Times New Roman"/>
          <w:sz w:val="28"/>
          <w:szCs w:val="28"/>
        </w:rPr>
        <w:t>5</w:t>
      </w:r>
      <w:r w:rsidRPr="00C86B34">
        <w:rPr>
          <w:rFonts w:ascii="Times New Roman" w:hAnsi="Times New Roman" w:cs="Times New Roman"/>
          <w:sz w:val="28"/>
          <w:szCs w:val="28"/>
        </w:rPr>
        <w:t xml:space="preserve"> и 202</w:t>
      </w:r>
      <w:r w:rsidR="003E416B">
        <w:rPr>
          <w:rFonts w:ascii="Times New Roman" w:hAnsi="Times New Roman" w:cs="Times New Roman"/>
          <w:sz w:val="28"/>
          <w:szCs w:val="28"/>
        </w:rPr>
        <w:t>6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годов (указаны в пункте 9 проекта решения о бюджете поселения и в приложениях </w:t>
      </w:r>
      <w:r w:rsidR="003E416B">
        <w:rPr>
          <w:rFonts w:ascii="Times New Roman" w:hAnsi="Times New Roman" w:cs="Times New Roman"/>
          <w:sz w:val="28"/>
          <w:szCs w:val="28"/>
        </w:rPr>
        <w:t>6</w:t>
      </w:r>
      <w:r w:rsidRPr="00C86B34">
        <w:rPr>
          <w:rFonts w:ascii="Times New Roman" w:hAnsi="Times New Roman" w:cs="Times New Roman"/>
          <w:sz w:val="28"/>
          <w:szCs w:val="28"/>
        </w:rPr>
        <w:t xml:space="preserve"> и </w:t>
      </w:r>
      <w:r w:rsidR="003E416B">
        <w:rPr>
          <w:rFonts w:ascii="Times New Roman" w:hAnsi="Times New Roman" w:cs="Times New Roman"/>
          <w:sz w:val="28"/>
          <w:szCs w:val="28"/>
        </w:rPr>
        <w:t>7</w:t>
      </w:r>
      <w:r w:rsidRPr="00C86B34">
        <w:rPr>
          <w:rFonts w:ascii="Times New Roman" w:hAnsi="Times New Roman" w:cs="Times New Roman"/>
          <w:sz w:val="28"/>
          <w:szCs w:val="28"/>
        </w:rPr>
        <w:t xml:space="preserve"> к проекту решения).</w:t>
      </w:r>
    </w:p>
    <w:p w:rsidR="00BF7D72" w:rsidRPr="00C86B34" w:rsidRDefault="00BF7D72" w:rsidP="00BF7D7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 xml:space="preserve">6.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</w:t>
      </w:r>
      <w:r w:rsidR="0078047D">
        <w:rPr>
          <w:rFonts w:ascii="Times New Roman" w:hAnsi="Times New Roman" w:cs="Times New Roman"/>
          <w:sz w:val="28"/>
          <w:szCs w:val="28"/>
        </w:rPr>
        <w:t>на 2024 год и плановый период 2025 и 2026 годов</w:t>
      </w:r>
      <w:r w:rsidRPr="00C86B34">
        <w:rPr>
          <w:rFonts w:ascii="Times New Roman" w:hAnsi="Times New Roman" w:cs="Times New Roman"/>
          <w:sz w:val="28"/>
          <w:szCs w:val="28"/>
        </w:rPr>
        <w:t xml:space="preserve"> (указаны в пункте 10 проекта решения о бюджете поселения и в приложениях </w:t>
      </w:r>
      <w:r w:rsidR="003E416B">
        <w:rPr>
          <w:rFonts w:ascii="Times New Roman" w:hAnsi="Times New Roman" w:cs="Times New Roman"/>
          <w:sz w:val="28"/>
          <w:szCs w:val="28"/>
        </w:rPr>
        <w:t>8</w:t>
      </w:r>
      <w:r w:rsidRPr="00C86B34">
        <w:rPr>
          <w:rFonts w:ascii="Times New Roman" w:hAnsi="Times New Roman" w:cs="Times New Roman"/>
          <w:sz w:val="28"/>
          <w:szCs w:val="28"/>
        </w:rPr>
        <w:t xml:space="preserve"> и </w:t>
      </w:r>
      <w:r w:rsidR="003E416B">
        <w:rPr>
          <w:rFonts w:ascii="Times New Roman" w:hAnsi="Times New Roman" w:cs="Times New Roman"/>
          <w:sz w:val="28"/>
          <w:szCs w:val="28"/>
        </w:rPr>
        <w:t>9</w:t>
      </w:r>
      <w:r w:rsidRPr="00C86B34">
        <w:rPr>
          <w:rFonts w:ascii="Times New Roman" w:hAnsi="Times New Roman" w:cs="Times New Roman"/>
          <w:sz w:val="28"/>
          <w:szCs w:val="28"/>
        </w:rPr>
        <w:t xml:space="preserve"> к проекту решения).</w:t>
      </w:r>
    </w:p>
    <w:p w:rsidR="00BF7D72" w:rsidRPr="00C86B34" w:rsidRDefault="00A824C7" w:rsidP="00BF7D7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BF7D72" w:rsidRPr="00C86B34"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бюджета поселения (распределение бюджетных ассигнований по главным распорядителям бюджетных средств, разделам (подразделам),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</w:t>
      </w:r>
      <w:r w:rsidR="0078047D">
        <w:rPr>
          <w:rFonts w:ascii="Times New Roman" w:hAnsi="Times New Roman" w:cs="Times New Roman"/>
          <w:sz w:val="28"/>
          <w:szCs w:val="28"/>
        </w:rPr>
        <w:t>на 2024 год и плановый период 2025 и 2026 годов</w:t>
      </w:r>
      <w:r w:rsidR="00BF7D72" w:rsidRPr="00C86B34">
        <w:rPr>
          <w:rFonts w:ascii="Times New Roman" w:hAnsi="Times New Roman" w:cs="Times New Roman"/>
          <w:sz w:val="28"/>
          <w:szCs w:val="28"/>
        </w:rPr>
        <w:t xml:space="preserve"> (указана в пункте 11 проекта решения о бюджете поселения и в приложениях </w:t>
      </w:r>
      <w:r w:rsidR="00070926">
        <w:rPr>
          <w:rFonts w:ascii="Times New Roman" w:hAnsi="Times New Roman" w:cs="Times New Roman"/>
          <w:sz w:val="28"/>
          <w:szCs w:val="28"/>
        </w:rPr>
        <w:t>10 и 11</w:t>
      </w:r>
      <w:r w:rsidR="00BF7D72" w:rsidRPr="00C86B34">
        <w:rPr>
          <w:rFonts w:ascii="Times New Roman" w:hAnsi="Times New Roman" w:cs="Times New Roman"/>
          <w:sz w:val="28"/>
          <w:szCs w:val="28"/>
        </w:rPr>
        <w:t xml:space="preserve"> к проекту решения).</w:t>
      </w:r>
    </w:p>
    <w:p w:rsidR="00BF7D72" w:rsidRPr="00C86B34" w:rsidRDefault="00BF7D72" w:rsidP="00BF7D7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8. Общий объем бюджетных ассигнований, направленных на исполнение публичных нормативных обязательств (указан в пункте 12 проекта решения о бюджете поселения):</w:t>
      </w:r>
    </w:p>
    <w:p w:rsidR="00BF7D72" w:rsidRPr="00C86B34" w:rsidRDefault="00BF7D72" w:rsidP="00BF7D7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86B34">
        <w:rPr>
          <w:rFonts w:ascii="Times New Roman" w:hAnsi="Times New Roman" w:cs="Times New Roman"/>
          <w:sz w:val="28"/>
          <w:szCs w:val="28"/>
        </w:rPr>
        <w:t xml:space="preserve"> 202</w:t>
      </w:r>
      <w:r w:rsidR="00070926">
        <w:rPr>
          <w:rFonts w:ascii="Times New Roman" w:hAnsi="Times New Roman" w:cs="Times New Roman"/>
          <w:sz w:val="28"/>
          <w:szCs w:val="28"/>
        </w:rPr>
        <w:t>4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86B3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70926">
        <w:rPr>
          <w:rFonts w:ascii="Times New Roman" w:hAnsi="Times New Roman" w:cs="Times New Roman"/>
          <w:b/>
          <w:sz w:val="28"/>
          <w:szCs w:val="28"/>
        </w:rPr>
        <w:t>176</w:t>
      </w:r>
      <w:r w:rsidR="007A306A">
        <w:rPr>
          <w:rFonts w:ascii="Times New Roman" w:hAnsi="Times New Roman" w:cs="Times New Roman"/>
          <w:b/>
          <w:sz w:val="28"/>
          <w:szCs w:val="28"/>
        </w:rPr>
        <w:t>,2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F7D72" w:rsidRPr="00C86B34" w:rsidRDefault="00BF7D72" w:rsidP="00BF7D7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86B34">
        <w:rPr>
          <w:rFonts w:ascii="Times New Roman" w:hAnsi="Times New Roman" w:cs="Times New Roman"/>
          <w:sz w:val="28"/>
          <w:szCs w:val="28"/>
        </w:rPr>
        <w:t xml:space="preserve"> 202</w:t>
      </w:r>
      <w:r w:rsidR="00070926">
        <w:rPr>
          <w:rFonts w:ascii="Times New Roman" w:hAnsi="Times New Roman" w:cs="Times New Roman"/>
          <w:sz w:val="28"/>
          <w:szCs w:val="28"/>
        </w:rPr>
        <w:t>5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86B3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A306A">
        <w:rPr>
          <w:rFonts w:ascii="Times New Roman" w:hAnsi="Times New Roman" w:cs="Times New Roman"/>
          <w:b/>
          <w:sz w:val="28"/>
          <w:szCs w:val="28"/>
        </w:rPr>
        <w:t>1</w:t>
      </w:r>
      <w:r w:rsidR="00070926">
        <w:rPr>
          <w:rFonts w:ascii="Times New Roman" w:hAnsi="Times New Roman" w:cs="Times New Roman"/>
          <w:b/>
          <w:sz w:val="28"/>
          <w:szCs w:val="28"/>
        </w:rPr>
        <w:t>7</w:t>
      </w:r>
      <w:r w:rsidR="007A306A">
        <w:rPr>
          <w:rFonts w:ascii="Times New Roman" w:hAnsi="Times New Roman" w:cs="Times New Roman"/>
          <w:b/>
          <w:sz w:val="28"/>
          <w:szCs w:val="28"/>
        </w:rPr>
        <w:t>6,2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F7D72" w:rsidRPr="00C86B34" w:rsidRDefault="00BF7D72" w:rsidP="00BF7D7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86B34">
        <w:rPr>
          <w:rFonts w:ascii="Times New Roman" w:hAnsi="Times New Roman" w:cs="Times New Roman"/>
          <w:sz w:val="28"/>
          <w:szCs w:val="28"/>
        </w:rPr>
        <w:t>202</w:t>
      </w:r>
      <w:r w:rsidR="00070926">
        <w:rPr>
          <w:rFonts w:ascii="Times New Roman" w:hAnsi="Times New Roman" w:cs="Times New Roman"/>
          <w:sz w:val="28"/>
          <w:szCs w:val="28"/>
        </w:rPr>
        <w:t>6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86B3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70926">
        <w:rPr>
          <w:rFonts w:ascii="Times New Roman" w:hAnsi="Times New Roman" w:cs="Times New Roman"/>
          <w:b/>
          <w:sz w:val="28"/>
          <w:szCs w:val="28"/>
        </w:rPr>
        <w:t>17</w:t>
      </w:r>
      <w:r w:rsidR="007A306A">
        <w:rPr>
          <w:rFonts w:ascii="Times New Roman" w:hAnsi="Times New Roman" w:cs="Times New Roman"/>
          <w:b/>
          <w:sz w:val="28"/>
          <w:szCs w:val="28"/>
        </w:rPr>
        <w:t>6,2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F7D72" w:rsidRPr="00C86B34" w:rsidRDefault="00BF7D72" w:rsidP="00BF7D7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 xml:space="preserve">9. Объём </w:t>
      </w:r>
      <w:bookmarkStart w:id="4" w:name="_Hlk88717737"/>
      <w:r w:rsidRPr="00C86B34">
        <w:rPr>
          <w:rFonts w:ascii="Times New Roman" w:hAnsi="Times New Roman" w:cs="Times New Roman"/>
          <w:sz w:val="28"/>
          <w:szCs w:val="28"/>
        </w:rPr>
        <w:t xml:space="preserve">бюджетных ассигнований на финансовое обеспечение реализации муниципальных программ </w:t>
      </w:r>
      <w:bookmarkEnd w:id="4"/>
      <w:r w:rsidRPr="00C86B34">
        <w:rPr>
          <w:rFonts w:ascii="Times New Roman" w:hAnsi="Times New Roman" w:cs="Times New Roman"/>
          <w:sz w:val="28"/>
          <w:szCs w:val="28"/>
        </w:rPr>
        <w:t>(указан в пункте 13 проекта решения о бюджете поселения):</w:t>
      </w:r>
    </w:p>
    <w:p w:rsidR="00BF7D72" w:rsidRPr="008A0D88" w:rsidRDefault="00BF7D72" w:rsidP="00BF7D7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86B34">
        <w:rPr>
          <w:rFonts w:ascii="Times New Roman" w:hAnsi="Times New Roman" w:cs="Times New Roman"/>
          <w:sz w:val="28"/>
          <w:szCs w:val="28"/>
        </w:rPr>
        <w:t xml:space="preserve"> 202</w:t>
      </w:r>
      <w:r w:rsidR="00070926">
        <w:rPr>
          <w:rFonts w:ascii="Times New Roman" w:hAnsi="Times New Roman" w:cs="Times New Roman"/>
          <w:sz w:val="28"/>
          <w:szCs w:val="28"/>
        </w:rPr>
        <w:t>4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86B3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A306A" w:rsidRPr="008A0D88">
        <w:rPr>
          <w:rFonts w:ascii="Times New Roman" w:hAnsi="Times New Roman" w:cs="Times New Roman"/>
          <w:b/>
          <w:sz w:val="28"/>
          <w:szCs w:val="28"/>
        </w:rPr>
        <w:t>17</w:t>
      </w:r>
      <w:r w:rsidR="008A0D88">
        <w:rPr>
          <w:rFonts w:ascii="Times New Roman" w:hAnsi="Times New Roman" w:cs="Times New Roman"/>
          <w:b/>
          <w:sz w:val="28"/>
          <w:szCs w:val="28"/>
        </w:rPr>
        <w:t> 756,9</w:t>
      </w:r>
      <w:r w:rsidRPr="008A0D8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F7D72" w:rsidRPr="008A0D88" w:rsidRDefault="00BF7D72" w:rsidP="00BF7D7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D88">
        <w:rPr>
          <w:rFonts w:ascii="Times New Roman" w:hAnsi="Times New Roman" w:cs="Times New Roman"/>
          <w:sz w:val="28"/>
          <w:szCs w:val="28"/>
        </w:rPr>
        <w:t>- в 202</w:t>
      </w:r>
      <w:r w:rsidR="00070926" w:rsidRPr="008A0D88">
        <w:rPr>
          <w:rFonts w:ascii="Times New Roman" w:hAnsi="Times New Roman" w:cs="Times New Roman"/>
          <w:sz w:val="28"/>
          <w:szCs w:val="28"/>
        </w:rPr>
        <w:t>5</w:t>
      </w:r>
      <w:r w:rsidRPr="008A0D88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8A0D88">
        <w:rPr>
          <w:rFonts w:ascii="Times New Roman" w:hAnsi="Times New Roman" w:cs="Times New Roman"/>
          <w:b/>
          <w:sz w:val="28"/>
          <w:szCs w:val="28"/>
        </w:rPr>
        <w:t>13 739,1</w:t>
      </w:r>
      <w:r w:rsidRPr="008A0D8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F7D72" w:rsidRPr="00C86B34" w:rsidRDefault="00BF7D72" w:rsidP="00BF7D7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D88">
        <w:rPr>
          <w:rFonts w:ascii="Times New Roman" w:hAnsi="Times New Roman" w:cs="Times New Roman"/>
          <w:sz w:val="28"/>
          <w:szCs w:val="28"/>
        </w:rPr>
        <w:t>- в 202</w:t>
      </w:r>
      <w:r w:rsidR="00070926" w:rsidRPr="008A0D88">
        <w:rPr>
          <w:rFonts w:ascii="Times New Roman" w:hAnsi="Times New Roman" w:cs="Times New Roman"/>
          <w:sz w:val="28"/>
          <w:szCs w:val="28"/>
        </w:rPr>
        <w:t>6</w:t>
      </w:r>
      <w:r w:rsidRPr="008A0D88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bookmarkStart w:id="5" w:name="_Hlk88717756"/>
      <w:r w:rsidR="008A0D88">
        <w:rPr>
          <w:rFonts w:ascii="Times New Roman" w:hAnsi="Times New Roman" w:cs="Times New Roman"/>
          <w:b/>
          <w:sz w:val="28"/>
          <w:szCs w:val="28"/>
        </w:rPr>
        <w:t>12 987,2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B34">
        <w:rPr>
          <w:rFonts w:ascii="Times New Roman" w:hAnsi="Times New Roman" w:cs="Times New Roman"/>
          <w:sz w:val="28"/>
          <w:szCs w:val="28"/>
        </w:rPr>
        <w:t>тыс. рублей</w:t>
      </w:r>
      <w:bookmarkEnd w:id="5"/>
      <w:r w:rsidRPr="00C86B34">
        <w:rPr>
          <w:rFonts w:ascii="Times New Roman" w:hAnsi="Times New Roman" w:cs="Times New Roman"/>
          <w:sz w:val="28"/>
          <w:szCs w:val="28"/>
        </w:rPr>
        <w:t>.</w:t>
      </w:r>
    </w:p>
    <w:p w:rsidR="00BF7D72" w:rsidRDefault="00BF7D72" w:rsidP="00BF7D7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10. Распределение бюджетных ассигнований по муниципальным программам и непрограммным направлениям деятельности (указаны в пункте 14 проекта решения о бюджете поселения и в приложениях 1</w:t>
      </w:r>
      <w:r w:rsidR="00070926">
        <w:rPr>
          <w:rFonts w:ascii="Times New Roman" w:hAnsi="Times New Roman" w:cs="Times New Roman"/>
          <w:sz w:val="28"/>
          <w:szCs w:val="28"/>
        </w:rPr>
        <w:t>2</w:t>
      </w:r>
      <w:r w:rsidRPr="00C86B34">
        <w:rPr>
          <w:rFonts w:ascii="Times New Roman" w:hAnsi="Times New Roman" w:cs="Times New Roman"/>
          <w:sz w:val="28"/>
          <w:szCs w:val="28"/>
        </w:rPr>
        <w:t xml:space="preserve"> и </w:t>
      </w:r>
      <w:r w:rsidR="00070926">
        <w:rPr>
          <w:rFonts w:ascii="Times New Roman" w:hAnsi="Times New Roman" w:cs="Times New Roman"/>
          <w:sz w:val="28"/>
          <w:szCs w:val="28"/>
        </w:rPr>
        <w:t>13</w:t>
      </w:r>
      <w:r w:rsidRPr="00C86B34">
        <w:rPr>
          <w:rFonts w:ascii="Times New Roman" w:hAnsi="Times New Roman" w:cs="Times New Roman"/>
          <w:sz w:val="28"/>
          <w:szCs w:val="28"/>
        </w:rPr>
        <w:t xml:space="preserve"> к проекту решения).</w:t>
      </w:r>
    </w:p>
    <w:p w:rsidR="00BF7D72" w:rsidRPr="00C86B34" w:rsidRDefault="00BF7D72" w:rsidP="00BF7D7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11. Объем бюджетных ассигнований дорожного фонда поселения (указан в пункте 15 проекта решения о бюджете поселения):</w:t>
      </w:r>
    </w:p>
    <w:p w:rsidR="00BF7D72" w:rsidRPr="00C86B34" w:rsidRDefault="00BF7D72" w:rsidP="00BF7D7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- на 202</w:t>
      </w:r>
      <w:r w:rsidR="00070926">
        <w:rPr>
          <w:rFonts w:ascii="Times New Roman" w:hAnsi="Times New Roman" w:cs="Times New Roman"/>
          <w:sz w:val="28"/>
          <w:szCs w:val="28"/>
        </w:rPr>
        <w:t>4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70926">
        <w:rPr>
          <w:rFonts w:ascii="Times New Roman" w:hAnsi="Times New Roman" w:cs="Times New Roman"/>
          <w:b/>
          <w:sz w:val="28"/>
          <w:szCs w:val="28"/>
        </w:rPr>
        <w:t>2 706,7</w:t>
      </w:r>
      <w:r w:rsidRPr="00C86B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B34">
        <w:rPr>
          <w:rFonts w:ascii="Times New Roman" w:hAnsi="Times New Roman" w:cs="Times New Roman"/>
          <w:sz w:val="28"/>
          <w:szCs w:val="28"/>
        </w:rPr>
        <w:t>тыс. рублей;</w:t>
      </w:r>
    </w:p>
    <w:p w:rsidR="00BF7D72" w:rsidRPr="00C86B34" w:rsidRDefault="00BF7D72" w:rsidP="00BF7D7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- на 202</w:t>
      </w:r>
      <w:r w:rsidR="00070926">
        <w:rPr>
          <w:rFonts w:ascii="Times New Roman" w:hAnsi="Times New Roman" w:cs="Times New Roman"/>
          <w:sz w:val="28"/>
          <w:szCs w:val="28"/>
        </w:rPr>
        <w:t>5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70926">
        <w:rPr>
          <w:rFonts w:ascii="Times New Roman" w:hAnsi="Times New Roman" w:cs="Times New Roman"/>
          <w:b/>
          <w:sz w:val="28"/>
          <w:szCs w:val="28"/>
        </w:rPr>
        <w:t>2 780,2</w:t>
      </w:r>
      <w:r w:rsidRPr="00C86B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B34">
        <w:rPr>
          <w:rFonts w:ascii="Times New Roman" w:hAnsi="Times New Roman" w:cs="Times New Roman"/>
          <w:sz w:val="28"/>
          <w:szCs w:val="28"/>
        </w:rPr>
        <w:t>тыс. рублей;</w:t>
      </w:r>
    </w:p>
    <w:p w:rsidR="00BF7D72" w:rsidRPr="00C86B34" w:rsidRDefault="00BF7D72" w:rsidP="00BF7D7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- на 202</w:t>
      </w:r>
      <w:r w:rsidR="00070926">
        <w:rPr>
          <w:rFonts w:ascii="Times New Roman" w:hAnsi="Times New Roman" w:cs="Times New Roman"/>
          <w:sz w:val="28"/>
          <w:szCs w:val="28"/>
        </w:rPr>
        <w:t>6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A306A">
        <w:rPr>
          <w:rFonts w:ascii="Times New Roman" w:hAnsi="Times New Roman" w:cs="Times New Roman"/>
          <w:b/>
          <w:sz w:val="28"/>
          <w:szCs w:val="28"/>
        </w:rPr>
        <w:t>2</w:t>
      </w:r>
      <w:r w:rsidR="00070926">
        <w:rPr>
          <w:rFonts w:ascii="Times New Roman" w:hAnsi="Times New Roman" w:cs="Times New Roman"/>
          <w:b/>
          <w:sz w:val="28"/>
          <w:szCs w:val="28"/>
        </w:rPr>
        <w:t> 778,6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F7D72" w:rsidRPr="00C86B34" w:rsidRDefault="00BF7D72" w:rsidP="00BF7D7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lastRenderedPageBreak/>
        <w:t xml:space="preserve">12. Прогнозируемый объем доходов бюджета поселения в части доходов, установленных решением Совета депутатов </w:t>
      </w:r>
      <w:r w:rsidR="008D7386">
        <w:rPr>
          <w:rFonts w:ascii="Times New Roman" w:hAnsi="Times New Roman" w:cs="Times New Roman"/>
          <w:sz w:val="28"/>
          <w:szCs w:val="28"/>
        </w:rPr>
        <w:t>Тумановского</w:t>
      </w:r>
      <w:r w:rsidRPr="00C86B3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8D7386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  <w:r w:rsidR="008D7386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D738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D738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B34">
        <w:rPr>
          <w:rFonts w:ascii="Times New Roman" w:hAnsi="Times New Roman" w:cs="Times New Roman"/>
          <w:sz w:val="28"/>
          <w:szCs w:val="28"/>
        </w:rPr>
        <w:t>(указан в пункте 16 проекта решения и в приложениях 1</w:t>
      </w:r>
      <w:r w:rsidR="00070926">
        <w:rPr>
          <w:rFonts w:ascii="Times New Roman" w:hAnsi="Times New Roman" w:cs="Times New Roman"/>
          <w:sz w:val="28"/>
          <w:szCs w:val="28"/>
        </w:rPr>
        <w:t>4</w:t>
      </w:r>
      <w:r w:rsidRPr="00C86B34">
        <w:rPr>
          <w:rFonts w:ascii="Times New Roman" w:hAnsi="Times New Roman" w:cs="Times New Roman"/>
          <w:sz w:val="28"/>
          <w:szCs w:val="28"/>
        </w:rPr>
        <w:t xml:space="preserve"> и 1</w:t>
      </w:r>
      <w:r w:rsidR="00070926">
        <w:rPr>
          <w:rFonts w:ascii="Times New Roman" w:hAnsi="Times New Roman" w:cs="Times New Roman"/>
          <w:sz w:val="28"/>
          <w:szCs w:val="28"/>
        </w:rPr>
        <w:t>5</w:t>
      </w:r>
      <w:r w:rsidRPr="00C86B34">
        <w:rPr>
          <w:rFonts w:ascii="Times New Roman" w:hAnsi="Times New Roman" w:cs="Times New Roman"/>
          <w:sz w:val="28"/>
          <w:szCs w:val="28"/>
        </w:rPr>
        <w:t xml:space="preserve"> к проекту решения).</w:t>
      </w:r>
    </w:p>
    <w:p w:rsidR="00070926" w:rsidRPr="00C86B34" w:rsidRDefault="00070926" w:rsidP="0007092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-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>2 706,7</w:t>
      </w:r>
      <w:r w:rsidRPr="00C86B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B34">
        <w:rPr>
          <w:rFonts w:ascii="Times New Roman" w:hAnsi="Times New Roman" w:cs="Times New Roman"/>
          <w:sz w:val="28"/>
          <w:szCs w:val="28"/>
        </w:rPr>
        <w:t>тыс. рублей;</w:t>
      </w:r>
    </w:p>
    <w:p w:rsidR="00070926" w:rsidRPr="00C86B34" w:rsidRDefault="00070926" w:rsidP="0007092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-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>2 780,2</w:t>
      </w:r>
      <w:r w:rsidRPr="00C86B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B34">
        <w:rPr>
          <w:rFonts w:ascii="Times New Roman" w:hAnsi="Times New Roman" w:cs="Times New Roman"/>
          <w:sz w:val="28"/>
          <w:szCs w:val="28"/>
        </w:rPr>
        <w:t>тыс. рублей;</w:t>
      </w:r>
    </w:p>
    <w:p w:rsidR="00070926" w:rsidRPr="00C86B34" w:rsidRDefault="00070926" w:rsidP="0007092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- на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>2 778,6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F7D72" w:rsidRPr="00C86B34" w:rsidRDefault="00BF7D72" w:rsidP="00BF7D7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13. Объём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 в соответствии с решениями, принимаемыми в порядке, установленном Администрацией поселения (пункт 17 проекта решения):</w:t>
      </w:r>
    </w:p>
    <w:p w:rsidR="00BF7D72" w:rsidRPr="00C86B34" w:rsidRDefault="00BF7D72" w:rsidP="00BF7D7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- на 202</w:t>
      </w:r>
      <w:r w:rsidR="00070926">
        <w:rPr>
          <w:rFonts w:ascii="Times New Roman" w:hAnsi="Times New Roman" w:cs="Times New Roman"/>
          <w:sz w:val="28"/>
          <w:szCs w:val="28"/>
        </w:rPr>
        <w:t>4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C86B34">
        <w:rPr>
          <w:rFonts w:ascii="Times New Roman" w:hAnsi="Times New Roman" w:cs="Times New Roman"/>
          <w:b/>
          <w:sz w:val="28"/>
          <w:szCs w:val="28"/>
        </w:rPr>
        <w:t>0,0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F7D72" w:rsidRPr="00C86B34" w:rsidRDefault="00BF7D72" w:rsidP="00BF7D7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- на 202</w:t>
      </w:r>
      <w:r w:rsidR="00070926">
        <w:rPr>
          <w:rFonts w:ascii="Times New Roman" w:hAnsi="Times New Roman" w:cs="Times New Roman"/>
          <w:sz w:val="28"/>
          <w:szCs w:val="28"/>
        </w:rPr>
        <w:t>5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C86B34">
        <w:rPr>
          <w:rFonts w:ascii="Times New Roman" w:hAnsi="Times New Roman" w:cs="Times New Roman"/>
          <w:b/>
          <w:sz w:val="28"/>
          <w:szCs w:val="28"/>
        </w:rPr>
        <w:t>0,0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F7D72" w:rsidRPr="00C86B34" w:rsidRDefault="00BF7D72" w:rsidP="00BF7D7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- на 202</w:t>
      </w:r>
      <w:r w:rsidR="00070926">
        <w:rPr>
          <w:rFonts w:ascii="Times New Roman" w:hAnsi="Times New Roman" w:cs="Times New Roman"/>
          <w:sz w:val="28"/>
          <w:szCs w:val="28"/>
        </w:rPr>
        <w:t>6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C86B34">
        <w:rPr>
          <w:rFonts w:ascii="Times New Roman" w:hAnsi="Times New Roman" w:cs="Times New Roman"/>
          <w:b/>
          <w:sz w:val="28"/>
          <w:szCs w:val="28"/>
        </w:rPr>
        <w:t>0,0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F7D72" w:rsidRPr="00C86B34" w:rsidRDefault="00BF7D72" w:rsidP="00BF7D7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 xml:space="preserve">14. Резервный фонд Администрации </w:t>
      </w:r>
      <w:r w:rsidR="008F75CD">
        <w:rPr>
          <w:rFonts w:ascii="Times New Roman" w:hAnsi="Times New Roman" w:cs="Times New Roman"/>
          <w:sz w:val="28"/>
          <w:szCs w:val="28"/>
        </w:rPr>
        <w:t>Тумановского</w:t>
      </w:r>
      <w:r w:rsidRPr="00C86B3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(указан в пункте 1</w:t>
      </w:r>
      <w:r w:rsidR="00070926">
        <w:rPr>
          <w:rFonts w:ascii="Times New Roman" w:hAnsi="Times New Roman" w:cs="Times New Roman"/>
          <w:sz w:val="28"/>
          <w:szCs w:val="28"/>
        </w:rPr>
        <w:t>8</w:t>
      </w:r>
      <w:r w:rsidRPr="00C86B34">
        <w:rPr>
          <w:rFonts w:ascii="Times New Roman" w:hAnsi="Times New Roman" w:cs="Times New Roman"/>
          <w:sz w:val="28"/>
          <w:szCs w:val="28"/>
        </w:rPr>
        <w:t xml:space="preserve"> проекта решения о бюджете поселения):</w:t>
      </w:r>
    </w:p>
    <w:p w:rsidR="00BF7D72" w:rsidRPr="00C86B34" w:rsidRDefault="00BF7D72" w:rsidP="00BF7D7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- на 202</w:t>
      </w:r>
      <w:r w:rsidR="00070926">
        <w:rPr>
          <w:rFonts w:ascii="Times New Roman" w:hAnsi="Times New Roman" w:cs="Times New Roman"/>
          <w:sz w:val="28"/>
          <w:szCs w:val="28"/>
        </w:rPr>
        <w:t>4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F75CD">
        <w:rPr>
          <w:rFonts w:ascii="Times New Roman" w:hAnsi="Times New Roman" w:cs="Times New Roman"/>
          <w:b/>
          <w:sz w:val="28"/>
          <w:szCs w:val="28"/>
        </w:rPr>
        <w:t>50</w:t>
      </w:r>
      <w:r>
        <w:rPr>
          <w:rFonts w:ascii="Times New Roman" w:hAnsi="Times New Roman" w:cs="Times New Roman"/>
          <w:b/>
          <w:sz w:val="28"/>
          <w:szCs w:val="28"/>
        </w:rPr>
        <w:t>,0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7D72" w:rsidRPr="00C86B34" w:rsidRDefault="00BF7D72" w:rsidP="00BF7D7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- на 202</w:t>
      </w:r>
      <w:r w:rsidR="00070926">
        <w:rPr>
          <w:rFonts w:ascii="Times New Roman" w:hAnsi="Times New Roman" w:cs="Times New Roman"/>
          <w:sz w:val="28"/>
          <w:szCs w:val="28"/>
        </w:rPr>
        <w:t>5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F75CD">
        <w:rPr>
          <w:rFonts w:ascii="Times New Roman" w:hAnsi="Times New Roman" w:cs="Times New Roman"/>
          <w:b/>
          <w:sz w:val="28"/>
          <w:szCs w:val="28"/>
        </w:rPr>
        <w:t>50</w:t>
      </w:r>
      <w:r>
        <w:rPr>
          <w:rFonts w:ascii="Times New Roman" w:hAnsi="Times New Roman" w:cs="Times New Roman"/>
          <w:b/>
          <w:sz w:val="28"/>
          <w:szCs w:val="28"/>
        </w:rPr>
        <w:t>,0</w:t>
      </w:r>
      <w:r w:rsidR="0007092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C86B34">
        <w:rPr>
          <w:rFonts w:ascii="Times New Roman" w:hAnsi="Times New Roman" w:cs="Times New Roman"/>
          <w:sz w:val="28"/>
          <w:szCs w:val="28"/>
        </w:rPr>
        <w:t>;</w:t>
      </w:r>
    </w:p>
    <w:p w:rsidR="00BF7D72" w:rsidRDefault="00BF7D72" w:rsidP="00BF7D7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- на 202</w:t>
      </w:r>
      <w:r w:rsidR="00070926">
        <w:rPr>
          <w:rFonts w:ascii="Times New Roman" w:hAnsi="Times New Roman" w:cs="Times New Roman"/>
          <w:sz w:val="28"/>
          <w:szCs w:val="28"/>
        </w:rPr>
        <w:t>6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F75CD">
        <w:rPr>
          <w:rFonts w:ascii="Times New Roman" w:hAnsi="Times New Roman" w:cs="Times New Roman"/>
          <w:b/>
          <w:sz w:val="28"/>
          <w:szCs w:val="28"/>
        </w:rPr>
        <w:t>50</w:t>
      </w:r>
      <w:r>
        <w:rPr>
          <w:rFonts w:ascii="Times New Roman" w:hAnsi="Times New Roman" w:cs="Times New Roman"/>
          <w:b/>
          <w:sz w:val="28"/>
          <w:szCs w:val="28"/>
        </w:rPr>
        <w:t>,0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70926">
        <w:rPr>
          <w:rFonts w:ascii="Times New Roman" w:hAnsi="Times New Roman" w:cs="Times New Roman"/>
          <w:sz w:val="28"/>
          <w:szCs w:val="28"/>
        </w:rPr>
        <w:t>.</w:t>
      </w:r>
    </w:p>
    <w:p w:rsidR="00BF7D72" w:rsidRDefault="00BF7D72" w:rsidP="00BF7D7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 xml:space="preserve">15. Программа муниципальных внутренних заимствований </w:t>
      </w:r>
      <w:r w:rsidR="008F75CD">
        <w:rPr>
          <w:rFonts w:ascii="Times New Roman" w:hAnsi="Times New Roman" w:cs="Times New Roman"/>
          <w:sz w:val="28"/>
          <w:szCs w:val="28"/>
        </w:rPr>
        <w:t>Тумановского</w:t>
      </w:r>
      <w:r w:rsidRPr="00C86B3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07092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7092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07092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C86B34">
        <w:rPr>
          <w:rFonts w:ascii="Times New Roman" w:hAnsi="Times New Roman" w:cs="Times New Roman"/>
          <w:sz w:val="28"/>
          <w:szCs w:val="28"/>
        </w:rPr>
        <w:t xml:space="preserve">(указана в пункте 19 проекта решения и в приложениях </w:t>
      </w:r>
      <w:r w:rsidR="00070926">
        <w:rPr>
          <w:rFonts w:ascii="Times New Roman" w:hAnsi="Times New Roman" w:cs="Times New Roman"/>
          <w:sz w:val="28"/>
          <w:szCs w:val="28"/>
        </w:rPr>
        <w:t>16</w:t>
      </w:r>
      <w:r w:rsidRPr="00C86B34">
        <w:rPr>
          <w:rFonts w:ascii="Times New Roman" w:hAnsi="Times New Roman" w:cs="Times New Roman"/>
          <w:sz w:val="28"/>
          <w:szCs w:val="28"/>
        </w:rPr>
        <w:t xml:space="preserve"> и 1</w:t>
      </w:r>
      <w:r w:rsidR="00070926">
        <w:rPr>
          <w:rFonts w:ascii="Times New Roman" w:hAnsi="Times New Roman" w:cs="Times New Roman"/>
          <w:sz w:val="28"/>
          <w:szCs w:val="28"/>
        </w:rPr>
        <w:t>7</w:t>
      </w:r>
      <w:r w:rsidRPr="00C86B34">
        <w:rPr>
          <w:rFonts w:ascii="Times New Roman" w:hAnsi="Times New Roman" w:cs="Times New Roman"/>
          <w:sz w:val="28"/>
          <w:szCs w:val="28"/>
        </w:rPr>
        <w:t xml:space="preserve"> к проекту решения).</w:t>
      </w:r>
    </w:p>
    <w:p w:rsidR="00BF7D72" w:rsidRPr="00C86B34" w:rsidRDefault="00BF7D72" w:rsidP="00BF7D7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16. Установить (пункт 20 проекта решения):</w:t>
      </w:r>
    </w:p>
    <w:p w:rsidR="00BF7D72" w:rsidRPr="00C86B34" w:rsidRDefault="00BF7D72" w:rsidP="00BF7D7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1) верхний предел муниципального внутреннего долга на 1 января 202</w:t>
      </w:r>
      <w:r w:rsidR="00070926">
        <w:rPr>
          <w:rFonts w:ascii="Times New Roman" w:hAnsi="Times New Roman" w:cs="Times New Roman"/>
          <w:sz w:val="28"/>
          <w:szCs w:val="28"/>
        </w:rPr>
        <w:t>5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года по долговым обязательствам </w:t>
      </w:r>
      <w:r w:rsidR="008F75CD">
        <w:rPr>
          <w:rFonts w:ascii="Times New Roman" w:hAnsi="Times New Roman" w:cs="Times New Roman"/>
          <w:sz w:val="28"/>
          <w:szCs w:val="28"/>
        </w:rPr>
        <w:t>Тумановского</w:t>
      </w:r>
      <w:r w:rsidRPr="00C86B3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в сумме </w:t>
      </w:r>
      <w:r w:rsidRPr="00C86B34">
        <w:rPr>
          <w:rFonts w:ascii="Times New Roman" w:hAnsi="Times New Roman" w:cs="Times New Roman"/>
          <w:b/>
          <w:sz w:val="28"/>
          <w:szCs w:val="28"/>
        </w:rPr>
        <w:t>0,0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</w:t>
      </w:r>
      <w:r w:rsidR="008F75CD">
        <w:rPr>
          <w:rFonts w:ascii="Times New Roman" w:hAnsi="Times New Roman" w:cs="Times New Roman"/>
          <w:sz w:val="28"/>
          <w:szCs w:val="28"/>
        </w:rPr>
        <w:t>Тумановского</w:t>
      </w:r>
      <w:r w:rsidRPr="00C86B3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в сумме </w:t>
      </w:r>
      <w:r w:rsidRPr="00C86B34">
        <w:rPr>
          <w:rFonts w:ascii="Times New Roman" w:hAnsi="Times New Roman" w:cs="Times New Roman"/>
          <w:b/>
          <w:sz w:val="28"/>
          <w:szCs w:val="28"/>
        </w:rPr>
        <w:t>0,0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F7D72" w:rsidRPr="00C86B34" w:rsidRDefault="00BF7D72" w:rsidP="00BF7D7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2) верхний предел муниципального внутреннего долга на 1 января 202</w:t>
      </w:r>
      <w:r w:rsidR="00070926">
        <w:rPr>
          <w:rFonts w:ascii="Times New Roman" w:hAnsi="Times New Roman" w:cs="Times New Roman"/>
          <w:sz w:val="28"/>
          <w:szCs w:val="28"/>
        </w:rPr>
        <w:t>6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года по долговым обязательствам </w:t>
      </w:r>
      <w:r w:rsidR="008F75CD">
        <w:rPr>
          <w:rFonts w:ascii="Times New Roman" w:hAnsi="Times New Roman" w:cs="Times New Roman"/>
          <w:sz w:val="28"/>
          <w:szCs w:val="28"/>
        </w:rPr>
        <w:t>Тумановского</w:t>
      </w:r>
      <w:r w:rsidRPr="00C86B3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в сумме </w:t>
      </w:r>
      <w:r w:rsidRPr="00C86B34">
        <w:rPr>
          <w:rFonts w:ascii="Times New Roman" w:hAnsi="Times New Roman" w:cs="Times New Roman"/>
          <w:b/>
          <w:sz w:val="28"/>
          <w:szCs w:val="28"/>
        </w:rPr>
        <w:t>0,0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</w:t>
      </w:r>
      <w:r w:rsidR="008F75CD">
        <w:rPr>
          <w:rFonts w:ascii="Times New Roman" w:hAnsi="Times New Roman" w:cs="Times New Roman"/>
          <w:sz w:val="28"/>
          <w:szCs w:val="28"/>
        </w:rPr>
        <w:t>Тумановского</w:t>
      </w:r>
      <w:r w:rsidRPr="00C86B3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в сумме </w:t>
      </w:r>
      <w:r w:rsidRPr="00C86B34">
        <w:rPr>
          <w:rFonts w:ascii="Times New Roman" w:hAnsi="Times New Roman" w:cs="Times New Roman"/>
          <w:b/>
          <w:sz w:val="28"/>
          <w:szCs w:val="28"/>
        </w:rPr>
        <w:t>0,0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F7D72" w:rsidRPr="00C86B34" w:rsidRDefault="00BF7D72" w:rsidP="00BF7D7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3) верхний предел муниципального внутреннего долга на 1 января 202</w:t>
      </w:r>
      <w:r w:rsidR="00070926">
        <w:rPr>
          <w:rFonts w:ascii="Times New Roman" w:hAnsi="Times New Roman" w:cs="Times New Roman"/>
          <w:sz w:val="28"/>
          <w:szCs w:val="28"/>
        </w:rPr>
        <w:t>7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года по долговым обязательствам </w:t>
      </w:r>
      <w:r w:rsidR="008F75CD">
        <w:rPr>
          <w:rFonts w:ascii="Times New Roman" w:hAnsi="Times New Roman" w:cs="Times New Roman"/>
          <w:sz w:val="28"/>
          <w:szCs w:val="28"/>
        </w:rPr>
        <w:t>Тумановского</w:t>
      </w:r>
      <w:r w:rsidRPr="00C86B3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в сумме </w:t>
      </w:r>
      <w:r w:rsidRPr="00C86B34">
        <w:rPr>
          <w:rFonts w:ascii="Times New Roman" w:hAnsi="Times New Roman" w:cs="Times New Roman"/>
          <w:b/>
          <w:sz w:val="28"/>
          <w:szCs w:val="28"/>
        </w:rPr>
        <w:t>0,0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</w:t>
      </w:r>
      <w:r w:rsidR="008F75CD">
        <w:rPr>
          <w:rFonts w:ascii="Times New Roman" w:hAnsi="Times New Roman" w:cs="Times New Roman"/>
          <w:sz w:val="28"/>
          <w:szCs w:val="28"/>
        </w:rPr>
        <w:t>Тумановского</w:t>
      </w:r>
      <w:r w:rsidRPr="00C86B3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в сумме </w:t>
      </w:r>
      <w:r w:rsidRPr="00C86B34">
        <w:rPr>
          <w:rFonts w:ascii="Times New Roman" w:hAnsi="Times New Roman" w:cs="Times New Roman"/>
          <w:b/>
          <w:sz w:val="28"/>
          <w:szCs w:val="28"/>
        </w:rPr>
        <w:t>0,0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F7D72" w:rsidRPr="00C86B34" w:rsidRDefault="00BF7D72" w:rsidP="00BF7D7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lastRenderedPageBreak/>
        <w:t>17. Объем расходов бюджета поселения на обслуживание муниципального долга (указан в пункте 21 проекта решения о бюджете поселения):</w:t>
      </w:r>
    </w:p>
    <w:p w:rsidR="00BF7D72" w:rsidRPr="00C86B34" w:rsidRDefault="00BF7D72" w:rsidP="00BF7D7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- в 202</w:t>
      </w:r>
      <w:r w:rsidR="006D213D">
        <w:rPr>
          <w:rFonts w:ascii="Times New Roman" w:hAnsi="Times New Roman" w:cs="Times New Roman"/>
          <w:sz w:val="28"/>
          <w:szCs w:val="28"/>
        </w:rPr>
        <w:t>4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Pr="00C86B34">
        <w:rPr>
          <w:rFonts w:ascii="Times New Roman" w:hAnsi="Times New Roman" w:cs="Times New Roman"/>
          <w:b/>
          <w:sz w:val="28"/>
          <w:szCs w:val="28"/>
        </w:rPr>
        <w:t>0,0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F7D72" w:rsidRPr="00C86B34" w:rsidRDefault="00BF7D72" w:rsidP="00BF7D7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- в 202</w:t>
      </w:r>
      <w:r w:rsidR="006D213D">
        <w:rPr>
          <w:rFonts w:ascii="Times New Roman" w:hAnsi="Times New Roman" w:cs="Times New Roman"/>
          <w:sz w:val="28"/>
          <w:szCs w:val="28"/>
        </w:rPr>
        <w:t>5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Pr="00C86B34">
        <w:rPr>
          <w:rFonts w:ascii="Times New Roman" w:hAnsi="Times New Roman" w:cs="Times New Roman"/>
          <w:b/>
          <w:sz w:val="28"/>
          <w:szCs w:val="28"/>
        </w:rPr>
        <w:t>0,0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F7D72" w:rsidRDefault="00BF7D72" w:rsidP="00BF7D72">
      <w:pPr>
        <w:pStyle w:val="a6"/>
        <w:ind w:firstLine="709"/>
        <w:jc w:val="both"/>
        <w:rPr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- в 202</w:t>
      </w:r>
      <w:r w:rsidR="006D213D">
        <w:rPr>
          <w:rFonts w:ascii="Times New Roman" w:hAnsi="Times New Roman" w:cs="Times New Roman"/>
          <w:sz w:val="28"/>
          <w:szCs w:val="28"/>
        </w:rPr>
        <w:t>6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Pr="00C86B34">
        <w:rPr>
          <w:rFonts w:ascii="Times New Roman" w:hAnsi="Times New Roman" w:cs="Times New Roman"/>
          <w:b/>
          <w:sz w:val="28"/>
          <w:szCs w:val="28"/>
        </w:rPr>
        <w:t>0,0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BF7D72" w:rsidRPr="00C86B34" w:rsidRDefault="00BF7D72" w:rsidP="00BF7D7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86B34">
        <w:rPr>
          <w:rFonts w:ascii="Times New Roman" w:hAnsi="Times New Roman" w:cs="Times New Roman"/>
          <w:sz w:val="28"/>
          <w:szCs w:val="28"/>
        </w:rPr>
        <w:t xml:space="preserve">. Объем бюджетных ассигнований, предусмотренных на исполнение муниципальных гарантий </w:t>
      </w:r>
      <w:r w:rsidR="00B52724">
        <w:rPr>
          <w:rFonts w:ascii="Times New Roman" w:hAnsi="Times New Roman" w:cs="Times New Roman"/>
          <w:sz w:val="28"/>
          <w:szCs w:val="28"/>
        </w:rPr>
        <w:t>Тумановского</w:t>
      </w:r>
      <w:r w:rsidRPr="00C86B3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 возможным гарантийным случаям (указан в пункте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6B34">
        <w:rPr>
          <w:rFonts w:ascii="Times New Roman" w:hAnsi="Times New Roman" w:cs="Times New Roman"/>
          <w:sz w:val="28"/>
          <w:szCs w:val="28"/>
        </w:rPr>
        <w:t xml:space="preserve"> проекта решения о бюджете поселения):</w:t>
      </w:r>
    </w:p>
    <w:p w:rsidR="00BF7D72" w:rsidRPr="00C86B34" w:rsidRDefault="00BF7D72" w:rsidP="00BF7D7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- на 202</w:t>
      </w:r>
      <w:r w:rsidR="006D213D">
        <w:rPr>
          <w:rFonts w:ascii="Times New Roman" w:hAnsi="Times New Roman" w:cs="Times New Roman"/>
          <w:sz w:val="28"/>
          <w:szCs w:val="28"/>
        </w:rPr>
        <w:t>4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C86B34">
        <w:rPr>
          <w:rFonts w:ascii="Times New Roman" w:hAnsi="Times New Roman" w:cs="Times New Roman"/>
          <w:b/>
          <w:sz w:val="28"/>
          <w:szCs w:val="28"/>
        </w:rPr>
        <w:t>0,0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F7D72" w:rsidRPr="00C86B34" w:rsidRDefault="00BF7D72" w:rsidP="00BF7D7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- на 202</w:t>
      </w:r>
      <w:r w:rsidR="006D213D">
        <w:rPr>
          <w:rFonts w:ascii="Times New Roman" w:hAnsi="Times New Roman" w:cs="Times New Roman"/>
          <w:sz w:val="28"/>
          <w:szCs w:val="28"/>
        </w:rPr>
        <w:t>5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C86B34">
        <w:rPr>
          <w:rFonts w:ascii="Times New Roman" w:hAnsi="Times New Roman" w:cs="Times New Roman"/>
          <w:b/>
          <w:sz w:val="28"/>
          <w:szCs w:val="28"/>
        </w:rPr>
        <w:t>0,0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F7D72" w:rsidRDefault="00BF7D72" w:rsidP="00BF7D7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- на 202</w:t>
      </w:r>
      <w:r w:rsidR="006D213D">
        <w:rPr>
          <w:rFonts w:ascii="Times New Roman" w:hAnsi="Times New Roman" w:cs="Times New Roman"/>
          <w:sz w:val="28"/>
          <w:szCs w:val="28"/>
        </w:rPr>
        <w:t>6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C86B34">
        <w:rPr>
          <w:rFonts w:ascii="Times New Roman" w:hAnsi="Times New Roman" w:cs="Times New Roman"/>
          <w:b/>
          <w:sz w:val="28"/>
          <w:szCs w:val="28"/>
        </w:rPr>
        <w:t>0,0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F7D72" w:rsidRPr="00C86B34" w:rsidRDefault="00BF7D72" w:rsidP="00BF7D7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C86B34">
        <w:rPr>
          <w:rFonts w:ascii="Times New Roman" w:hAnsi="Times New Roman" w:cs="Times New Roman"/>
          <w:sz w:val="28"/>
          <w:szCs w:val="28"/>
        </w:rPr>
        <w:t>. Исполнение бюджета поселения по казначейской системе в 202</w:t>
      </w:r>
      <w:r w:rsidR="006D213D">
        <w:rPr>
          <w:rFonts w:ascii="Times New Roman" w:hAnsi="Times New Roman" w:cs="Times New Roman"/>
          <w:sz w:val="28"/>
          <w:szCs w:val="28"/>
        </w:rPr>
        <w:t>4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году осуществляется финансовым управлением Администрации муниципального образования «Вяземский район» Смоленской области с использованием лицевых счетов бюджетных средств, открытых в финансовом управлении Администрации муниципального образования «Вяземский район» Смоленской области, и в соответствии с законодательством Российской Федерации и законодательством субъекта Федерации.</w:t>
      </w:r>
    </w:p>
    <w:p w:rsidR="00BF7D72" w:rsidRPr="00C86B34" w:rsidRDefault="00BF7D72" w:rsidP="00BF7D7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Кассовое обслуживание исполнения бюджета поселения осуществляется финансовым управлением Администрации муниципального образования «Вяземский район» Смоленской области на основании соглашения и на платной основе.</w:t>
      </w:r>
    </w:p>
    <w:p w:rsidR="00BF7D72" w:rsidRPr="00C97F7C" w:rsidRDefault="00BF7D72" w:rsidP="00BF7D7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F7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97F7C">
        <w:rPr>
          <w:rFonts w:ascii="Times New Roman" w:hAnsi="Times New Roman" w:cs="Times New Roman"/>
          <w:sz w:val="28"/>
          <w:szCs w:val="28"/>
        </w:rPr>
        <w:t xml:space="preserve">. </w:t>
      </w:r>
      <w:bookmarkStart w:id="6" w:name="_Hlk88717857"/>
      <w:bookmarkStart w:id="7" w:name="_Hlk89874831"/>
      <w:r w:rsidRPr="00C97F7C">
        <w:rPr>
          <w:rFonts w:ascii="Times New Roman" w:hAnsi="Times New Roman" w:cs="Times New Roman"/>
          <w:sz w:val="28"/>
          <w:szCs w:val="28"/>
        </w:rPr>
        <w:t>В пункте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97F7C">
        <w:rPr>
          <w:rFonts w:ascii="Times New Roman" w:hAnsi="Times New Roman" w:cs="Times New Roman"/>
          <w:sz w:val="28"/>
          <w:szCs w:val="28"/>
        </w:rPr>
        <w:t xml:space="preserve"> проекта решения установлено,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F7C">
        <w:rPr>
          <w:rFonts w:ascii="Times New Roman" w:hAnsi="Times New Roman" w:cs="Times New Roman"/>
          <w:sz w:val="28"/>
          <w:szCs w:val="28"/>
        </w:rPr>
        <w:t>в соответствии с пунктом 8 статьи 217 БК РФ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7F7C">
        <w:rPr>
          <w:rFonts w:ascii="Times New Roman" w:hAnsi="Times New Roman" w:cs="Times New Roman"/>
          <w:sz w:val="28"/>
          <w:szCs w:val="28"/>
        </w:rPr>
        <w:t xml:space="preserve">что дополнительными основаниями для внесения изменений в бюджетную роспись бюджета </w:t>
      </w:r>
      <w:r w:rsidR="001C600D">
        <w:rPr>
          <w:rFonts w:ascii="Times New Roman" w:hAnsi="Times New Roman" w:cs="Times New Roman"/>
          <w:sz w:val="28"/>
          <w:szCs w:val="28"/>
        </w:rPr>
        <w:t>Тумановского</w:t>
      </w:r>
      <w:r w:rsidRPr="00C97F7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в 202</w:t>
      </w:r>
      <w:r w:rsidR="006D213D">
        <w:rPr>
          <w:rFonts w:ascii="Times New Roman" w:hAnsi="Times New Roman" w:cs="Times New Roman"/>
          <w:sz w:val="28"/>
          <w:szCs w:val="28"/>
        </w:rPr>
        <w:t>4</w:t>
      </w:r>
      <w:r w:rsidRPr="00C97F7C">
        <w:rPr>
          <w:rFonts w:ascii="Times New Roman" w:hAnsi="Times New Roman" w:cs="Times New Roman"/>
          <w:sz w:val="28"/>
          <w:szCs w:val="28"/>
        </w:rPr>
        <w:t xml:space="preserve"> году без внесения изменений в решение о бюджете </w:t>
      </w:r>
      <w:r w:rsidR="001C600D">
        <w:rPr>
          <w:rFonts w:ascii="Times New Roman" w:hAnsi="Times New Roman" w:cs="Times New Roman"/>
          <w:sz w:val="28"/>
          <w:szCs w:val="28"/>
        </w:rPr>
        <w:t>Тумановского</w:t>
      </w:r>
      <w:r w:rsidRPr="00C97F7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в соответствии с решениями Главы муниципального образования </w:t>
      </w:r>
      <w:r w:rsidR="001C600D">
        <w:rPr>
          <w:rFonts w:ascii="Times New Roman" w:hAnsi="Times New Roman" w:cs="Times New Roman"/>
          <w:sz w:val="28"/>
          <w:szCs w:val="28"/>
        </w:rPr>
        <w:t>Тумановского</w:t>
      </w:r>
      <w:r w:rsidRPr="00C97F7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являются:</w:t>
      </w:r>
      <w:bookmarkEnd w:id="6"/>
    </w:p>
    <w:bookmarkEnd w:id="7"/>
    <w:p w:rsidR="00BF7D72" w:rsidRPr="00C97F7C" w:rsidRDefault="00BF7D72" w:rsidP="00BF7D7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F7C">
        <w:rPr>
          <w:rFonts w:ascii="Times New Roman" w:hAnsi="Times New Roman" w:cs="Times New Roman"/>
          <w:sz w:val="28"/>
          <w:szCs w:val="28"/>
        </w:rPr>
        <w:t>- изменение бюджетной классификации Российской Федерации в части изменения классификации расходов бюджетов;</w:t>
      </w:r>
    </w:p>
    <w:p w:rsidR="001C600D" w:rsidRDefault="00BF7D72" w:rsidP="00BF7D7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F7C">
        <w:rPr>
          <w:rFonts w:ascii="Times New Roman" w:hAnsi="Times New Roman" w:cs="Times New Roman"/>
          <w:sz w:val="28"/>
          <w:szCs w:val="28"/>
        </w:rPr>
        <w:t>- в случае уплаты казен</w:t>
      </w:r>
      <w:r w:rsidR="001C600D">
        <w:rPr>
          <w:rFonts w:ascii="Times New Roman" w:hAnsi="Times New Roman" w:cs="Times New Roman"/>
          <w:sz w:val="28"/>
          <w:szCs w:val="28"/>
        </w:rPr>
        <w:t xml:space="preserve">ным учреждением пеней и штрафов;      </w:t>
      </w:r>
    </w:p>
    <w:p w:rsidR="001C600D" w:rsidRDefault="001C600D" w:rsidP="00BF7D7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-перераспределение бюджетных ассигнований, связанных с финансовым обеспечением региональных проектов, обеспечивающих достижение показателей и результатов федеральных проектов.</w:t>
      </w:r>
    </w:p>
    <w:p w:rsidR="00B35DA0" w:rsidRPr="00160B6C" w:rsidRDefault="001C600D" w:rsidP="00B35DA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6C">
        <w:rPr>
          <w:rFonts w:ascii="Times New Roman" w:hAnsi="Times New Roman" w:cs="Times New Roman"/>
          <w:sz w:val="28"/>
          <w:szCs w:val="28"/>
        </w:rPr>
        <w:t>2</w:t>
      </w:r>
      <w:r w:rsidR="00E92E6D">
        <w:rPr>
          <w:rFonts w:ascii="Times New Roman" w:hAnsi="Times New Roman" w:cs="Times New Roman"/>
          <w:sz w:val="28"/>
          <w:szCs w:val="28"/>
        </w:rPr>
        <w:t>1</w:t>
      </w:r>
      <w:r w:rsidRPr="00160B6C">
        <w:rPr>
          <w:rFonts w:ascii="Times New Roman" w:hAnsi="Times New Roman" w:cs="Times New Roman"/>
          <w:sz w:val="28"/>
          <w:szCs w:val="28"/>
        </w:rPr>
        <w:t xml:space="preserve">. </w:t>
      </w:r>
      <w:r w:rsidR="00B35DA0" w:rsidRPr="00160B6C">
        <w:rPr>
          <w:rFonts w:ascii="Times New Roman" w:hAnsi="Times New Roman" w:cs="Times New Roman"/>
          <w:sz w:val="28"/>
          <w:szCs w:val="28"/>
        </w:rPr>
        <w:t xml:space="preserve">В пункте 25 проекта решения установлено, что в </w:t>
      </w:r>
      <w:r w:rsidR="00160B6C" w:rsidRPr="00160B6C">
        <w:rPr>
          <w:rFonts w:ascii="Times New Roman" w:hAnsi="Times New Roman" w:cs="Times New Roman"/>
          <w:sz w:val="28"/>
          <w:szCs w:val="28"/>
        </w:rPr>
        <w:t>202</w:t>
      </w:r>
      <w:r w:rsidR="006D213D">
        <w:rPr>
          <w:rFonts w:ascii="Times New Roman" w:hAnsi="Times New Roman" w:cs="Times New Roman"/>
          <w:sz w:val="28"/>
          <w:szCs w:val="28"/>
        </w:rPr>
        <w:t>4</w:t>
      </w:r>
      <w:r w:rsidR="00B35DA0" w:rsidRPr="00160B6C">
        <w:rPr>
          <w:rFonts w:ascii="Times New Roman" w:hAnsi="Times New Roman" w:cs="Times New Roman"/>
          <w:sz w:val="28"/>
          <w:szCs w:val="28"/>
        </w:rPr>
        <w:t xml:space="preserve"> году </w:t>
      </w:r>
      <w:bookmarkStart w:id="8" w:name="_Hlk120805376"/>
      <w:r w:rsidR="00B35DA0" w:rsidRPr="00160B6C">
        <w:rPr>
          <w:rFonts w:ascii="Times New Roman" w:hAnsi="Times New Roman" w:cs="Times New Roman"/>
          <w:sz w:val="28"/>
          <w:szCs w:val="28"/>
        </w:rPr>
        <w:t xml:space="preserve">Управление Федерального казначейства по Смоленской области осуществляет казначейское сопровождение средств в валюте Российской Федерации, предоставляемых из бюджета </w:t>
      </w:r>
      <w:r w:rsidR="006D213D" w:rsidRPr="006D213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35DA0" w:rsidRPr="00160B6C">
        <w:rPr>
          <w:rFonts w:ascii="Times New Roman" w:hAnsi="Times New Roman" w:cs="Times New Roman"/>
          <w:sz w:val="28"/>
          <w:szCs w:val="28"/>
        </w:rPr>
        <w:t xml:space="preserve"> в соответствии со статьей 242.26 Бюджетного кодекса Российской Федерации.</w:t>
      </w:r>
    </w:p>
    <w:bookmarkEnd w:id="8"/>
    <w:p w:rsidR="00B35DA0" w:rsidRPr="00160B6C" w:rsidRDefault="00B35DA0" w:rsidP="00B35DA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6C">
        <w:rPr>
          <w:rFonts w:ascii="Times New Roman" w:hAnsi="Times New Roman" w:cs="Times New Roman"/>
          <w:sz w:val="28"/>
          <w:szCs w:val="28"/>
        </w:rPr>
        <w:lastRenderedPageBreak/>
        <w:t>Казначейскому сопровождению подлежат следующие целевые средства:</w:t>
      </w:r>
    </w:p>
    <w:p w:rsidR="00B35DA0" w:rsidRPr="00160B6C" w:rsidRDefault="00B35DA0" w:rsidP="00B35DA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6C">
        <w:rPr>
          <w:rFonts w:ascii="Times New Roman" w:hAnsi="Times New Roman" w:cs="Times New Roman"/>
          <w:sz w:val="28"/>
          <w:szCs w:val="28"/>
        </w:rPr>
        <w:t>1) авансы и расчеты по муниципальным контрактам о поставке товаров, выполнении работ, оказании услуг, заключаемым на сумму не менее 50 миллионов рублей;</w:t>
      </w:r>
    </w:p>
    <w:p w:rsidR="007373E7" w:rsidRPr="00160B6C" w:rsidRDefault="00B35DA0" w:rsidP="006D213D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160B6C">
        <w:rPr>
          <w:rFonts w:ascii="Times New Roman" w:hAnsi="Times New Roman" w:cs="Times New Roman"/>
          <w:sz w:val="28"/>
          <w:szCs w:val="28"/>
        </w:rPr>
        <w:t xml:space="preserve">2) авансы и расчеты по контрактам (договорам) о поставке товаров, выполнении работ, оказании услуг, </w:t>
      </w:r>
      <w:r w:rsidR="00160B6C">
        <w:rPr>
          <w:rFonts w:ascii="Times New Roman" w:hAnsi="Times New Roman" w:cs="Times New Roman"/>
          <w:sz w:val="28"/>
          <w:szCs w:val="28"/>
        </w:rPr>
        <w:t>заключаемым</w:t>
      </w:r>
      <w:r w:rsidR="00160B6C" w:rsidRPr="00160B6C">
        <w:rPr>
          <w:rFonts w:ascii="Times New Roman" w:hAnsi="Times New Roman" w:cs="Times New Roman"/>
          <w:sz w:val="28"/>
          <w:szCs w:val="28"/>
        </w:rPr>
        <w:t xml:space="preserve"> на сумму не менее 50 миллионов рублей</w:t>
      </w:r>
      <w:r w:rsidR="00160B6C">
        <w:rPr>
          <w:rFonts w:ascii="Times New Roman" w:hAnsi="Times New Roman" w:cs="Times New Roman"/>
          <w:sz w:val="28"/>
          <w:szCs w:val="28"/>
        </w:rPr>
        <w:t xml:space="preserve">, </w:t>
      </w:r>
      <w:r w:rsidRPr="00160B6C">
        <w:rPr>
          <w:rFonts w:ascii="Times New Roman" w:hAnsi="Times New Roman" w:cs="Times New Roman"/>
          <w:sz w:val="28"/>
          <w:szCs w:val="28"/>
        </w:rPr>
        <w:t>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</w:t>
      </w:r>
      <w:r w:rsidR="00160B6C">
        <w:rPr>
          <w:rFonts w:ascii="Times New Roman" w:hAnsi="Times New Roman" w:cs="Times New Roman"/>
          <w:sz w:val="28"/>
          <w:szCs w:val="28"/>
        </w:rPr>
        <w:t>договоров</w:t>
      </w:r>
      <w:r w:rsidRPr="00160B6C">
        <w:rPr>
          <w:rFonts w:ascii="Times New Roman" w:hAnsi="Times New Roman" w:cs="Times New Roman"/>
          <w:sz w:val="28"/>
          <w:szCs w:val="28"/>
        </w:rPr>
        <w:t xml:space="preserve">), указанных в подпунктах 1 </w:t>
      </w:r>
      <w:r w:rsidR="00160B6C">
        <w:rPr>
          <w:rFonts w:ascii="Times New Roman" w:hAnsi="Times New Roman" w:cs="Times New Roman"/>
          <w:sz w:val="28"/>
          <w:szCs w:val="28"/>
        </w:rPr>
        <w:t>настоящего пункта</w:t>
      </w:r>
      <w:r w:rsidRPr="00160B6C">
        <w:rPr>
          <w:rFonts w:ascii="Times New Roman" w:hAnsi="Times New Roman" w:cs="Times New Roman"/>
          <w:sz w:val="28"/>
          <w:szCs w:val="28"/>
        </w:rPr>
        <w:t>.</w:t>
      </w:r>
    </w:p>
    <w:p w:rsidR="00BF7D72" w:rsidRPr="00160B6C" w:rsidRDefault="00BF7D72" w:rsidP="00B35DA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6C">
        <w:rPr>
          <w:rFonts w:ascii="Times New Roman" w:hAnsi="Times New Roman" w:cs="Times New Roman"/>
          <w:sz w:val="28"/>
          <w:szCs w:val="28"/>
        </w:rPr>
        <w:t>2</w:t>
      </w:r>
      <w:r w:rsidR="00A824C7">
        <w:rPr>
          <w:rFonts w:ascii="Times New Roman" w:hAnsi="Times New Roman" w:cs="Times New Roman"/>
          <w:sz w:val="28"/>
          <w:szCs w:val="28"/>
        </w:rPr>
        <w:t>2</w:t>
      </w:r>
      <w:r w:rsidRPr="00160B6C">
        <w:rPr>
          <w:rFonts w:ascii="Times New Roman" w:hAnsi="Times New Roman" w:cs="Times New Roman"/>
          <w:sz w:val="28"/>
          <w:szCs w:val="28"/>
        </w:rPr>
        <w:t>. В соответствии с требованиями пункта 2 статьи 16 главы 2 Положения о бюджетном процессе в пункте 2</w:t>
      </w:r>
      <w:r w:rsidR="007373E7">
        <w:rPr>
          <w:rFonts w:ascii="Times New Roman" w:hAnsi="Times New Roman" w:cs="Times New Roman"/>
          <w:sz w:val="28"/>
          <w:szCs w:val="28"/>
        </w:rPr>
        <w:t>6</w:t>
      </w:r>
      <w:r w:rsidRPr="00160B6C">
        <w:rPr>
          <w:rFonts w:ascii="Times New Roman" w:hAnsi="Times New Roman" w:cs="Times New Roman"/>
          <w:sz w:val="28"/>
          <w:szCs w:val="28"/>
        </w:rPr>
        <w:t xml:space="preserve"> проекта решения установлено: «Настоящее решение вступает в силу с 1 января 202</w:t>
      </w:r>
      <w:r w:rsidR="00376E1E">
        <w:rPr>
          <w:rFonts w:ascii="Times New Roman" w:hAnsi="Times New Roman" w:cs="Times New Roman"/>
          <w:sz w:val="28"/>
          <w:szCs w:val="28"/>
        </w:rPr>
        <w:t>4</w:t>
      </w:r>
      <w:r w:rsidRPr="00160B6C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BF7D72" w:rsidRPr="00160B6C" w:rsidRDefault="00BF7D72" w:rsidP="00BF7D7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6C">
        <w:rPr>
          <w:rFonts w:ascii="Times New Roman" w:hAnsi="Times New Roman" w:cs="Times New Roman"/>
          <w:sz w:val="28"/>
          <w:szCs w:val="28"/>
        </w:rPr>
        <w:t>2</w:t>
      </w:r>
      <w:r w:rsidR="00A824C7">
        <w:rPr>
          <w:rFonts w:ascii="Times New Roman" w:hAnsi="Times New Roman" w:cs="Times New Roman"/>
          <w:sz w:val="28"/>
          <w:szCs w:val="28"/>
        </w:rPr>
        <w:t>3</w:t>
      </w:r>
      <w:r w:rsidRPr="00160B6C">
        <w:rPr>
          <w:rFonts w:ascii="Times New Roman" w:hAnsi="Times New Roman" w:cs="Times New Roman"/>
          <w:sz w:val="28"/>
          <w:szCs w:val="28"/>
        </w:rPr>
        <w:t>. В соответствии с требованиями статьи 36 БК РФ, означающими обязательную открытость для общества и СМИ проектов бюджетов, внесенных в законодательные органы государственной власти, процедур рассмотрения и принятия решений по проектам бюджетов, в пункте 2</w:t>
      </w:r>
      <w:r w:rsidR="00785D52" w:rsidRPr="00160B6C">
        <w:rPr>
          <w:rFonts w:ascii="Times New Roman" w:hAnsi="Times New Roman" w:cs="Times New Roman"/>
          <w:sz w:val="28"/>
          <w:szCs w:val="28"/>
        </w:rPr>
        <w:t>7</w:t>
      </w:r>
      <w:r w:rsidRPr="00160B6C">
        <w:rPr>
          <w:rFonts w:ascii="Times New Roman" w:hAnsi="Times New Roman" w:cs="Times New Roman"/>
          <w:sz w:val="28"/>
          <w:szCs w:val="28"/>
        </w:rPr>
        <w:t xml:space="preserve"> проекта решения определено: «Опубликовать настоящее решение в районной газете «Вяземский вестник» и на официальном сайте </w:t>
      </w:r>
      <w:r w:rsidR="00785D52" w:rsidRPr="00160B6C">
        <w:rPr>
          <w:rFonts w:ascii="Times New Roman" w:hAnsi="Times New Roman" w:cs="Times New Roman"/>
          <w:sz w:val="28"/>
          <w:szCs w:val="28"/>
        </w:rPr>
        <w:t>Тумановского</w:t>
      </w:r>
      <w:r w:rsidRPr="00160B6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</w:p>
    <w:p w:rsidR="00BF7D72" w:rsidRPr="00160B6C" w:rsidRDefault="00BF7D72" w:rsidP="00BF7D7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35C" w:rsidRPr="00160B6C" w:rsidRDefault="00E3735C" w:rsidP="00E373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13C" w:rsidRPr="00160B6C" w:rsidRDefault="00B6113C" w:rsidP="00A824C7">
      <w:pPr>
        <w:pStyle w:val="a6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60B6C">
        <w:rPr>
          <w:rFonts w:ascii="Times New Roman" w:hAnsi="Times New Roman" w:cs="Times New Roman"/>
          <w:b/>
          <w:sz w:val="28"/>
          <w:szCs w:val="28"/>
        </w:rPr>
        <w:t>3. Экспертиза основных характеристик и структурных особенностей доходной части проекта решения о бюджете Тумановского сельского поселения Вяземского района Смоленской области на 202</w:t>
      </w:r>
      <w:r w:rsidR="00BA209C">
        <w:rPr>
          <w:rFonts w:ascii="Times New Roman" w:hAnsi="Times New Roman" w:cs="Times New Roman"/>
          <w:b/>
          <w:sz w:val="28"/>
          <w:szCs w:val="28"/>
        </w:rPr>
        <w:t>4</w:t>
      </w:r>
      <w:r w:rsidRPr="00160B6C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BA209C">
        <w:rPr>
          <w:rFonts w:ascii="Times New Roman" w:hAnsi="Times New Roman" w:cs="Times New Roman"/>
          <w:b/>
          <w:sz w:val="28"/>
          <w:szCs w:val="28"/>
        </w:rPr>
        <w:t>5</w:t>
      </w:r>
      <w:r w:rsidRPr="00160B6C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BA209C">
        <w:rPr>
          <w:rFonts w:ascii="Times New Roman" w:hAnsi="Times New Roman" w:cs="Times New Roman"/>
          <w:b/>
          <w:sz w:val="28"/>
          <w:szCs w:val="28"/>
        </w:rPr>
        <w:t>6</w:t>
      </w:r>
      <w:r w:rsidRPr="00160B6C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B6113C" w:rsidRPr="00160B6C" w:rsidRDefault="00B6113C" w:rsidP="00B611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89874907"/>
      <w:r w:rsidRPr="00160B6C">
        <w:rPr>
          <w:rFonts w:ascii="Times New Roman" w:hAnsi="Times New Roman" w:cs="Times New Roman"/>
          <w:sz w:val="28"/>
          <w:szCs w:val="28"/>
        </w:rPr>
        <w:t>Проектом решения о бюджете предлагаются к утверждению доходы бюджета:</w:t>
      </w:r>
    </w:p>
    <w:p w:rsidR="00B6113C" w:rsidRPr="00160B6C" w:rsidRDefault="00B6113C" w:rsidP="00B611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6C">
        <w:rPr>
          <w:rFonts w:ascii="Times New Roman" w:hAnsi="Times New Roman" w:cs="Times New Roman"/>
          <w:sz w:val="28"/>
          <w:szCs w:val="28"/>
        </w:rPr>
        <w:t>1) на 202</w:t>
      </w:r>
      <w:r w:rsidR="00BA209C">
        <w:rPr>
          <w:rFonts w:ascii="Times New Roman" w:hAnsi="Times New Roman" w:cs="Times New Roman"/>
          <w:sz w:val="28"/>
          <w:szCs w:val="28"/>
        </w:rPr>
        <w:t>4</w:t>
      </w:r>
      <w:r w:rsidRPr="00160B6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A209C">
        <w:rPr>
          <w:rFonts w:ascii="Times New Roman" w:hAnsi="Times New Roman" w:cs="Times New Roman"/>
          <w:b/>
          <w:sz w:val="28"/>
          <w:szCs w:val="28"/>
        </w:rPr>
        <w:t>19 283,0</w:t>
      </w:r>
      <w:r w:rsidRPr="00160B6C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B6113C" w:rsidRPr="00160B6C" w:rsidRDefault="00B6113C" w:rsidP="00B611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6C">
        <w:rPr>
          <w:rFonts w:ascii="Times New Roman" w:hAnsi="Times New Roman" w:cs="Times New Roman"/>
          <w:sz w:val="28"/>
          <w:szCs w:val="28"/>
        </w:rPr>
        <w:t xml:space="preserve">- собственные доходы в сумме </w:t>
      </w:r>
      <w:r w:rsidR="00BA209C">
        <w:rPr>
          <w:rFonts w:ascii="Times New Roman" w:hAnsi="Times New Roman" w:cs="Times New Roman"/>
          <w:b/>
          <w:sz w:val="28"/>
          <w:szCs w:val="28"/>
        </w:rPr>
        <w:t>9 966,3</w:t>
      </w:r>
      <w:r w:rsidRPr="00160B6C">
        <w:rPr>
          <w:rFonts w:ascii="Times New Roman" w:hAnsi="Times New Roman" w:cs="Times New Roman"/>
          <w:sz w:val="28"/>
          <w:szCs w:val="28"/>
        </w:rPr>
        <w:t xml:space="preserve"> тыс. рублей: налоговые доходы в сумме </w:t>
      </w:r>
      <w:r w:rsidR="00BA209C">
        <w:rPr>
          <w:rFonts w:ascii="Times New Roman" w:hAnsi="Times New Roman" w:cs="Times New Roman"/>
          <w:b/>
          <w:sz w:val="28"/>
          <w:szCs w:val="28"/>
        </w:rPr>
        <w:t>9 891,4</w:t>
      </w:r>
      <w:r w:rsidRPr="00160B6C">
        <w:rPr>
          <w:rFonts w:ascii="Times New Roman" w:hAnsi="Times New Roman" w:cs="Times New Roman"/>
          <w:sz w:val="28"/>
          <w:szCs w:val="28"/>
        </w:rPr>
        <w:t xml:space="preserve"> тыс. рублей, неналоговые доходы в сумме </w:t>
      </w:r>
      <w:r w:rsidR="00BA209C">
        <w:rPr>
          <w:rFonts w:ascii="Times New Roman" w:hAnsi="Times New Roman" w:cs="Times New Roman"/>
          <w:b/>
          <w:sz w:val="28"/>
          <w:szCs w:val="28"/>
        </w:rPr>
        <w:t>74,9</w:t>
      </w:r>
      <w:r w:rsidRPr="00160B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6C">
        <w:rPr>
          <w:rFonts w:ascii="Times New Roman" w:hAnsi="Times New Roman" w:cs="Times New Roman"/>
          <w:sz w:val="28"/>
          <w:szCs w:val="28"/>
        </w:rPr>
        <w:t>тыс. рублей;</w:t>
      </w:r>
    </w:p>
    <w:p w:rsidR="00B6113C" w:rsidRPr="00160B6C" w:rsidRDefault="00B6113C" w:rsidP="00B611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6C">
        <w:rPr>
          <w:rFonts w:ascii="Times New Roman" w:hAnsi="Times New Roman" w:cs="Times New Roman"/>
          <w:sz w:val="28"/>
          <w:szCs w:val="28"/>
        </w:rPr>
        <w:t xml:space="preserve">- безвозмездные поступления в сумме </w:t>
      </w:r>
      <w:r w:rsidR="00BA209C">
        <w:rPr>
          <w:rFonts w:ascii="Times New Roman" w:hAnsi="Times New Roman" w:cs="Times New Roman"/>
          <w:b/>
          <w:sz w:val="28"/>
          <w:szCs w:val="28"/>
        </w:rPr>
        <w:t>9 316,7</w:t>
      </w:r>
      <w:r w:rsidRPr="00160B6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6113C" w:rsidRPr="00160B6C" w:rsidRDefault="00B6113C" w:rsidP="00B611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6C">
        <w:rPr>
          <w:rFonts w:ascii="Times New Roman" w:hAnsi="Times New Roman" w:cs="Times New Roman"/>
          <w:sz w:val="28"/>
          <w:szCs w:val="28"/>
        </w:rPr>
        <w:t>2) на 202</w:t>
      </w:r>
      <w:r w:rsidR="00BA209C">
        <w:rPr>
          <w:rFonts w:ascii="Times New Roman" w:hAnsi="Times New Roman" w:cs="Times New Roman"/>
          <w:sz w:val="28"/>
          <w:szCs w:val="28"/>
        </w:rPr>
        <w:t>5</w:t>
      </w:r>
      <w:r w:rsidRPr="00160B6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A209C">
        <w:rPr>
          <w:rFonts w:ascii="Times New Roman" w:hAnsi="Times New Roman" w:cs="Times New Roman"/>
          <w:b/>
          <w:sz w:val="28"/>
          <w:szCs w:val="28"/>
        </w:rPr>
        <w:t>15 641,2</w:t>
      </w:r>
      <w:r w:rsidRPr="00160B6C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B6113C" w:rsidRPr="00160B6C" w:rsidRDefault="00B6113C" w:rsidP="00B611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6C">
        <w:rPr>
          <w:rFonts w:ascii="Times New Roman" w:hAnsi="Times New Roman" w:cs="Times New Roman"/>
          <w:sz w:val="28"/>
          <w:szCs w:val="28"/>
        </w:rPr>
        <w:t xml:space="preserve">- собственные доходы в сумме </w:t>
      </w:r>
      <w:r w:rsidR="00BA209C">
        <w:rPr>
          <w:rFonts w:ascii="Times New Roman" w:hAnsi="Times New Roman" w:cs="Times New Roman"/>
          <w:b/>
          <w:sz w:val="28"/>
          <w:szCs w:val="28"/>
        </w:rPr>
        <w:t>10 369,1</w:t>
      </w:r>
      <w:r w:rsidRPr="00160B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6C">
        <w:rPr>
          <w:rFonts w:ascii="Times New Roman" w:hAnsi="Times New Roman" w:cs="Times New Roman"/>
          <w:sz w:val="28"/>
          <w:szCs w:val="28"/>
        </w:rPr>
        <w:t xml:space="preserve">тыс. рублей: налоговые доходы в сумме </w:t>
      </w:r>
      <w:r w:rsidR="00BA209C">
        <w:rPr>
          <w:rFonts w:ascii="Times New Roman" w:hAnsi="Times New Roman" w:cs="Times New Roman"/>
          <w:b/>
          <w:sz w:val="28"/>
          <w:szCs w:val="28"/>
        </w:rPr>
        <w:t>10 291,2</w:t>
      </w:r>
      <w:r w:rsidRPr="00160B6C">
        <w:rPr>
          <w:rFonts w:ascii="Times New Roman" w:hAnsi="Times New Roman" w:cs="Times New Roman"/>
          <w:sz w:val="28"/>
          <w:szCs w:val="28"/>
        </w:rPr>
        <w:t xml:space="preserve"> тыс. рублей, неналоговые доходы в сумме </w:t>
      </w:r>
      <w:r w:rsidR="00BA209C">
        <w:rPr>
          <w:rFonts w:ascii="Times New Roman" w:hAnsi="Times New Roman" w:cs="Times New Roman"/>
          <w:b/>
          <w:sz w:val="28"/>
          <w:szCs w:val="28"/>
        </w:rPr>
        <w:t>77,9</w:t>
      </w:r>
      <w:r w:rsidRPr="00160B6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6113C" w:rsidRPr="00160B6C" w:rsidRDefault="00B6113C" w:rsidP="00B611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6C">
        <w:rPr>
          <w:rFonts w:ascii="Times New Roman" w:hAnsi="Times New Roman" w:cs="Times New Roman"/>
          <w:sz w:val="28"/>
          <w:szCs w:val="28"/>
        </w:rPr>
        <w:t xml:space="preserve">- безвозмездные поступления в сумме </w:t>
      </w:r>
      <w:r w:rsidR="00BA209C">
        <w:rPr>
          <w:rFonts w:ascii="Times New Roman" w:hAnsi="Times New Roman" w:cs="Times New Roman"/>
          <w:b/>
          <w:sz w:val="28"/>
          <w:szCs w:val="28"/>
        </w:rPr>
        <w:t>5 272,1</w:t>
      </w:r>
      <w:r w:rsidRPr="00160B6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6113C" w:rsidRPr="00160B6C" w:rsidRDefault="00B6113C" w:rsidP="00B611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6C">
        <w:rPr>
          <w:rFonts w:ascii="Times New Roman" w:hAnsi="Times New Roman" w:cs="Times New Roman"/>
          <w:sz w:val="28"/>
          <w:szCs w:val="28"/>
        </w:rPr>
        <w:t>3) на 202</w:t>
      </w:r>
      <w:r w:rsidR="00BA209C">
        <w:rPr>
          <w:rFonts w:ascii="Times New Roman" w:hAnsi="Times New Roman" w:cs="Times New Roman"/>
          <w:sz w:val="28"/>
          <w:szCs w:val="28"/>
        </w:rPr>
        <w:t>6</w:t>
      </w:r>
      <w:r w:rsidRPr="00160B6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160B6C">
        <w:rPr>
          <w:rFonts w:ascii="Times New Roman" w:hAnsi="Times New Roman" w:cs="Times New Roman"/>
          <w:b/>
          <w:sz w:val="28"/>
          <w:szCs w:val="28"/>
        </w:rPr>
        <w:t>15</w:t>
      </w:r>
      <w:r w:rsidR="00BA209C">
        <w:rPr>
          <w:rFonts w:ascii="Times New Roman" w:hAnsi="Times New Roman" w:cs="Times New Roman"/>
          <w:b/>
          <w:sz w:val="28"/>
          <w:szCs w:val="28"/>
        </w:rPr>
        <w:t> 261,4</w:t>
      </w:r>
      <w:r w:rsidRPr="00160B6C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B6113C" w:rsidRPr="00B6113C" w:rsidRDefault="00B6113C" w:rsidP="00B611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6C">
        <w:rPr>
          <w:rFonts w:ascii="Times New Roman" w:hAnsi="Times New Roman" w:cs="Times New Roman"/>
          <w:sz w:val="28"/>
          <w:szCs w:val="28"/>
        </w:rPr>
        <w:t xml:space="preserve">- собственные доходы в сумме </w:t>
      </w:r>
      <w:r w:rsidR="00BA209C">
        <w:rPr>
          <w:rFonts w:ascii="Times New Roman" w:hAnsi="Times New Roman" w:cs="Times New Roman"/>
          <w:b/>
          <w:sz w:val="28"/>
          <w:szCs w:val="28"/>
        </w:rPr>
        <w:t>10 788,2</w:t>
      </w:r>
      <w:r w:rsidRPr="00160B6C">
        <w:rPr>
          <w:rFonts w:ascii="Times New Roman" w:hAnsi="Times New Roman" w:cs="Times New Roman"/>
          <w:sz w:val="28"/>
          <w:szCs w:val="28"/>
        </w:rPr>
        <w:t xml:space="preserve"> тыс. рублей: нало</w:t>
      </w:r>
      <w:r w:rsidRPr="00B6113C">
        <w:rPr>
          <w:rFonts w:ascii="Times New Roman" w:hAnsi="Times New Roman" w:cs="Times New Roman"/>
          <w:sz w:val="28"/>
          <w:szCs w:val="28"/>
        </w:rPr>
        <w:t xml:space="preserve">говые доходы в сумме </w:t>
      </w:r>
      <w:r w:rsidR="00BA209C">
        <w:rPr>
          <w:rFonts w:ascii="Times New Roman" w:hAnsi="Times New Roman" w:cs="Times New Roman"/>
          <w:b/>
          <w:sz w:val="28"/>
          <w:szCs w:val="28"/>
        </w:rPr>
        <w:t>10 707,2</w:t>
      </w:r>
      <w:r w:rsidRPr="00B6113C">
        <w:rPr>
          <w:rFonts w:ascii="Times New Roman" w:hAnsi="Times New Roman" w:cs="Times New Roman"/>
          <w:sz w:val="28"/>
          <w:szCs w:val="28"/>
        </w:rPr>
        <w:t xml:space="preserve"> тыс. рублей, неналоговые доходы в сумме </w:t>
      </w:r>
      <w:r w:rsidR="00BA209C">
        <w:rPr>
          <w:rFonts w:ascii="Times New Roman" w:hAnsi="Times New Roman" w:cs="Times New Roman"/>
          <w:b/>
          <w:sz w:val="28"/>
          <w:szCs w:val="28"/>
        </w:rPr>
        <w:t>81,0</w:t>
      </w:r>
      <w:r w:rsidRPr="00B6113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6113C" w:rsidRPr="00B6113C" w:rsidRDefault="00B6113C" w:rsidP="00B611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13C">
        <w:rPr>
          <w:rFonts w:ascii="Times New Roman" w:hAnsi="Times New Roman" w:cs="Times New Roman"/>
          <w:sz w:val="28"/>
          <w:szCs w:val="28"/>
        </w:rPr>
        <w:lastRenderedPageBreak/>
        <w:t xml:space="preserve">- безвозмездные поступления в сумме </w:t>
      </w:r>
      <w:r w:rsidR="00BA209C">
        <w:rPr>
          <w:rFonts w:ascii="Times New Roman" w:hAnsi="Times New Roman" w:cs="Times New Roman"/>
          <w:b/>
          <w:sz w:val="28"/>
          <w:szCs w:val="28"/>
        </w:rPr>
        <w:t>4 473,2</w:t>
      </w:r>
      <w:r w:rsidRPr="00B611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113C">
        <w:rPr>
          <w:rFonts w:ascii="Times New Roman" w:hAnsi="Times New Roman" w:cs="Times New Roman"/>
          <w:sz w:val="28"/>
          <w:szCs w:val="28"/>
        </w:rPr>
        <w:t>тыс. рублей.</w:t>
      </w:r>
    </w:p>
    <w:bookmarkEnd w:id="9"/>
    <w:p w:rsidR="00B6113C" w:rsidRPr="00B6113C" w:rsidRDefault="00B6113C" w:rsidP="00B6113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13C">
        <w:rPr>
          <w:rFonts w:ascii="Times New Roman" w:hAnsi="Times New Roman" w:cs="Times New Roman"/>
          <w:sz w:val="28"/>
          <w:szCs w:val="28"/>
        </w:rPr>
        <w:t>Анализ доходной части бюджета на 202</w:t>
      </w:r>
      <w:r w:rsidR="00BA209C">
        <w:rPr>
          <w:rFonts w:ascii="Times New Roman" w:hAnsi="Times New Roman" w:cs="Times New Roman"/>
          <w:sz w:val="28"/>
          <w:szCs w:val="28"/>
        </w:rPr>
        <w:t>4</w:t>
      </w:r>
      <w:r w:rsidRPr="00B6113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A209C">
        <w:rPr>
          <w:rFonts w:ascii="Times New Roman" w:hAnsi="Times New Roman" w:cs="Times New Roman"/>
          <w:sz w:val="28"/>
          <w:szCs w:val="28"/>
        </w:rPr>
        <w:t>5</w:t>
      </w:r>
      <w:r w:rsidRPr="00B6113C">
        <w:rPr>
          <w:rFonts w:ascii="Times New Roman" w:hAnsi="Times New Roman" w:cs="Times New Roman"/>
          <w:sz w:val="28"/>
          <w:szCs w:val="28"/>
        </w:rPr>
        <w:t xml:space="preserve"> и 202</w:t>
      </w:r>
      <w:r w:rsidR="00BA209C">
        <w:rPr>
          <w:rFonts w:ascii="Times New Roman" w:hAnsi="Times New Roman" w:cs="Times New Roman"/>
          <w:sz w:val="28"/>
          <w:szCs w:val="28"/>
        </w:rPr>
        <w:t>6</w:t>
      </w:r>
      <w:r w:rsidRPr="00B6113C">
        <w:rPr>
          <w:rFonts w:ascii="Times New Roman" w:hAnsi="Times New Roman" w:cs="Times New Roman"/>
          <w:sz w:val="28"/>
          <w:szCs w:val="28"/>
        </w:rPr>
        <w:t xml:space="preserve"> годов приведен в таблице №</w:t>
      </w:r>
      <w:r w:rsidR="00BA209C">
        <w:rPr>
          <w:rFonts w:ascii="Times New Roman" w:hAnsi="Times New Roman" w:cs="Times New Roman"/>
          <w:sz w:val="28"/>
          <w:szCs w:val="28"/>
        </w:rPr>
        <w:t>2</w:t>
      </w:r>
      <w:r w:rsidRPr="00B6113C">
        <w:rPr>
          <w:rFonts w:ascii="Times New Roman" w:hAnsi="Times New Roman" w:cs="Times New Roman"/>
          <w:sz w:val="28"/>
          <w:szCs w:val="28"/>
        </w:rPr>
        <w:t>.</w:t>
      </w:r>
    </w:p>
    <w:p w:rsidR="004E55DB" w:rsidRPr="00F1139A" w:rsidRDefault="004E55DB" w:rsidP="00F51D67">
      <w:pPr>
        <w:spacing w:after="0"/>
        <w:jc w:val="center"/>
        <w:rPr>
          <w:rFonts w:ascii="Times New Roman" w:hAnsi="Times New Roman" w:cs="Times New Roman"/>
          <w:b/>
          <w:i/>
        </w:rPr>
        <w:sectPr w:rsidR="004E55DB" w:rsidRPr="00F1139A" w:rsidSect="009A2425">
          <w:footerReference w:type="default" r:id="rId9"/>
          <w:pgSz w:w="11906" w:h="16838"/>
          <w:pgMar w:top="709" w:right="850" w:bottom="1134" w:left="1985" w:header="708" w:footer="708" w:gutter="0"/>
          <w:cols w:space="708"/>
          <w:docGrid w:linePitch="360"/>
        </w:sectPr>
      </w:pPr>
    </w:p>
    <w:p w:rsidR="0012052A" w:rsidRPr="00F1139A" w:rsidRDefault="0012052A" w:rsidP="0012052A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139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Анализ доходов бюджета сельского поселения </w:t>
      </w:r>
      <w:r w:rsidR="0078047D">
        <w:rPr>
          <w:rFonts w:ascii="Times New Roman" w:hAnsi="Times New Roman" w:cs="Times New Roman"/>
          <w:b/>
          <w:i/>
          <w:sz w:val="24"/>
          <w:szCs w:val="24"/>
        </w:rPr>
        <w:t>на 2024 год и плановый период 2025 и 2026 годов</w:t>
      </w:r>
    </w:p>
    <w:p w:rsidR="004E55DB" w:rsidRDefault="00B6113C" w:rsidP="004E55DB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Таблица </w:t>
      </w:r>
      <w:r w:rsidR="00BA209C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E55DB" w:rsidRPr="00F1139A">
        <w:rPr>
          <w:rFonts w:ascii="Times New Roman" w:hAnsi="Times New Roman" w:cs="Times New Roman"/>
          <w:sz w:val="20"/>
          <w:szCs w:val="20"/>
        </w:rPr>
        <w:t>(тыс.</w:t>
      </w:r>
      <w:r w:rsidR="00BA209C">
        <w:rPr>
          <w:rFonts w:ascii="Times New Roman" w:hAnsi="Times New Roman" w:cs="Times New Roman"/>
          <w:sz w:val="20"/>
          <w:szCs w:val="20"/>
        </w:rPr>
        <w:t xml:space="preserve"> </w:t>
      </w:r>
      <w:r w:rsidR="004E55DB" w:rsidRPr="00F1139A">
        <w:rPr>
          <w:rFonts w:ascii="Times New Roman" w:hAnsi="Times New Roman" w:cs="Times New Roman"/>
          <w:sz w:val="20"/>
          <w:szCs w:val="20"/>
        </w:rPr>
        <w:t>рублей)</w:t>
      </w:r>
    </w:p>
    <w:p w:rsidR="00BA209C" w:rsidRPr="00F1139A" w:rsidRDefault="00BA209C" w:rsidP="004E55DB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4852" w:type="dxa"/>
        <w:tblInd w:w="-289" w:type="dxa"/>
        <w:tblLook w:val="04A0" w:firstRow="1" w:lastRow="0" w:firstColumn="1" w:lastColumn="0" w:noHBand="0" w:noVBand="1"/>
      </w:tblPr>
      <w:tblGrid>
        <w:gridCol w:w="2954"/>
        <w:gridCol w:w="801"/>
        <w:gridCol w:w="1102"/>
        <w:gridCol w:w="894"/>
        <w:gridCol w:w="711"/>
        <w:gridCol w:w="801"/>
        <w:gridCol w:w="1186"/>
        <w:gridCol w:w="1186"/>
        <w:gridCol w:w="894"/>
        <w:gridCol w:w="914"/>
        <w:gridCol w:w="914"/>
        <w:gridCol w:w="894"/>
        <w:gridCol w:w="914"/>
        <w:gridCol w:w="914"/>
      </w:tblGrid>
      <w:tr w:rsidR="00BA209C" w:rsidRPr="00BA209C" w:rsidTr="00BA209C">
        <w:trPr>
          <w:trHeight w:val="1152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доходов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на 2023 год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Ожидаемое 2023 год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Прогноз 2024 год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к плану 2023 года (+,-)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% к плану 2023 года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к ожидаемому 2023 года    (+,-)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% к ожидаемому 2023 года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Прогноз 2025 год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к прогнозу 2024года   (+,-)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% к прогнозу 2024года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Прогноз 2026 год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к прогнозу 2025 года (+,-)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% к прогнозу 2025 года</w:t>
            </w:r>
          </w:p>
        </w:tc>
      </w:tr>
      <w:tr w:rsidR="00BA209C" w:rsidRPr="00BA209C" w:rsidTr="00BA209C">
        <w:trPr>
          <w:trHeight w:val="270"/>
        </w:trPr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1650,6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1650,0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2200,0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549,4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133,3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133,3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2356,2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156,2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107,1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2537,6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181,4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107,7</w:t>
            </w:r>
          </w:p>
        </w:tc>
      </w:tr>
      <w:tr w:rsidR="00BA209C" w:rsidRPr="00BA209C" w:rsidTr="00BA209C">
        <w:trPr>
          <w:trHeight w:val="660"/>
        </w:trPr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2291,3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2291,3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2706,7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415,4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118,1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415,4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118,1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2780,2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73,5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102,7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2778,6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-1,6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99,9</w:t>
            </w:r>
          </w:p>
        </w:tc>
      </w:tr>
      <w:tr w:rsidR="00BA209C" w:rsidRPr="00BA209C" w:rsidTr="00BA209C">
        <w:trPr>
          <w:trHeight w:val="270"/>
        </w:trPr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Единый сельскохозяйствен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ый налог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2169,7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1928,7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1913,7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12858,0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-241,0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88,9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2044,8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116,1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106,0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2171,0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106,2</w:t>
            </w:r>
          </w:p>
        </w:tc>
      </w:tr>
      <w:tr w:rsidR="00BA209C" w:rsidRPr="00BA209C" w:rsidTr="00BA209C">
        <w:trPr>
          <w:trHeight w:val="240"/>
        </w:trPr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Налог на имущество физических лиц                  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618,8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656,0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37,2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106,0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109,3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106,7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720,0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102,9</w:t>
            </w:r>
          </w:p>
        </w:tc>
      </w:tr>
      <w:tr w:rsidR="00BA209C" w:rsidRPr="00BA209C" w:rsidTr="00BA209C">
        <w:trPr>
          <w:trHeight w:val="225"/>
        </w:trPr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3765,4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2200,0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1632,0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-2133,4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43,3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-568,0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74,2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1638,0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100,4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1700,0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103,8</w:t>
            </w:r>
          </w:p>
        </w:tc>
      </w:tr>
      <w:tr w:rsidR="00BA209C" w:rsidRPr="00BA209C" w:rsidTr="00BA209C">
        <w:trPr>
          <w:trHeight w:val="225"/>
        </w:trPr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1804,0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1300,0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768,0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-1036,0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42,6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-532,0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772,0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100,5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103,6</w:t>
            </w:r>
          </w:p>
        </w:tc>
      </w:tr>
      <w:tr w:rsidR="00BA209C" w:rsidRPr="00BA209C" w:rsidTr="00BA209C">
        <w:trPr>
          <w:trHeight w:val="225"/>
        </w:trPr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5569,4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3500,0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2400,0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-3169,4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43,1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-1100,0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68,6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2410,0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100,4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2500,0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103,7</w:t>
            </w:r>
          </w:p>
        </w:tc>
      </w:tr>
      <w:tr w:rsidR="00BA209C" w:rsidRPr="00BA209C" w:rsidTr="00BA209C">
        <w:trPr>
          <w:trHeight w:val="240"/>
        </w:trPr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налоговые доходы: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10145,1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10211,0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9891,4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-253,7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97,5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-319,6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96,9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10291,2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399,8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104,0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10707,2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416,0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104,0</w:t>
            </w:r>
          </w:p>
        </w:tc>
      </w:tr>
      <w:tr w:rsidR="00BA209C" w:rsidRPr="00BA209C" w:rsidTr="00BA209C">
        <w:trPr>
          <w:trHeight w:val="744"/>
        </w:trPr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сдачи в аренду имущества, составляющего казну сельских поселений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71,6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67,5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74,9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104,6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7,4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111,0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77,9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81,0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sz w:val="18"/>
                <w:szCs w:val="18"/>
              </w:rPr>
              <w:t>104,0</w:t>
            </w:r>
          </w:p>
        </w:tc>
      </w:tr>
      <w:tr w:rsidR="00BA209C" w:rsidRPr="00BA209C" w:rsidTr="00BA209C">
        <w:trPr>
          <w:trHeight w:val="240"/>
        </w:trPr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неналоговые доходы: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104,6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111,0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104,0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104,0</w:t>
            </w:r>
          </w:p>
        </w:tc>
      </w:tr>
      <w:tr w:rsidR="00BA209C" w:rsidRPr="00BA209C" w:rsidTr="00BA209C">
        <w:trPr>
          <w:trHeight w:val="240"/>
        </w:trPr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собственные доходы: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10216,7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10278,5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9966,3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-250,4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97,5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-312,2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97,0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10369,1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402,8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104,0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10788,2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419,1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104,0</w:t>
            </w:r>
          </w:p>
        </w:tc>
      </w:tr>
      <w:tr w:rsidR="00BA209C" w:rsidRPr="00BA209C" w:rsidTr="00BA209C">
        <w:trPr>
          <w:trHeight w:val="240"/>
        </w:trPr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поступления: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8500,8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43718,7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9316,7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815,9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109,6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-34402,0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5272,1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-4044,6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4473,2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-798,9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84,8</w:t>
            </w:r>
          </w:p>
        </w:tc>
      </w:tr>
      <w:tr w:rsidR="00BA209C" w:rsidRPr="00BA209C" w:rsidTr="00BA209C">
        <w:trPr>
          <w:trHeight w:val="240"/>
        </w:trPr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доходы: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18717,5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53997,2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19283,0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565,5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103,0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-34714,2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15641,2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-3641,8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15261,4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-379,8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09C" w:rsidRPr="00BA209C" w:rsidRDefault="00BA209C" w:rsidP="00BA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A20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97,6</w:t>
            </w:r>
          </w:p>
        </w:tc>
      </w:tr>
    </w:tbl>
    <w:p w:rsidR="004E55DB" w:rsidRDefault="004E55DB" w:rsidP="00F51D67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B6113C" w:rsidRPr="00F1139A" w:rsidRDefault="00B6113C" w:rsidP="00F51D67">
      <w:pPr>
        <w:spacing w:after="0"/>
        <w:jc w:val="center"/>
        <w:rPr>
          <w:rFonts w:ascii="Times New Roman" w:hAnsi="Times New Roman" w:cs="Times New Roman"/>
          <w:b/>
          <w:i/>
        </w:rPr>
        <w:sectPr w:rsidR="00B6113C" w:rsidRPr="00F1139A" w:rsidSect="004E55DB">
          <w:pgSz w:w="16838" w:h="11906" w:orient="landscape"/>
          <w:pgMar w:top="1701" w:right="709" w:bottom="851" w:left="1134" w:header="709" w:footer="709" w:gutter="0"/>
          <w:cols w:space="708"/>
          <w:docGrid w:linePitch="360"/>
        </w:sectPr>
      </w:pPr>
    </w:p>
    <w:p w:rsidR="00B6113C" w:rsidRPr="00B6113C" w:rsidRDefault="00B6113C" w:rsidP="00A824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13C">
        <w:rPr>
          <w:rFonts w:ascii="Times New Roman" w:hAnsi="Times New Roman" w:cs="Times New Roman"/>
          <w:sz w:val="28"/>
          <w:szCs w:val="28"/>
        </w:rPr>
        <w:lastRenderedPageBreak/>
        <w:t>Исходной базой для разработки проекта бюджета поселения являются показатели бюджета на текущий год, с учетом ожидаемого исполнения, оценки ожидаемого поступления налогов, неналоговых и других обязательных платежей в текущем году.</w:t>
      </w:r>
    </w:p>
    <w:p w:rsidR="00B6113C" w:rsidRPr="00B6113C" w:rsidRDefault="00B6113C" w:rsidP="00A824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13C">
        <w:rPr>
          <w:rFonts w:ascii="Times New Roman" w:hAnsi="Times New Roman" w:cs="Times New Roman"/>
          <w:sz w:val="28"/>
          <w:szCs w:val="28"/>
        </w:rPr>
        <w:t>В сравнении с первоначальными плановыми показателями 202</w:t>
      </w:r>
      <w:r w:rsidR="00BA209C">
        <w:rPr>
          <w:rFonts w:ascii="Times New Roman" w:hAnsi="Times New Roman" w:cs="Times New Roman"/>
          <w:sz w:val="28"/>
          <w:szCs w:val="28"/>
        </w:rPr>
        <w:t>3</w:t>
      </w:r>
      <w:r w:rsidRPr="00B6113C">
        <w:rPr>
          <w:rFonts w:ascii="Times New Roman" w:hAnsi="Times New Roman" w:cs="Times New Roman"/>
          <w:sz w:val="28"/>
          <w:szCs w:val="28"/>
        </w:rPr>
        <w:t xml:space="preserve"> года по доходам в бюджет сельского поселения, предлагаемые к утверждению в 202</w:t>
      </w:r>
      <w:r w:rsidR="00BA209C">
        <w:rPr>
          <w:rFonts w:ascii="Times New Roman" w:hAnsi="Times New Roman" w:cs="Times New Roman"/>
          <w:sz w:val="28"/>
          <w:szCs w:val="28"/>
        </w:rPr>
        <w:t>4</w:t>
      </w:r>
      <w:r w:rsidRPr="00B6113C">
        <w:rPr>
          <w:rFonts w:ascii="Times New Roman" w:hAnsi="Times New Roman" w:cs="Times New Roman"/>
          <w:sz w:val="28"/>
          <w:szCs w:val="28"/>
        </w:rPr>
        <w:t xml:space="preserve"> году, доходы увеличены на </w:t>
      </w:r>
      <w:r w:rsidR="00BA209C">
        <w:rPr>
          <w:rFonts w:ascii="Times New Roman" w:hAnsi="Times New Roman" w:cs="Times New Roman"/>
          <w:b/>
          <w:sz w:val="28"/>
          <w:szCs w:val="28"/>
        </w:rPr>
        <w:t>3,0</w:t>
      </w:r>
      <w:r w:rsidRPr="00B6113C">
        <w:rPr>
          <w:rFonts w:ascii="Times New Roman" w:hAnsi="Times New Roman" w:cs="Times New Roman"/>
          <w:b/>
          <w:sz w:val="28"/>
          <w:szCs w:val="28"/>
        </w:rPr>
        <w:t>%</w:t>
      </w:r>
      <w:r w:rsidRPr="00B6113C">
        <w:rPr>
          <w:rFonts w:ascii="Times New Roman" w:hAnsi="Times New Roman" w:cs="Times New Roman"/>
          <w:sz w:val="28"/>
          <w:szCs w:val="28"/>
        </w:rPr>
        <w:t xml:space="preserve"> (</w:t>
      </w:r>
      <w:r w:rsidRPr="00B6113C">
        <w:rPr>
          <w:rFonts w:ascii="Times New Roman" w:hAnsi="Times New Roman" w:cs="Times New Roman"/>
          <w:b/>
          <w:sz w:val="28"/>
          <w:szCs w:val="28"/>
        </w:rPr>
        <w:t>+</w:t>
      </w:r>
      <w:r w:rsidR="00BA209C">
        <w:rPr>
          <w:rFonts w:ascii="Times New Roman" w:hAnsi="Times New Roman" w:cs="Times New Roman"/>
          <w:b/>
          <w:sz w:val="28"/>
          <w:szCs w:val="28"/>
        </w:rPr>
        <w:t>565,5</w:t>
      </w:r>
      <w:r w:rsidRPr="00B611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113C">
        <w:rPr>
          <w:rFonts w:ascii="Times New Roman" w:hAnsi="Times New Roman" w:cs="Times New Roman"/>
          <w:sz w:val="28"/>
          <w:szCs w:val="28"/>
        </w:rPr>
        <w:t>тыс. рублей). К ожидаемым показателям 202</w:t>
      </w:r>
      <w:r w:rsidR="00BA209C">
        <w:rPr>
          <w:rFonts w:ascii="Times New Roman" w:hAnsi="Times New Roman" w:cs="Times New Roman"/>
          <w:sz w:val="28"/>
          <w:szCs w:val="28"/>
        </w:rPr>
        <w:t>3</w:t>
      </w:r>
      <w:r w:rsidRPr="00B6113C">
        <w:rPr>
          <w:rFonts w:ascii="Times New Roman" w:hAnsi="Times New Roman" w:cs="Times New Roman"/>
          <w:sz w:val="28"/>
          <w:szCs w:val="28"/>
        </w:rPr>
        <w:t xml:space="preserve"> года прогнозирование доходов в 202</w:t>
      </w:r>
      <w:r w:rsidR="00BA209C">
        <w:rPr>
          <w:rFonts w:ascii="Times New Roman" w:hAnsi="Times New Roman" w:cs="Times New Roman"/>
          <w:sz w:val="28"/>
          <w:szCs w:val="28"/>
        </w:rPr>
        <w:t>4</w:t>
      </w:r>
      <w:r w:rsidRPr="00B6113C">
        <w:rPr>
          <w:rFonts w:ascii="Times New Roman" w:hAnsi="Times New Roman" w:cs="Times New Roman"/>
          <w:sz w:val="28"/>
          <w:szCs w:val="28"/>
        </w:rPr>
        <w:t xml:space="preserve"> году планируется с уменьшением на </w:t>
      </w:r>
      <w:r w:rsidR="00BA209C">
        <w:rPr>
          <w:rFonts w:ascii="Times New Roman" w:hAnsi="Times New Roman" w:cs="Times New Roman"/>
          <w:b/>
          <w:sz w:val="28"/>
          <w:szCs w:val="28"/>
        </w:rPr>
        <w:t>64,3</w:t>
      </w:r>
      <w:r w:rsidRPr="00B6113C">
        <w:rPr>
          <w:rFonts w:ascii="Times New Roman" w:hAnsi="Times New Roman" w:cs="Times New Roman"/>
          <w:b/>
          <w:sz w:val="28"/>
          <w:szCs w:val="28"/>
        </w:rPr>
        <w:t>%</w:t>
      </w:r>
      <w:r w:rsidRPr="00B6113C">
        <w:rPr>
          <w:rFonts w:ascii="Times New Roman" w:hAnsi="Times New Roman" w:cs="Times New Roman"/>
          <w:sz w:val="28"/>
          <w:szCs w:val="28"/>
        </w:rPr>
        <w:t xml:space="preserve"> (-</w:t>
      </w:r>
      <w:r w:rsidR="00BA209C">
        <w:rPr>
          <w:rFonts w:ascii="Times New Roman" w:hAnsi="Times New Roman" w:cs="Times New Roman"/>
          <w:b/>
          <w:sz w:val="28"/>
          <w:szCs w:val="28"/>
        </w:rPr>
        <w:t>34 714,2</w:t>
      </w:r>
      <w:r w:rsidRPr="00B6113C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B6113C" w:rsidRPr="00B6113C" w:rsidRDefault="00B6113C" w:rsidP="00423D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13C">
        <w:rPr>
          <w:rFonts w:ascii="Times New Roman" w:hAnsi="Times New Roman" w:cs="Times New Roman"/>
          <w:sz w:val="28"/>
          <w:szCs w:val="28"/>
        </w:rPr>
        <w:t>Уменьшение доходов в 202</w:t>
      </w:r>
      <w:r w:rsidR="00BA209C">
        <w:rPr>
          <w:rFonts w:ascii="Times New Roman" w:hAnsi="Times New Roman" w:cs="Times New Roman"/>
          <w:sz w:val="28"/>
          <w:szCs w:val="28"/>
        </w:rPr>
        <w:t>5</w:t>
      </w:r>
      <w:r w:rsidRPr="00B6113C">
        <w:rPr>
          <w:rFonts w:ascii="Times New Roman" w:hAnsi="Times New Roman" w:cs="Times New Roman"/>
          <w:sz w:val="28"/>
          <w:szCs w:val="28"/>
        </w:rPr>
        <w:t xml:space="preserve"> году прогнозируется на </w:t>
      </w:r>
      <w:r w:rsidR="00BA209C">
        <w:rPr>
          <w:rFonts w:ascii="Times New Roman" w:hAnsi="Times New Roman" w:cs="Times New Roman"/>
          <w:b/>
          <w:sz w:val="28"/>
          <w:szCs w:val="28"/>
        </w:rPr>
        <w:t>18,9</w:t>
      </w:r>
      <w:r w:rsidRPr="00B6113C">
        <w:rPr>
          <w:rFonts w:ascii="Times New Roman" w:hAnsi="Times New Roman" w:cs="Times New Roman"/>
          <w:b/>
          <w:sz w:val="28"/>
          <w:szCs w:val="28"/>
        </w:rPr>
        <w:t>%</w:t>
      </w:r>
      <w:r w:rsidRPr="00B6113C">
        <w:rPr>
          <w:rFonts w:ascii="Times New Roman" w:hAnsi="Times New Roman" w:cs="Times New Roman"/>
          <w:sz w:val="28"/>
          <w:szCs w:val="28"/>
        </w:rPr>
        <w:t xml:space="preserve"> (-</w:t>
      </w:r>
      <w:r w:rsidR="00BA209C">
        <w:rPr>
          <w:rFonts w:ascii="Times New Roman" w:hAnsi="Times New Roman" w:cs="Times New Roman"/>
          <w:b/>
          <w:sz w:val="28"/>
          <w:szCs w:val="28"/>
        </w:rPr>
        <w:t>3 641,8</w:t>
      </w:r>
      <w:r w:rsidRPr="00B6113C">
        <w:rPr>
          <w:rFonts w:ascii="Times New Roman" w:hAnsi="Times New Roman" w:cs="Times New Roman"/>
          <w:sz w:val="28"/>
          <w:szCs w:val="28"/>
        </w:rPr>
        <w:t xml:space="preserve"> тыс. рублей) к прогнозу 202</w:t>
      </w:r>
      <w:r w:rsidR="00BA209C">
        <w:rPr>
          <w:rFonts w:ascii="Times New Roman" w:hAnsi="Times New Roman" w:cs="Times New Roman"/>
          <w:sz w:val="28"/>
          <w:szCs w:val="28"/>
        </w:rPr>
        <w:t>4</w:t>
      </w:r>
      <w:r w:rsidRPr="00B6113C">
        <w:rPr>
          <w:rFonts w:ascii="Times New Roman" w:hAnsi="Times New Roman" w:cs="Times New Roman"/>
          <w:sz w:val="28"/>
          <w:szCs w:val="28"/>
        </w:rPr>
        <w:t xml:space="preserve"> года, в 202</w:t>
      </w:r>
      <w:r w:rsidR="00CC61BA">
        <w:rPr>
          <w:rFonts w:ascii="Times New Roman" w:hAnsi="Times New Roman" w:cs="Times New Roman"/>
          <w:sz w:val="28"/>
          <w:szCs w:val="28"/>
        </w:rPr>
        <w:t>6</w:t>
      </w:r>
      <w:r w:rsidRPr="00B6113C">
        <w:rPr>
          <w:rFonts w:ascii="Times New Roman" w:hAnsi="Times New Roman" w:cs="Times New Roman"/>
          <w:sz w:val="28"/>
          <w:szCs w:val="28"/>
        </w:rPr>
        <w:t xml:space="preserve"> году уменьшение доходов планируется на </w:t>
      </w:r>
      <w:r w:rsidR="00CC61BA">
        <w:rPr>
          <w:rFonts w:ascii="Times New Roman" w:hAnsi="Times New Roman" w:cs="Times New Roman"/>
          <w:b/>
          <w:sz w:val="28"/>
          <w:szCs w:val="28"/>
        </w:rPr>
        <w:t>2,4</w:t>
      </w:r>
      <w:r w:rsidRPr="00B6113C">
        <w:rPr>
          <w:rFonts w:ascii="Times New Roman" w:hAnsi="Times New Roman" w:cs="Times New Roman"/>
          <w:sz w:val="28"/>
          <w:szCs w:val="28"/>
        </w:rPr>
        <w:t>% (</w:t>
      </w:r>
      <w:r w:rsidRPr="00B6113C">
        <w:rPr>
          <w:rFonts w:ascii="Times New Roman" w:hAnsi="Times New Roman" w:cs="Times New Roman"/>
          <w:b/>
          <w:sz w:val="28"/>
          <w:szCs w:val="28"/>
        </w:rPr>
        <w:t>-</w:t>
      </w:r>
      <w:r w:rsidR="00CC61BA">
        <w:rPr>
          <w:rFonts w:ascii="Times New Roman" w:hAnsi="Times New Roman" w:cs="Times New Roman"/>
          <w:b/>
          <w:sz w:val="28"/>
          <w:szCs w:val="28"/>
        </w:rPr>
        <w:t>-379,8</w:t>
      </w:r>
      <w:r w:rsidRPr="00B611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113C">
        <w:rPr>
          <w:rFonts w:ascii="Times New Roman" w:hAnsi="Times New Roman" w:cs="Times New Roman"/>
          <w:sz w:val="28"/>
          <w:szCs w:val="28"/>
        </w:rPr>
        <w:t>тыс. рублей) к прогнозу 202</w:t>
      </w:r>
      <w:r w:rsidR="00CC61BA">
        <w:rPr>
          <w:rFonts w:ascii="Times New Roman" w:hAnsi="Times New Roman" w:cs="Times New Roman"/>
          <w:sz w:val="28"/>
          <w:szCs w:val="28"/>
        </w:rPr>
        <w:t>5</w:t>
      </w:r>
      <w:r w:rsidRPr="00B6113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6113C" w:rsidRPr="00B6113C" w:rsidRDefault="00B6113C" w:rsidP="00423D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13C">
        <w:rPr>
          <w:rFonts w:ascii="Times New Roman" w:hAnsi="Times New Roman" w:cs="Times New Roman"/>
          <w:sz w:val="28"/>
          <w:szCs w:val="28"/>
        </w:rPr>
        <w:t>В сравнении с первоначальными плановыми показателями 202</w:t>
      </w:r>
      <w:r w:rsidR="00F265A9">
        <w:rPr>
          <w:rFonts w:ascii="Times New Roman" w:hAnsi="Times New Roman" w:cs="Times New Roman"/>
          <w:sz w:val="28"/>
          <w:szCs w:val="28"/>
        </w:rPr>
        <w:t>3</w:t>
      </w:r>
      <w:r w:rsidRPr="00B6113C">
        <w:rPr>
          <w:rFonts w:ascii="Times New Roman" w:hAnsi="Times New Roman" w:cs="Times New Roman"/>
          <w:sz w:val="28"/>
          <w:szCs w:val="28"/>
        </w:rPr>
        <w:t xml:space="preserve"> года по собственным доходам в бюджет поселения, предлагаемые к утверждению в 202</w:t>
      </w:r>
      <w:r w:rsidR="00F265A9">
        <w:rPr>
          <w:rFonts w:ascii="Times New Roman" w:hAnsi="Times New Roman" w:cs="Times New Roman"/>
          <w:sz w:val="28"/>
          <w:szCs w:val="28"/>
        </w:rPr>
        <w:t>4</w:t>
      </w:r>
      <w:r w:rsidRPr="00B6113C">
        <w:rPr>
          <w:rFonts w:ascii="Times New Roman" w:hAnsi="Times New Roman" w:cs="Times New Roman"/>
          <w:sz w:val="28"/>
          <w:szCs w:val="28"/>
        </w:rPr>
        <w:t xml:space="preserve"> году, собственные доходы у</w:t>
      </w:r>
      <w:r w:rsidR="00F265A9">
        <w:rPr>
          <w:rFonts w:ascii="Times New Roman" w:hAnsi="Times New Roman" w:cs="Times New Roman"/>
          <w:sz w:val="28"/>
          <w:szCs w:val="28"/>
        </w:rPr>
        <w:t>меньшатся</w:t>
      </w:r>
      <w:r w:rsidRPr="00B6113C">
        <w:rPr>
          <w:rFonts w:ascii="Times New Roman" w:hAnsi="Times New Roman" w:cs="Times New Roman"/>
          <w:sz w:val="28"/>
          <w:szCs w:val="28"/>
        </w:rPr>
        <w:t xml:space="preserve"> на </w:t>
      </w:r>
      <w:r w:rsidR="00F265A9">
        <w:rPr>
          <w:rFonts w:ascii="Times New Roman" w:hAnsi="Times New Roman" w:cs="Times New Roman"/>
          <w:b/>
          <w:sz w:val="28"/>
          <w:szCs w:val="28"/>
        </w:rPr>
        <w:t>2,5</w:t>
      </w:r>
      <w:r w:rsidRPr="00B6113C">
        <w:rPr>
          <w:rFonts w:ascii="Times New Roman" w:hAnsi="Times New Roman" w:cs="Times New Roman"/>
          <w:b/>
          <w:sz w:val="28"/>
          <w:szCs w:val="28"/>
        </w:rPr>
        <w:t>%</w:t>
      </w:r>
      <w:r w:rsidRPr="00B6113C">
        <w:rPr>
          <w:rFonts w:ascii="Times New Roman" w:hAnsi="Times New Roman" w:cs="Times New Roman"/>
          <w:sz w:val="28"/>
          <w:szCs w:val="28"/>
        </w:rPr>
        <w:t xml:space="preserve"> (</w:t>
      </w:r>
      <w:r w:rsidR="00F265A9">
        <w:rPr>
          <w:rFonts w:ascii="Times New Roman" w:hAnsi="Times New Roman" w:cs="Times New Roman"/>
          <w:b/>
          <w:sz w:val="28"/>
          <w:szCs w:val="28"/>
        </w:rPr>
        <w:t xml:space="preserve">-250,4 </w:t>
      </w:r>
      <w:r w:rsidRPr="00B6113C">
        <w:rPr>
          <w:rFonts w:ascii="Times New Roman" w:hAnsi="Times New Roman" w:cs="Times New Roman"/>
          <w:sz w:val="28"/>
          <w:szCs w:val="28"/>
        </w:rPr>
        <w:t>тыс. рублей), в том числе налоговые доходы у</w:t>
      </w:r>
      <w:r w:rsidR="00F265A9">
        <w:rPr>
          <w:rFonts w:ascii="Times New Roman" w:hAnsi="Times New Roman" w:cs="Times New Roman"/>
          <w:sz w:val="28"/>
          <w:szCs w:val="28"/>
        </w:rPr>
        <w:t>меньшатся</w:t>
      </w:r>
      <w:r w:rsidRPr="00B6113C">
        <w:rPr>
          <w:rFonts w:ascii="Times New Roman" w:hAnsi="Times New Roman" w:cs="Times New Roman"/>
          <w:sz w:val="28"/>
          <w:szCs w:val="28"/>
        </w:rPr>
        <w:t xml:space="preserve"> на </w:t>
      </w:r>
      <w:r w:rsidR="00F265A9">
        <w:rPr>
          <w:rFonts w:ascii="Times New Roman" w:hAnsi="Times New Roman" w:cs="Times New Roman"/>
          <w:b/>
          <w:sz w:val="28"/>
          <w:szCs w:val="28"/>
        </w:rPr>
        <w:t>2,5</w:t>
      </w:r>
      <w:r w:rsidRPr="00B6113C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Pr="00B6113C">
        <w:rPr>
          <w:rFonts w:ascii="Times New Roman" w:hAnsi="Times New Roman" w:cs="Times New Roman"/>
          <w:sz w:val="28"/>
          <w:szCs w:val="28"/>
        </w:rPr>
        <w:t>(</w:t>
      </w:r>
      <w:r w:rsidR="00F265A9">
        <w:rPr>
          <w:rFonts w:ascii="Times New Roman" w:hAnsi="Times New Roman" w:cs="Times New Roman"/>
          <w:sz w:val="28"/>
          <w:szCs w:val="28"/>
        </w:rPr>
        <w:t>-</w:t>
      </w:r>
      <w:r w:rsidR="00F265A9">
        <w:rPr>
          <w:rFonts w:ascii="Times New Roman" w:hAnsi="Times New Roman" w:cs="Times New Roman"/>
          <w:b/>
          <w:sz w:val="28"/>
          <w:szCs w:val="28"/>
        </w:rPr>
        <w:t xml:space="preserve">253,7 </w:t>
      </w:r>
      <w:r w:rsidRPr="00B6113C">
        <w:rPr>
          <w:rFonts w:ascii="Times New Roman" w:hAnsi="Times New Roman" w:cs="Times New Roman"/>
          <w:sz w:val="28"/>
          <w:szCs w:val="28"/>
        </w:rPr>
        <w:t xml:space="preserve">тыс. рублей), неналоговые доходы прогнозируются с </w:t>
      </w:r>
      <w:r w:rsidR="00F265A9">
        <w:rPr>
          <w:rFonts w:ascii="Times New Roman" w:hAnsi="Times New Roman" w:cs="Times New Roman"/>
          <w:sz w:val="28"/>
          <w:szCs w:val="28"/>
        </w:rPr>
        <w:t>увеличением</w:t>
      </w:r>
      <w:r w:rsidRPr="00B6113C">
        <w:rPr>
          <w:rFonts w:ascii="Times New Roman" w:hAnsi="Times New Roman" w:cs="Times New Roman"/>
          <w:sz w:val="28"/>
          <w:szCs w:val="28"/>
        </w:rPr>
        <w:t xml:space="preserve"> на </w:t>
      </w:r>
      <w:r w:rsidR="00F265A9">
        <w:rPr>
          <w:rFonts w:ascii="Times New Roman" w:hAnsi="Times New Roman" w:cs="Times New Roman"/>
          <w:b/>
          <w:sz w:val="28"/>
          <w:szCs w:val="28"/>
        </w:rPr>
        <w:t>4,6</w:t>
      </w:r>
      <w:r w:rsidRPr="00B6113C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Pr="00B6113C">
        <w:rPr>
          <w:rFonts w:ascii="Times New Roman" w:hAnsi="Times New Roman" w:cs="Times New Roman"/>
          <w:sz w:val="28"/>
          <w:szCs w:val="28"/>
        </w:rPr>
        <w:t>(</w:t>
      </w:r>
      <w:r w:rsidR="00F265A9">
        <w:rPr>
          <w:rFonts w:ascii="Times New Roman" w:hAnsi="Times New Roman" w:cs="Times New Roman"/>
          <w:b/>
          <w:sz w:val="28"/>
          <w:szCs w:val="28"/>
        </w:rPr>
        <w:t>+3,3</w:t>
      </w:r>
      <w:r w:rsidR="00423D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113C">
        <w:rPr>
          <w:rFonts w:ascii="Times New Roman" w:hAnsi="Times New Roman" w:cs="Times New Roman"/>
          <w:sz w:val="28"/>
          <w:szCs w:val="28"/>
        </w:rPr>
        <w:t>тыс. рублей).</w:t>
      </w:r>
    </w:p>
    <w:p w:rsidR="00B6113C" w:rsidRPr="00B6113C" w:rsidRDefault="00B6113C" w:rsidP="00D65A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13C">
        <w:rPr>
          <w:rFonts w:ascii="Times New Roman" w:hAnsi="Times New Roman" w:cs="Times New Roman"/>
          <w:sz w:val="28"/>
          <w:szCs w:val="28"/>
        </w:rPr>
        <w:t>К ожидаемым показателям 202</w:t>
      </w:r>
      <w:r w:rsidR="00F265A9">
        <w:rPr>
          <w:rFonts w:ascii="Times New Roman" w:hAnsi="Times New Roman" w:cs="Times New Roman"/>
          <w:sz w:val="28"/>
          <w:szCs w:val="28"/>
        </w:rPr>
        <w:t>3</w:t>
      </w:r>
      <w:r w:rsidRPr="00B6113C">
        <w:rPr>
          <w:rFonts w:ascii="Times New Roman" w:hAnsi="Times New Roman" w:cs="Times New Roman"/>
          <w:sz w:val="28"/>
          <w:szCs w:val="28"/>
        </w:rPr>
        <w:t xml:space="preserve"> года прогнозирование налоговых и неналоговых доходов в 202</w:t>
      </w:r>
      <w:r w:rsidR="00F265A9">
        <w:rPr>
          <w:rFonts w:ascii="Times New Roman" w:hAnsi="Times New Roman" w:cs="Times New Roman"/>
          <w:sz w:val="28"/>
          <w:szCs w:val="28"/>
        </w:rPr>
        <w:t>4</w:t>
      </w:r>
      <w:r w:rsidRPr="00B6113C">
        <w:rPr>
          <w:rFonts w:ascii="Times New Roman" w:hAnsi="Times New Roman" w:cs="Times New Roman"/>
          <w:sz w:val="28"/>
          <w:szCs w:val="28"/>
        </w:rPr>
        <w:t xml:space="preserve"> году планируется с </w:t>
      </w:r>
      <w:r w:rsidR="00F265A9">
        <w:rPr>
          <w:rFonts w:ascii="Times New Roman" w:hAnsi="Times New Roman" w:cs="Times New Roman"/>
          <w:sz w:val="28"/>
          <w:szCs w:val="28"/>
        </w:rPr>
        <w:t xml:space="preserve">уменьшением </w:t>
      </w:r>
      <w:r w:rsidRPr="00B6113C">
        <w:rPr>
          <w:rFonts w:ascii="Times New Roman" w:hAnsi="Times New Roman" w:cs="Times New Roman"/>
          <w:sz w:val="28"/>
          <w:szCs w:val="28"/>
        </w:rPr>
        <w:t xml:space="preserve">на </w:t>
      </w:r>
      <w:r w:rsidR="00F265A9">
        <w:rPr>
          <w:rFonts w:ascii="Times New Roman" w:hAnsi="Times New Roman" w:cs="Times New Roman"/>
          <w:b/>
          <w:sz w:val="28"/>
          <w:szCs w:val="28"/>
        </w:rPr>
        <w:t>3,0</w:t>
      </w:r>
      <w:r w:rsidRPr="00B6113C">
        <w:rPr>
          <w:rFonts w:ascii="Times New Roman" w:hAnsi="Times New Roman" w:cs="Times New Roman"/>
          <w:b/>
          <w:sz w:val="28"/>
          <w:szCs w:val="28"/>
        </w:rPr>
        <w:t>%</w:t>
      </w:r>
      <w:r w:rsidRPr="00B6113C">
        <w:rPr>
          <w:rFonts w:ascii="Times New Roman" w:hAnsi="Times New Roman" w:cs="Times New Roman"/>
          <w:sz w:val="28"/>
          <w:szCs w:val="28"/>
        </w:rPr>
        <w:t xml:space="preserve"> (</w:t>
      </w:r>
      <w:r w:rsidR="00F265A9">
        <w:rPr>
          <w:rFonts w:ascii="Times New Roman" w:hAnsi="Times New Roman" w:cs="Times New Roman"/>
          <w:b/>
          <w:sz w:val="28"/>
          <w:szCs w:val="28"/>
        </w:rPr>
        <w:t>-97,0</w:t>
      </w:r>
      <w:r w:rsidR="00423D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113C">
        <w:rPr>
          <w:rFonts w:ascii="Times New Roman" w:hAnsi="Times New Roman" w:cs="Times New Roman"/>
          <w:sz w:val="28"/>
          <w:szCs w:val="28"/>
        </w:rPr>
        <w:t xml:space="preserve">тыс. рублей), в том числе </w:t>
      </w:r>
      <w:proofErr w:type="gramStart"/>
      <w:r w:rsidRPr="00B6113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6113C">
        <w:rPr>
          <w:rFonts w:ascii="Times New Roman" w:hAnsi="Times New Roman" w:cs="Times New Roman"/>
          <w:sz w:val="28"/>
          <w:szCs w:val="28"/>
        </w:rPr>
        <w:t xml:space="preserve"> налоговым с у</w:t>
      </w:r>
      <w:r w:rsidR="00F265A9">
        <w:rPr>
          <w:rFonts w:ascii="Times New Roman" w:hAnsi="Times New Roman" w:cs="Times New Roman"/>
          <w:sz w:val="28"/>
          <w:szCs w:val="28"/>
        </w:rPr>
        <w:t>меньшением</w:t>
      </w:r>
      <w:r w:rsidRPr="00B6113C">
        <w:rPr>
          <w:rFonts w:ascii="Times New Roman" w:hAnsi="Times New Roman" w:cs="Times New Roman"/>
          <w:sz w:val="28"/>
          <w:szCs w:val="28"/>
        </w:rPr>
        <w:t xml:space="preserve"> на </w:t>
      </w:r>
      <w:r w:rsidR="00F265A9">
        <w:rPr>
          <w:rFonts w:ascii="Times New Roman" w:hAnsi="Times New Roman" w:cs="Times New Roman"/>
          <w:b/>
          <w:sz w:val="28"/>
          <w:szCs w:val="28"/>
        </w:rPr>
        <w:t>3,1</w:t>
      </w:r>
      <w:r w:rsidRPr="00B6113C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Pr="00B6113C">
        <w:rPr>
          <w:rFonts w:ascii="Times New Roman" w:hAnsi="Times New Roman" w:cs="Times New Roman"/>
          <w:sz w:val="28"/>
          <w:szCs w:val="28"/>
        </w:rPr>
        <w:t>(</w:t>
      </w:r>
      <w:r w:rsidR="00F265A9">
        <w:rPr>
          <w:rFonts w:ascii="Times New Roman" w:hAnsi="Times New Roman" w:cs="Times New Roman"/>
          <w:b/>
          <w:sz w:val="28"/>
          <w:szCs w:val="28"/>
        </w:rPr>
        <w:t>-319,6</w:t>
      </w:r>
      <w:r w:rsidRPr="00B6113C">
        <w:rPr>
          <w:rFonts w:ascii="Times New Roman" w:hAnsi="Times New Roman" w:cs="Times New Roman"/>
          <w:sz w:val="28"/>
          <w:szCs w:val="28"/>
        </w:rPr>
        <w:t xml:space="preserve"> тыс. рублей) и по неналоговым с </w:t>
      </w:r>
      <w:r w:rsidR="00423DAE">
        <w:rPr>
          <w:rFonts w:ascii="Times New Roman" w:hAnsi="Times New Roman" w:cs="Times New Roman"/>
          <w:sz w:val="28"/>
          <w:szCs w:val="28"/>
        </w:rPr>
        <w:t>увеличением</w:t>
      </w:r>
      <w:r w:rsidRPr="00B6113C">
        <w:rPr>
          <w:rFonts w:ascii="Times New Roman" w:hAnsi="Times New Roman" w:cs="Times New Roman"/>
          <w:sz w:val="28"/>
          <w:szCs w:val="28"/>
        </w:rPr>
        <w:t xml:space="preserve"> на </w:t>
      </w:r>
      <w:r w:rsidR="00F265A9">
        <w:rPr>
          <w:rFonts w:ascii="Times New Roman" w:hAnsi="Times New Roman" w:cs="Times New Roman"/>
          <w:b/>
          <w:sz w:val="28"/>
          <w:szCs w:val="28"/>
        </w:rPr>
        <w:t>11,0</w:t>
      </w:r>
      <w:r w:rsidRPr="00B6113C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Pr="00B6113C">
        <w:rPr>
          <w:rFonts w:ascii="Times New Roman" w:hAnsi="Times New Roman" w:cs="Times New Roman"/>
          <w:sz w:val="28"/>
          <w:szCs w:val="28"/>
        </w:rPr>
        <w:t>(</w:t>
      </w:r>
      <w:r w:rsidR="00423DAE">
        <w:rPr>
          <w:rFonts w:ascii="Times New Roman" w:hAnsi="Times New Roman" w:cs="Times New Roman"/>
          <w:b/>
          <w:sz w:val="28"/>
          <w:szCs w:val="28"/>
        </w:rPr>
        <w:t>+</w:t>
      </w:r>
      <w:r w:rsidR="00F265A9">
        <w:rPr>
          <w:rFonts w:ascii="Times New Roman" w:hAnsi="Times New Roman" w:cs="Times New Roman"/>
          <w:b/>
          <w:sz w:val="28"/>
          <w:szCs w:val="28"/>
        </w:rPr>
        <w:t>7,4</w:t>
      </w:r>
      <w:r w:rsidR="00423D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113C">
        <w:rPr>
          <w:rFonts w:ascii="Times New Roman" w:hAnsi="Times New Roman" w:cs="Times New Roman"/>
          <w:sz w:val="28"/>
          <w:szCs w:val="28"/>
        </w:rPr>
        <w:t>тыс. рублей).</w:t>
      </w:r>
    </w:p>
    <w:p w:rsidR="00B6113C" w:rsidRPr="00B6113C" w:rsidRDefault="00B6113C" w:rsidP="00423DA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13C">
        <w:rPr>
          <w:rFonts w:ascii="Times New Roman" w:hAnsi="Times New Roman" w:cs="Times New Roman"/>
          <w:sz w:val="28"/>
          <w:szCs w:val="28"/>
        </w:rPr>
        <w:t>Прирост собственных доходов в 202</w:t>
      </w:r>
      <w:r w:rsidR="00F265A9">
        <w:rPr>
          <w:rFonts w:ascii="Times New Roman" w:hAnsi="Times New Roman" w:cs="Times New Roman"/>
          <w:sz w:val="28"/>
          <w:szCs w:val="28"/>
        </w:rPr>
        <w:t>5</w:t>
      </w:r>
      <w:r w:rsidRPr="00B6113C">
        <w:rPr>
          <w:rFonts w:ascii="Times New Roman" w:hAnsi="Times New Roman" w:cs="Times New Roman"/>
          <w:sz w:val="28"/>
          <w:szCs w:val="28"/>
        </w:rPr>
        <w:t xml:space="preserve"> году прогнозируется на </w:t>
      </w:r>
      <w:r w:rsidR="00F265A9">
        <w:rPr>
          <w:rFonts w:ascii="Times New Roman" w:hAnsi="Times New Roman" w:cs="Times New Roman"/>
          <w:b/>
          <w:sz w:val="28"/>
          <w:szCs w:val="28"/>
        </w:rPr>
        <w:t>4,0</w:t>
      </w:r>
      <w:r w:rsidRPr="00B6113C">
        <w:rPr>
          <w:rFonts w:ascii="Times New Roman" w:hAnsi="Times New Roman" w:cs="Times New Roman"/>
          <w:b/>
          <w:sz w:val="28"/>
          <w:szCs w:val="28"/>
        </w:rPr>
        <w:t>%</w:t>
      </w:r>
      <w:r w:rsidRPr="00B6113C">
        <w:rPr>
          <w:rFonts w:ascii="Times New Roman" w:hAnsi="Times New Roman" w:cs="Times New Roman"/>
          <w:sz w:val="28"/>
          <w:szCs w:val="28"/>
        </w:rPr>
        <w:t xml:space="preserve"> (+</w:t>
      </w:r>
      <w:r w:rsidR="00F265A9">
        <w:rPr>
          <w:rFonts w:ascii="Times New Roman" w:hAnsi="Times New Roman" w:cs="Times New Roman"/>
          <w:b/>
          <w:sz w:val="28"/>
          <w:szCs w:val="28"/>
        </w:rPr>
        <w:t>402,8</w:t>
      </w:r>
      <w:r w:rsidRPr="00B6113C">
        <w:rPr>
          <w:rFonts w:ascii="Times New Roman" w:hAnsi="Times New Roman" w:cs="Times New Roman"/>
          <w:sz w:val="28"/>
          <w:szCs w:val="28"/>
        </w:rPr>
        <w:t xml:space="preserve"> тыс. рублей) к прогнозу 202</w:t>
      </w:r>
      <w:r w:rsidR="00F265A9">
        <w:rPr>
          <w:rFonts w:ascii="Times New Roman" w:hAnsi="Times New Roman" w:cs="Times New Roman"/>
          <w:sz w:val="28"/>
          <w:szCs w:val="28"/>
        </w:rPr>
        <w:t>4</w:t>
      </w:r>
      <w:r w:rsidRPr="00B6113C">
        <w:rPr>
          <w:rFonts w:ascii="Times New Roman" w:hAnsi="Times New Roman" w:cs="Times New Roman"/>
          <w:sz w:val="28"/>
          <w:szCs w:val="28"/>
        </w:rPr>
        <w:t xml:space="preserve"> года, в том числе по налоговым доходам на </w:t>
      </w:r>
      <w:r w:rsidR="00F265A9">
        <w:rPr>
          <w:rFonts w:ascii="Times New Roman" w:hAnsi="Times New Roman" w:cs="Times New Roman"/>
          <w:b/>
          <w:sz w:val="28"/>
          <w:szCs w:val="28"/>
        </w:rPr>
        <w:t>4,0</w:t>
      </w:r>
      <w:r w:rsidRPr="00B6113C">
        <w:rPr>
          <w:rFonts w:ascii="Times New Roman" w:hAnsi="Times New Roman" w:cs="Times New Roman"/>
          <w:b/>
          <w:sz w:val="28"/>
          <w:szCs w:val="28"/>
        </w:rPr>
        <w:t>%</w:t>
      </w:r>
      <w:r w:rsidRPr="00B6113C">
        <w:rPr>
          <w:rFonts w:ascii="Times New Roman" w:hAnsi="Times New Roman" w:cs="Times New Roman"/>
          <w:sz w:val="28"/>
          <w:szCs w:val="28"/>
        </w:rPr>
        <w:t xml:space="preserve"> (+</w:t>
      </w:r>
      <w:r w:rsidR="00F265A9">
        <w:rPr>
          <w:rFonts w:ascii="Times New Roman" w:hAnsi="Times New Roman" w:cs="Times New Roman"/>
          <w:b/>
          <w:sz w:val="28"/>
          <w:szCs w:val="28"/>
        </w:rPr>
        <w:t>399,8</w:t>
      </w:r>
      <w:r w:rsidRPr="00B611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113C">
        <w:rPr>
          <w:rFonts w:ascii="Times New Roman" w:hAnsi="Times New Roman" w:cs="Times New Roman"/>
          <w:sz w:val="28"/>
          <w:szCs w:val="28"/>
        </w:rPr>
        <w:t xml:space="preserve">тыс. рублей), по неналоговым доходам на </w:t>
      </w:r>
      <w:r w:rsidR="00915EF4">
        <w:rPr>
          <w:rFonts w:ascii="Times New Roman" w:hAnsi="Times New Roman" w:cs="Times New Roman"/>
          <w:b/>
          <w:sz w:val="28"/>
          <w:szCs w:val="28"/>
        </w:rPr>
        <w:t>4,</w:t>
      </w:r>
      <w:r w:rsidR="00F265A9">
        <w:rPr>
          <w:rFonts w:ascii="Times New Roman" w:hAnsi="Times New Roman" w:cs="Times New Roman"/>
          <w:b/>
          <w:sz w:val="28"/>
          <w:szCs w:val="28"/>
        </w:rPr>
        <w:t>0</w:t>
      </w:r>
      <w:r w:rsidRPr="00B6113C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Pr="00B6113C">
        <w:rPr>
          <w:rFonts w:ascii="Times New Roman" w:hAnsi="Times New Roman" w:cs="Times New Roman"/>
          <w:sz w:val="28"/>
          <w:szCs w:val="28"/>
        </w:rPr>
        <w:t>(</w:t>
      </w:r>
      <w:r w:rsidRPr="00B6113C">
        <w:rPr>
          <w:rFonts w:ascii="Times New Roman" w:hAnsi="Times New Roman" w:cs="Times New Roman"/>
          <w:b/>
          <w:sz w:val="28"/>
          <w:szCs w:val="28"/>
        </w:rPr>
        <w:t xml:space="preserve">+ </w:t>
      </w:r>
      <w:r w:rsidR="00F265A9">
        <w:rPr>
          <w:rFonts w:ascii="Times New Roman" w:hAnsi="Times New Roman" w:cs="Times New Roman"/>
          <w:b/>
          <w:sz w:val="28"/>
          <w:szCs w:val="28"/>
        </w:rPr>
        <w:t>3,0</w:t>
      </w:r>
      <w:r w:rsidRPr="00B611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113C">
        <w:rPr>
          <w:rFonts w:ascii="Times New Roman" w:hAnsi="Times New Roman" w:cs="Times New Roman"/>
          <w:sz w:val="28"/>
          <w:szCs w:val="28"/>
        </w:rPr>
        <w:t>тыс. рублей) к прогнозу 202</w:t>
      </w:r>
      <w:r w:rsidR="00F265A9">
        <w:rPr>
          <w:rFonts w:ascii="Times New Roman" w:hAnsi="Times New Roman" w:cs="Times New Roman"/>
          <w:sz w:val="28"/>
          <w:szCs w:val="28"/>
        </w:rPr>
        <w:t>4</w:t>
      </w:r>
      <w:r w:rsidRPr="00B6113C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B6113C" w:rsidRPr="00B6113C" w:rsidRDefault="00B6113C" w:rsidP="00B6113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13C">
        <w:rPr>
          <w:rFonts w:ascii="Times New Roman" w:hAnsi="Times New Roman" w:cs="Times New Roman"/>
          <w:sz w:val="28"/>
          <w:szCs w:val="28"/>
        </w:rPr>
        <w:t>Прирост собственных доходов в 202</w:t>
      </w:r>
      <w:r w:rsidR="00F265A9">
        <w:rPr>
          <w:rFonts w:ascii="Times New Roman" w:hAnsi="Times New Roman" w:cs="Times New Roman"/>
          <w:sz w:val="28"/>
          <w:szCs w:val="28"/>
        </w:rPr>
        <w:t>6</w:t>
      </w:r>
      <w:r w:rsidRPr="00B6113C">
        <w:rPr>
          <w:rFonts w:ascii="Times New Roman" w:hAnsi="Times New Roman" w:cs="Times New Roman"/>
          <w:sz w:val="28"/>
          <w:szCs w:val="28"/>
        </w:rPr>
        <w:t xml:space="preserve"> году прогнозируется на </w:t>
      </w:r>
      <w:r w:rsidR="00F265A9">
        <w:rPr>
          <w:rFonts w:ascii="Times New Roman" w:hAnsi="Times New Roman" w:cs="Times New Roman"/>
          <w:b/>
          <w:sz w:val="28"/>
          <w:szCs w:val="28"/>
        </w:rPr>
        <w:t>4</w:t>
      </w:r>
      <w:r w:rsidR="00915EF4">
        <w:rPr>
          <w:rFonts w:ascii="Times New Roman" w:hAnsi="Times New Roman" w:cs="Times New Roman"/>
          <w:b/>
          <w:sz w:val="28"/>
          <w:szCs w:val="28"/>
        </w:rPr>
        <w:t>,0</w:t>
      </w:r>
      <w:r w:rsidRPr="00B6113C">
        <w:rPr>
          <w:rFonts w:ascii="Times New Roman" w:hAnsi="Times New Roman" w:cs="Times New Roman"/>
          <w:b/>
          <w:sz w:val="28"/>
          <w:szCs w:val="28"/>
        </w:rPr>
        <w:t>%</w:t>
      </w:r>
      <w:r w:rsidRPr="00B6113C">
        <w:rPr>
          <w:rFonts w:ascii="Times New Roman" w:hAnsi="Times New Roman" w:cs="Times New Roman"/>
          <w:sz w:val="28"/>
          <w:szCs w:val="28"/>
        </w:rPr>
        <w:t xml:space="preserve"> (+</w:t>
      </w:r>
      <w:r w:rsidR="00F265A9">
        <w:rPr>
          <w:rFonts w:ascii="Times New Roman" w:hAnsi="Times New Roman" w:cs="Times New Roman"/>
          <w:b/>
          <w:sz w:val="28"/>
          <w:szCs w:val="28"/>
        </w:rPr>
        <w:t>419,1</w:t>
      </w:r>
      <w:r w:rsidRPr="00B6113C">
        <w:rPr>
          <w:rFonts w:ascii="Times New Roman" w:hAnsi="Times New Roman" w:cs="Times New Roman"/>
          <w:sz w:val="28"/>
          <w:szCs w:val="28"/>
        </w:rPr>
        <w:t xml:space="preserve"> тыс. рублей) к прогнозу 202</w:t>
      </w:r>
      <w:r w:rsidR="00F265A9">
        <w:rPr>
          <w:rFonts w:ascii="Times New Roman" w:hAnsi="Times New Roman" w:cs="Times New Roman"/>
          <w:sz w:val="28"/>
          <w:szCs w:val="28"/>
        </w:rPr>
        <w:t>5</w:t>
      </w:r>
      <w:r w:rsidRPr="00B6113C">
        <w:rPr>
          <w:rFonts w:ascii="Times New Roman" w:hAnsi="Times New Roman" w:cs="Times New Roman"/>
          <w:sz w:val="28"/>
          <w:szCs w:val="28"/>
        </w:rPr>
        <w:t xml:space="preserve"> года, в том числе по налоговым доходам на </w:t>
      </w:r>
      <w:r w:rsidR="00F265A9">
        <w:rPr>
          <w:rFonts w:ascii="Times New Roman" w:hAnsi="Times New Roman" w:cs="Times New Roman"/>
          <w:b/>
          <w:sz w:val="28"/>
          <w:szCs w:val="28"/>
        </w:rPr>
        <w:t>4,0</w:t>
      </w:r>
      <w:r w:rsidRPr="00B6113C">
        <w:rPr>
          <w:rFonts w:ascii="Times New Roman" w:hAnsi="Times New Roman" w:cs="Times New Roman"/>
          <w:b/>
          <w:sz w:val="28"/>
          <w:szCs w:val="28"/>
        </w:rPr>
        <w:t>%</w:t>
      </w:r>
      <w:r w:rsidRPr="00B6113C">
        <w:rPr>
          <w:rFonts w:ascii="Times New Roman" w:hAnsi="Times New Roman" w:cs="Times New Roman"/>
          <w:sz w:val="28"/>
          <w:szCs w:val="28"/>
        </w:rPr>
        <w:t xml:space="preserve"> (+</w:t>
      </w:r>
      <w:r w:rsidR="00F265A9">
        <w:rPr>
          <w:rFonts w:ascii="Times New Roman" w:hAnsi="Times New Roman" w:cs="Times New Roman"/>
          <w:b/>
          <w:sz w:val="28"/>
          <w:szCs w:val="28"/>
        </w:rPr>
        <w:t>416,0</w:t>
      </w:r>
      <w:r w:rsidRPr="00B611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113C">
        <w:rPr>
          <w:rFonts w:ascii="Times New Roman" w:hAnsi="Times New Roman" w:cs="Times New Roman"/>
          <w:sz w:val="28"/>
          <w:szCs w:val="28"/>
        </w:rPr>
        <w:t xml:space="preserve">тыс. рублей), по неналоговым доходам на </w:t>
      </w:r>
      <w:r w:rsidR="00F265A9">
        <w:rPr>
          <w:rFonts w:ascii="Times New Roman" w:hAnsi="Times New Roman" w:cs="Times New Roman"/>
          <w:b/>
          <w:sz w:val="28"/>
          <w:szCs w:val="28"/>
        </w:rPr>
        <w:t>4,0</w:t>
      </w:r>
      <w:r w:rsidRPr="00B6113C">
        <w:rPr>
          <w:rFonts w:ascii="Times New Roman" w:hAnsi="Times New Roman" w:cs="Times New Roman"/>
          <w:b/>
          <w:sz w:val="28"/>
          <w:szCs w:val="28"/>
        </w:rPr>
        <w:t>%</w:t>
      </w:r>
      <w:r w:rsidRPr="00B6113C">
        <w:rPr>
          <w:rFonts w:ascii="Times New Roman" w:hAnsi="Times New Roman" w:cs="Times New Roman"/>
          <w:sz w:val="28"/>
          <w:szCs w:val="28"/>
        </w:rPr>
        <w:t xml:space="preserve"> (+</w:t>
      </w:r>
      <w:r w:rsidR="00915EF4">
        <w:rPr>
          <w:rFonts w:ascii="Times New Roman" w:hAnsi="Times New Roman" w:cs="Times New Roman"/>
          <w:b/>
          <w:sz w:val="28"/>
          <w:szCs w:val="28"/>
        </w:rPr>
        <w:t>3,</w:t>
      </w:r>
      <w:r w:rsidR="00F265A9">
        <w:rPr>
          <w:rFonts w:ascii="Times New Roman" w:hAnsi="Times New Roman" w:cs="Times New Roman"/>
          <w:b/>
          <w:sz w:val="28"/>
          <w:szCs w:val="28"/>
        </w:rPr>
        <w:t>1</w:t>
      </w:r>
      <w:r w:rsidRPr="00B611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113C">
        <w:rPr>
          <w:rFonts w:ascii="Times New Roman" w:hAnsi="Times New Roman" w:cs="Times New Roman"/>
          <w:sz w:val="28"/>
          <w:szCs w:val="28"/>
        </w:rPr>
        <w:t>тыс. рублей) к прогнозу 202</w:t>
      </w:r>
      <w:r w:rsidR="00F265A9">
        <w:rPr>
          <w:rFonts w:ascii="Times New Roman" w:hAnsi="Times New Roman" w:cs="Times New Roman"/>
          <w:sz w:val="28"/>
          <w:szCs w:val="28"/>
        </w:rPr>
        <w:t>5</w:t>
      </w:r>
      <w:r w:rsidRPr="00B6113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6113C" w:rsidRPr="00B757E1" w:rsidRDefault="00B6113C" w:rsidP="00B6113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>Одной из составляющей доходной части проекта бюджета сельского поселения являются безвозмездные поступления в бюджет сельского поселения из других бюджетов бюджетной системы Российской Федерации.</w:t>
      </w:r>
    </w:p>
    <w:p w:rsidR="00B6113C" w:rsidRPr="00B757E1" w:rsidRDefault="00B6113C" w:rsidP="00B6113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>Всего в 202</w:t>
      </w:r>
      <w:r w:rsidR="00F265A9">
        <w:rPr>
          <w:rFonts w:ascii="Times New Roman" w:hAnsi="Times New Roman" w:cs="Times New Roman"/>
          <w:sz w:val="28"/>
          <w:szCs w:val="28"/>
        </w:rPr>
        <w:t>4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году планируется поступление в бюджет сельского поселения </w:t>
      </w:r>
      <w:r w:rsidR="00F265A9">
        <w:rPr>
          <w:rFonts w:ascii="Times New Roman" w:hAnsi="Times New Roman" w:cs="Times New Roman"/>
          <w:b/>
          <w:sz w:val="28"/>
          <w:szCs w:val="28"/>
        </w:rPr>
        <w:t>9 316,7</w:t>
      </w:r>
      <w:r w:rsidRPr="00B75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7E1">
        <w:rPr>
          <w:rFonts w:ascii="Times New Roman" w:hAnsi="Times New Roman" w:cs="Times New Roman"/>
          <w:sz w:val="28"/>
          <w:szCs w:val="28"/>
        </w:rPr>
        <w:t xml:space="preserve">тыс. рублей безвозмездных поступлений, доля в структуре доходов </w:t>
      </w:r>
      <w:r w:rsidRPr="00C61B14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F265A9">
        <w:rPr>
          <w:rFonts w:ascii="Times New Roman" w:hAnsi="Times New Roman" w:cs="Times New Roman"/>
          <w:b/>
          <w:sz w:val="28"/>
          <w:szCs w:val="28"/>
        </w:rPr>
        <w:t>48,3</w:t>
      </w:r>
      <w:r w:rsidRPr="00C61B14">
        <w:rPr>
          <w:rFonts w:ascii="Times New Roman" w:hAnsi="Times New Roman" w:cs="Times New Roman"/>
          <w:sz w:val="28"/>
          <w:szCs w:val="28"/>
        </w:rPr>
        <w:t>%,</w:t>
      </w:r>
      <w:r w:rsidRPr="00C61B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1B14">
        <w:rPr>
          <w:rFonts w:ascii="Times New Roman" w:hAnsi="Times New Roman" w:cs="Times New Roman"/>
          <w:sz w:val="28"/>
          <w:szCs w:val="28"/>
        </w:rPr>
        <w:t>из них:</w:t>
      </w:r>
    </w:p>
    <w:p w:rsidR="00B6113C" w:rsidRPr="00C61B14" w:rsidRDefault="00B6113C" w:rsidP="00B6113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B14">
        <w:rPr>
          <w:rFonts w:ascii="Times New Roman" w:hAnsi="Times New Roman" w:cs="Times New Roman"/>
          <w:sz w:val="28"/>
          <w:szCs w:val="28"/>
        </w:rPr>
        <w:t xml:space="preserve">- дотации бюджетам сельских поселений на выравнивание бюджетной обеспеченности из бюджетов муниципальных районов в сумме </w:t>
      </w:r>
      <w:r w:rsidR="00F265A9">
        <w:rPr>
          <w:rFonts w:ascii="Times New Roman" w:hAnsi="Times New Roman" w:cs="Times New Roman"/>
          <w:b/>
          <w:sz w:val="28"/>
          <w:szCs w:val="28"/>
        </w:rPr>
        <w:t>9 316,7</w:t>
      </w:r>
      <w:r w:rsidRPr="00C61B1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6113C" w:rsidRPr="00B757E1" w:rsidRDefault="00B6113C" w:rsidP="00B6113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B14">
        <w:rPr>
          <w:rFonts w:ascii="Times New Roman" w:hAnsi="Times New Roman" w:cs="Times New Roman"/>
          <w:sz w:val="28"/>
          <w:szCs w:val="28"/>
        </w:rPr>
        <w:t xml:space="preserve">-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</w:t>
      </w:r>
      <w:r w:rsidR="00F265A9">
        <w:rPr>
          <w:rFonts w:ascii="Times New Roman" w:hAnsi="Times New Roman" w:cs="Times New Roman"/>
          <w:sz w:val="28"/>
          <w:szCs w:val="28"/>
        </w:rPr>
        <w:t>в 2024 году не планируются</w:t>
      </w:r>
      <w:r w:rsidRPr="00C61B14">
        <w:rPr>
          <w:rFonts w:ascii="Times New Roman" w:hAnsi="Times New Roman" w:cs="Times New Roman"/>
          <w:sz w:val="28"/>
          <w:szCs w:val="28"/>
        </w:rPr>
        <w:t>.</w:t>
      </w:r>
    </w:p>
    <w:p w:rsidR="00B6113C" w:rsidRPr="00B757E1" w:rsidRDefault="00B6113C" w:rsidP="00B6113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lastRenderedPageBreak/>
        <w:t>Безвозмездные поступления в 202</w:t>
      </w:r>
      <w:r w:rsidR="00F265A9">
        <w:rPr>
          <w:rFonts w:ascii="Times New Roman" w:hAnsi="Times New Roman" w:cs="Times New Roman"/>
          <w:sz w:val="28"/>
          <w:szCs w:val="28"/>
        </w:rPr>
        <w:t>4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году планируются с увеличением на </w:t>
      </w:r>
      <w:r w:rsidR="00F265A9">
        <w:rPr>
          <w:rFonts w:ascii="Times New Roman" w:hAnsi="Times New Roman" w:cs="Times New Roman"/>
          <w:b/>
          <w:sz w:val="28"/>
          <w:szCs w:val="28"/>
        </w:rPr>
        <w:t>9,6</w:t>
      </w:r>
      <w:r w:rsidRPr="00B757E1">
        <w:rPr>
          <w:rFonts w:ascii="Times New Roman" w:hAnsi="Times New Roman" w:cs="Times New Roman"/>
          <w:sz w:val="28"/>
          <w:szCs w:val="28"/>
        </w:rPr>
        <w:t>% (+</w:t>
      </w:r>
      <w:r w:rsidR="00915BD9">
        <w:rPr>
          <w:rFonts w:ascii="Times New Roman" w:hAnsi="Times New Roman" w:cs="Times New Roman"/>
          <w:b/>
          <w:sz w:val="28"/>
          <w:szCs w:val="28"/>
        </w:rPr>
        <w:t>815,9</w:t>
      </w:r>
      <w:r w:rsidRPr="00B757E1">
        <w:rPr>
          <w:rFonts w:ascii="Times New Roman" w:hAnsi="Times New Roman" w:cs="Times New Roman"/>
          <w:sz w:val="28"/>
          <w:szCs w:val="28"/>
        </w:rPr>
        <w:t xml:space="preserve"> тыс. рублей) к первоначальному плану 202</w:t>
      </w:r>
      <w:r w:rsidR="00915BD9">
        <w:rPr>
          <w:rFonts w:ascii="Times New Roman" w:hAnsi="Times New Roman" w:cs="Times New Roman"/>
          <w:sz w:val="28"/>
          <w:szCs w:val="28"/>
        </w:rPr>
        <w:t>3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года и с уменьшением на </w:t>
      </w:r>
      <w:r w:rsidR="00915BD9">
        <w:rPr>
          <w:rFonts w:ascii="Times New Roman" w:hAnsi="Times New Roman" w:cs="Times New Roman"/>
          <w:b/>
          <w:sz w:val="28"/>
          <w:szCs w:val="28"/>
        </w:rPr>
        <w:t>78,7</w:t>
      </w:r>
      <w:r w:rsidRPr="00B757E1">
        <w:rPr>
          <w:rFonts w:ascii="Times New Roman" w:hAnsi="Times New Roman" w:cs="Times New Roman"/>
          <w:sz w:val="28"/>
          <w:szCs w:val="28"/>
        </w:rPr>
        <w:t>% (-</w:t>
      </w:r>
      <w:r w:rsidR="00915BD9">
        <w:rPr>
          <w:rFonts w:ascii="Times New Roman" w:hAnsi="Times New Roman" w:cs="Times New Roman"/>
          <w:b/>
          <w:sz w:val="28"/>
          <w:szCs w:val="28"/>
        </w:rPr>
        <w:t>34 402,0</w:t>
      </w:r>
      <w:r w:rsidRPr="00B757E1">
        <w:rPr>
          <w:rFonts w:ascii="Times New Roman" w:hAnsi="Times New Roman" w:cs="Times New Roman"/>
          <w:sz w:val="28"/>
          <w:szCs w:val="28"/>
        </w:rPr>
        <w:t xml:space="preserve"> тыс. рублей) к ожидаемому исполнению бюджета 202</w:t>
      </w:r>
      <w:r w:rsidR="00915BD9">
        <w:rPr>
          <w:rFonts w:ascii="Times New Roman" w:hAnsi="Times New Roman" w:cs="Times New Roman"/>
          <w:sz w:val="28"/>
          <w:szCs w:val="28"/>
        </w:rPr>
        <w:t>3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6113C" w:rsidRPr="00B757E1" w:rsidRDefault="00B6113C" w:rsidP="00B6113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>Безвозмездные поступления на 202</w:t>
      </w:r>
      <w:r w:rsidR="00915BD9">
        <w:rPr>
          <w:rFonts w:ascii="Times New Roman" w:hAnsi="Times New Roman" w:cs="Times New Roman"/>
          <w:sz w:val="28"/>
          <w:szCs w:val="28"/>
        </w:rPr>
        <w:t>5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 запланированы в сумме </w:t>
      </w:r>
      <w:r w:rsidR="00915BD9">
        <w:rPr>
          <w:rFonts w:ascii="Times New Roman" w:hAnsi="Times New Roman" w:cs="Times New Roman"/>
          <w:b/>
          <w:sz w:val="28"/>
          <w:szCs w:val="28"/>
        </w:rPr>
        <w:t>5 272,1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7E1">
        <w:rPr>
          <w:rFonts w:ascii="Times New Roman" w:hAnsi="Times New Roman" w:cs="Times New Roman"/>
          <w:sz w:val="28"/>
          <w:szCs w:val="28"/>
        </w:rPr>
        <w:t xml:space="preserve">тыс. рублей, что составит </w:t>
      </w:r>
      <w:r w:rsidR="00915BD9">
        <w:rPr>
          <w:rFonts w:ascii="Times New Roman" w:hAnsi="Times New Roman" w:cs="Times New Roman"/>
          <w:b/>
          <w:sz w:val="28"/>
          <w:szCs w:val="28"/>
        </w:rPr>
        <w:t>33,7</w:t>
      </w:r>
      <w:r w:rsidRPr="00C61B14">
        <w:rPr>
          <w:rFonts w:ascii="Times New Roman" w:hAnsi="Times New Roman" w:cs="Times New Roman"/>
          <w:sz w:val="28"/>
          <w:szCs w:val="28"/>
        </w:rPr>
        <w:t>%</w:t>
      </w:r>
      <w:r w:rsidRPr="00B757E1">
        <w:rPr>
          <w:rFonts w:ascii="Times New Roman" w:hAnsi="Times New Roman" w:cs="Times New Roman"/>
          <w:sz w:val="28"/>
          <w:szCs w:val="28"/>
        </w:rPr>
        <w:t xml:space="preserve"> в общей структуре доходов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B757E1">
        <w:rPr>
          <w:rFonts w:ascii="Times New Roman" w:hAnsi="Times New Roman" w:cs="Times New Roman"/>
          <w:sz w:val="28"/>
          <w:szCs w:val="28"/>
        </w:rPr>
        <w:t>поселения; на 202</w:t>
      </w:r>
      <w:r w:rsidR="00915BD9">
        <w:rPr>
          <w:rFonts w:ascii="Times New Roman" w:hAnsi="Times New Roman" w:cs="Times New Roman"/>
          <w:sz w:val="28"/>
          <w:szCs w:val="28"/>
        </w:rPr>
        <w:t>6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15BD9">
        <w:rPr>
          <w:rFonts w:ascii="Times New Roman" w:hAnsi="Times New Roman" w:cs="Times New Roman"/>
          <w:b/>
          <w:sz w:val="28"/>
          <w:szCs w:val="28"/>
        </w:rPr>
        <w:t>4 473,2</w:t>
      </w:r>
      <w:r w:rsidRPr="00B75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7E1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Pr="00C61B14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915BD9">
        <w:rPr>
          <w:rFonts w:ascii="Times New Roman" w:hAnsi="Times New Roman" w:cs="Times New Roman"/>
          <w:b/>
          <w:sz w:val="28"/>
          <w:szCs w:val="28"/>
        </w:rPr>
        <w:t>29,3</w:t>
      </w:r>
      <w:r w:rsidRPr="00C61B14">
        <w:rPr>
          <w:rFonts w:ascii="Times New Roman" w:hAnsi="Times New Roman" w:cs="Times New Roman"/>
          <w:sz w:val="28"/>
          <w:szCs w:val="28"/>
        </w:rPr>
        <w:t>% в</w:t>
      </w:r>
      <w:r w:rsidRPr="00B757E1">
        <w:rPr>
          <w:rFonts w:ascii="Times New Roman" w:hAnsi="Times New Roman" w:cs="Times New Roman"/>
          <w:sz w:val="28"/>
          <w:szCs w:val="28"/>
        </w:rPr>
        <w:t xml:space="preserve"> общей структуре доходов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B757E1">
        <w:rPr>
          <w:rFonts w:ascii="Times New Roman" w:hAnsi="Times New Roman" w:cs="Times New Roman"/>
          <w:sz w:val="28"/>
          <w:szCs w:val="28"/>
        </w:rPr>
        <w:t>поселения.</w:t>
      </w:r>
    </w:p>
    <w:p w:rsidR="00936DA7" w:rsidRDefault="00B6113C" w:rsidP="00936D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>Уменьшение безвозмездных поступлений в 202</w:t>
      </w:r>
      <w:r w:rsidR="00915BD9">
        <w:rPr>
          <w:rFonts w:ascii="Times New Roman" w:hAnsi="Times New Roman" w:cs="Times New Roman"/>
          <w:sz w:val="28"/>
          <w:szCs w:val="28"/>
        </w:rPr>
        <w:t>5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915BD9">
        <w:rPr>
          <w:rFonts w:ascii="Times New Roman" w:hAnsi="Times New Roman" w:cs="Times New Roman"/>
          <w:b/>
          <w:sz w:val="28"/>
          <w:szCs w:val="28"/>
        </w:rPr>
        <w:t>43,4</w:t>
      </w:r>
      <w:r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="00936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13C" w:rsidRPr="00B757E1" w:rsidRDefault="00B6113C" w:rsidP="00936D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>(</w:t>
      </w:r>
      <w:r w:rsidRPr="00B757E1">
        <w:rPr>
          <w:rFonts w:ascii="Times New Roman" w:hAnsi="Times New Roman" w:cs="Times New Roman"/>
          <w:b/>
          <w:sz w:val="28"/>
          <w:szCs w:val="28"/>
        </w:rPr>
        <w:t>-</w:t>
      </w:r>
      <w:r w:rsidR="00915BD9">
        <w:rPr>
          <w:rFonts w:ascii="Times New Roman" w:hAnsi="Times New Roman" w:cs="Times New Roman"/>
          <w:b/>
          <w:sz w:val="28"/>
          <w:szCs w:val="28"/>
        </w:rPr>
        <w:t>4 044,6</w:t>
      </w:r>
      <w:r w:rsidRPr="00B75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7E1">
        <w:rPr>
          <w:rFonts w:ascii="Times New Roman" w:hAnsi="Times New Roman" w:cs="Times New Roman"/>
          <w:sz w:val="28"/>
          <w:szCs w:val="28"/>
        </w:rPr>
        <w:t>тыс. рублей) к прогнозу 202</w:t>
      </w:r>
      <w:r w:rsidR="00915BD9">
        <w:rPr>
          <w:rFonts w:ascii="Times New Roman" w:hAnsi="Times New Roman" w:cs="Times New Roman"/>
          <w:sz w:val="28"/>
          <w:szCs w:val="28"/>
        </w:rPr>
        <w:t>4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года, в 202</w:t>
      </w:r>
      <w:r w:rsidR="00915BD9">
        <w:rPr>
          <w:rFonts w:ascii="Times New Roman" w:hAnsi="Times New Roman" w:cs="Times New Roman"/>
          <w:sz w:val="28"/>
          <w:szCs w:val="28"/>
        </w:rPr>
        <w:t>6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году уменьшение безвозмездных поступлений </w:t>
      </w:r>
      <w:r w:rsidR="00915BD9">
        <w:rPr>
          <w:rFonts w:ascii="Times New Roman" w:hAnsi="Times New Roman" w:cs="Times New Roman"/>
          <w:b/>
          <w:sz w:val="28"/>
          <w:szCs w:val="28"/>
        </w:rPr>
        <w:t>15,2</w:t>
      </w:r>
      <w:r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Pr="00B757E1">
        <w:rPr>
          <w:rFonts w:ascii="Times New Roman" w:hAnsi="Times New Roman" w:cs="Times New Roman"/>
          <w:sz w:val="28"/>
          <w:szCs w:val="28"/>
        </w:rPr>
        <w:t xml:space="preserve"> (</w:t>
      </w:r>
      <w:r w:rsidRPr="00B757E1">
        <w:rPr>
          <w:rFonts w:ascii="Times New Roman" w:hAnsi="Times New Roman" w:cs="Times New Roman"/>
          <w:b/>
          <w:sz w:val="28"/>
          <w:szCs w:val="28"/>
        </w:rPr>
        <w:t>-</w:t>
      </w:r>
      <w:r w:rsidR="00915BD9">
        <w:rPr>
          <w:rFonts w:ascii="Times New Roman" w:hAnsi="Times New Roman" w:cs="Times New Roman"/>
          <w:b/>
          <w:sz w:val="28"/>
          <w:szCs w:val="28"/>
        </w:rPr>
        <w:t>798,9</w:t>
      </w:r>
      <w:r w:rsidRPr="00B75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7E1">
        <w:rPr>
          <w:rFonts w:ascii="Times New Roman" w:hAnsi="Times New Roman" w:cs="Times New Roman"/>
          <w:sz w:val="28"/>
          <w:szCs w:val="28"/>
        </w:rPr>
        <w:t>тыс. рублей) к прогнозу 202</w:t>
      </w:r>
      <w:r w:rsidR="00915BD9">
        <w:rPr>
          <w:rFonts w:ascii="Times New Roman" w:hAnsi="Times New Roman" w:cs="Times New Roman"/>
          <w:sz w:val="28"/>
          <w:szCs w:val="28"/>
        </w:rPr>
        <w:t>5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6113C" w:rsidRPr="00C61B14" w:rsidRDefault="00B6113C" w:rsidP="00B6113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B14">
        <w:rPr>
          <w:rFonts w:ascii="Times New Roman" w:hAnsi="Times New Roman" w:cs="Times New Roman"/>
          <w:sz w:val="28"/>
          <w:szCs w:val="28"/>
        </w:rPr>
        <w:t>Всего в 202</w:t>
      </w:r>
      <w:r w:rsidR="00915BD9">
        <w:rPr>
          <w:rFonts w:ascii="Times New Roman" w:hAnsi="Times New Roman" w:cs="Times New Roman"/>
          <w:sz w:val="28"/>
          <w:szCs w:val="28"/>
        </w:rPr>
        <w:t>5</w:t>
      </w:r>
      <w:r w:rsidRPr="00C61B14">
        <w:rPr>
          <w:rFonts w:ascii="Times New Roman" w:hAnsi="Times New Roman" w:cs="Times New Roman"/>
          <w:sz w:val="28"/>
          <w:szCs w:val="28"/>
        </w:rPr>
        <w:t xml:space="preserve"> году планируется поступление в бюджет сельского поселения </w:t>
      </w:r>
      <w:r w:rsidR="00915BD9">
        <w:rPr>
          <w:rFonts w:ascii="Times New Roman" w:hAnsi="Times New Roman" w:cs="Times New Roman"/>
          <w:b/>
          <w:sz w:val="28"/>
          <w:szCs w:val="28"/>
        </w:rPr>
        <w:t>5 272,1</w:t>
      </w:r>
      <w:r w:rsidRPr="00C61B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1B14">
        <w:rPr>
          <w:rFonts w:ascii="Times New Roman" w:hAnsi="Times New Roman" w:cs="Times New Roman"/>
          <w:sz w:val="28"/>
          <w:szCs w:val="28"/>
        </w:rPr>
        <w:t>тыс. рублей безвозмездных поступлений, из них:</w:t>
      </w:r>
    </w:p>
    <w:p w:rsidR="00B6113C" w:rsidRPr="00C61B14" w:rsidRDefault="00B6113C" w:rsidP="00B6113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B14">
        <w:rPr>
          <w:rFonts w:ascii="Times New Roman" w:hAnsi="Times New Roman" w:cs="Times New Roman"/>
          <w:sz w:val="28"/>
          <w:szCs w:val="28"/>
        </w:rPr>
        <w:t xml:space="preserve">- дотации бюджетам сельских поселений на выравнивание бюджетной обеспеченности из бюджетов муниципальных районов в сумме </w:t>
      </w:r>
      <w:r w:rsidR="00915BD9">
        <w:rPr>
          <w:rFonts w:ascii="Times New Roman" w:hAnsi="Times New Roman" w:cs="Times New Roman"/>
          <w:b/>
          <w:sz w:val="28"/>
          <w:szCs w:val="28"/>
        </w:rPr>
        <w:t>5 272,1</w:t>
      </w:r>
      <w:r w:rsidRPr="00C61B1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6113C" w:rsidRPr="00C61B14" w:rsidRDefault="00B6113C" w:rsidP="00B6113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B14">
        <w:rPr>
          <w:rFonts w:ascii="Times New Roman" w:hAnsi="Times New Roman" w:cs="Times New Roman"/>
          <w:sz w:val="28"/>
          <w:szCs w:val="28"/>
        </w:rPr>
        <w:t xml:space="preserve">-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</w:t>
      </w:r>
      <w:r w:rsidR="00915BD9">
        <w:rPr>
          <w:rFonts w:ascii="Times New Roman" w:hAnsi="Times New Roman" w:cs="Times New Roman"/>
          <w:sz w:val="28"/>
          <w:szCs w:val="28"/>
        </w:rPr>
        <w:t>не планируются.</w:t>
      </w:r>
    </w:p>
    <w:p w:rsidR="00B6113C" w:rsidRPr="00C61B14" w:rsidRDefault="00B6113C" w:rsidP="00A824C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B14">
        <w:rPr>
          <w:rFonts w:ascii="Times New Roman" w:hAnsi="Times New Roman" w:cs="Times New Roman"/>
          <w:sz w:val="28"/>
          <w:szCs w:val="28"/>
        </w:rPr>
        <w:t>Всего в 202</w:t>
      </w:r>
      <w:r w:rsidR="00915BD9">
        <w:rPr>
          <w:rFonts w:ascii="Times New Roman" w:hAnsi="Times New Roman" w:cs="Times New Roman"/>
          <w:sz w:val="28"/>
          <w:szCs w:val="28"/>
        </w:rPr>
        <w:t>6</w:t>
      </w:r>
      <w:r w:rsidRPr="00C61B14">
        <w:rPr>
          <w:rFonts w:ascii="Times New Roman" w:hAnsi="Times New Roman" w:cs="Times New Roman"/>
          <w:sz w:val="28"/>
          <w:szCs w:val="28"/>
        </w:rPr>
        <w:t xml:space="preserve"> году планируется поступление в бюджет сельского поселения </w:t>
      </w:r>
      <w:r w:rsidR="00915BD9">
        <w:rPr>
          <w:rFonts w:ascii="Times New Roman" w:hAnsi="Times New Roman" w:cs="Times New Roman"/>
          <w:b/>
          <w:sz w:val="28"/>
          <w:szCs w:val="28"/>
        </w:rPr>
        <w:t>4 473,2</w:t>
      </w:r>
      <w:r w:rsidRPr="00C61B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1B14">
        <w:rPr>
          <w:rFonts w:ascii="Times New Roman" w:hAnsi="Times New Roman" w:cs="Times New Roman"/>
          <w:sz w:val="28"/>
          <w:szCs w:val="28"/>
        </w:rPr>
        <w:t>тыс. рублей безвозмездных поступлений, из них:</w:t>
      </w:r>
    </w:p>
    <w:p w:rsidR="00B6113C" w:rsidRPr="00C61B14" w:rsidRDefault="00B6113C" w:rsidP="00A824C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B14">
        <w:rPr>
          <w:rFonts w:ascii="Times New Roman" w:hAnsi="Times New Roman" w:cs="Times New Roman"/>
          <w:sz w:val="28"/>
          <w:szCs w:val="28"/>
        </w:rPr>
        <w:t xml:space="preserve">- дотации бюджетам сельских поселений на выравнивание бюджетной обеспеченности из бюджетов муниципальных районов в сумме </w:t>
      </w:r>
      <w:r w:rsidR="00915BD9">
        <w:rPr>
          <w:rFonts w:ascii="Times New Roman" w:hAnsi="Times New Roman" w:cs="Times New Roman"/>
          <w:b/>
          <w:sz w:val="28"/>
          <w:szCs w:val="28"/>
        </w:rPr>
        <w:t>4 473,2</w:t>
      </w:r>
      <w:r w:rsidRPr="00C61B1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6113C" w:rsidRPr="00B757E1" w:rsidRDefault="00B6113C" w:rsidP="00A824C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B14">
        <w:rPr>
          <w:rFonts w:ascii="Times New Roman" w:hAnsi="Times New Roman" w:cs="Times New Roman"/>
          <w:sz w:val="28"/>
          <w:szCs w:val="28"/>
        </w:rPr>
        <w:t xml:space="preserve">-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</w:t>
      </w:r>
      <w:r w:rsidR="00915BD9">
        <w:rPr>
          <w:rFonts w:ascii="Times New Roman" w:hAnsi="Times New Roman" w:cs="Times New Roman"/>
          <w:sz w:val="28"/>
          <w:szCs w:val="28"/>
        </w:rPr>
        <w:t>не планируются.</w:t>
      </w:r>
    </w:p>
    <w:p w:rsidR="00B6113C" w:rsidRPr="00B757E1" w:rsidRDefault="00B6113C" w:rsidP="00A824C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3C" w:rsidRPr="00C61B14" w:rsidRDefault="00B6113C" w:rsidP="00A824C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B14">
        <w:rPr>
          <w:rFonts w:ascii="Times New Roman" w:hAnsi="Times New Roman" w:cs="Times New Roman"/>
          <w:sz w:val="28"/>
          <w:szCs w:val="28"/>
        </w:rPr>
        <w:t>Доля безвозмездных поступлений в структуре общего объема доходов составит:</w:t>
      </w:r>
    </w:p>
    <w:p w:rsidR="00B6113C" w:rsidRPr="00C61B14" w:rsidRDefault="00B6113C" w:rsidP="00A824C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B14">
        <w:rPr>
          <w:rFonts w:ascii="Times New Roman" w:hAnsi="Times New Roman" w:cs="Times New Roman"/>
          <w:sz w:val="28"/>
          <w:szCs w:val="28"/>
        </w:rPr>
        <w:t>- в 202</w:t>
      </w:r>
      <w:r w:rsidR="00915BD9">
        <w:rPr>
          <w:rFonts w:ascii="Times New Roman" w:hAnsi="Times New Roman" w:cs="Times New Roman"/>
          <w:sz w:val="28"/>
          <w:szCs w:val="28"/>
        </w:rPr>
        <w:t>4</w:t>
      </w:r>
      <w:r w:rsidRPr="00C61B14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E10DB2">
        <w:rPr>
          <w:rFonts w:ascii="Times New Roman" w:hAnsi="Times New Roman" w:cs="Times New Roman"/>
          <w:b/>
          <w:sz w:val="28"/>
          <w:szCs w:val="28"/>
        </w:rPr>
        <w:t>48,3</w:t>
      </w:r>
      <w:r w:rsidRPr="00C61B14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Pr="00C61B14">
        <w:rPr>
          <w:rFonts w:ascii="Times New Roman" w:hAnsi="Times New Roman" w:cs="Times New Roman"/>
          <w:sz w:val="28"/>
          <w:szCs w:val="28"/>
        </w:rPr>
        <w:t>(</w:t>
      </w:r>
      <w:r w:rsidR="00915BD9">
        <w:rPr>
          <w:rFonts w:ascii="Times New Roman" w:hAnsi="Times New Roman" w:cs="Times New Roman"/>
          <w:b/>
          <w:sz w:val="28"/>
          <w:szCs w:val="28"/>
        </w:rPr>
        <w:t>19 283,0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1B14">
        <w:rPr>
          <w:rFonts w:ascii="Times New Roman" w:hAnsi="Times New Roman" w:cs="Times New Roman"/>
          <w:sz w:val="28"/>
          <w:szCs w:val="28"/>
        </w:rPr>
        <w:t>тыс. рублей);</w:t>
      </w:r>
    </w:p>
    <w:p w:rsidR="00B6113C" w:rsidRPr="00C61B14" w:rsidRDefault="00B6113C" w:rsidP="00A824C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B14">
        <w:rPr>
          <w:rFonts w:ascii="Times New Roman" w:hAnsi="Times New Roman" w:cs="Times New Roman"/>
          <w:sz w:val="28"/>
          <w:szCs w:val="28"/>
        </w:rPr>
        <w:t>- в 202</w:t>
      </w:r>
      <w:r w:rsidR="00915BD9">
        <w:rPr>
          <w:rFonts w:ascii="Times New Roman" w:hAnsi="Times New Roman" w:cs="Times New Roman"/>
          <w:sz w:val="28"/>
          <w:szCs w:val="28"/>
        </w:rPr>
        <w:t>5</w:t>
      </w:r>
      <w:r w:rsidRPr="00C61B14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915BD9">
        <w:rPr>
          <w:rFonts w:ascii="Times New Roman" w:hAnsi="Times New Roman" w:cs="Times New Roman"/>
          <w:b/>
          <w:sz w:val="28"/>
          <w:szCs w:val="28"/>
        </w:rPr>
        <w:t>33,7</w:t>
      </w:r>
      <w:r w:rsidRPr="00C61B14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Pr="00C61B14">
        <w:rPr>
          <w:rFonts w:ascii="Times New Roman" w:hAnsi="Times New Roman" w:cs="Times New Roman"/>
          <w:sz w:val="28"/>
          <w:szCs w:val="28"/>
        </w:rPr>
        <w:t>(</w:t>
      </w:r>
      <w:r w:rsidR="00915BD9">
        <w:rPr>
          <w:rFonts w:ascii="Times New Roman" w:hAnsi="Times New Roman" w:cs="Times New Roman"/>
          <w:b/>
          <w:sz w:val="28"/>
          <w:szCs w:val="28"/>
        </w:rPr>
        <w:t>15 641,2</w:t>
      </w:r>
      <w:r w:rsidRPr="00C61B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1B14">
        <w:rPr>
          <w:rFonts w:ascii="Times New Roman" w:hAnsi="Times New Roman" w:cs="Times New Roman"/>
          <w:sz w:val="28"/>
          <w:szCs w:val="28"/>
        </w:rPr>
        <w:t>тыс. рублей);</w:t>
      </w:r>
    </w:p>
    <w:p w:rsidR="00B6113C" w:rsidRPr="00C61B14" w:rsidRDefault="00B6113C" w:rsidP="00A824C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B14">
        <w:rPr>
          <w:rFonts w:ascii="Times New Roman" w:hAnsi="Times New Roman" w:cs="Times New Roman"/>
          <w:sz w:val="28"/>
          <w:szCs w:val="28"/>
        </w:rPr>
        <w:t>- в 202</w:t>
      </w:r>
      <w:r w:rsidR="00915BD9">
        <w:rPr>
          <w:rFonts w:ascii="Times New Roman" w:hAnsi="Times New Roman" w:cs="Times New Roman"/>
          <w:sz w:val="28"/>
          <w:szCs w:val="28"/>
        </w:rPr>
        <w:t>6</w:t>
      </w:r>
      <w:r w:rsidRPr="00C61B14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915BD9">
        <w:rPr>
          <w:rFonts w:ascii="Times New Roman" w:hAnsi="Times New Roman" w:cs="Times New Roman"/>
          <w:b/>
          <w:sz w:val="28"/>
          <w:szCs w:val="28"/>
        </w:rPr>
        <w:t>29,3</w:t>
      </w:r>
      <w:r w:rsidRPr="00C61B14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Pr="00C61B14">
        <w:rPr>
          <w:rFonts w:ascii="Times New Roman" w:hAnsi="Times New Roman" w:cs="Times New Roman"/>
          <w:sz w:val="28"/>
          <w:szCs w:val="28"/>
        </w:rPr>
        <w:t>(</w:t>
      </w:r>
      <w:r w:rsidR="00936DA7">
        <w:rPr>
          <w:rFonts w:ascii="Times New Roman" w:hAnsi="Times New Roman" w:cs="Times New Roman"/>
          <w:b/>
          <w:sz w:val="28"/>
          <w:szCs w:val="28"/>
        </w:rPr>
        <w:t>15</w:t>
      </w:r>
      <w:r w:rsidR="00915B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DA7">
        <w:rPr>
          <w:rFonts w:ascii="Times New Roman" w:hAnsi="Times New Roman" w:cs="Times New Roman"/>
          <w:b/>
          <w:sz w:val="28"/>
          <w:szCs w:val="28"/>
        </w:rPr>
        <w:t>253,8</w:t>
      </w:r>
      <w:r w:rsidRPr="00C61B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1B14">
        <w:rPr>
          <w:rFonts w:ascii="Times New Roman" w:hAnsi="Times New Roman" w:cs="Times New Roman"/>
          <w:sz w:val="28"/>
          <w:szCs w:val="28"/>
        </w:rPr>
        <w:t>тыс. рублей).</w:t>
      </w:r>
    </w:p>
    <w:p w:rsidR="00B6113C" w:rsidRDefault="00B6113C" w:rsidP="00B611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B14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bookmarkStart w:id="10" w:name="_Hlk88719117"/>
      <w:r w:rsidRPr="00C61B14">
        <w:rPr>
          <w:rFonts w:ascii="Times New Roman" w:hAnsi="Times New Roman" w:cs="Times New Roman"/>
          <w:sz w:val="28"/>
          <w:szCs w:val="28"/>
        </w:rPr>
        <w:t xml:space="preserve">снижение объема доходов связано с уменьшением безвозмездных поступлений, что позволяет сделать вывод о зависимости бюджета </w:t>
      </w:r>
      <w:r w:rsidR="00936DA7">
        <w:rPr>
          <w:rFonts w:ascii="Times New Roman" w:hAnsi="Times New Roman" w:cs="Times New Roman"/>
          <w:sz w:val="28"/>
          <w:szCs w:val="28"/>
        </w:rPr>
        <w:t>Тумановского</w:t>
      </w:r>
      <w:r w:rsidRPr="00C61B14">
        <w:rPr>
          <w:rFonts w:ascii="Times New Roman" w:hAnsi="Times New Roman" w:cs="Times New Roman"/>
          <w:sz w:val="28"/>
          <w:szCs w:val="28"/>
        </w:rPr>
        <w:t xml:space="preserve"> сельского поселения от объема безвозмездных поступлений в 202</w:t>
      </w:r>
      <w:r w:rsidR="00915BD9">
        <w:rPr>
          <w:rFonts w:ascii="Times New Roman" w:hAnsi="Times New Roman" w:cs="Times New Roman"/>
          <w:sz w:val="28"/>
          <w:szCs w:val="28"/>
        </w:rPr>
        <w:t>4</w:t>
      </w:r>
      <w:r w:rsidRPr="00C61B14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915BD9">
        <w:rPr>
          <w:rFonts w:ascii="Times New Roman" w:hAnsi="Times New Roman" w:cs="Times New Roman"/>
          <w:sz w:val="28"/>
          <w:szCs w:val="28"/>
        </w:rPr>
        <w:t>5</w:t>
      </w:r>
      <w:r w:rsidRPr="00C61B14">
        <w:rPr>
          <w:rFonts w:ascii="Times New Roman" w:hAnsi="Times New Roman" w:cs="Times New Roman"/>
          <w:sz w:val="28"/>
          <w:szCs w:val="28"/>
        </w:rPr>
        <w:t xml:space="preserve"> и 202</w:t>
      </w:r>
      <w:r w:rsidR="00915BD9">
        <w:rPr>
          <w:rFonts w:ascii="Times New Roman" w:hAnsi="Times New Roman" w:cs="Times New Roman"/>
          <w:sz w:val="28"/>
          <w:szCs w:val="28"/>
        </w:rPr>
        <w:t>6</w:t>
      </w:r>
      <w:r w:rsidRPr="00C61B14">
        <w:rPr>
          <w:rFonts w:ascii="Times New Roman" w:hAnsi="Times New Roman" w:cs="Times New Roman"/>
          <w:sz w:val="28"/>
          <w:szCs w:val="28"/>
        </w:rPr>
        <w:t xml:space="preserve"> годов</w:t>
      </w:r>
      <w:bookmarkEnd w:id="10"/>
      <w:r>
        <w:rPr>
          <w:rFonts w:ascii="Times New Roman" w:hAnsi="Times New Roman" w:cs="Times New Roman"/>
          <w:sz w:val="28"/>
          <w:szCs w:val="28"/>
        </w:rPr>
        <w:t>.</w:t>
      </w:r>
    </w:p>
    <w:p w:rsidR="00936DA7" w:rsidRDefault="00936DA7" w:rsidP="00B6113C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E963B7" w:rsidRPr="00B757E1" w:rsidRDefault="00E963B7" w:rsidP="00A824C7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757E1">
        <w:rPr>
          <w:rFonts w:ascii="Times New Roman" w:hAnsi="Times New Roman" w:cs="Times New Roman"/>
          <w:b/>
          <w:sz w:val="28"/>
          <w:szCs w:val="28"/>
        </w:rPr>
        <w:t xml:space="preserve">. Экспертиза основных характеристик и структурных особенностей расходной части проекта решения о бюджете </w:t>
      </w:r>
      <w:r w:rsidR="00C92005">
        <w:rPr>
          <w:rFonts w:ascii="Times New Roman" w:hAnsi="Times New Roman" w:cs="Times New Roman"/>
          <w:b/>
          <w:sz w:val="28"/>
          <w:szCs w:val="28"/>
        </w:rPr>
        <w:t>Тумановского</w:t>
      </w:r>
      <w:r w:rsidRPr="00B757E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на 202</w:t>
      </w:r>
      <w:r w:rsidR="00E10DB2">
        <w:rPr>
          <w:rFonts w:ascii="Times New Roman" w:hAnsi="Times New Roman" w:cs="Times New Roman"/>
          <w:b/>
          <w:sz w:val="28"/>
          <w:szCs w:val="28"/>
        </w:rPr>
        <w:t>4</w:t>
      </w:r>
      <w:r w:rsidRPr="00B757E1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B757E1">
        <w:rPr>
          <w:rFonts w:ascii="Times New Roman" w:hAnsi="Times New Roman" w:cs="Times New Roman"/>
          <w:b/>
          <w:sz w:val="28"/>
          <w:szCs w:val="28"/>
        </w:rPr>
        <w:t>плановый период 202</w:t>
      </w:r>
      <w:r w:rsidR="00E10DB2">
        <w:rPr>
          <w:rFonts w:ascii="Times New Roman" w:hAnsi="Times New Roman" w:cs="Times New Roman"/>
          <w:b/>
          <w:sz w:val="28"/>
          <w:szCs w:val="28"/>
        </w:rPr>
        <w:t>5</w:t>
      </w:r>
      <w:r w:rsidRPr="00B757E1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E10DB2">
        <w:rPr>
          <w:rFonts w:ascii="Times New Roman" w:hAnsi="Times New Roman" w:cs="Times New Roman"/>
          <w:b/>
          <w:sz w:val="28"/>
          <w:szCs w:val="28"/>
        </w:rPr>
        <w:t>6</w:t>
      </w:r>
      <w:r w:rsidRPr="00B757E1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E963B7" w:rsidRPr="00B757E1" w:rsidRDefault="00E963B7" w:rsidP="00E963B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63B7" w:rsidRPr="00B757E1" w:rsidRDefault="00E963B7" w:rsidP="00E963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lastRenderedPageBreak/>
        <w:t>Планирование расходов бюджета поселения на 202</w:t>
      </w:r>
      <w:r w:rsidR="00A8619A">
        <w:rPr>
          <w:rFonts w:ascii="Times New Roman" w:hAnsi="Times New Roman" w:cs="Times New Roman"/>
          <w:sz w:val="28"/>
          <w:szCs w:val="28"/>
        </w:rPr>
        <w:t>4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B757E1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A8619A">
        <w:rPr>
          <w:rFonts w:ascii="Times New Roman" w:hAnsi="Times New Roman" w:cs="Times New Roman"/>
          <w:sz w:val="28"/>
          <w:szCs w:val="28"/>
        </w:rPr>
        <w:t>5</w:t>
      </w:r>
      <w:r w:rsidRPr="00B757E1">
        <w:rPr>
          <w:rFonts w:ascii="Times New Roman" w:hAnsi="Times New Roman" w:cs="Times New Roman"/>
          <w:sz w:val="28"/>
          <w:szCs w:val="28"/>
        </w:rPr>
        <w:t xml:space="preserve"> и 202</w:t>
      </w:r>
      <w:r w:rsidR="00A8619A">
        <w:rPr>
          <w:rFonts w:ascii="Times New Roman" w:hAnsi="Times New Roman" w:cs="Times New Roman"/>
          <w:sz w:val="28"/>
          <w:szCs w:val="28"/>
        </w:rPr>
        <w:t>6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годов осуществлялось в рамках доходов бюджета поселения </w:t>
      </w:r>
      <w:r w:rsidR="0078047D">
        <w:rPr>
          <w:rFonts w:ascii="Times New Roman" w:hAnsi="Times New Roman" w:cs="Times New Roman"/>
          <w:sz w:val="28"/>
          <w:szCs w:val="28"/>
        </w:rPr>
        <w:t>на 2024 год и плановый период 2025 и 2026 годов</w:t>
      </w:r>
      <w:r w:rsidRPr="00B757E1">
        <w:rPr>
          <w:rFonts w:ascii="Times New Roman" w:hAnsi="Times New Roman" w:cs="Times New Roman"/>
          <w:sz w:val="28"/>
          <w:szCs w:val="28"/>
        </w:rPr>
        <w:t xml:space="preserve">, с учетом собственных доходов и безвозмездных поступлений из бюджетов вышестоящих уровней. Планирование расходов бюджета сельского поселения по конкретным направлениям производилось с учетом необходимости решения первоочередных задач развития </w:t>
      </w:r>
      <w:r w:rsidR="00BE3819">
        <w:rPr>
          <w:rFonts w:ascii="Times New Roman" w:hAnsi="Times New Roman" w:cs="Times New Roman"/>
          <w:sz w:val="28"/>
          <w:szCs w:val="28"/>
        </w:rPr>
        <w:t>Тумановского</w:t>
      </w:r>
      <w:r w:rsidRPr="00B757E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8047D">
        <w:rPr>
          <w:rFonts w:ascii="Times New Roman" w:hAnsi="Times New Roman" w:cs="Times New Roman"/>
          <w:sz w:val="28"/>
          <w:szCs w:val="28"/>
        </w:rPr>
        <w:t>на 2024 год и плановый период 2025 и 2026 годов</w:t>
      </w:r>
      <w:r w:rsidRPr="00B757E1">
        <w:rPr>
          <w:rFonts w:ascii="Times New Roman" w:hAnsi="Times New Roman" w:cs="Times New Roman"/>
          <w:sz w:val="28"/>
          <w:szCs w:val="28"/>
        </w:rPr>
        <w:t>.</w:t>
      </w:r>
    </w:p>
    <w:p w:rsidR="00E963B7" w:rsidRPr="00B757E1" w:rsidRDefault="00E963B7" w:rsidP="00E963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 xml:space="preserve">Направления расходной части бюджета сельского поселения </w:t>
      </w:r>
      <w:r w:rsidR="0078047D">
        <w:rPr>
          <w:rFonts w:ascii="Times New Roman" w:hAnsi="Times New Roman" w:cs="Times New Roman"/>
          <w:sz w:val="28"/>
          <w:szCs w:val="28"/>
        </w:rPr>
        <w:t>на 2024 год и плановый период 2025 и 2026 годов</w:t>
      </w:r>
      <w:r w:rsidRPr="00B757E1">
        <w:rPr>
          <w:rFonts w:ascii="Times New Roman" w:hAnsi="Times New Roman" w:cs="Times New Roman"/>
          <w:sz w:val="28"/>
          <w:szCs w:val="28"/>
        </w:rPr>
        <w:t>, их сравнительный анализ с показателями 202</w:t>
      </w:r>
      <w:r w:rsidR="00A8619A">
        <w:rPr>
          <w:rFonts w:ascii="Times New Roman" w:hAnsi="Times New Roman" w:cs="Times New Roman"/>
          <w:sz w:val="28"/>
          <w:szCs w:val="28"/>
        </w:rPr>
        <w:t>3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года, 202</w:t>
      </w:r>
      <w:r w:rsidR="00A8619A">
        <w:rPr>
          <w:rFonts w:ascii="Times New Roman" w:hAnsi="Times New Roman" w:cs="Times New Roman"/>
          <w:sz w:val="28"/>
          <w:szCs w:val="28"/>
        </w:rPr>
        <w:t>4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года и 202</w:t>
      </w:r>
      <w:r w:rsidR="00A8619A">
        <w:rPr>
          <w:rFonts w:ascii="Times New Roman" w:hAnsi="Times New Roman" w:cs="Times New Roman"/>
          <w:sz w:val="28"/>
          <w:szCs w:val="28"/>
        </w:rPr>
        <w:t>5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года соответственно представлены в Таблице №</w:t>
      </w:r>
      <w:r w:rsidR="00A8619A">
        <w:rPr>
          <w:rFonts w:ascii="Times New Roman" w:hAnsi="Times New Roman" w:cs="Times New Roman"/>
          <w:sz w:val="28"/>
          <w:szCs w:val="28"/>
        </w:rPr>
        <w:t>3</w:t>
      </w:r>
      <w:r w:rsidRPr="00B757E1">
        <w:rPr>
          <w:rFonts w:ascii="Times New Roman" w:hAnsi="Times New Roman" w:cs="Times New Roman"/>
          <w:sz w:val="28"/>
          <w:szCs w:val="28"/>
        </w:rPr>
        <w:t>.</w:t>
      </w:r>
    </w:p>
    <w:p w:rsidR="00E963B7" w:rsidRPr="00B757E1" w:rsidRDefault="00E963B7" w:rsidP="00E963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3B7" w:rsidRPr="00B757E1" w:rsidRDefault="00E963B7" w:rsidP="00E963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3B7" w:rsidRPr="00B757E1" w:rsidRDefault="00E963B7" w:rsidP="00E963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3B7" w:rsidRPr="00B757E1" w:rsidRDefault="00E963B7" w:rsidP="00E963B7">
      <w:pPr>
        <w:pStyle w:val="a6"/>
        <w:jc w:val="both"/>
        <w:rPr>
          <w:rFonts w:ascii="Times New Roman" w:hAnsi="Times New Roman" w:cs="Times New Roman"/>
          <w:sz w:val="28"/>
          <w:szCs w:val="28"/>
        </w:rPr>
        <w:sectPr w:rsidR="00E963B7" w:rsidRPr="00B757E1" w:rsidSect="00E963B7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C15F54" w:rsidRPr="00C15F54" w:rsidRDefault="00E963B7" w:rsidP="00C15F54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5F54">
        <w:rPr>
          <w:rFonts w:ascii="Times New Roman" w:hAnsi="Times New Roman" w:cs="Times New Roman"/>
          <w:b/>
          <w:i/>
          <w:sz w:val="24"/>
          <w:szCs w:val="24"/>
        </w:rPr>
        <w:lastRenderedPageBreak/>
        <w:t>Анализ расходов бюджета Тумановского сельского поселение Вяземского района Смоленской области</w:t>
      </w:r>
    </w:p>
    <w:p w:rsidR="00C15F54" w:rsidRPr="00C15F54" w:rsidRDefault="00E963B7" w:rsidP="00C15F54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5F54">
        <w:rPr>
          <w:rFonts w:ascii="Times New Roman" w:hAnsi="Times New Roman" w:cs="Times New Roman"/>
          <w:b/>
          <w:i/>
          <w:sz w:val="24"/>
          <w:szCs w:val="24"/>
        </w:rPr>
        <w:t>на 202</w:t>
      </w:r>
      <w:r w:rsidR="00A8619A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C15F54">
        <w:rPr>
          <w:rFonts w:ascii="Times New Roman" w:hAnsi="Times New Roman" w:cs="Times New Roman"/>
          <w:b/>
          <w:i/>
          <w:sz w:val="24"/>
          <w:szCs w:val="24"/>
        </w:rPr>
        <w:t xml:space="preserve"> год и на плановый период 202</w:t>
      </w:r>
      <w:r w:rsidR="00A8619A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C15F54">
        <w:rPr>
          <w:rFonts w:ascii="Times New Roman" w:hAnsi="Times New Roman" w:cs="Times New Roman"/>
          <w:b/>
          <w:i/>
          <w:sz w:val="24"/>
          <w:szCs w:val="24"/>
        </w:rPr>
        <w:t xml:space="preserve"> и 202</w:t>
      </w:r>
      <w:r w:rsidR="00A8619A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C15F54">
        <w:rPr>
          <w:rFonts w:ascii="Times New Roman" w:hAnsi="Times New Roman" w:cs="Times New Roman"/>
          <w:b/>
          <w:i/>
          <w:sz w:val="24"/>
          <w:szCs w:val="24"/>
        </w:rPr>
        <w:t xml:space="preserve"> годов</w:t>
      </w:r>
    </w:p>
    <w:p w:rsidR="00635002" w:rsidRDefault="00635002" w:rsidP="00C15F54">
      <w:pPr>
        <w:tabs>
          <w:tab w:val="left" w:pos="1565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BE3819">
        <w:rPr>
          <w:rFonts w:ascii="Times New Roman" w:hAnsi="Times New Roman" w:cs="Times New Roman"/>
          <w:sz w:val="18"/>
          <w:szCs w:val="18"/>
        </w:rPr>
        <w:t>Таблица №</w:t>
      </w:r>
      <w:r w:rsidR="00A8619A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 xml:space="preserve"> (тыс. рублей)</w:t>
      </w:r>
    </w:p>
    <w:tbl>
      <w:tblPr>
        <w:tblW w:w="15833" w:type="dxa"/>
        <w:tblLayout w:type="fixed"/>
        <w:tblLook w:val="04A0" w:firstRow="1" w:lastRow="0" w:firstColumn="1" w:lastColumn="0" w:noHBand="0" w:noVBand="1"/>
      </w:tblPr>
      <w:tblGrid>
        <w:gridCol w:w="3539"/>
        <w:gridCol w:w="429"/>
        <w:gridCol w:w="487"/>
        <w:gridCol w:w="801"/>
        <w:gridCol w:w="1102"/>
        <w:gridCol w:w="894"/>
        <w:gridCol w:w="711"/>
        <w:gridCol w:w="669"/>
        <w:gridCol w:w="861"/>
        <w:gridCol w:w="850"/>
        <w:gridCol w:w="940"/>
        <w:gridCol w:w="914"/>
        <w:gridCol w:w="914"/>
        <w:gridCol w:w="894"/>
        <w:gridCol w:w="914"/>
        <w:gridCol w:w="914"/>
      </w:tblGrid>
      <w:tr w:rsidR="00AB5860" w:rsidRPr="00AB5860" w:rsidTr="00AB5860">
        <w:trPr>
          <w:cantSplit/>
          <w:trHeight w:val="113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на 2023 год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Ожидаемое 2023 год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Прогноз 2024 год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к плану 2023 года (+,-)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% к плану 2023 года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к ожидаемому 2023 года (+,-)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% к ожидаемому 2023 году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Прогноз 2025 год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к прогнозу 2024 года (+,-)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% к прогнозу 2024 года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Прогноз 2026 год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к прогнозу 2025 года        (+,-)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% к прогнозу 2025 года</w:t>
            </w:r>
          </w:p>
        </w:tc>
      </w:tr>
      <w:tr w:rsidR="00AB5860" w:rsidRPr="00AB5860" w:rsidTr="00AB5860">
        <w:trPr>
          <w:trHeight w:val="2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11725,4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12110,6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13228,1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1502,7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112,8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109,2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11271,8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-1956,3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10893,5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-378,3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96,6</w:t>
            </w:r>
          </w:p>
        </w:tc>
      </w:tr>
      <w:tr w:rsidR="00AB5860" w:rsidRPr="00AB5860" w:rsidTr="00AB586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высшего должностного лица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669,8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760,6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1257,1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587,3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187,7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496,5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165,3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1257,1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1257,1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AB5860" w:rsidRPr="00AB5860" w:rsidTr="00AB586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законодательных органов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B5860" w:rsidRPr="00AB5860" w:rsidTr="00AB586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исполнительных органов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10952,6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10318,4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11862,2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909,6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108,3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1543,8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115,0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9921,9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-1940,3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83,6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9543,6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-378,3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96,2</w:t>
            </w:r>
          </w:p>
        </w:tc>
      </w:tr>
      <w:tr w:rsidR="00AB5860" w:rsidRPr="00AB5860" w:rsidTr="00AB5860">
        <w:trPr>
          <w:trHeight w:val="2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27,8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115,8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115,8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27,8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27,8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AB5860" w:rsidRPr="00AB5860" w:rsidTr="00AB5860">
        <w:trPr>
          <w:trHeight w:val="2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Резервный фонд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AB5860" w:rsidRPr="00AB5860" w:rsidTr="00AB5860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1007,6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114,3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-991,6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-1,0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93,8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AB5860" w:rsidRPr="00AB5860" w:rsidTr="00AB5860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358,8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362,9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-358,8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-362,9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AB5860" w:rsidRPr="00AB5860" w:rsidTr="00AB5860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358,8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362,9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-358,8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-362,9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B5860" w:rsidRPr="00AB5860" w:rsidTr="00AB5860">
        <w:trPr>
          <w:trHeight w:val="50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-1,0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111,1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AB5860" w:rsidRPr="00AB5860" w:rsidTr="00AB5860">
        <w:trPr>
          <w:trHeight w:val="68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первичных мероприятий пожарной безопасности в границах населенных пунктов поселения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-1,0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-1,0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111,1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B5860" w:rsidRPr="00AB5860" w:rsidTr="00AB5860">
        <w:trPr>
          <w:trHeight w:val="2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2444,3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11402,0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2859,7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415,4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117,0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-8542,3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2783,2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-76,5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97,3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2781,6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-1,6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99,9</w:t>
            </w:r>
          </w:p>
        </w:tc>
      </w:tr>
      <w:tr w:rsidR="00AB5860" w:rsidRPr="00AB5860" w:rsidTr="00AB5860">
        <w:trPr>
          <w:trHeight w:val="2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107,0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348,8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-150,0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B5860" w:rsidRPr="00AB5860" w:rsidTr="00AB5860">
        <w:trPr>
          <w:trHeight w:val="40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2291,3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11356,0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2706,7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415,4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118,1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-8649,3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23,8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2780,2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73,5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102,7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2778,6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-1,6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99,9</w:t>
            </w:r>
          </w:p>
        </w:tc>
      </w:tr>
      <w:tr w:rsidR="00AB5860" w:rsidRPr="00AB5860" w:rsidTr="00AB5860">
        <w:trPr>
          <w:trHeight w:val="44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B5860" w:rsidRPr="00AB5860" w:rsidTr="00AB5860">
        <w:trPr>
          <w:trHeight w:val="2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3932,8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30194,8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2990,0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-942,8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-27204,8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1009,0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-1981,0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637,0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-372,0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63,1</w:t>
            </w:r>
          </w:p>
        </w:tc>
      </w:tr>
      <w:tr w:rsidR="00AB5860" w:rsidRPr="00AB5860" w:rsidTr="00AB5860">
        <w:trPr>
          <w:trHeight w:val="2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27088,0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-26588,0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-500,0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B5860" w:rsidRPr="00AB5860" w:rsidTr="00AB5860">
        <w:trPr>
          <w:trHeight w:val="2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1652,8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1302,8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-752,8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54,5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-402,8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69,1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-900,0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B5860" w:rsidRPr="00AB5860" w:rsidTr="00AB586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1780,0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1804,0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1590,0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-190,0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89,3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-214,0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88,1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1009,0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-581,0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63,5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637,0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-372,0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63,1</w:t>
            </w:r>
          </w:p>
        </w:tc>
      </w:tr>
      <w:tr w:rsidR="00AB5860" w:rsidRPr="00AB5860" w:rsidTr="00AB586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-60,0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-20,0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AB5860" w:rsidRPr="00AB5860" w:rsidTr="00AB586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-40,0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-20,0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B5860" w:rsidRPr="00AB5860" w:rsidTr="00AB5860">
        <w:trPr>
          <w:trHeight w:val="2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-20,0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-30,0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B5860" w:rsidRPr="00AB5860" w:rsidTr="00AB586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Социальная политика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166,2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166,1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176,2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106,0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106,1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176,2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176,2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AB5860" w:rsidRPr="00AB5860" w:rsidTr="00AB586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Пенс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ио</w:t>
            </w: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нное обеспечение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166,2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166,1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176,2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106,0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10,1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106,1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176,2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176,2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AB5860" w:rsidRPr="00AB5860" w:rsidTr="00AB5860">
        <w:trPr>
          <w:trHeight w:val="26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391,0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391,0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763,1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372,1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195,2</w:t>
            </w:r>
          </w:p>
        </w:tc>
      </w:tr>
      <w:tr w:rsidR="00AB5860" w:rsidRPr="00AB5860" w:rsidTr="00AB5860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18717,5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54276,4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19283,0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565,5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103,0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-34993,4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15641,2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-3641,8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15261,4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-379,8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60" w:rsidRPr="00AB5860" w:rsidRDefault="00AB5860" w:rsidP="00AB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5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97,6</w:t>
            </w:r>
          </w:p>
        </w:tc>
      </w:tr>
    </w:tbl>
    <w:p w:rsidR="00AB5860" w:rsidRDefault="00AB5860" w:rsidP="00C15F54">
      <w:pPr>
        <w:tabs>
          <w:tab w:val="left" w:pos="1565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AB5860" w:rsidRDefault="00AB5860" w:rsidP="00C15F54">
      <w:pPr>
        <w:tabs>
          <w:tab w:val="left" w:pos="1565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635002" w:rsidRPr="00BE3819" w:rsidRDefault="00635002" w:rsidP="00E963B7">
      <w:pPr>
        <w:rPr>
          <w:rFonts w:ascii="Times New Roman" w:hAnsi="Times New Roman" w:cs="Times New Roman"/>
          <w:sz w:val="18"/>
          <w:szCs w:val="18"/>
        </w:rPr>
        <w:sectPr w:rsidR="00635002" w:rsidRPr="00BE3819" w:rsidSect="00E963B7">
          <w:pgSz w:w="16838" w:h="11906" w:orient="landscape" w:code="9"/>
          <w:pgMar w:top="851" w:right="850" w:bottom="426" w:left="709" w:header="709" w:footer="709" w:gutter="0"/>
          <w:cols w:space="708"/>
          <w:docGrid w:linePitch="360"/>
        </w:sectPr>
      </w:pPr>
    </w:p>
    <w:p w:rsidR="00E963B7" w:rsidRPr="00B757E1" w:rsidRDefault="00E963B7" w:rsidP="00E963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89875067"/>
      <w:r w:rsidRPr="00B757E1">
        <w:rPr>
          <w:rFonts w:ascii="Times New Roman" w:hAnsi="Times New Roman" w:cs="Times New Roman"/>
          <w:sz w:val="28"/>
          <w:szCs w:val="28"/>
        </w:rPr>
        <w:lastRenderedPageBreak/>
        <w:t>Общий объем расходов бюджета</w:t>
      </w:r>
      <w:r w:rsidR="00F26EDC">
        <w:rPr>
          <w:rFonts w:ascii="Times New Roman" w:hAnsi="Times New Roman" w:cs="Times New Roman"/>
          <w:sz w:val="28"/>
          <w:szCs w:val="28"/>
        </w:rPr>
        <w:t xml:space="preserve"> Тумановского</w:t>
      </w:r>
      <w:r w:rsidRPr="00B757E1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2476F1">
        <w:rPr>
          <w:rFonts w:ascii="Times New Roman" w:hAnsi="Times New Roman" w:cs="Times New Roman"/>
          <w:sz w:val="28"/>
          <w:szCs w:val="28"/>
        </w:rPr>
        <w:t>4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2476F1">
        <w:rPr>
          <w:rFonts w:ascii="Times New Roman" w:hAnsi="Times New Roman" w:cs="Times New Roman"/>
          <w:b/>
          <w:sz w:val="28"/>
          <w:szCs w:val="28"/>
        </w:rPr>
        <w:t>19 283,0</w:t>
      </w:r>
      <w:r w:rsidRPr="00B757E1">
        <w:rPr>
          <w:rFonts w:ascii="Times New Roman" w:hAnsi="Times New Roman" w:cs="Times New Roman"/>
          <w:sz w:val="28"/>
          <w:szCs w:val="28"/>
        </w:rPr>
        <w:t xml:space="preserve"> тыс. рублей. В целом прогнозируемые расходы у</w:t>
      </w:r>
      <w:r>
        <w:rPr>
          <w:rFonts w:ascii="Times New Roman" w:hAnsi="Times New Roman" w:cs="Times New Roman"/>
          <w:sz w:val="28"/>
          <w:szCs w:val="28"/>
        </w:rPr>
        <w:t xml:space="preserve">величатся </w:t>
      </w:r>
      <w:r w:rsidRPr="00B757E1">
        <w:rPr>
          <w:rFonts w:ascii="Times New Roman" w:hAnsi="Times New Roman" w:cs="Times New Roman"/>
          <w:sz w:val="28"/>
          <w:szCs w:val="28"/>
        </w:rPr>
        <w:t xml:space="preserve">на </w:t>
      </w:r>
      <w:r w:rsidR="002476F1">
        <w:rPr>
          <w:rFonts w:ascii="Times New Roman" w:hAnsi="Times New Roman" w:cs="Times New Roman"/>
          <w:b/>
          <w:sz w:val="28"/>
          <w:szCs w:val="28"/>
        </w:rPr>
        <w:t>3,0</w:t>
      </w:r>
      <w:r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Pr="00B757E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+</w:t>
      </w:r>
      <w:r w:rsidR="002476F1">
        <w:rPr>
          <w:rFonts w:ascii="Times New Roman" w:hAnsi="Times New Roman" w:cs="Times New Roman"/>
          <w:b/>
          <w:sz w:val="28"/>
          <w:szCs w:val="28"/>
        </w:rPr>
        <w:t>565,5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7E1">
        <w:rPr>
          <w:rFonts w:ascii="Times New Roman" w:hAnsi="Times New Roman" w:cs="Times New Roman"/>
          <w:sz w:val="28"/>
          <w:szCs w:val="28"/>
        </w:rPr>
        <w:t>тыс. рублей) по отношению к первоначальному плану 202</w:t>
      </w:r>
      <w:r w:rsidR="002476F1">
        <w:rPr>
          <w:rFonts w:ascii="Times New Roman" w:hAnsi="Times New Roman" w:cs="Times New Roman"/>
          <w:sz w:val="28"/>
          <w:szCs w:val="28"/>
        </w:rPr>
        <w:t>3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года. К ожидаемому исполнению 202</w:t>
      </w:r>
      <w:r w:rsidR="002476F1">
        <w:rPr>
          <w:rFonts w:ascii="Times New Roman" w:hAnsi="Times New Roman" w:cs="Times New Roman"/>
          <w:sz w:val="28"/>
          <w:szCs w:val="28"/>
        </w:rPr>
        <w:t>3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года расходы сельского поселения в 202</w:t>
      </w:r>
      <w:r w:rsidR="002476F1">
        <w:rPr>
          <w:rFonts w:ascii="Times New Roman" w:hAnsi="Times New Roman" w:cs="Times New Roman"/>
          <w:sz w:val="28"/>
          <w:szCs w:val="28"/>
        </w:rPr>
        <w:t>4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году прогнозиру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B757E1">
        <w:rPr>
          <w:rFonts w:ascii="Times New Roman" w:hAnsi="Times New Roman" w:cs="Times New Roman"/>
          <w:sz w:val="28"/>
          <w:szCs w:val="28"/>
        </w:rPr>
        <w:t xml:space="preserve"> с уменьшением на </w:t>
      </w:r>
      <w:r w:rsidR="002476F1">
        <w:rPr>
          <w:rFonts w:ascii="Times New Roman" w:hAnsi="Times New Roman" w:cs="Times New Roman"/>
          <w:b/>
          <w:sz w:val="28"/>
          <w:szCs w:val="28"/>
        </w:rPr>
        <w:t>64,5</w:t>
      </w:r>
      <w:r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Pr="00B757E1">
        <w:rPr>
          <w:rFonts w:ascii="Times New Roman" w:hAnsi="Times New Roman" w:cs="Times New Roman"/>
          <w:sz w:val="28"/>
          <w:szCs w:val="28"/>
        </w:rPr>
        <w:t xml:space="preserve"> (-</w:t>
      </w:r>
      <w:r w:rsidR="002476F1">
        <w:rPr>
          <w:rFonts w:ascii="Times New Roman" w:hAnsi="Times New Roman" w:cs="Times New Roman"/>
          <w:b/>
          <w:sz w:val="28"/>
          <w:szCs w:val="28"/>
        </w:rPr>
        <w:t>34 993,4</w:t>
      </w:r>
      <w:r w:rsidRPr="00B757E1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E963B7" w:rsidRPr="00B757E1" w:rsidRDefault="00E963B7" w:rsidP="00E963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>Расходы поселения в 202</w:t>
      </w:r>
      <w:r w:rsidR="002476F1">
        <w:rPr>
          <w:rFonts w:ascii="Times New Roman" w:hAnsi="Times New Roman" w:cs="Times New Roman"/>
          <w:sz w:val="28"/>
          <w:szCs w:val="28"/>
        </w:rPr>
        <w:t>5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году планируются с уменьшением к прогнозу 202</w:t>
      </w:r>
      <w:r w:rsidR="002476F1">
        <w:rPr>
          <w:rFonts w:ascii="Times New Roman" w:hAnsi="Times New Roman" w:cs="Times New Roman"/>
          <w:sz w:val="28"/>
          <w:szCs w:val="28"/>
        </w:rPr>
        <w:t>4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2476F1">
        <w:rPr>
          <w:rFonts w:ascii="Times New Roman" w:hAnsi="Times New Roman" w:cs="Times New Roman"/>
          <w:b/>
          <w:sz w:val="28"/>
          <w:szCs w:val="28"/>
        </w:rPr>
        <w:t>18,9</w:t>
      </w:r>
      <w:r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Pr="00B757E1">
        <w:rPr>
          <w:rFonts w:ascii="Times New Roman" w:hAnsi="Times New Roman" w:cs="Times New Roman"/>
          <w:sz w:val="28"/>
          <w:szCs w:val="28"/>
        </w:rPr>
        <w:t xml:space="preserve"> (</w:t>
      </w:r>
      <w:r w:rsidRPr="00B757E1">
        <w:rPr>
          <w:rFonts w:ascii="Times New Roman" w:hAnsi="Times New Roman" w:cs="Times New Roman"/>
          <w:b/>
          <w:sz w:val="28"/>
          <w:szCs w:val="28"/>
        </w:rPr>
        <w:t>-</w:t>
      </w:r>
      <w:r w:rsidR="002476F1">
        <w:rPr>
          <w:rFonts w:ascii="Times New Roman" w:hAnsi="Times New Roman" w:cs="Times New Roman"/>
          <w:b/>
          <w:sz w:val="28"/>
          <w:szCs w:val="28"/>
        </w:rPr>
        <w:t>3 641,8</w:t>
      </w:r>
      <w:r w:rsidRPr="00B75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7E1">
        <w:rPr>
          <w:rFonts w:ascii="Times New Roman" w:hAnsi="Times New Roman" w:cs="Times New Roman"/>
          <w:sz w:val="28"/>
          <w:szCs w:val="28"/>
        </w:rPr>
        <w:t>тыс. рублей), в 202</w:t>
      </w:r>
      <w:r w:rsidR="002476F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7E1">
        <w:rPr>
          <w:rFonts w:ascii="Times New Roman" w:hAnsi="Times New Roman" w:cs="Times New Roman"/>
          <w:sz w:val="28"/>
          <w:szCs w:val="28"/>
        </w:rPr>
        <w:t>году с уменьшением к прогнозу 202</w:t>
      </w:r>
      <w:r w:rsidR="002476F1">
        <w:rPr>
          <w:rFonts w:ascii="Times New Roman" w:hAnsi="Times New Roman" w:cs="Times New Roman"/>
          <w:sz w:val="28"/>
          <w:szCs w:val="28"/>
        </w:rPr>
        <w:t>5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2476F1">
        <w:rPr>
          <w:rFonts w:ascii="Times New Roman" w:hAnsi="Times New Roman" w:cs="Times New Roman"/>
          <w:b/>
          <w:sz w:val="28"/>
          <w:szCs w:val="28"/>
        </w:rPr>
        <w:t>2,4</w:t>
      </w:r>
      <w:r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Pr="00B757E1">
        <w:rPr>
          <w:rFonts w:ascii="Times New Roman" w:hAnsi="Times New Roman" w:cs="Times New Roman"/>
          <w:sz w:val="28"/>
          <w:szCs w:val="28"/>
        </w:rPr>
        <w:t xml:space="preserve"> (</w:t>
      </w:r>
      <w:r w:rsidRPr="00B757E1">
        <w:rPr>
          <w:rFonts w:ascii="Times New Roman" w:hAnsi="Times New Roman" w:cs="Times New Roman"/>
          <w:b/>
          <w:sz w:val="28"/>
          <w:szCs w:val="28"/>
        </w:rPr>
        <w:t>-</w:t>
      </w:r>
      <w:r w:rsidR="002476F1">
        <w:rPr>
          <w:rFonts w:ascii="Times New Roman" w:hAnsi="Times New Roman" w:cs="Times New Roman"/>
          <w:b/>
          <w:sz w:val="28"/>
          <w:szCs w:val="28"/>
        </w:rPr>
        <w:t>379,8</w:t>
      </w:r>
      <w:r w:rsidRPr="00B75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7E1">
        <w:rPr>
          <w:rFonts w:ascii="Times New Roman" w:hAnsi="Times New Roman" w:cs="Times New Roman"/>
          <w:sz w:val="28"/>
          <w:szCs w:val="28"/>
        </w:rPr>
        <w:t>тыс. рублей).</w:t>
      </w:r>
    </w:p>
    <w:bookmarkEnd w:id="11"/>
    <w:p w:rsidR="00F26EDC" w:rsidRDefault="00E963B7" w:rsidP="00E963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>Общегосударственные вопросы поселения в 202</w:t>
      </w:r>
      <w:r w:rsidR="002546D9">
        <w:rPr>
          <w:rFonts w:ascii="Times New Roman" w:hAnsi="Times New Roman" w:cs="Times New Roman"/>
          <w:sz w:val="28"/>
          <w:szCs w:val="28"/>
        </w:rPr>
        <w:t>4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году прогнозируется в сумме </w:t>
      </w:r>
      <w:r w:rsidR="002546D9">
        <w:rPr>
          <w:rFonts w:ascii="Times New Roman" w:hAnsi="Times New Roman" w:cs="Times New Roman"/>
          <w:b/>
          <w:sz w:val="28"/>
          <w:szCs w:val="28"/>
        </w:rPr>
        <w:t>13 22</w:t>
      </w:r>
      <w:r w:rsidR="00AB5860">
        <w:rPr>
          <w:rFonts w:ascii="Times New Roman" w:hAnsi="Times New Roman" w:cs="Times New Roman"/>
          <w:b/>
          <w:sz w:val="28"/>
          <w:szCs w:val="28"/>
        </w:rPr>
        <w:t>8</w:t>
      </w:r>
      <w:r w:rsidR="002546D9">
        <w:rPr>
          <w:rFonts w:ascii="Times New Roman" w:hAnsi="Times New Roman" w:cs="Times New Roman"/>
          <w:b/>
          <w:sz w:val="28"/>
          <w:szCs w:val="28"/>
        </w:rPr>
        <w:t>,1</w:t>
      </w:r>
      <w:r w:rsidRPr="00B757E1">
        <w:rPr>
          <w:rFonts w:ascii="Times New Roman" w:hAnsi="Times New Roman" w:cs="Times New Roman"/>
          <w:sz w:val="28"/>
          <w:szCs w:val="28"/>
        </w:rPr>
        <w:t xml:space="preserve"> тыс. рублей. В целом общегосударственные вопросы </w:t>
      </w:r>
      <w:r>
        <w:rPr>
          <w:rFonts w:ascii="Times New Roman" w:hAnsi="Times New Roman" w:cs="Times New Roman"/>
          <w:sz w:val="28"/>
          <w:szCs w:val="28"/>
        </w:rPr>
        <w:t>увеличатся</w:t>
      </w:r>
      <w:r w:rsidRPr="00B757E1">
        <w:rPr>
          <w:rFonts w:ascii="Times New Roman" w:hAnsi="Times New Roman" w:cs="Times New Roman"/>
          <w:sz w:val="28"/>
          <w:szCs w:val="28"/>
        </w:rPr>
        <w:t xml:space="preserve"> на </w:t>
      </w:r>
      <w:r w:rsidR="002546D9">
        <w:rPr>
          <w:rFonts w:ascii="Times New Roman" w:hAnsi="Times New Roman" w:cs="Times New Roman"/>
          <w:b/>
          <w:sz w:val="28"/>
          <w:szCs w:val="28"/>
        </w:rPr>
        <w:t>12,8</w:t>
      </w:r>
      <w:r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Pr="00B757E1">
        <w:rPr>
          <w:rFonts w:ascii="Times New Roman" w:hAnsi="Times New Roman" w:cs="Times New Roman"/>
          <w:sz w:val="28"/>
          <w:szCs w:val="28"/>
        </w:rPr>
        <w:t xml:space="preserve"> (</w:t>
      </w:r>
      <w:r w:rsidRPr="005A27C6">
        <w:rPr>
          <w:rFonts w:ascii="Times New Roman" w:hAnsi="Times New Roman" w:cs="Times New Roman"/>
          <w:b/>
          <w:sz w:val="28"/>
          <w:szCs w:val="28"/>
        </w:rPr>
        <w:t>+</w:t>
      </w:r>
      <w:r w:rsidR="002546D9">
        <w:rPr>
          <w:rFonts w:ascii="Times New Roman" w:hAnsi="Times New Roman" w:cs="Times New Roman"/>
          <w:b/>
          <w:sz w:val="28"/>
          <w:szCs w:val="28"/>
        </w:rPr>
        <w:t>150</w:t>
      </w:r>
      <w:r w:rsidR="00EE613B">
        <w:rPr>
          <w:rFonts w:ascii="Times New Roman" w:hAnsi="Times New Roman" w:cs="Times New Roman"/>
          <w:b/>
          <w:sz w:val="28"/>
          <w:szCs w:val="28"/>
        </w:rPr>
        <w:t>2</w:t>
      </w:r>
      <w:r w:rsidR="002546D9">
        <w:rPr>
          <w:rFonts w:ascii="Times New Roman" w:hAnsi="Times New Roman" w:cs="Times New Roman"/>
          <w:b/>
          <w:sz w:val="28"/>
          <w:szCs w:val="28"/>
        </w:rPr>
        <w:t>,7</w:t>
      </w:r>
      <w:r w:rsidRPr="005A27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7E1">
        <w:rPr>
          <w:rFonts w:ascii="Times New Roman" w:hAnsi="Times New Roman" w:cs="Times New Roman"/>
          <w:sz w:val="28"/>
          <w:szCs w:val="28"/>
        </w:rPr>
        <w:t>тыс. рублей) по отношению к первоначальному плану 202</w:t>
      </w:r>
      <w:r w:rsidR="002546D9">
        <w:rPr>
          <w:rFonts w:ascii="Times New Roman" w:hAnsi="Times New Roman" w:cs="Times New Roman"/>
          <w:sz w:val="28"/>
          <w:szCs w:val="28"/>
        </w:rPr>
        <w:t>3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года. К ожидаемому исполнению 202</w:t>
      </w:r>
      <w:r w:rsidR="002546D9">
        <w:rPr>
          <w:rFonts w:ascii="Times New Roman" w:hAnsi="Times New Roman" w:cs="Times New Roman"/>
          <w:sz w:val="28"/>
          <w:szCs w:val="28"/>
        </w:rPr>
        <w:t>3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года общегосударственные вопросы поселения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году прогнозируются с у</w:t>
      </w:r>
      <w:r w:rsidR="00F26EDC">
        <w:rPr>
          <w:rFonts w:ascii="Times New Roman" w:hAnsi="Times New Roman" w:cs="Times New Roman"/>
          <w:sz w:val="28"/>
          <w:szCs w:val="28"/>
        </w:rPr>
        <w:t>величением</w:t>
      </w:r>
      <w:r w:rsidRPr="00B757E1">
        <w:rPr>
          <w:rFonts w:ascii="Times New Roman" w:hAnsi="Times New Roman" w:cs="Times New Roman"/>
          <w:sz w:val="28"/>
          <w:szCs w:val="28"/>
        </w:rPr>
        <w:t xml:space="preserve"> на </w:t>
      </w:r>
      <w:r w:rsidR="002546D9">
        <w:rPr>
          <w:rFonts w:ascii="Times New Roman" w:hAnsi="Times New Roman" w:cs="Times New Roman"/>
          <w:b/>
          <w:sz w:val="28"/>
          <w:szCs w:val="28"/>
        </w:rPr>
        <w:t>9,2</w:t>
      </w:r>
      <w:r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Pr="00B75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26EDC" w:rsidRDefault="00E963B7" w:rsidP="00F26ED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>(</w:t>
      </w:r>
      <w:r w:rsidR="00F26EDC">
        <w:rPr>
          <w:rFonts w:ascii="Times New Roman" w:hAnsi="Times New Roman" w:cs="Times New Roman"/>
          <w:b/>
          <w:sz w:val="28"/>
          <w:szCs w:val="28"/>
        </w:rPr>
        <w:t>+</w:t>
      </w:r>
      <w:r w:rsidR="002546D9">
        <w:rPr>
          <w:rFonts w:ascii="Times New Roman" w:hAnsi="Times New Roman" w:cs="Times New Roman"/>
          <w:b/>
          <w:sz w:val="28"/>
          <w:szCs w:val="28"/>
        </w:rPr>
        <w:t>1 11</w:t>
      </w:r>
      <w:r w:rsidR="00AB5860">
        <w:rPr>
          <w:rFonts w:ascii="Times New Roman" w:hAnsi="Times New Roman" w:cs="Times New Roman"/>
          <w:b/>
          <w:sz w:val="28"/>
          <w:szCs w:val="28"/>
        </w:rPr>
        <w:t>7</w:t>
      </w:r>
      <w:r w:rsidR="002546D9">
        <w:rPr>
          <w:rFonts w:ascii="Times New Roman" w:hAnsi="Times New Roman" w:cs="Times New Roman"/>
          <w:b/>
          <w:sz w:val="28"/>
          <w:szCs w:val="28"/>
        </w:rPr>
        <w:t>,5</w:t>
      </w:r>
      <w:r w:rsidR="00F26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7E1">
        <w:rPr>
          <w:rFonts w:ascii="Times New Roman" w:hAnsi="Times New Roman" w:cs="Times New Roman"/>
          <w:sz w:val="28"/>
          <w:szCs w:val="28"/>
        </w:rPr>
        <w:t>тыс. рублей).</w:t>
      </w:r>
    </w:p>
    <w:p w:rsidR="00E963B7" w:rsidRPr="00B757E1" w:rsidRDefault="00E963B7" w:rsidP="00E963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>Общегосударственные вопросы на 202</w:t>
      </w:r>
      <w:r w:rsidR="002546D9">
        <w:rPr>
          <w:rFonts w:ascii="Times New Roman" w:hAnsi="Times New Roman" w:cs="Times New Roman"/>
          <w:sz w:val="28"/>
          <w:szCs w:val="28"/>
        </w:rPr>
        <w:t>5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 планируется с у</w:t>
      </w:r>
      <w:r>
        <w:rPr>
          <w:rFonts w:ascii="Times New Roman" w:hAnsi="Times New Roman" w:cs="Times New Roman"/>
          <w:sz w:val="28"/>
          <w:szCs w:val="28"/>
        </w:rPr>
        <w:t>меньшением</w:t>
      </w:r>
      <w:r w:rsidRPr="00B757E1">
        <w:rPr>
          <w:rFonts w:ascii="Times New Roman" w:hAnsi="Times New Roman" w:cs="Times New Roman"/>
          <w:sz w:val="28"/>
          <w:szCs w:val="28"/>
        </w:rPr>
        <w:t xml:space="preserve"> к прогнозу 202</w:t>
      </w:r>
      <w:r w:rsidR="002546D9">
        <w:rPr>
          <w:rFonts w:ascii="Times New Roman" w:hAnsi="Times New Roman" w:cs="Times New Roman"/>
          <w:sz w:val="28"/>
          <w:szCs w:val="28"/>
        </w:rPr>
        <w:t>4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2546D9">
        <w:rPr>
          <w:rFonts w:ascii="Times New Roman" w:hAnsi="Times New Roman" w:cs="Times New Roman"/>
          <w:b/>
          <w:sz w:val="28"/>
          <w:szCs w:val="28"/>
        </w:rPr>
        <w:t>14,8</w:t>
      </w:r>
      <w:r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Pr="00B757E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2546D9">
        <w:rPr>
          <w:rFonts w:ascii="Times New Roman" w:hAnsi="Times New Roman" w:cs="Times New Roman"/>
          <w:b/>
          <w:sz w:val="28"/>
          <w:szCs w:val="28"/>
        </w:rPr>
        <w:t>1 955,3</w:t>
      </w:r>
      <w:r w:rsidRPr="00B75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7E1">
        <w:rPr>
          <w:rFonts w:ascii="Times New Roman" w:hAnsi="Times New Roman" w:cs="Times New Roman"/>
          <w:sz w:val="28"/>
          <w:szCs w:val="28"/>
        </w:rPr>
        <w:t>тыс. рублей), на 202</w:t>
      </w:r>
      <w:r w:rsidR="002546D9">
        <w:rPr>
          <w:rFonts w:ascii="Times New Roman" w:hAnsi="Times New Roman" w:cs="Times New Roman"/>
          <w:sz w:val="28"/>
          <w:szCs w:val="28"/>
        </w:rPr>
        <w:t>6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 с у</w:t>
      </w:r>
      <w:r>
        <w:rPr>
          <w:rFonts w:ascii="Times New Roman" w:hAnsi="Times New Roman" w:cs="Times New Roman"/>
          <w:sz w:val="28"/>
          <w:szCs w:val="28"/>
        </w:rPr>
        <w:t>меньшением</w:t>
      </w:r>
      <w:r w:rsidRPr="00B757E1">
        <w:rPr>
          <w:rFonts w:ascii="Times New Roman" w:hAnsi="Times New Roman" w:cs="Times New Roman"/>
          <w:sz w:val="28"/>
          <w:szCs w:val="28"/>
        </w:rPr>
        <w:t xml:space="preserve"> к прогнозу 202</w:t>
      </w:r>
      <w:r w:rsidR="002546D9">
        <w:rPr>
          <w:rFonts w:ascii="Times New Roman" w:hAnsi="Times New Roman" w:cs="Times New Roman"/>
          <w:sz w:val="28"/>
          <w:szCs w:val="28"/>
        </w:rPr>
        <w:t>5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546D9">
        <w:rPr>
          <w:rFonts w:ascii="Times New Roman" w:hAnsi="Times New Roman" w:cs="Times New Roman"/>
          <w:b/>
          <w:sz w:val="28"/>
          <w:szCs w:val="28"/>
        </w:rPr>
        <w:t>3,4</w:t>
      </w:r>
      <w:r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Pr="00B757E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2546D9">
        <w:rPr>
          <w:rFonts w:ascii="Times New Roman" w:hAnsi="Times New Roman" w:cs="Times New Roman"/>
          <w:b/>
          <w:sz w:val="28"/>
          <w:szCs w:val="28"/>
        </w:rPr>
        <w:t>378,3</w:t>
      </w:r>
      <w:r w:rsidR="00F26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7E1">
        <w:rPr>
          <w:rFonts w:ascii="Times New Roman" w:hAnsi="Times New Roman" w:cs="Times New Roman"/>
          <w:sz w:val="28"/>
          <w:szCs w:val="28"/>
        </w:rPr>
        <w:t>тыс. рублей).</w:t>
      </w:r>
    </w:p>
    <w:p w:rsidR="00C16F9B" w:rsidRPr="004C3DBD" w:rsidRDefault="00C16F9B" w:rsidP="00C16F9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BD">
        <w:rPr>
          <w:rFonts w:ascii="Times New Roman" w:hAnsi="Times New Roman" w:cs="Times New Roman"/>
          <w:sz w:val="28"/>
          <w:szCs w:val="28"/>
        </w:rPr>
        <w:t xml:space="preserve">Национальная оборона на 2024 год </w:t>
      </w:r>
      <w:r>
        <w:rPr>
          <w:rFonts w:ascii="Times New Roman" w:hAnsi="Times New Roman" w:cs="Times New Roman"/>
          <w:sz w:val="28"/>
          <w:szCs w:val="28"/>
        </w:rPr>
        <w:t>и плановые периоды 2025 и 2026 года не планируется.</w:t>
      </w:r>
    </w:p>
    <w:p w:rsidR="00AB5860" w:rsidRPr="00B757E1" w:rsidRDefault="00E963B7" w:rsidP="00AB586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>Национальная безопасность и правоохранительная деятельность</w:t>
      </w:r>
      <w:r w:rsidR="00D65AE1">
        <w:rPr>
          <w:rFonts w:ascii="Times New Roman" w:hAnsi="Times New Roman" w:cs="Times New Roman"/>
          <w:sz w:val="28"/>
          <w:szCs w:val="28"/>
        </w:rPr>
        <w:t xml:space="preserve"> </w:t>
      </w:r>
      <w:r w:rsidR="00A370FE">
        <w:rPr>
          <w:rFonts w:ascii="Times New Roman" w:hAnsi="Times New Roman" w:cs="Times New Roman"/>
          <w:sz w:val="28"/>
          <w:szCs w:val="28"/>
        </w:rPr>
        <w:t xml:space="preserve"> на 2024 год   </w:t>
      </w:r>
      <w:r w:rsidR="00D65AE1">
        <w:rPr>
          <w:rFonts w:ascii="Times New Roman" w:hAnsi="Times New Roman" w:cs="Times New Roman"/>
          <w:sz w:val="28"/>
          <w:szCs w:val="28"/>
        </w:rPr>
        <w:t>прогнозируется</w:t>
      </w:r>
      <w:r w:rsidRPr="00B757E1">
        <w:rPr>
          <w:rFonts w:ascii="Times New Roman" w:hAnsi="Times New Roman" w:cs="Times New Roman"/>
          <w:sz w:val="28"/>
          <w:szCs w:val="28"/>
        </w:rPr>
        <w:t xml:space="preserve"> </w:t>
      </w:r>
      <w:r w:rsidR="00AB5860" w:rsidRPr="00B757E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B5860">
        <w:rPr>
          <w:rFonts w:ascii="Times New Roman" w:hAnsi="Times New Roman" w:cs="Times New Roman"/>
          <w:b/>
          <w:sz w:val="28"/>
          <w:szCs w:val="28"/>
        </w:rPr>
        <w:t>9,0</w:t>
      </w:r>
      <w:r w:rsidR="00AB5860" w:rsidRPr="00B75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860" w:rsidRPr="00B757E1">
        <w:rPr>
          <w:rFonts w:ascii="Times New Roman" w:hAnsi="Times New Roman" w:cs="Times New Roman"/>
          <w:sz w:val="28"/>
          <w:szCs w:val="28"/>
        </w:rPr>
        <w:t>тыс. рублей. В целом расходы у</w:t>
      </w:r>
      <w:r w:rsidR="00AB5860">
        <w:rPr>
          <w:rFonts w:ascii="Times New Roman" w:hAnsi="Times New Roman" w:cs="Times New Roman"/>
          <w:sz w:val="28"/>
          <w:szCs w:val="28"/>
        </w:rPr>
        <w:t xml:space="preserve">меньшатся </w:t>
      </w:r>
      <w:r w:rsidR="00AB5860" w:rsidRPr="00B757E1">
        <w:rPr>
          <w:rFonts w:ascii="Times New Roman" w:hAnsi="Times New Roman" w:cs="Times New Roman"/>
          <w:sz w:val="28"/>
          <w:szCs w:val="28"/>
        </w:rPr>
        <w:t xml:space="preserve">на </w:t>
      </w:r>
      <w:r w:rsidR="00AB5860">
        <w:rPr>
          <w:rFonts w:ascii="Times New Roman" w:hAnsi="Times New Roman" w:cs="Times New Roman"/>
          <w:b/>
          <w:sz w:val="28"/>
          <w:szCs w:val="28"/>
        </w:rPr>
        <w:t>10,0</w:t>
      </w:r>
      <w:r w:rsidR="00AB5860" w:rsidRPr="00B757E1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="00AB5860">
        <w:rPr>
          <w:rFonts w:ascii="Times New Roman" w:hAnsi="Times New Roman" w:cs="Times New Roman"/>
          <w:b/>
          <w:sz w:val="28"/>
          <w:szCs w:val="28"/>
        </w:rPr>
        <w:t>(-1,0</w:t>
      </w:r>
      <w:r w:rsidR="00AB5860" w:rsidRPr="00B757E1">
        <w:rPr>
          <w:rFonts w:ascii="Times New Roman" w:hAnsi="Times New Roman" w:cs="Times New Roman"/>
          <w:sz w:val="28"/>
          <w:szCs w:val="28"/>
        </w:rPr>
        <w:t>тыс. рублей) по отношению к первоначальному плану 202</w:t>
      </w:r>
      <w:r w:rsidR="00AB5860">
        <w:rPr>
          <w:rFonts w:ascii="Times New Roman" w:hAnsi="Times New Roman" w:cs="Times New Roman"/>
          <w:sz w:val="28"/>
          <w:szCs w:val="28"/>
        </w:rPr>
        <w:t>3</w:t>
      </w:r>
      <w:r w:rsidR="00AB5860" w:rsidRPr="00B757E1">
        <w:rPr>
          <w:rFonts w:ascii="Times New Roman" w:hAnsi="Times New Roman" w:cs="Times New Roman"/>
          <w:sz w:val="28"/>
          <w:szCs w:val="28"/>
        </w:rPr>
        <w:t xml:space="preserve"> года. К ожидаемому исполнению 202</w:t>
      </w:r>
      <w:r w:rsidR="00AB5860">
        <w:rPr>
          <w:rFonts w:ascii="Times New Roman" w:hAnsi="Times New Roman" w:cs="Times New Roman"/>
          <w:sz w:val="28"/>
          <w:szCs w:val="28"/>
        </w:rPr>
        <w:t>3</w:t>
      </w:r>
      <w:r w:rsidR="00AB5860" w:rsidRPr="00B757E1">
        <w:rPr>
          <w:rFonts w:ascii="Times New Roman" w:hAnsi="Times New Roman" w:cs="Times New Roman"/>
          <w:sz w:val="28"/>
          <w:szCs w:val="28"/>
        </w:rPr>
        <w:t xml:space="preserve"> года расходы поселения на 202</w:t>
      </w:r>
      <w:r w:rsidR="00AB5860">
        <w:rPr>
          <w:rFonts w:ascii="Times New Roman" w:hAnsi="Times New Roman" w:cs="Times New Roman"/>
          <w:sz w:val="28"/>
          <w:szCs w:val="28"/>
        </w:rPr>
        <w:t>4</w:t>
      </w:r>
      <w:r w:rsidR="00AB5860" w:rsidRPr="00B757E1">
        <w:rPr>
          <w:rFonts w:ascii="Times New Roman" w:hAnsi="Times New Roman" w:cs="Times New Roman"/>
          <w:sz w:val="28"/>
          <w:szCs w:val="28"/>
        </w:rPr>
        <w:t xml:space="preserve"> год прогнозируются с у</w:t>
      </w:r>
      <w:r w:rsidR="00AB5860">
        <w:rPr>
          <w:rFonts w:ascii="Times New Roman" w:hAnsi="Times New Roman" w:cs="Times New Roman"/>
          <w:sz w:val="28"/>
          <w:szCs w:val="28"/>
        </w:rPr>
        <w:t>меньшением</w:t>
      </w:r>
      <w:r w:rsidR="00AB5860" w:rsidRPr="00B757E1">
        <w:rPr>
          <w:rFonts w:ascii="Times New Roman" w:hAnsi="Times New Roman" w:cs="Times New Roman"/>
          <w:sz w:val="28"/>
          <w:szCs w:val="28"/>
        </w:rPr>
        <w:t xml:space="preserve"> на </w:t>
      </w:r>
      <w:r w:rsidR="00AB5860">
        <w:rPr>
          <w:rFonts w:ascii="Times New Roman" w:hAnsi="Times New Roman" w:cs="Times New Roman"/>
          <w:b/>
          <w:sz w:val="28"/>
          <w:szCs w:val="28"/>
        </w:rPr>
        <w:t>10,0</w:t>
      </w:r>
      <w:r w:rsidR="00AB5860"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="00AB5860" w:rsidRPr="00B757E1">
        <w:rPr>
          <w:rFonts w:ascii="Times New Roman" w:hAnsi="Times New Roman" w:cs="Times New Roman"/>
          <w:sz w:val="28"/>
          <w:szCs w:val="28"/>
        </w:rPr>
        <w:t xml:space="preserve"> (</w:t>
      </w:r>
      <w:r w:rsidR="00AB5860">
        <w:rPr>
          <w:rFonts w:ascii="Times New Roman" w:hAnsi="Times New Roman" w:cs="Times New Roman"/>
          <w:b/>
          <w:sz w:val="28"/>
          <w:szCs w:val="28"/>
        </w:rPr>
        <w:t>-1,0</w:t>
      </w:r>
      <w:r w:rsidR="00AB5860" w:rsidRPr="00B757E1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F26EDC" w:rsidRDefault="00E963B7" w:rsidP="00E963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>Национальная безопасность и правоохранительная деятельность на 202</w:t>
      </w:r>
      <w:r w:rsidR="00C16F9B">
        <w:rPr>
          <w:rFonts w:ascii="Times New Roman" w:hAnsi="Times New Roman" w:cs="Times New Roman"/>
          <w:sz w:val="28"/>
          <w:szCs w:val="28"/>
        </w:rPr>
        <w:t>5</w:t>
      </w:r>
      <w:r w:rsidR="00F26EDC">
        <w:rPr>
          <w:rFonts w:ascii="Times New Roman" w:hAnsi="Times New Roman" w:cs="Times New Roman"/>
          <w:sz w:val="28"/>
          <w:szCs w:val="28"/>
        </w:rPr>
        <w:t xml:space="preserve"> и 202</w:t>
      </w:r>
      <w:r w:rsidR="00C16F9B">
        <w:rPr>
          <w:rFonts w:ascii="Times New Roman" w:hAnsi="Times New Roman" w:cs="Times New Roman"/>
          <w:sz w:val="28"/>
          <w:szCs w:val="28"/>
        </w:rPr>
        <w:t>6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</w:t>
      </w:r>
      <w:r w:rsidR="00F26EDC">
        <w:rPr>
          <w:rFonts w:ascii="Times New Roman" w:hAnsi="Times New Roman" w:cs="Times New Roman"/>
          <w:sz w:val="28"/>
          <w:szCs w:val="28"/>
        </w:rPr>
        <w:t>а</w:t>
      </w:r>
      <w:r w:rsidRPr="00B757E1">
        <w:rPr>
          <w:rFonts w:ascii="Times New Roman" w:hAnsi="Times New Roman" w:cs="Times New Roman"/>
          <w:sz w:val="28"/>
          <w:szCs w:val="28"/>
        </w:rPr>
        <w:t xml:space="preserve"> планируется </w:t>
      </w:r>
      <w:r>
        <w:rPr>
          <w:rFonts w:ascii="Times New Roman" w:hAnsi="Times New Roman" w:cs="Times New Roman"/>
          <w:sz w:val="28"/>
          <w:szCs w:val="28"/>
        </w:rPr>
        <w:t>на уровне</w:t>
      </w:r>
      <w:r w:rsidRPr="00B757E1">
        <w:rPr>
          <w:rFonts w:ascii="Times New Roman" w:hAnsi="Times New Roman" w:cs="Times New Roman"/>
          <w:sz w:val="28"/>
          <w:szCs w:val="28"/>
        </w:rPr>
        <w:t xml:space="preserve"> 202</w:t>
      </w:r>
      <w:r w:rsidR="00AB5860">
        <w:rPr>
          <w:rFonts w:ascii="Times New Roman" w:hAnsi="Times New Roman" w:cs="Times New Roman"/>
          <w:sz w:val="28"/>
          <w:szCs w:val="28"/>
        </w:rPr>
        <w:t>3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613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E613B" w:rsidRPr="00EE613B">
        <w:rPr>
          <w:rFonts w:ascii="Times New Roman" w:hAnsi="Times New Roman" w:cs="Times New Roman"/>
          <w:b/>
          <w:sz w:val="28"/>
          <w:szCs w:val="28"/>
        </w:rPr>
        <w:t>10,0</w:t>
      </w:r>
      <w:r w:rsidR="00EE613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963B7" w:rsidRPr="00B757E1" w:rsidRDefault="00E963B7" w:rsidP="00E963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>Национальная экономика на 202</w:t>
      </w:r>
      <w:r w:rsidR="00C16F9B">
        <w:rPr>
          <w:rFonts w:ascii="Times New Roman" w:hAnsi="Times New Roman" w:cs="Times New Roman"/>
          <w:sz w:val="28"/>
          <w:szCs w:val="28"/>
        </w:rPr>
        <w:t>4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C16F9B">
        <w:rPr>
          <w:rFonts w:ascii="Times New Roman" w:hAnsi="Times New Roman" w:cs="Times New Roman"/>
          <w:b/>
          <w:sz w:val="28"/>
          <w:szCs w:val="28"/>
        </w:rPr>
        <w:t>2 859,7</w:t>
      </w:r>
      <w:r w:rsidRPr="00B75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7E1">
        <w:rPr>
          <w:rFonts w:ascii="Times New Roman" w:hAnsi="Times New Roman" w:cs="Times New Roman"/>
          <w:sz w:val="28"/>
          <w:szCs w:val="28"/>
        </w:rPr>
        <w:t>тыс. рублей. В целом расходы у</w:t>
      </w:r>
      <w:r>
        <w:rPr>
          <w:rFonts w:ascii="Times New Roman" w:hAnsi="Times New Roman" w:cs="Times New Roman"/>
          <w:sz w:val="28"/>
          <w:szCs w:val="28"/>
        </w:rPr>
        <w:t xml:space="preserve">величатся </w:t>
      </w:r>
      <w:r w:rsidRPr="00B757E1">
        <w:rPr>
          <w:rFonts w:ascii="Times New Roman" w:hAnsi="Times New Roman" w:cs="Times New Roman"/>
          <w:sz w:val="28"/>
          <w:szCs w:val="28"/>
        </w:rPr>
        <w:t xml:space="preserve">на </w:t>
      </w:r>
      <w:r w:rsidR="00C16F9B">
        <w:rPr>
          <w:rFonts w:ascii="Times New Roman" w:hAnsi="Times New Roman" w:cs="Times New Roman"/>
          <w:b/>
          <w:sz w:val="28"/>
          <w:szCs w:val="28"/>
        </w:rPr>
        <w:t>17,0</w:t>
      </w:r>
      <w:r w:rsidRPr="00B757E1">
        <w:rPr>
          <w:rFonts w:ascii="Times New Roman" w:hAnsi="Times New Roman" w:cs="Times New Roman"/>
          <w:b/>
          <w:sz w:val="28"/>
          <w:szCs w:val="28"/>
        </w:rPr>
        <w:t xml:space="preserve">% </w:t>
      </w:r>
      <w:r>
        <w:rPr>
          <w:rFonts w:ascii="Times New Roman" w:hAnsi="Times New Roman" w:cs="Times New Roman"/>
          <w:b/>
          <w:sz w:val="28"/>
          <w:szCs w:val="28"/>
        </w:rPr>
        <w:t>(+</w:t>
      </w:r>
      <w:r w:rsidR="00C16F9B">
        <w:rPr>
          <w:rFonts w:ascii="Times New Roman" w:hAnsi="Times New Roman" w:cs="Times New Roman"/>
          <w:b/>
          <w:sz w:val="28"/>
          <w:szCs w:val="28"/>
        </w:rPr>
        <w:t>415,4</w:t>
      </w:r>
      <w:r w:rsidRPr="00B757E1">
        <w:rPr>
          <w:rFonts w:ascii="Times New Roman" w:hAnsi="Times New Roman" w:cs="Times New Roman"/>
          <w:sz w:val="28"/>
          <w:szCs w:val="28"/>
        </w:rPr>
        <w:t xml:space="preserve"> тыс. рублей) по отношению к первоначальному плану 202</w:t>
      </w:r>
      <w:r w:rsidR="00C16F9B">
        <w:rPr>
          <w:rFonts w:ascii="Times New Roman" w:hAnsi="Times New Roman" w:cs="Times New Roman"/>
          <w:sz w:val="28"/>
          <w:szCs w:val="28"/>
        </w:rPr>
        <w:t>3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года. К ожидаемому исполнению 202</w:t>
      </w:r>
      <w:r w:rsidR="00C16F9B">
        <w:rPr>
          <w:rFonts w:ascii="Times New Roman" w:hAnsi="Times New Roman" w:cs="Times New Roman"/>
          <w:sz w:val="28"/>
          <w:szCs w:val="28"/>
        </w:rPr>
        <w:t>3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года расходы поселения на 202</w:t>
      </w:r>
      <w:r w:rsidR="00C16F9B">
        <w:rPr>
          <w:rFonts w:ascii="Times New Roman" w:hAnsi="Times New Roman" w:cs="Times New Roman"/>
          <w:sz w:val="28"/>
          <w:szCs w:val="28"/>
        </w:rPr>
        <w:t>4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 прогнозируются с у</w:t>
      </w:r>
      <w:r>
        <w:rPr>
          <w:rFonts w:ascii="Times New Roman" w:hAnsi="Times New Roman" w:cs="Times New Roman"/>
          <w:sz w:val="28"/>
          <w:szCs w:val="28"/>
        </w:rPr>
        <w:t>меньшением</w:t>
      </w:r>
      <w:r w:rsidRPr="00B757E1">
        <w:rPr>
          <w:rFonts w:ascii="Times New Roman" w:hAnsi="Times New Roman" w:cs="Times New Roman"/>
          <w:sz w:val="28"/>
          <w:szCs w:val="28"/>
        </w:rPr>
        <w:t xml:space="preserve"> на </w:t>
      </w:r>
      <w:r w:rsidR="00C16F9B">
        <w:rPr>
          <w:rFonts w:ascii="Times New Roman" w:hAnsi="Times New Roman" w:cs="Times New Roman"/>
          <w:b/>
          <w:sz w:val="28"/>
          <w:szCs w:val="28"/>
        </w:rPr>
        <w:t>74,9</w:t>
      </w:r>
      <w:r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Pr="00B757E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C16F9B">
        <w:rPr>
          <w:rFonts w:ascii="Times New Roman" w:hAnsi="Times New Roman" w:cs="Times New Roman"/>
          <w:b/>
          <w:sz w:val="28"/>
          <w:szCs w:val="28"/>
        </w:rPr>
        <w:t>8 542,3</w:t>
      </w:r>
      <w:r w:rsidRPr="00B757E1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E963B7" w:rsidRPr="00B757E1" w:rsidRDefault="00E963B7" w:rsidP="00E963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>Национальная экономика на 202</w:t>
      </w:r>
      <w:r w:rsidR="00C16F9B">
        <w:rPr>
          <w:rFonts w:ascii="Times New Roman" w:hAnsi="Times New Roman" w:cs="Times New Roman"/>
          <w:sz w:val="28"/>
          <w:szCs w:val="28"/>
        </w:rPr>
        <w:t>5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 планируется с у</w:t>
      </w:r>
      <w:r w:rsidR="009707A5">
        <w:rPr>
          <w:rFonts w:ascii="Times New Roman" w:hAnsi="Times New Roman" w:cs="Times New Roman"/>
          <w:sz w:val="28"/>
          <w:szCs w:val="28"/>
        </w:rPr>
        <w:t>меньшением</w:t>
      </w:r>
      <w:r w:rsidRPr="00B757E1">
        <w:rPr>
          <w:rFonts w:ascii="Times New Roman" w:hAnsi="Times New Roman" w:cs="Times New Roman"/>
          <w:sz w:val="28"/>
          <w:szCs w:val="28"/>
        </w:rPr>
        <w:t xml:space="preserve"> к прогнозу 202</w:t>
      </w:r>
      <w:r w:rsidR="00C16F9B">
        <w:rPr>
          <w:rFonts w:ascii="Times New Roman" w:hAnsi="Times New Roman" w:cs="Times New Roman"/>
          <w:sz w:val="28"/>
          <w:szCs w:val="28"/>
        </w:rPr>
        <w:t>4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9707A5">
        <w:rPr>
          <w:rFonts w:ascii="Times New Roman" w:hAnsi="Times New Roman" w:cs="Times New Roman"/>
          <w:b/>
          <w:sz w:val="28"/>
          <w:szCs w:val="28"/>
        </w:rPr>
        <w:t>2</w:t>
      </w:r>
      <w:r w:rsidR="00F47768">
        <w:rPr>
          <w:rFonts w:ascii="Times New Roman" w:hAnsi="Times New Roman" w:cs="Times New Roman"/>
          <w:b/>
          <w:sz w:val="28"/>
          <w:szCs w:val="28"/>
        </w:rPr>
        <w:t>,7</w:t>
      </w:r>
      <w:r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Pr="00B757E1">
        <w:rPr>
          <w:rFonts w:ascii="Times New Roman" w:hAnsi="Times New Roman" w:cs="Times New Roman"/>
          <w:sz w:val="28"/>
          <w:szCs w:val="28"/>
        </w:rPr>
        <w:t xml:space="preserve"> (</w:t>
      </w:r>
      <w:r w:rsidR="009707A5">
        <w:rPr>
          <w:rFonts w:ascii="Times New Roman" w:hAnsi="Times New Roman" w:cs="Times New Roman"/>
          <w:b/>
          <w:sz w:val="28"/>
          <w:szCs w:val="28"/>
        </w:rPr>
        <w:t xml:space="preserve">-76,5 </w:t>
      </w:r>
      <w:r w:rsidRPr="00B757E1">
        <w:rPr>
          <w:rFonts w:ascii="Times New Roman" w:hAnsi="Times New Roman" w:cs="Times New Roman"/>
          <w:sz w:val="28"/>
          <w:szCs w:val="28"/>
        </w:rPr>
        <w:t>тыс. рублей), на 202</w:t>
      </w:r>
      <w:r w:rsidR="009707A5">
        <w:rPr>
          <w:rFonts w:ascii="Times New Roman" w:hAnsi="Times New Roman" w:cs="Times New Roman"/>
          <w:sz w:val="28"/>
          <w:szCs w:val="28"/>
        </w:rPr>
        <w:t>6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 расходы планируются с </w:t>
      </w:r>
      <w:r w:rsidR="009707A5">
        <w:rPr>
          <w:rFonts w:ascii="Times New Roman" w:hAnsi="Times New Roman" w:cs="Times New Roman"/>
          <w:sz w:val="28"/>
          <w:szCs w:val="28"/>
        </w:rPr>
        <w:t>уменьшением</w:t>
      </w:r>
      <w:r w:rsidRPr="00B757E1">
        <w:rPr>
          <w:rFonts w:ascii="Times New Roman" w:hAnsi="Times New Roman" w:cs="Times New Roman"/>
          <w:sz w:val="28"/>
          <w:szCs w:val="28"/>
        </w:rPr>
        <w:t xml:space="preserve"> к прогнозу 202</w:t>
      </w:r>
      <w:r w:rsidR="009707A5">
        <w:rPr>
          <w:rFonts w:ascii="Times New Roman" w:hAnsi="Times New Roman" w:cs="Times New Roman"/>
          <w:sz w:val="28"/>
          <w:szCs w:val="28"/>
        </w:rPr>
        <w:t>5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9707A5">
        <w:rPr>
          <w:rFonts w:ascii="Times New Roman" w:hAnsi="Times New Roman" w:cs="Times New Roman"/>
          <w:b/>
          <w:sz w:val="28"/>
          <w:szCs w:val="28"/>
        </w:rPr>
        <w:t>0,1</w:t>
      </w:r>
      <w:r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Pr="00B757E1">
        <w:rPr>
          <w:rFonts w:ascii="Times New Roman" w:hAnsi="Times New Roman" w:cs="Times New Roman"/>
          <w:sz w:val="28"/>
          <w:szCs w:val="28"/>
        </w:rPr>
        <w:t xml:space="preserve"> (</w:t>
      </w:r>
      <w:r w:rsidR="009707A5">
        <w:rPr>
          <w:rFonts w:ascii="Times New Roman" w:hAnsi="Times New Roman" w:cs="Times New Roman"/>
          <w:b/>
          <w:sz w:val="28"/>
          <w:szCs w:val="28"/>
        </w:rPr>
        <w:t xml:space="preserve">-1,6 </w:t>
      </w:r>
      <w:r w:rsidRPr="00B757E1">
        <w:rPr>
          <w:rFonts w:ascii="Times New Roman" w:hAnsi="Times New Roman" w:cs="Times New Roman"/>
          <w:sz w:val="28"/>
          <w:szCs w:val="28"/>
        </w:rPr>
        <w:t>тыс. рублей).</w:t>
      </w:r>
    </w:p>
    <w:p w:rsidR="00E963B7" w:rsidRPr="00B757E1" w:rsidRDefault="00E963B7" w:rsidP="00E963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>Жилищно-коммунальное хозяйство на 202</w:t>
      </w:r>
      <w:r w:rsidR="009707A5">
        <w:rPr>
          <w:rFonts w:ascii="Times New Roman" w:hAnsi="Times New Roman" w:cs="Times New Roman"/>
          <w:sz w:val="28"/>
          <w:szCs w:val="28"/>
        </w:rPr>
        <w:t>4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9707A5">
        <w:rPr>
          <w:rFonts w:ascii="Times New Roman" w:hAnsi="Times New Roman" w:cs="Times New Roman"/>
          <w:b/>
          <w:sz w:val="28"/>
          <w:szCs w:val="28"/>
        </w:rPr>
        <w:t>2 990,0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7E1">
        <w:rPr>
          <w:rFonts w:ascii="Times New Roman" w:hAnsi="Times New Roman" w:cs="Times New Roman"/>
          <w:sz w:val="28"/>
          <w:szCs w:val="28"/>
        </w:rPr>
        <w:t>тыс. рублей. В целом расходы у</w:t>
      </w:r>
      <w:r w:rsidR="009707A5">
        <w:rPr>
          <w:rFonts w:ascii="Times New Roman" w:hAnsi="Times New Roman" w:cs="Times New Roman"/>
          <w:sz w:val="28"/>
          <w:szCs w:val="28"/>
        </w:rPr>
        <w:t>меньшатся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7E1">
        <w:rPr>
          <w:rFonts w:ascii="Times New Roman" w:hAnsi="Times New Roman" w:cs="Times New Roman"/>
          <w:sz w:val="28"/>
          <w:szCs w:val="28"/>
        </w:rPr>
        <w:t xml:space="preserve">на </w:t>
      </w:r>
      <w:r w:rsidR="009707A5">
        <w:rPr>
          <w:rFonts w:ascii="Times New Roman" w:hAnsi="Times New Roman" w:cs="Times New Roman"/>
          <w:b/>
          <w:sz w:val="28"/>
          <w:szCs w:val="28"/>
        </w:rPr>
        <w:t>34,0</w:t>
      </w:r>
      <w:r w:rsidRPr="00B757E1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Pr="00B757E1">
        <w:rPr>
          <w:rFonts w:ascii="Times New Roman" w:hAnsi="Times New Roman" w:cs="Times New Roman"/>
          <w:sz w:val="28"/>
          <w:szCs w:val="28"/>
        </w:rPr>
        <w:t>(</w:t>
      </w:r>
      <w:r w:rsidR="009707A5">
        <w:rPr>
          <w:rFonts w:ascii="Times New Roman" w:hAnsi="Times New Roman" w:cs="Times New Roman"/>
          <w:b/>
          <w:sz w:val="28"/>
          <w:szCs w:val="28"/>
        </w:rPr>
        <w:t>-942,8</w:t>
      </w:r>
      <w:r w:rsidRPr="00B757E1">
        <w:rPr>
          <w:rFonts w:ascii="Times New Roman" w:hAnsi="Times New Roman" w:cs="Times New Roman"/>
          <w:sz w:val="28"/>
          <w:szCs w:val="28"/>
        </w:rPr>
        <w:t xml:space="preserve"> тыс. рублей) по отношению к первоначальному плану 202</w:t>
      </w:r>
      <w:r w:rsidR="009707A5">
        <w:rPr>
          <w:rFonts w:ascii="Times New Roman" w:hAnsi="Times New Roman" w:cs="Times New Roman"/>
          <w:sz w:val="28"/>
          <w:szCs w:val="28"/>
        </w:rPr>
        <w:t>3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года. К ожидаемому исполнению 202</w:t>
      </w:r>
      <w:r w:rsidR="009707A5">
        <w:rPr>
          <w:rFonts w:ascii="Times New Roman" w:hAnsi="Times New Roman" w:cs="Times New Roman"/>
          <w:sz w:val="28"/>
          <w:szCs w:val="28"/>
        </w:rPr>
        <w:t>3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года расходы поселения на 202</w:t>
      </w:r>
      <w:r w:rsidR="009707A5">
        <w:rPr>
          <w:rFonts w:ascii="Times New Roman" w:hAnsi="Times New Roman" w:cs="Times New Roman"/>
          <w:sz w:val="28"/>
          <w:szCs w:val="28"/>
        </w:rPr>
        <w:t>4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 прогнозируются с уменьшением на </w:t>
      </w:r>
      <w:r w:rsidR="009707A5">
        <w:rPr>
          <w:rFonts w:ascii="Times New Roman" w:hAnsi="Times New Roman" w:cs="Times New Roman"/>
          <w:b/>
          <w:sz w:val="28"/>
          <w:szCs w:val="28"/>
        </w:rPr>
        <w:t>90,1</w:t>
      </w:r>
      <w:r w:rsidRPr="00B757E1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9707A5">
        <w:rPr>
          <w:rFonts w:ascii="Times New Roman" w:hAnsi="Times New Roman" w:cs="Times New Roman"/>
          <w:b/>
          <w:sz w:val="28"/>
          <w:szCs w:val="28"/>
        </w:rPr>
        <w:t>27 204,8</w:t>
      </w:r>
      <w:r w:rsidRPr="00B757E1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E963B7" w:rsidRDefault="00E963B7" w:rsidP="00E963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>Жилищно-коммунальное хозяйство на 202</w:t>
      </w:r>
      <w:r w:rsidR="009707A5">
        <w:rPr>
          <w:rFonts w:ascii="Times New Roman" w:hAnsi="Times New Roman" w:cs="Times New Roman"/>
          <w:sz w:val="28"/>
          <w:szCs w:val="28"/>
        </w:rPr>
        <w:t>5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 планируется с уменьшением к прогнозу 202</w:t>
      </w:r>
      <w:r w:rsidR="009707A5">
        <w:rPr>
          <w:rFonts w:ascii="Times New Roman" w:hAnsi="Times New Roman" w:cs="Times New Roman"/>
          <w:sz w:val="28"/>
          <w:szCs w:val="28"/>
        </w:rPr>
        <w:t>4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9707A5">
        <w:rPr>
          <w:rFonts w:ascii="Times New Roman" w:hAnsi="Times New Roman" w:cs="Times New Roman"/>
          <w:b/>
          <w:sz w:val="28"/>
          <w:szCs w:val="28"/>
        </w:rPr>
        <w:t>66,3</w:t>
      </w:r>
      <w:r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Pr="00B757E1">
        <w:rPr>
          <w:rFonts w:ascii="Times New Roman" w:hAnsi="Times New Roman" w:cs="Times New Roman"/>
          <w:sz w:val="28"/>
          <w:szCs w:val="28"/>
        </w:rPr>
        <w:t xml:space="preserve"> (</w:t>
      </w:r>
      <w:r w:rsidRPr="00B757E1">
        <w:rPr>
          <w:rFonts w:ascii="Times New Roman" w:hAnsi="Times New Roman" w:cs="Times New Roman"/>
          <w:b/>
          <w:sz w:val="28"/>
          <w:szCs w:val="28"/>
        </w:rPr>
        <w:t>-</w:t>
      </w:r>
      <w:r w:rsidR="009707A5">
        <w:rPr>
          <w:rFonts w:ascii="Times New Roman" w:hAnsi="Times New Roman" w:cs="Times New Roman"/>
          <w:b/>
          <w:sz w:val="28"/>
          <w:szCs w:val="28"/>
        </w:rPr>
        <w:t>1 981,0</w:t>
      </w:r>
      <w:r w:rsidRPr="00B75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7E1">
        <w:rPr>
          <w:rFonts w:ascii="Times New Roman" w:hAnsi="Times New Roman" w:cs="Times New Roman"/>
          <w:sz w:val="28"/>
          <w:szCs w:val="28"/>
        </w:rPr>
        <w:t>тыс. рублей), на 202</w:t>
      </w:r>
      <w:r w:rsidR="009707A5">
        <w:rPr>
          <w:rFonts w:ascii="Times New Roman" w:hAnsi="Times New Roman" w:cs="Times New Roman"/>
          <w:sz w:val="28"/>
          <w:szCs w:val="28"/>
        </w:rPr>
        <w:t>6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 с уменьшением к прогнозу 202</w:t>
      </w:r>
      <w:r w:rsidR="009707A5">
        <w:rPr>
          <w:rFonts w:ascii="Times New Roman" w:hAnsi="Times New Roman" w:cs="Times New Roman"/>
          <w:sz w:val="28"/>
          <w:szCs w:val="28"/>
        </w:rPr>
        <w:t>5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9707A5">
        <w:rPr>
          <w:rFonts w:ascii="Times New Roman" w:hAnsi="Times New Roman" w:cs="Times New Roman"/>
          <w:b/>
          <w:sz w:val="28"/>
          <w:szCs w:val="28"/>
        </w:rPr>
        <w:t>36,9</w:t>
      </w:r>
      <w:r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Pr="00B757E1">
        <w:rPr>
          <w:rFonts w:ascii="Times New Roman" w:hAnsi="Times New Roman" w:cs="Times New Roman"/>
          <w:sz w:val="28"/>
          <w:szCs w:val="28"/>
        </w:rPr>
        <w:t xml:space="preserve"> (</w:t>
      </w:r>
      <w:r w:rsidRPr="00B757E1">
        <w:rPr>
          <w:rFonts w:ascii="Times New Roman" w:hAnsi="Times New Roman" w:cs="Times New Roman"/>
          <w:b/>
          <w:sz w:val="28"/>
          <w:szCs w:val="28"/>
        </w:rPr>
        <w:t>-</w:t>
      </w:r>
      <w:r w:rsidR="009707A5">
        <w:rPr>
          <w:rFonts w:ascii="Times New Roman" w:hAnsi="Times New Roman" w:cs="Times New Roman"/>
          <w:b/>
          <w:sz w:val="28"/>
          <w:szCs w:val="28"/>
        </w:rPr>
        <w:t>372,0</w:t>
      </w:r>
      <w:r w:rsidRPr="00B75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7E1">
        <w:rPr>
          <w:rFonts w:ascii="Times New Roman" w:hAnsi="Times New Roman" w:cs="Times New Roman"/>
          <w:sz w:val="28"/>
          <w:szCs w:val="28"/>
        </w:rPr>
        <w:t>тыс. рублей).</w:t>
      </w:r>
    </w:p>
    <w:p w:rsidR="00897398" w:rsidRPr="00B757E1" w:rsidRDefault="00897398" w:rsidP="0089739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Культура и кинематография</w:t>
      </w:r>
      <w:r w:rsidRPr="00B757E1">
        <w:rPr>
          <w:rFonts w:ascii="Times New Roman" w:hAnsi="Times New Roman" w:cs="Times New Roman"/>
          <w:sz w:val="28"/>
          <w:szCs w:val="28"/>
        </w:rPr>
        <w:t xml:space="preserve"> на 202</w:t>
      </w:r>
      <w:r w:rsidR="009707A5">
        <w:rPr>
          <w:rFonts w:ascii="Times New Roman" w:hAnsi="Times New Roman" w:cs="Times New Roman"/>
          <w:sz w:val="28"/>
          <w:szCs w:val="28"/>
        </w:rPr>
        <w:t>4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9707A5">
        <w:rPr>
          <w:rFonts w:ascii="Times New Roman" w:hAnsi="Times New Roman" w:cs="Times New Roman"/>
          <w:b/>
          <w:sz w:val="28"/>
          <w:szCs w:val="28"/>
        </w:rPr>
        <w:t>20,0</w:t>
      </w:r>
      <w:r w:rsidRPr="00B75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7E1">
        <w:rPr>
          <w:rFonts w:ascii="Times New Roman" w:hAnsi="Times New Roman" w:cs="Times New Roman"/>
          <w:sz w:val="28"/>
          <w:szCs w:val="28"/>
        </w:rPr>
        <w:t>тыс. рублей. В целом расходы у</w:t>
      </w:r>
      <w:r w:rsidR="009707A5">
        <w:rPr>
          <w:rFonts w:ascii="Times New Roman" w:hAnsi="Times New Roman" w:cs="Times New Roman"/>
          <w:sz w:val="28"/>
          <w:szCs w:val="28"/>
        </w:rPr>
        <w:t>меньшатся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7A5">
        <w:rPr>
          <w:rFonts w:ascii="Times New Roman" w:hAnsi="Times New Roman" w:cs="Times New Roman"/>
          <w:sz w:val="28"/>
          <w:szCs w:val="28"/>
        </w:rPr>
        <w:t xml:space="preserve">на </w:t>
      </w:r>
      <w:r w:rsidR="009707A5" w:rsidRPr="009707A5">
        <w:rPr>
          <w:rFonts w:ascii="Times New Roman" w:hAnsi="Times New Roman" w:cs="Times New Roman"/>
          <w:b/>
          <w:sz w:val="28"/>
          <w:szCs w:val="28"/>
        </w:rPr>
        <w:t>75,0%</w:t>
      </w:r>
      <w:r w:rsidRPr="00B75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7A5">
        <w:rPr>
          <w:rFonts w:ascii="Times New Roman" w:hAnsi="Times New Roman" w:cs="Times New Roman"/>
          <w:b/>
          <w:sz w:val="28"/>
          <w:szCs w:val="28"/>
        </w:rPr>
        <w:t>(-60,0</w:t>
      </w:r>
      <w:r w:rsidRPr="00B757E1">
        <w:rPr>
          <w:rFonts w:ascii="Times New Roman" w:hAnsi="Times New Roman" w:cs="Times New Roman"/>
          <w:sz w:val="28"/>
          <w:szCs w:val="28"/>
        </w:rPr>
        <w:t xml:space="preserve"> тыс. рублей) по отношению к первоначальному плану 202</w:t>
      </w:r>
      <w:r w:rsidR="009707A5">
        <w:rPr>
          <w:rFonts w:ascii="Times New Roman" w:hAnsi="Times New Roman" w:cs="Times New Roman"/>
          <w:sz w:val="28"/>
          <w:szCs w:val="28"/>
        </w:rPr>
        <w:t>3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года. К ожидаемому исполнению 202</w:t>
      </w:r>
      <w:r w:rsidR="009707A5">
        <w:rPr>
          <w:rFonts w:ascii="Times New Roman" w:hAnsi="Times New Roman" w:cs="Times New Roman"/>
          <w:sz w:val="28"/>
          <w:szCs w:val="28"/>
        </w:rPr>
        <w:t>3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года расходы поселения на 202</w:t>
      </w:r>
      <w:r w:rsidR="009707A5">
        <w:rPr>
          <w:rFonts w:ascii="Times New Roman" w:hAnsi="Times New Roman" w:cs="Times New Roman"/>
          <w:sz w:val="28"/>
          <w:szCs w:val="28"/>
        </w:rPr>
        <w:t>4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 прогнозируются с </w:t>
      </w:r>
      <w:r w:rsidR="009707A5">
        <w:rPr>
          <w:rFonts w:ascii="Times New Roman" w:hAnsi="Times New Roman" w:cs="Times New Roman"/>
          <w:sz w:val="28"/>
          <w:szCs w:val="28"/>
        </w:rPr>
        <w:t xml:space="preserve">уменьшением на </w:t>
      </w:r>
      <w:r w:rsidR="009707A5" w:rsidRPr="009707A5">
        <w:rPr>
          <w:rFonts w:ascii="Times New Roman" w:hAnsi="Times New Roman" w:cs="Times New Roman"/>
          <w:b/>
          <w:sz w:val="28"/>
          <w:szCs w:val="28"/>
        </w:rPr>
        <w:t>33,3%</w:t>
      </w:r>
      <w:r w:rsidRPr="00B757E1">
        <w:rPr>
          <w:rFonts w:ascii="Times New Roman" w:hAnsi="Times New Roman" w:cs="Times New Roman"/>
          <w:sz w:val="28"/>
          <w:szCs w:val="28"/>
        </w:rPr>
        <w:t xml:space="preserve"> (</w:t>
      </w:r>
      <w:r w:rsidR="009707A5">
        <w:rPr>
          <w:rFonts w:ascii="Times New Roman" w:hAnsi="Times New Roman" w:cs="Times New Roman"/>
          <w:b/>
          <w:sz w:val="28"/>
          <w:szCs w:val="28"/>
        </w:rPr>
        <w:t xml:space="preserve">-10,0 </w:t>
      </w:r>
      <w:r w:rsidR="009707A5" w:rsidRPr="009707A5">
        <w:rPr>
          <w:rFonts w:ascii="Times New Roman" w:hAnsi="Times New Roman" w:cs="Times New Roman"/>
          <w:sz w:val="28"/>
          <w:szCs w:val="28"/>
        </w:rPr>
        <w:t>тыс</w:t>
      </w:r>
      <w:r w:rsidRPr="00B757E1">
        <w:rPr>
          <w:rFonts w:ascii="Times New Roman" w:hAnsi="Times New Roman" w:cs="Times New Roman"/>
          <w:sz w:val="28"/>
          <w:szCs w:val="28"/>
        </w:rPr>
        <w:t>. рублей).</w:t>
      </w:r>
    </w:p>
    <w:p w:rsidR="00E963B7" w:rsidRPr="00B757E1" w:rsidRDefault="00C15F54" w:rsidP="00E963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Культура и кинематография </w:t>
      </w:r>
      <w:r w:rsidR="00897398" w:rsidRPr="00B757E1">
        <w:rPr>
          <w:rFonts w:ascii="Times New Roman" w:hAnsi="Times New Roman" w:cs="Times New Roman"/>
          <w:sz w:val="28"/>
          <w:szCs w:val="28"/>
        </w:rPr>
        <w:t>на 202</w:t>
      </w:r>
      <w:r w:rsidR="009707A5">
        <w:rPr>
          <w:rFonts w:ascii="Times New Roman" w:hAnsi="Times New Roman" w:cs="Times New Roman"/>
          <w:sz w:val="28"/>
          <w:szCs w:val="28"/>
        </w:rPr>
        <w:t>5</w:t>
      </w:r>
      <w:r w:rsidR="00897398" w:rsidRPr="00B757E1">
        <w:rPr>
          <w:rFonts w:ascii="Times New Roman" w:hAnsi="Times New Roman" w:cs="Times New Roman"/>
          <w:sz w:val="28"/>
          <w:szCs w:val="28"/>
        </w:rPr>
        <w:t xml:space="preserve"> </w:t>
      </w:r>
      <w:r w:rsidR="009707A5" w:rsidRPr="00B757E1">
        <w:rPr>
          <w:rFonts w:ascii="Times New Roman" w:hAnsi="Times New Roman" w:cs="Times New Roman"/>
          <w:sz w:val="28"/>
          <w:szCs w:val="28"/>
        </w:rPr>
        <w:t xml:space="preserve">год </w:t>
      </w:r>
      <w:r w:rsidR="009707A5">
        <w:rPr>
          <w:rFonts w:ascii="Times New Roman" w:hAnsi="Times New Roman" w:cs="Times New Roman"/>
          <w:sz w:val="28"/>
          <w:szCs w:val="28"/>
        </w:rPr>
        <w:t>и 2026 год не планируется.</w:t>
      </w:r>
      <w:r w:rsidR="00897398" w:rsidRPr="00B757E1">
        <w:rPr>
          <w:rFonts w:ascii="Times New Roman" w:hAnsi="Times New Roman" w:cs="Times New Roman"/>
          <w:sz w:val="28"/>
          <w:szCs w:val="28"/>
        </w:rPr>
        <w:t xml:space="preserve"> </w:t>
      </w:r>
      <w:r w:rsidR="00E963B7">
        <w:rPr>
          <w:rFonts w:ascii="Times New Roman" w:hAnsi="Times New Roman" w:cs="Times New Roman"/>
          <w:sz w:val="28"/>
          <w:szCs w:val="28"/>
        </w:rPr>
        <w:t>Социальная политика</w:t>
      </w:r>
      <w:r w:rsidR="00E963B7" w:rsidRPr="00B757E1">
        <w:rPr>
          <w:rFonts w:ascii="Times New Roman" w:hAnsi="Times New Roman" w:cs="Times New Roman"/>
          <w:sz w:val="28"/>
          <w:szCs w:val="28"/>
        </w:rPr>
        <w:t xml:space="preserve"> на 202</w:t>
      </w:r>
      <w:r w:rsidR="009707A5">
        <w:rPr>
          <w:rFonts w:ascii="Times New Roman" w:hAnsi="Times New Roman" w:cs="Times New Roman"/>
          <w:sz w:val="28"/>
          <w:szCs w:val="28"/>
        </w:rPr>
        <w:t>4</w:t>
      </w:r>
      <w:r w:rsidR="00E963B7" w:rsidRPr="00B757E1">
        <w:rPr>
          <w:rFonts w:ascii="Times New Roman" w:hAnsi="Times New Roman" w:cs="Times New Roman"/>
          <w:sz w:val="28"/>
          <w:szCs w:val="28"/>
        </w:rPr>
        <w:t xml:space="preserve"> год прогнозируются в сумме </w:t>
      </w:r>
      <w:r w:rsidR="00F26EDC">
        <w:rPr>
          <w:rFonts w:ascii="Times New Roman" w:hAnsi="Times New Roman" w:cs="Times New Roman"/>
          <w:b/>
          <w:sz w:val="28"/>
          <w:szCs w:val="28"/>
        </w:rPr>
        <w:t>1</w:t>
      </w:r>
      <w:r w:rsidR="009707A5">
        <w:rPr>
          <w:rFonts w:ascii="Times New Roman" w:hAnsi="Times New Roman" w:cs="Times New Roman"/>
          <w:b/>
          <w:sz w:val="28"/>
          <w:szCs w:val="28"/>
        </w:rPr>
        <w:t>7</w:t>
      </w:r>
      <w:r w:rsidR="00F26EDC">
        <w:rPr>
          <w:rFonts w:ascii="Times New Roman" w:hAnsi="Times New Roman" w:cs="Times New Roman"/>
          <w:b/>
          <w:sz w:val="28"/>
          <w:szCs w:val="28"/>
        </w:rPr>
        <w:t>6,2</w:t>
      </w:r>
      <w:r w:rsidR="00E963B7" w:rsidRPr="00B757E1">
        <w:rPr>
          <w:rFonts w:ascii="Times New Roman" w:hAnsi="Times New Roman" w:cs="Times New Roman"/>
          <w:sz w:val="28"/>
          <w:szCs w:val="28"/>
        </w:rPr>
        <w:t xml:space="preserve"> тыс. рублей. В целом расходы у</w:t>
      </w:r>
      <w:r w:rsidR="009707A5">
        <w:rPr>
          <w:rFonts w:ascii="Times New Roman" w:hAnsi="Times New Roman" w:cs="Times New Roman"/>
          <w:sz w:val="28"/>
          <w:szCs w:val="28"/>
        </w:rPr>
        <w:t>величатся</w:t>
      </w:r>
      <w:r w:rsidR="00E963B7">
        <w:rPr>
          <w:rFonts w:ascii="Times New Roman" w:hAnsi="Times New Roman" w:cs="Times New Roman"/>
          <w:sz w:val="28"/>
          <w:szCs w:val="28"/>
        </w:rPr>
        <w:t xml:space="preserve"> </w:t>
      </w:r>
      <w:r w:rsidR="00E963B7" w:rsidRPr="00B757E1">
        <w:rPr>
          <w:rFonts w:ascii="Times New Roman" w:hAnsi="Times New Roman" w:cs="Times New Roman"/>
          <w:sz w:val="28"/>
          <w:szCs w:val="28"/>
        </w:rPr>
        <w:t xml:space="preserve">на </w:t>
      </w:r>
      <w:r w:rsidR="009707A5">
        <w:rPr>
          <w:rFonts w:ascii="Times New Roman" w:hAnsi="Times New Roman" w:cs="Times New Roman"/>
          <w:b/>
          <w:sz w:val="28"/>
          <w:szCs w:val="28"/>
        </w:rPr>
        <w:t>6,0</w:t>
      </w:r>
      <w:r w:rsidR="00E963B7" w:rsidRPr="00B757E1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="00E963B7" w:rsidRPr="00B757E1">
        <w:rPr>
          <w:rFonts w:ascii="Times New Roman" w:hAnsi="Times New Roman" w:cs="Times New Roman"/>
          <w:sz w:val="28"/>
          <w:szCs w:val="28"/>
        </w:rPr>
        <w:t>(</w:t>
      </w:r>
      <w:r w:rsidR="009707A5">
        <w:rPr>
          <w:rFonts w:ascii="Times New Roman" w:hAnsi="Times New Roman" w:cs="Times New Roman"/>
          <w:b/>
          <w:sz w:val="28"/>
          <w:szCs w:val="28"/>
        </w:rPr>
        <w:t xml:space="preserve">+10,0 </w:t>
      </w:r>
      <w:r w:rsidR="00E963B7" w:rsidRPr="00B757E1">
        <w:rPr>
          <w:rFonts w:ascii="Times New Roman" w:hAnsi="Times New Roman" w:cs="Times New Roman"/>
          <w:sz w:val="28"/>
          <w:szCs w:val="28"/>
        </w:rPr>
        <w:t>тыс. рублей) по отношению к первоначальному плану 202</w:t>
      </w:r>
      <w:r w:rsidR="009707A5">
        <w:rPr>
          <w:rFonts w:ascii="Times New Roman" w:hAnsi="Times New Roman" w:cs="Times New Roman"/>
          <w:sz w:val="28"/>
          <w:szCs w:val="28"/>
        </w:rPr>
        <w:t>3</w:t>
      </w:r>
      <w:r w:rsidR="00E963B7" w:rsidRPr="00B757E1">
        <w:rPr>
          <w:rFonts w:ascii="Times New Roman" w:hAnsi="Times New Roman" w:cs="Times New Roman"/>
          <w:sz w:val="28"/>
          <w:szCs w:val="28"/>
        </w:rPr>
        <w:t xml:space="preserve"> года. К ожидаемому исполнению 202</w:t>
      </w:r>
      <w:r w:rsidR="009707A5">
        <w:rPr>
          <w:rFonts w:ascii="Times New Roman" w:hAnsi="Times New Roman" w:cs="Times New Roman"/>
          <w:sz w:val="28"/>
          <w:szCs w:val="28"/>
        </w:rPr>
        <w:t>3</w:t>
      </w:r>
      <w:r w:rsidR="00E963B7" w:rsidRPr="00B757E1">
        <w:rPr>
          <w:rFonts w:ascii="Times New Roman" w:hAnsi="Times New Roman" w:cs="Times New Roman"/>
          <w:sz w:val="28"/>
          <w:szCs w:val="28"/>
        </w:rPr>
        <w:t xml:space="preserve"> года расходы поселения на 202</w:t>
      </w:r>
      <w:r w:rsidR="009707A5">
        <w:rPr>
          <w:rFonts w:ascii="Times New Roman" w:hAnsi="Times New Roman" w:cs="Times New Roman"/>
          <w:sz w:val="28"/>
          <w:szCs w:val="28"/>
        </w:rPr>
        <w:t>4</w:t>
      </w:r>
      <w:r w:rsidR="00E963B7" w:rsidRPr="00B757E1">
        <w:rPr>
          <w:rFonts w:ascii="Times New Roman" w:hAnsi="Times New Roman" w:cs="Times New Roman"/>
          <w:sz w:val="28"/>
          <w:szCs w:val="28"/>
        </w:rPr>
        <w:t xml:space="preserve"> год прогнозируются с </w:t>
      </w:r>
      <w:r w:rsidR="009707A5">
        <w:rPr>
          <w:rFonts w:ascii="Times New Roman" w:hAnsi="Times New Roman" w:cs="Times New Roman"/>
          <w:sz w:val="28"/>
          <w:szCs w:val="28"/>
        </w:rPr>
        <w:t>увеличением</w:t>
      </w:r>
      <w:r w:rsidR="00E963B7" w:rsidRPr="00B757E1">
        <w:rPr>
          <w:rFonts w:ascii="Times New Roman" w:hAnsi="Times New Roman" w:cs="Times New Roman"/>
          <w:sz w:val="28"/>
          <w:szCs w:val="28"/>
        </w:rPr>
        <w:t xml:space="preserve"> на </w:t>
      </w:r>
      <w:r w:rsidR="009707A5">
        <w:rPr>
          <w:rFonts w:ascii="Times New Roman" w:hAnsi="Times New Roman" w:cs="Times New Roman"/>
          <w:b/>
          <w:sz w:val="28"/>
          <w:szCs w:val="28"/>
        </w:rPr>
        <w:t>6,1</w:t>
      </w:r>
      <w:r w:rsidR="00E963B7"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="00E963B7">
        <w:rPr>
          <w:rFonts w:ascii="Times New Roman" w:hAnsi="Times New Roman" w:cs="Times New Roman"/>
          <w:sz w:val="28"/>
          <w:szCs w:val="28"/>
        </w:rPr>
        <w:t xml:space="preserve"> (</w:t>
      </w:r>
      <w:r w:rsidR="009707A5">
        <w:rPr>
          <w:rFonts w:ascii="Times New Roman" w:hAnsi="Times New Roman" w:cs="Times New Roman"/>
          <w:b/>
          <w:sz w:val="28"/>
          <w:szCs w:val="28"/>
        </w:rPr>
        <w:t>+10,1</w:t>
      </w:r>
      <w:r w:rsidR="00E96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3B7" w:rsidRPr="00B757E1">
        <w:rPr>
          <w:rFonts w:ascii="Times New Roman" w:hAnsi="Times New Roman" w:cs="Times New Roman"/>
          <w:sz w:val="28"/>
          <w:szCs w:val="28"/>
        </w:rPr>
        <w:t>тыс. рублей).</w:t>
      </w:r>
    </w:p>
    <w:p w:rsidR="00E963B7" w:rsidRPr="00B757E1" w:rsidRDefault="00E963B7" w:rsidP="00E963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политика</w:t>
      </w:r>
      <w:r w:rsidRPr="00B757E1">
        <w:rPr>
          <w:rFonts w:ascii="Times New Roman" w:hAnsi="Times New Roman" w:cs="Times New Roman"/>
          <w:sz w:val="28"/>
          <w:szCs w:val="28"/>
        </w:rPr>
        <w:t xml:space="preserve"> на 202</w:t>
      </w:r>
      <w:r w:rsidR="009707A5">
        <w:rPr>
          <w:rFonts w:ascii="Times New Roman" w:hAnsi="Times New Roman" w:cs="Times New Roman"/>
          <w:sz w:val="28"/>
          <w:szCs w:val="28"/>
        </w:rPr>
        <w:t>5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757E1">
        <w:rPr>
          <w:rFonts w:ascii="Times New Roman" w:hAnsi="Times New Roman" w:cs="Times New Roman"/>
          <w:sz w:val="28"/>
          <w:szCs w:val="28"/>
        </w:rPr>
        <w:t xml:space="preserve"> на 202</w:t>
      </w:r>
      <w:r w:rsidR="009707A5">
        <w:rPr>
          <w:rFonts w:ascii="Times New Roman" w:hAnsi="Times New Roman" w:cs="Times New Roman"/>
          <w:sz w:val="28"/>
          <w:szCs w:val="28"/>
        </w:rPr>
        <w:t>6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остается на уровне 202</w:t>
      </w:r>
      <w:r w:rsidR="009707A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963B7" w:rsidRPr="00B757E1" w:rsidRDefault="00E963B7" w:rsidP="00E963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Hlk88721765"/>
      <w:r w:rsidRPr="00B757E1">
        <w:rPr>
          <w:rFonts w:ascii="Times New Roman" w:hAnsi="Times New Roman" w:cs="Times New Roman"/>
          <w:sz w:val="28"/>
          <w:szCs w:val="28"/>
        </w:rPr>
        <w:t xml:space="preserve">Динамика объема расходов бюджета </w:t>
      </w:r>
      <w:r w:rsidR="0078047D">
        <w:rPr>
          <w:rFonts w:ascii="Times New Roman" w:hAnsi="Times New Roman" w:cs="Times New Roman"/>
          <w:sz w:val="28"/>
          <w:szCs w:val="28"/>
        </w:rPr>
        <w:t>на 2024 год и плановый период 2025 и 2026 годов</w:t>
      </w:r>
      <w:r w:rsidRPr="00B757E1">
        <w:rPr>
          <w:rFonts w:ascii="Times New Roman" w:hAnsi="Times New Roman" w:cs="Times New Roman"/>
          <w:sz w:val="28"/>
          <w:szCs w:val="28"/>
        </w:rPr>
        <w:t>, основанная на прогнозных показателях, отражает у</w:t>
      </w:r>
      <w:r>
        <w:rPr>
          <w:rFonts w:ascii="Times New Roman" w:hAnsi="Times New Roman" w:cs="Times New Roman"/>
          <w:sz w:val="28"/>
          <w:szCs w:val="28"/>
        </w:rPr>
        <w:t>меньшение</w:t>
      </w:r>
      <w:r w:rsidRPr="00B757E1">
        <w:rPr>
          <w:rFonts w:ascii="Times New Roman" w:hAnsi="Times New Roman" w:cs="Times New Roman"/>
          <w:sz w:val="28"/>
          <w:szCs w:val="28"/>
        </w:rPr>
        <w:t xml:space="preserve"> объемов расходов в бюджете сельского поселения, причиной данного факта является уменьшение безвозмездных поступлений в 202</w:t>
      </w:r>
      <w:r w:rsidR="009707A5">
        <w:rPr>
          <w:rFonts w:ascii="Times New Roman" w:hAnsi="Times New Roman" w:cs="Times New Roman"/>
          <w:sz w:val="28"/>
          <w:szCs w:val="28"/>
        </w:rPr>
        <w:t>4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году и плановом периоде, что подтверждает зависимость бюджета </w:t>
      </w:r>
      <w:r w:rsidR="00ED0FF6">
        <w:rPr>
          <w:rFonts w:ascii="Times New Roman" w:hAnsi="Times New Roman" w:cs="Times New Roman"/>
          <w:sz w:val="28"/>
          <w:szCs w:val="28"/>
        </w:rPr>
        <w:t>Тумановского</w:t>
      </w:r>
      <w:r w:rsidRPr="00B757E1">
        <w:rPr>
          <w:rFonts w:ascii="Times New Roman" w:hAnsi="Times New Roman" w:cs="Times New Roman"/>
          <w:sz w:val="28"/>
          <w:szCs w:val="28"/>
        </w:rPr>
        <w:t xml:space="preserve"> сельского поселения от безвозмездных поступлений.</w:t>
      </w:r>
    </w:p>
    <w:bookmarkEnd w:id="12"/>
    <w:p w:rsidR="00554CED" w:rsidRDefault="00554CED" w:rsidP="00554CED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5D56FE" w:rsidRDefault="005D56FE" w:rsidP="00554CED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8B4339" w:rsidRPr="00B757E1" w:rsidRDefault="008B4339" w:rsidP="00A824C7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757E1">
        <w:rPr>
          <w:rFonts w:ascii="Times New Roman" w:hAnsi="Times New Roman" w:cs="Times New Roman"/>
          <w:b/>
          <w:sz w:val="28"/>
          <w:szCs w:val="28"/>
        </w:rPr>
        <w:t xml:space="preserve">. Экспертиза соответствия показателей программной и непрограммной части бюджета </w:t>
      </w:r>
      <w:r w:rsidR="005D56FE">
        <w:rPr>
          <w:rFonts w:ascii="Times New Roman" w:hAnsi="Times New Roman" w:cs="Times New Roman"/>
          <w:b/>
          <w:sz w:val="28"/>
          <w:szCs w:val="28"/>
        </w:rPr>
        <w:t>Тумановского</w:t>
      </w:r>
      <w:r w:rsidRPr="00B757E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показателям принятых ранее и </w:t>
      </w:r>
      <w:r w:rsidR="005D56FE" w:rsidRPr="00B757E1">
        <w:rPr>
          <w:rFonts w:ascii="Times New Roman" w:hAnsi="Times New Roman" w:cs="Times New Roman"/>
          <w:b/>
          <w:sz w:val="28"/>
          <w:szCs w:val="28"/>
        </w:rPr>
        <w:t>вновь принимаемых муниципальных программ,</w:t>
      </w:r>
      <w:r w:rsidRPr="00B757E1">
        <w:rPr>
          <w:rFonts w:ascii="Times New Roman" w:hAnsi="Times New Roman" w:cs="Times New Roman"/>
          <w:b/>
          <w:sz w:val="28"/>
          <w:szCs w:val="28"/>
        </w:rPr>
        <w:t xml:space="preserve"> и непрограммных расходов </w:t>
      </w:r>
      <w:r w:rsidR="0078047D">
        <w:rPr>
          <w:rFonts w:ascii="Times New Roman" w:hAnsi="Times New Roman" w:cs="Times New Roman"/>
          <w:b/>
          <w:sz w:val="28"/>
          <w:szCs w:val="28"/>
        </w:rPr>
        <w:t>на 2024 год и плановый период 2025 и 2026 годов</w:t>
      </w:r>
    </w:p>
    <w:p w:rsidR="008B4339" w:rsidRPr="00B757E1" w:rsidRDefault="008B4339" w:rsidP="008B433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B4339" w:rsidRPr="005D56FE" w:rsidRDefault="00A824C7" w:rsidP="000156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8B4339" w:rsidRPr="005D56FE">
        <w:rPr>
          <w:rFonts w:ascii="Times New Roman" w:hAnsi="Times New Roman" w:cs="Times New Roman"/>
          <w:b/>
          <w:bCs/>
          <w:sz w:val="28"/>
          <w:szCs w:val="28"/>
        </w:rPr>
        <w:t>5.1.</w:t>
      </w:r>
      <w:r w:rsidR="008B4339" w:rsidRPr="005D56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0A7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B4339" w:rsidRPr="005D56FE">
        <w:rPr>
          <w:rFonts w:ascii="Times New Roman" w:hAnsi="Times New Roman" w:cs="Times New Roman"/>
          <w:bCs/>
          <w:sz w:val="28"/>
          <w:szCs w:val="28"/>
        </w:rPr>
        <w:t>О</w:t>
      </w:r>
      <w:r w:rsidR="008B4339" w:rsidRPr="005D56FE">
        <w:rPr>
          <w:rFonts w:ascii="Times New Roman" w:hAnsi="Times New Roman" w:cs="Times New Roman"/>
          <w:sz w:val="28"/>
          <w:szCs w:val="28"/>
        </w:rPr>
        <w:t xml:space="preserve">дновременно с проектом решения о бюджете предоставлены проекты паспортов </w:t>
      </w:r>
      <w:r w:rsidR="005D56FE">
        <w:rPr>
          <w:rFonts w:ascii="Times New Roman" w:hAnsi="Times New Roman" w:cs="Times New Roman"/>
          <w:sz w:val="28"/>
          <w:szCs w:val="28"/>
        </w:rPr>
        <w:t>10</w:t>
      </w:r>
      <w:r w:rsidR="008B4339" w:rsidRPr="005D56FE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p w:rsidR="008B4339" w:rsidRPr="005D56FE" w:rsidRDefault="00D20A72" w:rsidP="000156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Hlk89875096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B4339" w:rsidRPr="005D56FE">
        <w:rPr>
          <w:rFonts w:ascii="Times New Roman" w:hAnsi="Times New Roman" w:cs="Times New Roman"/>
          <w:sz w:val="28"/>
          <w:szCs w:val="28"/>
        </w:rPr>
        <w:t xml:space="preserve">Перечень муниципальных программ </w:t>
      </w:r>
      <w:r w:rsidR="0001568E">
        <w:rPr>
          <w:rFonts w:ascii="Times New Roman" w:hAnsi="Times New Roman" w:cs="Times New Roman"/>
          <w:sz w:val="28"/>
          <w:szCs w:val="28"/>
        </w:rPr>
        <w:t>Тумановского</w:t>
      </w:r>
      <w:r w:rsidR="008B4339" w:rsidRPr="005D56F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утвержден постановлением Администрации </w:t>
      </w:r>
      <w:r w:rsidR="0001568E">
        <w:rPr>
          <w:rFonts w:ascii="Times New Roman" w:hAnsi="Times New Roman" w:cs="Times New Roman"/>
          <w:sz w:val="28"/>
          <w:szCs w:val="28"/>
        </w:rPr>
        <w:t>Тумановского</w:t>
      </w:r>
      <w:r w:rsidR="008B4339" w:rsidRPr="005D56F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01568E">
        <w:rPr>
          <w:rFonts w:ascii="Times New Roman" w:hAnsi="Times New Roman" w:cs="Times New Roman"/>
          <w:sz w:val="28"/>
          <w:szCs w:val="28"/>
        </w:rPr>
        <w:t>0</w:t>
      </w:r>
      <w:r w:rsidR="00995C78" w:rsidRPr="00995C78">
        <w:rPr>
          <w:rFonts w:ascii="Times New Roman" w:hAnsi="Times New Roman" w:cs="Times New Roman"/>
          <w:sz w:val="28"/>
          <w:szCs w:val="28"/>
        </w:rPr>
        <w:t>8</w:t>
      </w:r>
      <w:r w:rsidR="008B4339" w:rsidRPr="005D56FE">
        <w:rPr>
          <w:rFonts w:ascii="Times New Roman" w:hAnsi="Times New Roman" w:cs="Times New Roman"/>
          <w:sz w:val="28"/>
          <w:szCs w:val="28"/>
        </w:rPr>
        <w:t>.1</w:t>
      </w:r>
      <w:r w:rsidR="0001568E">
        <w:rPr>
          <w:rFonts w:ascii="Times New Roman" w:hAnsi="Times New Roman" w:cs="Times New Roman"/>
          <w:sz w:val="28"/>
          <w:szCs w:val="28"/>
        </w:rPr>
        <w:t>1</w:t>
      </w:r>
      <w:r w:rsidR="008B4339" w:rsidRPr="005D56FE">
        <w:rPr>
          <w:rFonts w:ascii="Times New Roman" w:hAnsi="Times New Roman" w:cs="Times New Roman"/>
          <w:sz w:val="28"/>
          <w:szCs w:val="28"/>
        </w:rPr>
        <w:t>.202</w:t>
      </w:r>
      <w:r w:rsidR="00995C78" w:rsidRPr="00995C78">
        <w:rPr>
          <w:rFonts w:ascii="Times New Roman" w:hAnsi="Times New Roman" w:cs="Times New Roman"/>
          <w:sz w:val="28"/>
          <w:szCs w:val="28"/>
        </w:rPr>
        <w:t>3</w:t>
      </w:r>
      <w:r w:rsidR="008B4339" w:rsidRPr="005D56FE">
        <w:rPr>
          <w:rFonts w:ascii="Times New Roman" w:hAnsi="Times New Roman" w:cs="Times New Roman"/>
          <w:sz w:val="28"/>
          <w:szCs w:val="28"/>
        </w:rPr>
        <w:t xml:space="preserve"> №</w:t>
      </w:r>
      <w:r w:rsidR="00995C78" w:rsidRPr="00995C78">
        <w:rPr>
          <w:rFonts w:ascii="Times New Roman" w:hAnsi="Times New Roman" w:cs="Times New Roman"/>
          <w:sz w:val="28"/>
          <w:szCs w:val="28"/>
        </w:rPr>
        <w:t>246</w:t>
      </w:r>
      <w:r w:rsidR="008B4339" w:rsidRPr="005D56FE">
        <w:rPr>
          <w:rFonts w:ascii="Times New Roman" w:hAnsi="Times New Roman" w:cs="Times New Roman"/>
          <w:sz w:val="28"/>
          <w:szCs w:val="28"/>
        </w:rPr>
        <w:t xml:space="preserve">, в который включены </w:t>
      </w:r>
      <w:r w:rsidR="0001568E">
        <w:rPr>
          <w:rFonts w:ascii="Times New Roman" w:hAnsi="Times New Roman" w:cs="Times New Roman"/>
          <w:sz w:val="28"/>
          <w:szCs w:val="28"/>
        </w:rPr>
        <w:t>10</w:t>
      </w:r>
      <w:r w:rsidR="008B4339" w:rsidRPr="005D56FE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bookmarkEnd w:id="13"/>
    <w:p w:rsidR="008B4339" w:rsidRPr="005D56FE" w:rsidRDefault="00D20A72" w:rsidP="000156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B4339" w:rsidRPr="005D56FE">
        <w:rPr>
          <w:rFonts w:ascii="Times New Roman" w:hAnsi="Times New Roman" w:cs="Times New Roman"/>
          <w:sz w:val="28"/>
          <w:szCs w:val="28"/>
        </w:rPr>
        <w:t>В ходе подготовки заключения проверено соответствие предоставленных проектов паспортов муниципальных программ и приложений к проекту решения о бюджете, в результате установлено:</w:t>
      </w:r>
    </w:p>
    <w:p w:rsidR="008B4339" w:rsidRDefault="008B4339" w:rsidP="000101DA">
      <w:pPr>
        <w:pStyle w:val="a6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56FE">
        <w:rPr>
          <w:rFonts w:ascii="Times New Roman" w:hAnsi="Times New Roman" w:cs="Times New Roman"/>
          <w:sz w:val="28"/>
          <w:szCs w:val="28"/>
        </w:rPr>
        <w:t xml:space="preserve">к утверждению предлагаются </w:t>
      </w:r>
      <w:r w:rsidR="0001568E">
        <w:rPr>
          <w:rFonts w:ascii="Times New Roman" w:hAnsi="Times New Roman" w:cs="Times New Roman"/>
          <w:sz w:val="28"/>
          <w:szCs w:val="28"/>
        </w:rPr>
        <w:t>10</w:t>
      </w:r>
      <w:r w:rsidRPr="005D56FE">
        <w:rPr>
          <w:rFonts w:ascii="Times New Roman" w:hAnsi="Times New Roman" w:cs="Times New Roman"/>
          <w:sz w:val="28"/>
          <w:szCs w:val="28"/>
        </w:rPr>
        <w:t xml:space="preserve"> муниципальных программ с общим объемом финансирования (таблица №</w:t>
      </w:r>
      <w:r w:rsidR="000A4F03">
        <w:rPr>
          <w:rFonts w:ascii="Times New Roman" w:hAnsi="Times New Roman" w:cs="Times New Roman"/>
          <w:sz w:val="28"/>
          <w:szCs w:val="28"/>
        </w:rPr>
        <w:t>4</w:t>
      </w:r>
      <w:r w:rsidRPr="005D56FE">
        <w:rPr>
          <w:rFonts w:ascii="Times New Roman" w:hAnsi="Times New Roman" w:cs="Times New Roman"/>
          <w:sz w:val="28"/>
          <w:szCs w:val="28"/>
        </w:rPr>
        <w:t>):</w:t>
      </w:r>
    </w:p>
    <w:p w:rsidR="000101DA" w:rsidRDefault="000101DA" w:rsidP="000101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B4339" w:rsidRPr="005D56FE" w:rsidRDefault="008B4339" w:rsidP="005D56FE">
      <w:pPr>
        <w:pStyle w:val="a6"/>
        <w:rPr>
          <w:rFonts w:ascii="Times New Roman" w:hAnsi="Times New Roman" w:cs="Times New Roman"/>
          <w:sz w:val="28"/>
          <w:szCs w:val="28"/>
        </w:rPr>
      </w:pPr>
      <w:r w:rsidRPr="005D56FE">
        <w:rPr>
          <w:rFonts w:ascii="Times New Roman" w:hAnsi="Times New Roman" w:cs="Times New Roman"/>
          <w:sz w:val="28"/>
          <w:szCs w:val="28"/>
        </w:rPr>
        <w:t>- на 202</w:t>
      </w:r>
      <w:r w:rsidR="00995C78" w:rsidRPr="00995C78">
        <w:rPr>
          <w:rFonts w:ascii="Times New Roman" w:hAnsi="Times New Roman" w:cs="Times New Roman"/>
          <w:sz w:val="28"/>
          <w:szCs w:val="28"/>
        </w:rPr>
        <w:t>4</w:t>
      </w:r>
      <w:r w:rsidRPr="005D56F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1568E">
        <w:rPr>
          <w:rFonts w:ascii="Times New Roman" w:hAnsi="Times New Roman" w:cs="Times New Roman"/>
          <w:b/>
          <w:sz w:val="28"/>
          <w:szCs w:val="28"/>
        </w:rPr>
        <w:t>17</w:t>
      </w:r>
      <w:r w:rsidR="00995C78">
        <w:rPr>
          <w:rFonts w:ascii="Times New Roman" w:hAnsi="Times New Roman" w:cs="Times New Roman"/>
          <w:b/>
          <w:sz w:val="28"/>
          <w:szCs w:val="28"/>
        </w:rPr>
        <w:t> </w:t>
      </w:r>
      <w:r w:rsidR="00995C78" w:rsidRPr="00995C78">
        <w:rPr>
          <w:rFonts w:ascii="Times New Roman" w:hAnsi="Times New Roman" w:cs="Times New Roman"/>
          <w:b/>
          <w:sz w:val="28"/>
          <w:szCs w:val="28"/>
        </w:rPr>
        <w:t>756,9</w:t>
      </w:r>
      <w:r w:rsidRPr="005D56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4339" w:rsidRPr="005D56FE" w:rsidRDefault="008B4339" w:rsidP="005D56FE">
      <w:pPr>
        <w:pStyle w:val="a6"/>
        <w:rPr>
          <w:rFonts w:ascii="Times New Roman" w:hAnsi="Times New Roman" w:cs="Times New Roman"/>
          <w:sz w:val="28"/>
          <w:szCs w:val="28"/>
        </w:rPr>
      </w:pPr>
      <w:r w:rsidRPr="005D56FE">
        <w:rPr>
          <w:rFonts w:ascii="Times New Roman" w:hAnsi="Times New Roman" w:cs="Times New Roman"/>
          <w:sz w:val="28"/>
          <w:szCs w:val="28"/>
        </w:rPr>
        <w:t>- на 202</w:t>
      </w:r>
      <w:r w:rsidR="00995C78" w:rsidRPr="00995C78">
        <w:rPr>
          <w:rFonts w:ascii="Times New Roman" w:hAnsi="Times New Roman" w:cs="Times New Roman"/>
          <w:sz w:val="28"/>
          <w:szCs w:val="28"/>
        </w:rPr>
        <w:t>5</w:t>
      </w:r>
      <w:r w:rsidRPr="005D56F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95C78">
        <w:rPr>
          <w:rFonts w:ascii="Times New Roman" w:hAnsi="Times New Roman" w:cs="Times New Roman"/>
          <w:b/>
          <w:sz w:val="28"/>
          <w:szCs w:val="28"/>
        </w:rPr>
        <w:t>13</w:t>
      </w:r>
      <w:r w:rsidR="00995C78" w:rsidRPr="00995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5C78">
        <w:rPr>
          <w:rFonts w:ascii="Times New Roman" w:hAnsi="Times New Roman" w:cs="Times New Roman"/>
          <w:b/>
          <w:sz w:val="28"/>
          <w:szCs w:val="28"/>
        </w:rPr>
        <w:t>739,1</w:t>
      </w:r>
      <w:r w:rsidRPr="005D56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4339" w:rsidRPr="005D56FE" w:rsidRDefault="008B4339" w:rsidP="005D56FE">
      <w:pPr>
        <w:pStyle w:val="a6"/>
        <w:rPr>
          <w:rFonts w:ascii="Times New Roman" w:hAnsi="Times New Roman" w:cs="Times New Roman"/>
          <w:sz w:val="28"/>
          <w:szCs w:val="28"/>
        </w:rPr>
      </w:pPr>
      <w:r w:rsidRPr="005D56FE">
        <w:rPr>
          <w:rFonts w:ascii="Times New Roman" w:hAnsi="Times New Roman" w:cs="Times New Roman"/>
          <w:sz w:val="28"/>
          <w:szCs w:val="28"/>
        </w:rPr>
        <w:t>- на 202</w:t>
      </w:r>
      <w:r w:rsidR="00995C78" w:rsidRPr="00995C78">
        <w:rPr>
          <w:rFonts w:ascii="Times New Roman" w:hAnsi="Times New Roman" w:cs="Times New Roman"/>
          <w:sz w:val="28"/>
          <w:szCs w:val="28"/>
        </w:rPr>
        <w:t>6</w:t>
      </w:r>
      <w:r w:rsidRPr="005D56F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95C78" w:rsidRPr="00995C78">
        <w:rPr>
          <w:rFonts w:ascii="Times New Roman" w:hAnsi="Times New Roman" w:cs="Times New Roman"/>
          <w:b/>
          <w:sz w:val="28"/>
          <w:szCs w:val="28"/>
        </w:rPr>
        <w:t>12 987,2</w:t>
      </w:r>
      <w:r w:rsidRPr="005D56F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4339" w:rsidRPr="005D56FE" w:rsidRDefault="008B4339" w:rsidP="005D56F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95C78" w:rsidRDefault="00995C78" w:rsidP="0001568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95C78" w:rsidRDefault="00995C78" w:rsidP="0001568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95C78" w:rsidRDefault="00995C78" w:rsidP="0001568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95C78" w:rsidRDefault="00995C78" w:rsidP="0001568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95C78" w:rsidRDefault="00995C78" w:rsidP="0001568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95C78" w:rsidRDefault="00995C78" w:rsidP="0001568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5574BD" w:rsidRDefault="008B4339" w:rsidP="0001568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1568E">
        <w:rPr>
          <w:rFonts w:ascii="Times New Roman" w:hAnsi="Times New Roman" w:cs="Times New Roman"/>
          <w:sz w:val="24"/>
          <w:szCs w:val="24"/>
        </w:rPr>
        <w:t>Таблица №</w:t>
      </w:r>
      <w:r w:rsidR="00995C78" w:rsidRPr="006A3641">
        <w:rPr>
          <w:rFonts w:ascii="Times New Roman" w:hAnsi="Times New Roman" w:cs="Times New Roman"/>
          <w:sz w:val="24"/>
          <w:szCs w:val="24"/>
        </w:rPr>
        <w:t>4</w:t>
      </w:r>
      <w:r w:rsidRPr="0001568E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p w:rsidR="00995C78" w:rsidRDefault="00995C78" w:rsidP="0001568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062" w:type="dxa"/>
        <w:tblInd w:w="-431" w:type="dxa"/>
        <w:tblLook w:val="04A0" w:firstRow="1" w:lastRow="0" w:firstColumn="1" w:lastColumn="0" w:noHBand="0" w:noVBand="1"/>
      </w:tblPr>
      <w:tblGrid>
        <w:gridCol w:w="580"/>
        <w:gridCol w:w="4680"/>
        <w:gridCol w:w="1262"/>
        <w:gridCol w:w="1240"/>
        <w:gridCol w:w="1300"/>
      </w:tblGrid>
      <w:tr w:rsidR="00995C78" w:rsidRPr="00995C78" w:rsidTr="00995C78">
        <w:trPr>
          <w:trHeight w:val="9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м/п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Прогноз на 2024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Прогноз на 2025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Прогноз на 2026 год</w:t>
            </w:r>
          </w:p>
        </w:tc>
      </w:tr>
      <w:tr w:rsidR="00995C78" w:rsidRPr="00995C78" w:rsidTr="00995C78">
        <w:trPr>
          <w:trHeight w:val="8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реализации полномочий органов местного самоуправления Тумановского сельского поселения Вяземского района Смоленской области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11877,2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9936,9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9558,7</w:t>
            </w:r>
          </w:p>
        </w:tc>
      </w:tr>
      <w:tr w:rsidR="00995C78" w:rsidRPr="00995C78" w:rsidTr="00995C78">
        <w:trPr>
          <w:trHeight w:val="10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осуществление мероприятий по обеспечению пожарной безопасности населения на территории Тумановского сельского поселения Вяземского района Смоленской области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8" w:rsidRPr="00995C78" w:rsidRDefault="006448E1" w:rsidP="0099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8" w:rsidRPr="00995C78" w:rsidRDefault="006448E1" w:rsidP="0099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995C78" w:rsidRPr="00995C78" w:rsidTr="00995C78">
        <w:trPr>
          <w:trHeight w:val="8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и содержание дорожно-транспортного комплекса на территории Тумановского сельского поселения Вяземского района Смоленской области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2778,6</w:t>
            </w:r>
          </w:p>
        </w:tc>
      </w:tr>
      <w:tr w:rsidR="00995C78" w:rsidRPr="00995C78" w:rsidTr="00995C78">
        <w:trPr>
          <w:trHeight w:val="8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мероприятий в области жилищного хозяйства на территории Тумановского сельского поселения Вяземского района Смоленской области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95C78" w:rsidRPr="00995C78" w:rsidTr="00995C78">
        <w:trPr>
          <w:trHeight w:val="82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Комплексное развитие систем коммунальной инфраструктуры Тумановского сельского поселения Вяземского района Смоленской области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95C78" w:rsidRPr="00995C78" w:rsidTr="00995C78">
        <w:trPr>
          <w:trHeight w:val="81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территории Тумановского сельского поселения Вяземского района Смоленской области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636,9</w:t>
            </w:r>
          </w:p>
        </w:tc>
      </w:tr>
      <w:tr w:rsidR="00995C78" w:rsidRPr="00995C78" w:rsidTr="00995C78">
        <w:trPr>
          <w:trHeight w:val="11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Профилактика экстремизма и терроризма, предупреждения межнациональных конфликтов на </w:t>
            </w:r>
            <w:proofErr w:type="spellStart"/>
            <w:r w:rsidRPr="0099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территпии</w:t>
            </w:r>
            <w:proofErr w:type="spellEnd"/>
            <w:r w:rsidRPr="0099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Тумановского сельского поселения Вяземского района Смоленской области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8" w:rsidRPr="00995C78" w:rsidRDefault="006448E1" w:rsidP="0099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8" w:rsidRPr="00995C78" w:rsidRDefault="006448E1" w:rsidP="0099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95C78" w:rsidRPr="00995C78" w:rsidTr="00995C78">
        <w:trPr>
          <w:trHeight w:val="9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малого и среднего предпринимательства на территории Тумановского сельского поселения Вяземского района Смоленской области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995C78" w:rsidRPr="00995C78" w:rsidTr="00995C78">
        <w:trPr>
          <w:trHeight w:val="8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современной комфортной среды на территории Тумановского сельского поселения Вяземского район Смоленской области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95C78" w:rsidRPr="00995C78" w:rsidTr="00995C78">
        <w:trPr>
          <w:trHeight w:val="11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праздничных мероприятий и поддержка развития физической культуры спорта на территории Тумановского сельского поселения Вяземского район Смоленской области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95C78" w:rsidRPr="00995C78" w:rsidTr="00995C78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расходы по МП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17756,9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13739,1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12987,2</w:t>
            </w:r>
          </w:p>
        </w:tc>
      </w:tr>
    </w:tbl>
    <w:p w:rsidR="00995C78" w:rsidRDefault="00995C78" w:rsidP="0001568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C36AF" w:rsidRDefault="009C36AF" w:rsidP="005D56FE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14" w:name="_Hlk89875187"/>
    </w:p>
    <w:p w:rsidR="005726FC" w:rsidRDefault="00AE1CFD" w:rsidP="00995C7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877E0" w:rsidRDefault="00F877E0" w:rsidP="009C36A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77E0" w:rsidRPr="00F877E0" w:rsidRDefault="00F877E0" w:rsidP="00F877E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7E0">
        <w:rPr>
          <w:rFonts w:ascii="Times New Roman" w:hAnsi="Times New Roman" w:cs="Times New Roman"/>
          <w:b/>
          <w:sz w:val="28"/>
          <w:szCs w:val="28"/>
        </w:rPr>
        <w:t>5.2.</w:t>
      </w:r>
      <w:r w:rsidRPr="00F877E0">
        <w:rPr>
          <w:rFonts w:ascii="Times New Roman" w:hAnsi="Times New Roman" w:cs="Times New Roman"/>
          <w:sz w:val="28"/>
          <w:szCs w:val="28"/>
        </w:rPr>
        <w:t xml:space="preserve"> Анализ проекта решения о бюджете в рамках непрограммных расходов представлен в таблице №</w:t>
      </w:r>
      <w:r w:rsidR="00995C78" w:rsidRPr="00995C78">
        <w:rPr>
          <w:rFonts w:ascii="Times New Roman" w:hAnsi="Times New Roman" w:cs="Times New Roman"/>
          <w:sz w:val="28"/>
          <w:szCs w:val="28"/>
        </w:rPr>
        <w:t>5</w:t>
      </w:r>
      <w:r w:rsidRPr="00F877E0">
        <w:rPr>
          <w:rFonts w:ascii="Times New Roman" w:hAnsi="Times New Roman" w:cs="Times New Roman"/>
          <w:sz w:val="28"/>
          <w:szCs w:val="28"/>
        </w:rPr>
        <w:t>.</w:t>
      </w:r>
    </w:p>
    <w:p w:rsidR="000101DA" w:rsidRDefault="000101DA" w:rsidP="00F877E0">
      <w:pPr>
        <w:shd w:val="clear" w:color="auto" w:fill="FFFFFF"/>
        <w:ind w:firstLine="709"/>
        <w:jc w:val="right"/>
      </w:pPr>
    </w:p>
    <w:p w:rsidR="000101DA" w:rsidRDefault="000101DA" w:rsidP="00F877E0">
      <w:pPr>
        <w:shd w:val="clear" w:color="auto" w:fill="FFFFFF"/>
        <w:ind w:firstLine="709"/>
        <w:jc w:val="right"/>
      </w:pPr>
    </w:p>
    <w:p w:rsidR="000A4F03" w:rsidRPr="00780322" w:rsidRDefault="000A4F03" w:rsidP="00F877E0">
      <w:pPr>
        <w:shd w:val="clear" w:color="auto" w:fill="FFFFFF"/>
        <w:ind w:firstLine="709"/>
        <w:jc w:val="right"/>
        <w:rPr>
          <w:rFonts w:ascii="Times New Roman" w:hAnsi="Times New Roman" w:cs="Times New Roman"/>
        </w:rPr>
      </w:pPr>
    </w:p>
    <w:p w:rsidR="009C36AF" w:rsidRPr="00780322" w:rsidRDefault="00F877E0" w:rsidP="00F877E0">
      <w:pPr>
        <w:shd w:val="clear" w:color="auto" w:fill="FFFFFF"/>
        <w:ind w:firstLine="709"/>
        <w:jc w:val="right"/>
        <w:rPr>
          <w:rFonts w:ascii="Times New Roman" w:hAnsi="Times New Roman" w:cs="Times New Roman"/>
        </w:rPr>
      </w:pPr>
      <w:r w:rsidRPr="00780322">
        <w:rPr>
          <w:rFonts w:ascii="Times New Roman" w:hAnsi="Times New Roman" w:cs="Times New Roman"/>
        </w:rPr>
        <w:t>Таблица №</w:t>
      </w:r>
      <w:r w:rsidR="00995C78" w:rsidRPr="00780322">
        <w:rPr>
          <w:rFonts w:ascii="Times New Roman" w:hAnsi="Times New Roman" w:cs="Times New Roman"/>
          <w:lang w:val="en-US"/>
        </w:rPr>
        <w:t>5</w:t>
      </w:r>
      <w:r w:rsidRPr="00780322">
        <w:rPr>
          <w:rFonts w:ascii="Times New Roman" w:hAnsi="Times New Roman" w:cs="Times New Roman"/>
        </w:rPr>
        <w:t xml:space="preserve"> (тыс. рублей)</w:t>
      </w:r>
    </w:p>
    <w:tbl>
      <w:tblPr>
        <w:tblW w:w="8960" w:type="dxa"/>
        <w:tblLook w:val="04A0" w:firstRow="1" w:lastRow="0" w:firstColumn="1" w:lastColumn="0" w:noHBand="0" w:noVBand="1"/>
      </w:tblPr>
      <w:tblGrid>
        <w:gridCol w:w="580"/>
        <w:gridCol w:w="4680"/>
        <w:gridCol w:w="1160"/>
        <w:gridCol w:w="1240"/>
        <w:gridCol w:w="1300"/>
      </w:tblGrid>
      <w:tr w:rsidR="00995C78" w:rsidRPr="00995C78" w:rsidTr="00995C78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 по направлениям:</w:t>
            </w:r>
          </w:p>
        </w:tc>
      </w:tr>
      <w:tr w:rsidR="00995C78" w:rsidRPr="00995C78" w:rsidTr="00995C7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78" w:rsidRPr="00995C78" w:rsidRDefault="00995C78" w:rsidP="00995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1257,1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1257,1</w:t>
            </w:r>
          </w:p>
        </w:tc>
      </w:tr>
      <w:tr w:rsidR="00995C78" w:rsidRPr="00995C78" w:rsidTr="00995C78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Тумановского сельского поселения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995C78" w:rsidRPr="00995C78" w:rsidTr="00995C78">
        <w:trPr>
          <w:trHeight w:val="6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95C78" w:rsidRPr="00995C78" w:rsidTr="00995C7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обслуживание муниципальной казны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95C78" w:rsidRPr="00995C78" w:rsidTr="00995C7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Компенсационные выплаты депутатам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95C78" w:rsidRPr="00995C78" w:rsidTr="00995C78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27,8</w:t>
            </w:r>
          </w:p>
        </w:tc>
      </w:tr>
      <w:tr w:rsidR="00995C78" w:rsidRPr="00995C78" w:rsidTr="00995C78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пенсии, социальные доплаты к пенсиям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176,2</w:t>
            </w:r>
          </w:p>
        </w:tc>
      </w:tr>
      <w:tr w:rsidR="00995C78" w:rsidRPr="00995C78" w:rsidTr="00995C78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непрограм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99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ные расходы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1526,1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1511,1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1511,1</w:t>
            </w:r>
          </w:p>
        </w:tc>
      </w:tr>
      <w:tr w:rsidR="00995C78" w:rsidRPr="00995C78" w:rsidTr="00995C78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Условно утвержденные 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99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763,1</w:t>
            </w:r>
          </w:p>
        </w:tc>
      </w:tr>
      <w:tr w:rsidR="00995C78" w:rsidRPr="00995C78" w:rsidTr="00995C78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19283,0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15641,2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78" w:rsidRPr="00995C78" w:rsidRDefault="00995C78" w:rsidP="0099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15261,4</w:t>
            </w:r>
          </w:p>
        </w:tc>
      </w:tr>
    </w:tbl>
    <w:p w:rsidR="00995C78" w:rsidRDefault="00995C78" w:rsidP="00F877E0">
      <w:pPr>
        <w:shd w:val="clear" w:color="auto" w:fill="FFFFF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B4339" w:rsidRPr="005D56FE" w:rsidRDefault="008B4339" w:rsidP="005D56FE">
      <w:pPr>
        <w:pStyle w:val="a6"/>
        <w:rPr>
          <w:rFonts w:ascii="Times New Roman" w:hAnsi="Times New Roman" w:cs="Times New Roman"/>
          <w:sz w:val="28"/>
          <w:szCs w:val="28"/>
        </w:rPr>
      </w:pPr>
      <w:r w:rsidRPr="005D56FE">
        <w:rPr>
          <w:rFonts w:ascii="Times New Roman" w:hAnsi="Times New Roman" w:cs="Times New Roman"/>
          <w:sz w:val="28"/>
          <w:szCs w:val="28"/>
        </w:rPr>
        <w:t>Согласно данным таблицы №</w:t>
      </w:r>
      <w:r w:rsidR="00995C78">
        <w:rPr>
          <w:rFonts w:ascii="Times New Roman" w:hAnsi="Times New Roman" w:cs="Times New Roman"/>
          <w:sz w:val="28"/>
          <w:szCs w:val="28"/>
        </w:rPr>
        <w:t>4</w:t>
      </w:r>
      <w:r w:rsidRPr="005D56FE">
        <w:rPr>
          <w:rFonts w:ascii="Times New Roman" w:hAnsi="Times New Roman" w:cs="Times New Roman"/>
          <w:sz w:val="28"/>
          <w:szCs w:val="28"/>
        </w:rPr>
        <w:t>, таблицы №</w:t>
      </w:r>
      <w:r w:rsidR="00995C78">
        <w:rPr>
          <w:rFonts w:ascii="Times New Roman" w:hAnsi="Times New Roman" w:cs="Times New Roman"/>
          <w:sz w:val="28"/>
          <w:szCs w:val="28"/>
        </w:rPr>
        <w:t>5</w:t>
      </w:r>
      <w:r w:rsidRPr="005D56FE">
        <w:rPr>
          <w:rFonts w:ascii="Times New Roman" w:hAnsi="Times New Roman" w:cs="Times New Roman"/>
          <w:sz w:val="28"/>
          <w:szCs w:val="28"/>
        </w:rPr>
        <w:t xml:space="preserve"> к утверждению предлагаются:</w:t>
      </w:r>
    </w:p>
    <w:p w:rsidR="008B4339" w:rsidRPr="005D56FE" w:rsidRDefault="008B4339" w:rsidP="005D56FE">
      <w:pPr>
        <w:pStyle w:val="a6"/>
        <w:rPr>
          <w:rFonts w:ascii="Times New Roman" w:hAnsi="Times New Roman" w:cs="Times New Roman"/>
          <w:sz w:val="28"/>
          <w:szCs w:val="28"/>
        </w:rPr>
      </w:pPr>
      <w:r w:rsidRPr="005D56FE">
        <w:rPr>
          <w:rFonts w:ascii="Times New Roman" w:hAnsi="Times New Roman" w:cs="Times New Roman"/>
          <w:sz w:val="28"/>
          <w:szCs w:val="28"/>
        </w:rPr>
        <w:t>1) на 202</w:t>
      </w:r>
      <w:r w:rsidR="00995C78">
        <w:rPr>
          <w:rFonts w:ascii="Times New Roman" w:hAnsi="Times New Roman" w:cs="Times New Roman"/>
          <w:sz w:val="28"/>
          <w:szCs w:val="28"/>
        </w:rPr>
        <w:t>4</w:t>
      </w:r>
      <w:r w:rsidRPr="005D56FE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8B4339" w:rsidRPr="005D56FE" w:rsidRDefault="008B4339" w:rsidP="005D56FE">
      <w:pPr>
        <w:pStyle w:val="a6"/>
        <w:rPr>
          <w:rFonts w:ascii="Times New Roman" w:hAnsi="Times New Roman" w:cs="Times New Roman"/>
          <w:sz w:val="28"/>
          <w:szCs w:val="28"/>
        </w:rPr>
      </w:pPr>
      <w:r w:rsidRPr="005D56FE">
        <w:rPr>
          <w:rFonts w:ascii="Times New Roman" w:hAnsi="Times New Roman" w:cs="Times New Roman"/>
          <w:sz w:val="28"/>
          <w:szCs w:val="28"/>
        </w:rPr>
        <w:t xml:space="preserve">- программные расходы в сумме </w:t>
      </w:r>
      <w:r w:rsidR="00995C78">
        <w:rPr>
          <w:rFonts w:ascii="Times New Roman" w:hAnsi="Times New Roman" w:cs="Times New Roman"/>
          <w:b/>
          <w:sz w:val="28"/>
          <w:szCs w:val="28"/>
        </w:rPr>
        <w:t>17 756,9</w:t>
      </w:r>
      <w:r w:rsidRPr="005D56FE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995C78">
        <w:rPr>
          <w:rFonts w:ascii="Times New Roman" w:hAnsi="Times New Roman" w:cs="Times New Roman"/>
          <w:b/>
          <w:sz w:val="28"/>
          <w:szCs w:val="28"/>
        </w:rPr>
        <w:t>92,1</w:t>
      </w:r>
      <w:r w:rsidRPr="005D56FE">
        <w:rPr>
          <w:rFonts w:ascii="Times New Roman" w:hAnsi="Times New Roman" w:cs="Times New Roman"/>
          <w:sz w:val="28"/>
          <w:szCs w:val="28"/>
        </w:rPr>
        <w:t>% в общем объеме расходов бюджета;</w:t>
      </w:r>
    </w:p>
    <w:p w:rsidR="008B4339" w:rsidRPr="005D56FE" w:rsidRDefault="008B4339" w:rsidP="005D56FE">
      <w:pPr>
        <w:pStyle w:val="a6"/>
        <w:rPr>
          <w:rFonts w:ascii="Times New Roman" w:hAnsi="Times New Roman" w:cs="Times New Roman"/>
          <w:sz w:val="28"/>
          <w:szCs w:val="28"/>
        </w:rPr>
      </w:pPr>
      <w:r w:rsidRPr="005D56FE">
        <w:rPr>
          <w:rFonts w:ascii="Times New Roman" w:hAnsi="Times New Roman" w:cs="Times New Roman"/>
          <w:sz w:val="28"/>
          <w:szCs w:val="28"/>
        </w:rPr>
        <w:t xml:space="preserve">- непрограммное расходы в сумме </w:t>
      </w:r>
      <w:r w:rsidR="00995C78">
        <w:rPr>
          <w:rFonts w:ascii="Times New Roman" w:hAnsi="Times New Roman" w:cs="Times New Roman"/>
          <w:b/>
          <w:sz w:val="28"/>
          <w:szCs w:val="28"/>
        </w:rPr>
        <w:t>1526,1</w:t>
      </w:r>
      <w:r w:rsidRPr="005D56FE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995C78">
        <w:rPr>
          <w:rFonts w:ascii="Times New Roman" w:hAnsi="Times New Roman" w:cs="Times New Roman"/>
          <w:b/>
          <w:sz w:val="28"/>
          <w:szCs w:val="28"/>
        </w:rPr>
        <w:t>7</w:t>
      </w:r>
      <w:r w:rsidR="00B004B8">
        <w:rPr>
          <w:rFonts w:ascii="Times New Roman" w:hAnsi="Times New Roman" w:cs="Times New Roman"/>
          <w:b/>
          <w:sz w:val="28"/>
          <w:szCs w:val="28"/>
        </w:rPr>
        <w:t>,9</w:t>
      </w:r>
      <w:r w:rsidRPr="005D56FE">
        <w:rPr>
          <w:rFonts w:ascii="Times New Roman" w:hAnsi="Times New Roman" w:cs="Times New Roman"/>
          <w:sz w:val="28"/>
          <w:szCs w:val="28"/>
        </w:rPr>
        <w:t>% в общем объеме расходов бюджета;</w:t>
      </w:r>
    </w:p>
    <w:p w:rsidR="008B4339" w:rsidRPr="005D56FE" w:rsidRDefault="008B4339" w:rsidP="005D56FE">
      <w:pPr>
        <w:pStyle w:val="a6"/>
        <w:rPr>
          <w:rFonts w:ascii="Times New Roman" w:hAnsi="Times New Roman" w:cs="Times New Roman"/>
          <w:sz w:val="28"/>
          <w:szCs w:val="28"/>
        </w:rPr>
      </w:pPr>
      <w:r w:rsidRPr="005D56FE">
        <w:rPr>
          <w:rFonts w:ascii="Times New Roman" w:hAnsi="Times New Roman" w:cs="Times New Roman"/>
          <w:sz w:val="28"/>
          <w:szCs w:val="28"/>
        </w:rPr>
        <w:t>2) на 202</w:t>
      </w:r>
      <w:r w:rsidR="00995C78">
        <w:rPr>
          <w:rFonts w:ascii="Times New Roman" w:hAnsi="Times New Roman" w:cs="Times New Roman"/>
          <w:sz w:val="28"/>
          <w:szCs w:val="28"/>
        </w:rPr>
        <w:t>5</w:t>
      </w:r>
      <w:r w:rsidRPr="005D56FE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8B4339" w:rsidRPr="005D56FE" w:rsidRDefault="008B4339" w:rsidP="005D56FE">
      <w:pPr>
        <w:pStyle w:val="a6"/>
        <w:rPr>
          <w:rFonts w:ascii="Times New Roman" w:hAnsi="Times New Roman" w:cs="Times New Roman"/>
          <w:sz w:val="28"/>
          <w:szCs w:val="28"/>
        </w:rPr>
      </w:pPr>
      <w:r w:rsidRPr="005D56FE">
        <w:rPr>
          <w:rFonts w:ascii="Times New Roman" w:hAnsi="Times New Roman" w:cs="Times New Roman"/>
          <w:sz w:val="28"/>
          <w:szCs w:val="28"/>
        </w:rPr>
        <w:t xml:space="preserve">- программные расходы в сумме </w:t>
      </w:r>
      <w:r w:rsidR="00995C78">
        <w:rPr>
          <w:rFonts w:ascii="Times New Roman" w:hAnsi="Times New Roman" w:cs="Times New Roman"/>
          <w:b/>
          <w:sz w:val="28"/>
          <w:szCs w:val="28"/>
        </w:rPr>
        <w:t>13 739,1</w:t>
      </w:r>
      <w:r w:rsidRPr="005D56FE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995C78">
        <w:rPr>
          <w:rFonts w:ascii="Times New Roman" w:hAnsi="Times New Roman" w:cs="Times New Roman"/>
          <w:b/>
          <w:sz w:val="28"/>
          <w:szCs w:val="28"/>
        </w:rPr>
        <w:t>87,8</w:t>
      </w:r>
      <w:r w:rsidRPr="005D56FE">
        <w:rPr>
          <w:rFonts w:ascii="Times New Roman" w:hAnsi="Times New Roman" w:cs="Times New Roman"/>
          <w:sz w:val="28"/>
          <w:szCs w:val="28"/>
        </w:rPr>
        <w:t>% в общем объеме расходов бюджета;</w:t>
      </w:r>
    </w:p>
    <w:p w:rsidR="008B4339" w:rsidRPr="005D56FE" w:rsidRDefault="008B4339" w:rsidP="005D56FE">
      <w:pPr>
        <w:pStyle w:val="a6"/>
        <w:rPr>
          <w:rFonts w:ascii="Times New Roman" w:hAnsi="Times New Roman" w:cs="Times New Roman"/>
          <w:sz w:val="28"/>
          <w:szCs w:val="28"/>
        </w:rPr>
      </w:pPr>
      <w:r w:rsidRPr="005D56FE">
        <w:rPr>
          <w:rFonts w:ascii="Times New Roman" w:hAnsi="Times New Roman" w:cs="Times New Roman"/>
          <w:sz w:val="28"/>
          <w:szCs w:val="28"/>
        </w:rPr>
        <w:t xml:space="preserve">- непрограммное расходы в сумме </w:t>
      </w:r>
      <w:r w:rsidR="00B004B8">
        <w:rPr>
          <w:rFonts w:ascii="Times New Roman" w:hAnsi="Times New Roman" w:cs="Times New Roman"/>
          <w:b/>
          <w:sz w:val="28"/>
          <w:szCs w:val="28"/>
        </w:rPr>
        <w:t>1</w:t>
      </w:r>
      <w:r w:rsidR="008A0D88">
        <w:rPr>
          <w:rFonts w:ascii="Times New Roman" w:hAnsi="Times New Roman" w:cs="Times New Roman"/>
          <w:b/>
          <w:sz w:val="28"/>
          <w:szCs w:val="28"/>
        </w:rPr>
        <w:t> 511,1</w:t>
      </w:r>
      <w:r w:rsidRPr="005D5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56FE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8A0D88">
        <w:rPr>
          <w:rFonts w:ascii="Times New Roman" w:hAnsi="Times New Roman" w:cs="Times New Roman"/>
          <w:b/>
          <w:sz w:val="28"/>
          <w:szCs w:val="28"/>
        </w:rPr>
        <w:t>9,7</w:t>
      </w:r>
      <w:r w:rsidRPr="005D56FE">
        <w:rPr>
          <w:rFonts w:ascii="Times New Roman" w:hAnsi="Times New Roman" w:cs="Times New Roman"/>
          <w:sz w:val="28"/>
          <w:szCs w:val="28"/>
        </w:rPr>
        <w:t>% в общем объеме расходов бюджета;</w:t>
      </w:r>
    </w:p>
    <w:p w:rsidR="008B4339" w:rsidRPr="005D56FE" w:rsidRDefault="008B4339" w:rsidP="005D56FE">
      <w:pPr>
        <w:pStyle w:val="a6"/>
        <w:rPr>
          <w:rFonts w:ascii="Times New Roman" w:hAnsi="Times New Roman" w:cs="Times New Roman"/>
          <w:sz w:val="28"/>
          <w:szCs w:val="28"/>
        </w:rPr>
      </w:pPr>
      <w:r w:rsidRPr="005D56FE">
        <w:rPr>
          <w:rFonts w:ascii="Times New Roman" w:hAnsi="Times New Roman" w:cs="Times New Roman"/>
          <w:sz w:val="28"/>
          <w:szCs w:val="28"/>
        </w:rPr>
        <w:t>3) на 202</w:t>
      </w:r>
      <w:r w:rsidR="008A0D88">
        <w:rPr>
          <w:rFonts w:ascii="Times New Roman" w:hAnsi="Times New Roman" w:cs="Times New Roman"/>
          <w:sz w:val="28"/>
          <w:szCs w:val="28"/>
        </w:rPr>
        <w:t>6</w:t>
      </w:r>
      <w:r w:rsidRPr="005D56FE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8B4339" w:rsidRPr="005D56FE" w:rsidRDefault="008B4339" w:rsidP="005D56FE">
      <w:pPr>
        <w:pStyle w:val="a6"/>
        <w:rPr>
          <w:rFonts w:ascii="Times New Roman" w:hAnsi="Times New Roman" w:cs="Times New Roman"/>
          <w:sz w:val="28"/>
          <w:szCs w:val="28"/>
        </w:rPr>
      </w:pPr>
      <w:r w:rsidRPr="005D56FE">
        <w:rPr>
          <w:rFonts w:ascii="Times New Roman" w:hAnsi="Times New Roman" w:cs="Times New Roman"/>
          <w:sz w:val="28"/>
          <w:szCs w:val="28"/>
        </w:rPr>
        <w:t xml:space="preserve">- программные расходы в сумме </w:t>
      </w:r>
      <w:r w:rsidR="008A0D88">
        <w:rPr>
          <w:rFonts w:ascii="Times New Roman" w:hAnsi="Times New Roman" w:cs="Times New Roman"/>
          <w:b/>
          <w:sz w:val="28"/>
          <w:szCs w:val="28"/>
        </w:rPr>
        <w:t>12 987,2</w:t>
      </w:r>
      <w:r w:rsidRPr="005D56FE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8A0D88">
        <w:rPr>
          <w:rFonts w:ascii="Times New Roman" w:hAnsi="Times New Roman" w:cs="Times New Roman"/>
          <w:b/>
          <w:sz w:val="28"/>
          <w:szCs w:val="28"/>
        </w:rPr>
        <w:t>85,1</w:t>
      </w:r>
      <w:r w:rsidRPr="005D56FE">
        <w:rPr>
          <w:rFonts w:ascii="Times New Roman" w:hAnsi="Times New Roman" w:cs="Times New Roman"/>
          <w:sz w:val="28"/>
          <w:szCs w:val="28"/>
        </w:rPr>
        <w:t>% в общем объеме расходов бюджета;</w:t>
      </w:r>
    </w:p>
    <w:p w:rsidR="008B4339" w:rsidRPr="005D56FE" w:rsidRDefault="008B4339" w:rsidP="005D56FE">
      <w:pPr>
        <w:pStyle w:val="a6"/>
        <w:rPr>
          <w:rFonts w:ascii="Times New Roman" w:hAnsi="Times New Roman" w:cs="Times New Roman"/>
          <w:sz w:val="28"/>
          <w:szCs w:val="28"/>
        </w:rPr>
      </w:pPr>
      <w:r w:rsidRPr="005D56FE">
        <w:rPr>
          <w:rFonts w:ascii="Times New Roman" w:hAnsi="Times New Roman" w:cs="Times New Roman"/>
          <w:sz w:val="28"/>
          <w:szCs w:val="28"/>
        </w:rPr>
        <w:t xml:space="preserve">- непрограммное расходы в сумме </w:t>
      </w:r>
      <w:r w:rsidR="008A0D88">
        <w:rPr>
          <w:rFonts w:ascii="Times New Roman" w:hAnsi="Times New Roman" w:cs="Times New Roman"/>
          <w:b/>
          <w:sz w:val="28"/>
          <w:szCs w:val="28"/>
        </w:rPr>
        <w:t>1 511,1</w:t>
      </w:r>
      <w:r w:rsidRPr="005D56FE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8A0D88">
        <w:rPr>
          <w:rFonts w:ascii="Times New Roman" w:hAnsi="Times New Roman" w:cs="Times New Roman"/>
          <w:b/>
          <w:sz w:val="28"/>
          <w:szCs w:val="28"/>
        </w:rPr>
        <w:t>9,9</w:t>
      </w:r>
      <w:r w:rsidRPr="005D56FE">
        <w:rPr>
          <w:rFonts w:ascii="Times New Roman" w:hAnsi="Times New Roman" w:cs="Times New Roman"/>
          <w:sz w:val="28"/>
          <w:szCs w:val="28"/>
        </w:rPr>
        <w:t>% в общем объеме расходов бюджета.</w:t>
      </w:r>
    </w:p>
    <w:bookmarkEnd w:id="14"/>
    <w:p w:rsidR="008B4339" w:rsidRPr="005D56FE" w:rsidRDefault="008B4339" w:rsidP="005D56F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B4339" w:rsidRPr="005D56FE" w:rsidRDefault="008B4339" w:rsidP="00E15862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6FE">
        <w:rPr>
          <w:rFonts w:ascii="Times New Roman" w:hAnsi="Times New Roman" w:cs="Times New Roman"/>
          <w:b/>
          <w:sz w:val="28"/>
          <w:szCs w:val="28"/>
        </w:rPr>
        <w:t xml:space="preserve">6. Условно утвержденные расходы бюджета </w:t>
      </w:r>
      <w:r w:rsidR="003F1BA9">
        <w:rPr>
          <w:rFonts w:ascii="Times New Roman" w:hAnsi="Times New Roman" w:cs="Times New Roman"/>
          <w:b/>
          <w:sz w:val="28"/>
          <w:szCs w:val="28"/>
        </w:rPr>
        <w:t>Тумановского</w:t>
      </w:r>
      <w:r w:rsidRPr="005D56F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Вяземский район Смоленской области на плановый период 202</w:t>
      </w:r>
      <w:r w:rsidR="00EA143A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5D56FE">
        <w:rPr>
          <w:rFonts w:ascii="Times New Roman" w:hAnsi="Times New Roman" w:cs="Times New Roman"/>
          <w:b/>
          <w:sz w:val="28"/>
          <w:szCs w:val="28"/>
        </w:rPr>
        <w:t>и 202</w:t>
      </w:r>
      <w:r w:rsidR="00EA143A">
        <w:rPr>
          <w:rFonts w:ascii="Times New Roman" w:hAnsi="Times New Roman" w:cs="Times New Roman"/>
          <w:b/>
          <w:sz w:val="28"/>
          <w:szCs w:val="28"/>
        </w:rPr>
        <w:t>6</w:t>
      </w:r>
      <w:r w:rsidRPr="005D56FE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8B4339" w:rsidRPr="005D56FE" w:rsidRDefault="008B4339" w:rsidP="005D56F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B4339" w:rsidRPr="005D56FE" w:rsidRDefault="00780322" w:rsidP="003F1B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8B4339" w:rsidRPr="005D56FE">
        <w:rPr>
          <w:rFonts w:ascii="Times New Roman" w:hAnsi="Times New Roman" w:cs="Times New Roman"/>
          <w:sz w:val="28"/>
          <w:szCs w:val="28"/>
        </w:rPr>
        <w:t>Пунктом 3 статьи 184.1 БК РФ определено, что 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</w:t>
      </w:r>
      <w:proofErr w:type="gramEnd"/>
      <w:r w:rsidR="008B4339" w:rsidRPr="005D56FE">
        <w:rPr>
          <w:rFonts w:ascii="Times New Roman" w:hAnsi="Times New Roman" w:cs="Times New Roman"/>
          <w:sz w:val="28"/>
          <w:szCs w:val="28"/>
        </w:rPr>
        <w:t xml:space="preserve"> второй год планового периода </w:t>
      </w:r>
      <w:r w:rsidR="008B4339" w:rsidRPr="005D56FE">
        <w:rPr>
          <w:rFonts w:ascii="Times New Roman" w:hAnsi="Times New Roman" w:cs="Times New Roman"/>
          <w:sz w:val="28"/>
          <w:szCs w:val="28"/>
        </w:rPr>
        <w:lastRenderedPageBreak/>
        <w:t>в объеме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8B4339" w:rsidRPr="005D56FE" w:rsidRDefault="00780322" w:rsidP="003F1B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B4339" w:rsidRPr="005D56FE">
        <w:rPr>
          <w:rFonts w:ascii="Times New Roman" w:hAnsi="Times New Roman" w:cs="Times New Roman"/>
          <w:sz w:val="28"/>
          <w:szCs w:val="28"/>
        </w:rPr>
        <w:t>Аналогичные требования содержатся и в пункте 2 статьи 8 главы 1 Положения о бюджетном процессе.</w:t>
      </w:r>
    </w:p>
    <w:p w:rsidR="008B4339" w:rsidRPr="005D56FE" w:rsidRDefault="00780322" w:rsidP="003F1B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B4339" w:rsidRPr="005D56FE">
        <w:rPr>
          <w:rFonts w:ascii="Times New Roman" w:hAnsi="Times New Roman" w:cs="Times New Roman"/>
          <w:sz w:val="28"/>
          <w:szCs w:val="28"/>
        </w:rPr>
        <w:t>Согласно пункту 5 статьи 184.1 БК РФ под условно утверждаемыми (утвержденными) расходами понимаются не распределенные в плановом периоде в соответствии с классификацией расходов бюджетов бюджетные ассигнования.</w:t>
      </w:r>
    </w:p>
    <w:p w:rsidR="008B4339" w:rsidRPr="005D56FE" w:rsidRDefault="00780322" w:rsidP="003F1B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B4339" w:rsidRPr="005D56FE">
        <w:rPr>
          <w:rFonts w:ascii="Times New Roman" w:hAnsi="Times New Roman" w:cs="Times New Roman"/>
          <w:sz w:val="28"/>
          <w:szCs w:val="28"/>
        </w:rPr>
        <w:t>В соответствии с требованиями статьи 184.1 БК РФ, статьи 8 главы 1 Положения о бюджетном процессе проектом решения предлагается к утверждению объем условно утвержденных расходов бюджета на плановый период 202</w:t>
      </w:r>
      <w:r w:rsidR="00EA143A">
        <w:rPr>
          <w:rFonts w:ascii="Times New Roman" w:hAnsi="Times New Roman" w:cs="Times New Roman"/>
          <w:sz w:val="28"/>
          <w:szCs w:val="28"/>
        </w:rPr>
        <w:t>5</w:t>
      </w:r>
      <w:r w:rsidR="008B4339" w:rsidRPr="005D56FE">
        <w:rPr>
          <w:rFonts w:ascii="Times New Roman" w:hAnsi="Times New Roman" w:cs="Times New Roman"/>
          <w:sz w:val="28"/>
          <w:szCs w:val="28"/>
        </w:rPr>
        <w:t xml:space="preserve"> и 202</w:t>
      </w:r>
      <w:r w:rsidR="00EA143A">
        <w:rPr>
          <w:rFonts w:ascii="Times New Roman" w:hAnsi="Times New Roman" w:cs="Times New Roman"/>
          <w:sz w:val="28"/>
          <w:szCs w:val="28"/>
        </w:rPr>
        <w:t>6</w:t>
      </w:r>
      <w:r w:rsidR="008B4339" w:rsidRPr="005D56FE">
        <w:rPr>
          <w:rFonts w:ascii="Times New Roman" w:hAnsi="Times New Roman" w:cs="Times New Roman"/>
          <w:sz w:val="28"/>
          <w:szCs w:val="28"/>
        </w:rPr>
        <w:t xml:space="preserve"> годов в размерах:</w:t>
      </w:r>
    </w:p>
    <w:p w:rsidR="008B4339" w:rsidRPr="005D56FE" w:rsidRDefault="008B4339" w:rsidP="003F1B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56FE">
        <w:rPr>
          <w:rFonts w:ascii="Times New Roman" w:hAnsi="Times New Roman" w:cs="Times New Roman"/>
          <w:sz w:val="28"/>
          <w:szCs w:val="28"/>
        </w:rPr>
        <w:t>- на 202</w:t>
      </w:r>
      <w:r w:rsidR="00EA143A">
        <w:rPr>
          <w:rFonts w:ascii="Times New Roman" w:hAnsi="Times New Roman" w:cs="Times New Roman"/>
          <w:sz w:val="28"/>
          <w:szCs w:val="28"/>
        </w:rPr>
        <w:t>5</w:t>
      </w:r>
      <w:r w:rsidRPr="005D56FE">
        <w:rPr>
          <w:rFonts w:ascii="Times New Roman" w:hAnsi="Times New Roman" w:cs="Times New Roman"/>
          <w:sz w:val="28"/>
          <w:szCs w:val="28"/>
        </w:rPr>
        <w:t xml:space="preserve"> год </w:t>
      </w:r>
      <w:r w:rsidRPr="005D56FE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EA143A">
        <w:rPr>
          <w:rFonts w:ascii="Times New Roman" w:hAnsi="Times New Roman" w:cs="Times New Roman"/>
          <w:b/>
          <w:sz w:val="28"/>
          <w:szCs w:val="28"/>
        </w:rPr>
        <w:t>391,0</w:t>
      </w:r>
      <w:r w:rsidRPr="005D56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4339" w:rsidRPr="005D56FE" w:rsidRDefault="008B4339" w:rsidP="003F1B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56FE">
        <w:rPr>
          <w:rFonts w:ascii="Times New Roman" w:hAnsi="Times New Roman" w:cs="Times New Roman"/>
          <w:sz w:val="28"/>
          <w:szCs w:val="28"/>
        </w:rPr>
        <w:t>- на 202</w:t>
      </w:r>
      <w:r w:rsidR="00EA143A">
        <w:rPr>
          <w:rFonts w:ascii="Times New Roman" w:hAnsi="Times New Roman" w:cs="Times New Roman"/>
          <w:sz w:val="28"/>
          <w:szCs w:val="28"/>
        </w:rPr>
        <w:t>6</w:t>
      </w:r>
      <w:r w:rsidRPr="005D56F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A143A">
        <w:rPr>
          <w:rFonts w:ascii="Times New Roman" w:hAnsi="Times New Roman" w:cs="Times New Roman"/>
          <w:b/>
          <w:sz w:val="28"/>
          <w:szCs w:val="28"/>
        </w:rPr>
        <w:t>763,1</w:t>
      </w:r>
      <w:r w:rsidRPr="005D56F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4339" w:rsidRPr="005D56FE" w:rsidRDefault="00780322" w:rsidP="003F1B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8B4339" w:rsidRPr="005D56FE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bookmarkStart w:id="15" w:name="_Hlk88724635"/>
      <w:r w:rsidR="008B4339" w:rsidRPr="005D56FE">
        <w:rPr>
          <w:rFonts w:ascii="Times New Roman" w:hAnsi="Times New Roman" w:cs="Times New Roman"/>
          <w:sz w:val="28"/>
          <w:szCs w:val="28"/>
        </w:rPr>
        <w:t>объем условно утвержденных расходов (не распределенных по разделам, подразделам, целевым статьям и видам расходов) на первый и второй годы планового периода сформирован в соответствии с требованиями статьи 184.1 БК РФ, статьи 8 главы 1 Положения о бюджетном процессе составляет от общего объема расходов (без учета расходов бюджета, предусмотренных за счет межбюджетных трансфертов): в 202</w:t>
      </w:r>
      <w:r w:rsidR="00EA143A">
        <w:rPr>
          <w:rFonts w:ascii="Times New Roman" w:hAnsi="Times New Roman" w:cs="Times New Roman"/>
          <w:sz w:val="28"/>
          <w:szCs w:val="28"/>
        </w:rPr>
        <w:t>5</w:t>
      </w:r>
      <w:r w:rsidR="008B4339" w:rsidRPr="005D56FE">
        <w:rPr>
          <w:rFonts w:ascii="Times New Roman" w:hAnsi="Times New Roman" w:cs="Times New Roman"/>
          <w:sz w:val="28"/>
          <w:szCs w:val="28"/>
        </w:rPr>
        <w:t xml:space="preserve"> году не менее </w:t>
      </w:r>
      <w:r w:rsidR="008B4339" w:rsidRPr="005D56FE">
        <w:rPr>
          <w:rFonts w:ascii="Times New Roman" w:hAnsi="Times New Roman" w:cs="Times New Roman"/>
          <w:b/>
          <w:sz w:val="28"/>
          <w:szCs w:val="28"/>
        </w:rPr>
        <w:t>2,5</w:t>
      </w:r>
      <w:proofErr w:type="gramEnd"/>
      <w:r w:rsidR="008B4339" w:rsidRPr="005D56FE">
        <w:rPr>
          <w:rFonts w:ascii="Times New Roman" w:hAnsi="Times New Roman" w:cs="Times New Roman"/>
          <w:sz w:val="28"/>
          <w:szCs w:val="28"/>
        </w:rPr>
        <w:t>%, в 202</w:t>
      </w:r>
      <w:r w:rsidR="00EA143A">
        <w:rPr>
          <w:rFonts w:ascii="Times New Roman" w:hAnsi="Times New Roman" w:cs="Times New Roman"/>
          <w:sz w:val="28"/>
          <w:szCs w:val="28"/>
        </w:rPr>
        <w:t>6</w:t>
      </w:r>
      <w:r w:rsidR="008B4339" w:rsidRPr="005D56FE">
        <w:rPr>
          <w:rFonts w:ascii="Times New Roman" w:hAnsi="Times New Roman" w:cs="Times New Roman"/>
          <w:sz w:val="28"/>
          <w:szCs w:val="28"/>
        </w:rPr>
        <w:t xml:space="preserve"> году не менее </w:t>
      </w:r>
      <w:r w:rsidR="008B4339" w:rsidRPr="005D56FE">
        <w:rPr>
          <w:rFonts w:ascii="Times New Roman" w:hAnsi="Times New Roman" w:cs="Times New Roman"/>
          <w:b/>
          <w:sz w:val="28"/>
          <w:szCs w:val="28"/>
        </w:rPr>
        <w:t>5,0</w:t>
      </w:r>
      <w:r w:rsidR="008B4339" w:rsidRPr="005D56FE">
        <w:rPr>
          <w:rFonts w:ascii="Times New Roman" w:hAnsi="Times New Roman" w:cs="Times New Roman"/>
          <w:sz w:val="28"/>
          <w:szCs w:val="28"/>
        </w:rPr>
        <w:t>%.</w:t>
      </w:r>
    </w:p>
    <w:bookmarkEnd w:id="15"/>
    <w:p w:rsidR="008B4339" w:rsidRPr="005D56FE" w:rsidRDefault="008B4339" w:rsidP="005D56F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B4339" w:rsidRPr="005D56FE" w:rsidRDefault="008B4339" w:rsidP="000A41B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6FE">
        <w:rPr>
          <w:rFonts w:ascii="Times New Roman" w:hAnsi="Times New Roman" w:cs="Times New Roman"/>
          <w:b/>
          <w:sz w:val="28"/>
          <w:szCs w:val="28"/>
        </w:rPr>
        <w:t xml:space="preserve">7. Дефицит и источники финансирования дефицита бюджета сельского поселения </w:t>
      </w:r>
      <w:r w:rsidR="0078047D">
        <w:rPr>
          <w:rFonts w:ascii="Times New Roman" w:hAnsi="Times New Roman" w:cs="Times New Roman"/>
          <w:b/>
          <w:sz w:val="28"/>
          <w:szCs w:val="28"/>
        </w:rPr>
        <w:t>на 2024 год и плановый период 2025 и 2026 годов</w:t>
      </w:r>
    </w:p>
    <w:p w:rsidR="008B4339" w:rsidRPr="005D56FE" w:rsidRDefault="008B4339" w:rsidP="000A41B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339" w:rsidRPr="005D56FE" w:rsidRDefault="00780322" w:rsidP="003F1B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8047D">
        <w:rPr>
          <w:rFonts w:ascii="Times New Roman" w:hAnsi="Times New Roman" w:cs="Times New Roman"/>
          <w:sz w:val="28"/>
          <w:szCs w:val="28"/>
        </w:rPr>
        <w:t>На 2024 год и плановый период 2025 и 2026 годов</w:t>
      </w:r>
      <w:r w:rsidR="008B4339" w:rsidRPr="005D56FE">
        <w:rPr>
          <w:rFonts w:ascii="Times New Roman" w:hAnsi="Times New Roman" w:cs="Times New Roman"/>
          <w:sz w:val="28"/>
          <w:szCs w:val="28"/>
        </w:rPr>
        <w:t xml:space="preserve"> предлагается к утверждению бездефицитный бюджет.</w:t>
      </w:r>
    </w:p>
    <w:p w:rsidR="008B4339" w:rsidRPr="005D56FE" w:rsidRDefault="00780322" w:rsidP="003F1B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8B4339" w:rsidRPr="005D56FE">
        <w:rPr>
          <w:rFonts w:ascii="Times New Roman" w:hAnsi="Times New Roman" w:cs="Times New Roman"/>
          <w:sz w:val="28"/>
          <w:szCs w:val="28"/>
        </w:rPr>
        <w:t>Согласно оценки</w:t>
      </w:r>
      <w:proofErr w:type="gramEnd"/>
      <w:r w:rsidR="008B4339" w:rsidRPr="005D56FE">
        <w:rPr>
          <w:rFonts w:ascii="Times New Roman" w:hAnsi="Times New Roman" w:cs="Times New Roman"/>
          <w:sz w:val="28"/>
          <w:szCs w:val="28"/>
        </w:rPr>
        <w:t xml:space="preserve"> ожидаемого исполнения бюджета на 202</w:t>
      </w:r>
      <w:r w:rsidR="000A41B7">
        <w:rPr>
          <w:rFonts w:ascii="Times New Roman" w:hAnsi="Times New Roman" w:cs="Times New Roman"/>
          <w:sz w:val="28"/>
          <w:szCs w:val="28"/>
        </w:rPr>
        <w:t>3</w:t>
      </w:r>
      <w:r w:rsidR="008B4339" w:rsidRPr="005D56FE">
        <w:rPr>
          <w:rFonts w:ascii="Times New Roman" w:hAnsi="Times New Roman" w:cs="Times New Roman"/>
          <w:sz w:val="28"/>
          <w:szCs w:val="28"/>
        </w:rPr>
        <w:t xml:space="preserve"> год в 202</w:t>
      </w:r>
      <w:r w:rsidR="000A41B7">
        <w:rPr>
          <w:rFonts w:ascii="Times New Roman" w:hAnsi="Times New Roman" w:cs="Times New Roman"/>
          <w:sz w:val="28"/>
          <w:szCs w:val="28"/>
        </w:rPr>
        <w:t>4</w:t>
      </w:r>
      <w:r w:rsidR="008B4339" w:rsidRPr="005D56FE">
        <w:rPr>
          <w:rFonts w:ascii="Times New Roman" w:hAnsi="Times New Roman" w:cs="Times New Roman"/>
          <w:sz w:val="28"/>
          <w:szCs w:val="28"/>
        </w:rPr>
        <w:t xml:space="preserve"> году планируется снижение дефицита бюджета на </w:t>
      </w:r>
      <w:r w:rsidR="000A41B7">
        <w:rPr>
          <w:rFonts w:ascii="Times New Roman" w:hAnsi="Times New Roman" w:cs="Times New Roman"/>
          <w:b/>
          <w:sz w:val="28"/>
          <w:szCs w:val="28"/>
        </w:rPr>
        <w:t>279,2</w:t>
      </w:r>
      <w:r w:rsidR="008B4339" w:rsidRPr="005D5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4339" w:rsidRPr="005D56FE">
        <w:rPr>
          <w:rFonts w:ascii="Times New Roman" w:hAnsi="Times New Roman" w:cs="Times New Roman"/>
          <w:sz w:val="28"/>
          <w:szCs w:val="28"/>
        </w:rPr>
        <w:t>тыс. рублей, согласно предоставленной оценки ожидаемого исполнения бюджета сельского поселения на 202</w:t>
      </w:r>
      <w:r w:rsidR="000A41B7">
        <w:rPr>
          <w:rFonts w:ascii="Times New Roman" w:hAnsi="Times New Roman" w:cs="Times New Roman"/>
          <w:sz w:val="28"/>
          <w:szCs w:val="28"/>
        </w:rPr>
        <w:t>3</w:t>
      </w:r>
      <w:r w:rsidR="008B4339" w:rsidRPr="005D56FE">
        <w:rPr>
          <w:rFonts w:ascii="Times New Roman" w:hAnsi="Times New Roman" w:cs="Times New Roman"/>
          <w:sz w:val="28"/>
          <w:szCs w:val="28"/>
        </w:rPr>
        <w:t xml:space="preserve"> год исполнение бюджета планируется с превышением расходов над доходами (дефицит бюджета) в сумме </w:t>
      </w:r>
      <w:r w:rsidR="000A41B7">
        <w:rPr>
          <w:rFonts w:ascii="Times New Roman" w:hAnsi="Times New Roman" w:cs="Times New Roman"/>
          <w:b/>
          <w:sz w:val="28"/>
          <w:szCs w:val="28"/>
        </w:rPr>
        <w:t>279,2</w:t>
      </w:r>
      <w:r w:rsidR="008B4339" w:rsidRPr="005D5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4339" w:rsidRPr="005D56FE">
        <w:rPr>
          <w:rFonts w:ascii="Times New Roman" w:hAnsi="Times New Roman" w:cs="Times New Roman"/>
          <w:sz w:val="28"/>
          <w:szCs w:val="28"/>
        </w:rPr>
        <w:t>тыс. рублей.</w:t>
      </w:r>
    </w:p>
    <w:p w:rsidR="008B4339" w:rsidRPr="005D56FE" w:rsidRDefault="00780322" w:rsidP="003F1B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B4339" w:rsidRPr="005D56FE"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 сельского поселения на 202</w:t>
      </w:r>
      <w:r w:rsidR="000A41B7">
        <w:rPr>
          <w:rFonts w:ascii="Times New Roman" w:hAnsi="Times New Roman" w:cs="Times New Roman"/>
          <w:sz w:val="28"/>
          <w:szCs w:val="28"/>
        </w:rPr>
        <w:t>4</w:t>
      </w:r>
      <w:r w:rsidR="008B4339" w:rsidRPr="005D56F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A41B7">
        <w:rPr>
          <w:rFonts w:ascii="Times New Roman" w:hAnsi="Times New Roman" w:cs="Times New Roman"/>
          <w:sz w:val="28"/>
          <w:szCs w:val="28"/>
        </w:rPr>
        <w:t>5</w:t>
      </w:r>
      <w:r w:rsidR="008B4339" w:rsidRPr="005D56FE">
        <w:rPr>
          <w:rFonts w:ascii="Times New Roman" w:hAnsi="Times New Roman" w:cs="Times New Roman"/>
          <w:sz w:val="28"/>
          <w:szCs w:val="28"/>
        </w:rPr>
        <w:t xml:space="preserve"> и 202</w:t>
      </w:r>
      <w:r w:rsidR="000A41B7">
        <w:rPr>
          <w:rFonts w:ascii="Times New Roman" w:hAnsi="Times New Roman" w:cs="Times New Roman"/>
          <w:sz w:val="28"/>
          <w:szCs w:val="28"/>
        </w:rPr>
        <w:t>6</w:t>
      </w:r>
      <w:r w:rsidR="008B4339" w:rsidRPr="005D56FE">
        <w:rPr>
          <w:rFonts w:ascii="Times New Roman" w:hAnsi="Times New Roman" w:cs="Times New Roman"/>
          <w:sz w:val="28"/>
          <w:szCs w:val="28"/>
        </w:rPr>
        <w:t xml:space="preserve"> годов сформированы в соответствии со статьей 96 БК РФ. </w:t>
      </w:r>
    </w:p>
    <w:p w:rsidR="008B4339" w:rsidRPr="005D56FE" w:rsidRDefault="00780322" w:rsidP="003F1B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B4339" w:rsidRPr="005D56FE">
        <w:rPr>
          <w:rFonts w:ascii="Times New Roman" w:hAnsi="Times New Roman" w:cs="Times New Roman"/>
          <w:sz w:val="28"/>
          <w:szCs w:val="28"/>
        </w:rPr>
        <w:t>Приложениями 1 и 2 к проекту решения о бюджете предлагаются к утверждению источники финансирования дефицита бюджета поселения в трехлетнем периоде.</w:t>
      </w:r>
    </w:p>
    <w:p w:rsidR="008B4339" w:rsidRPr="005D56FE" w:rsidRDefault="00780322" w:rsidP="003F1B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8B4339" w:rsidRPr="005D56FE">
        <w:rPr>
          <w:rFonts w:ascii="Times New Roman" w:hAnsi="Times New Roman" w:cs="Times New Roman"/>
          <w:bCs/>
          <w:sz w:val="28"/>
          <w:szCs w:val="28"/>
        </w:rPr>
        <w:t xml:space="preserve">Единственным источником </w:t>
      </w:r>
      <w:r w:rsidR="008B4339" w:rsidRPr="005D56FE">
        <w:rPr>
          <w:rFonts w:ascii="Times New Roman" w:hAnsi="Times New Roman" w:cs="Times New Roman"/>
          <w:sz w:val="28"/>
          <w:szCs w:val="28"/>
        </w:rPr>
        <w:t>финансирования дефицита бюджета сельского поселения в 202</w:t>
      </w:r>
      <w:r w:rsidR="000A41B7">
        <w:rPr>
          <w:rFonts w:ascii="Times New Roman" w:hAnsi="Times New Roman" w:cs="Times New Roman"/>
          <w:sz w:val="28"/>
          <w:szCs w:val="28"/>
        </w:rPr>
        <w:t>4</w:t>
      </w:r>
      <w:r w:rsidR="008B4339" w:rsidRPr="005D56FE">
        <w:rPr>
          <w:rFonts w:ascii="Times New Roman" w:hAnsi="Times New Roman" w:cs="Times New Roman"/>
          <w:sz w:val="28"/>
          <w:szCs w:val="28"/>
        </w:rPr>
        <w:t> году и плановом периоде 202</w:t>
      </w:r>
      <w:r w:rsidR="000A41B7">
        <w:rPr>
          <w:rFonts w:ascii="Times New Roman" w:hAnsi="Times New Roman" w:cs="Times New Roman"/>
          <w:sz w:val="28"/>
          <w:szCs w:val="28"/>
        </w:rPr>
        <w:t>5</w:t>
      </w:r>
      <w:r w:rsidR="008B4339" w:rsidRPr="005D56FE">
        <w:rPr>
          <w:rFonts w:ascii="Times New Roman" w:hAnsi="Times New Roman" w:cs="Times New Roman"/>
          <w:sz w:val="28"/>
          <w:szCs w:val="28"/>
        </w:rPr>
        <w:t xml:space="preserve"> и 202</w:t>
      </w:r>
      <w:r w:rsidR="000A41B7">
        <w:rPr>
          <w:rFonts w:ascii="Times New Roman" w:hAnsi="Times New Roman" w:cs="Times New Roman"/>
          <w:sz w:val="28"/>
          <w:szCs w:val="28"/>
        </w:rPr>
        <w:t>6</w:t>
      </w:r>
      <w:r w:rsidR="008B4339" w:rsidRPr="005D56FE">
        <w:rPr>
          <w:rFonts w:ascii="Times New Roman" w:hAnsi="Times New Roman" w:cs="Times New Roman"/>
          <w:sz w:val="28"/>
          <w:szCs w:val="28"/>
        </w:rPr>
        <w:t xml:space="preserve"> годах являются изменение остатков средств на счетах по учету средств бюджета поселения в течение соответствующего финансового года.</w:t>
      </w:r>
    </w:p>
    <w:p w:rsidR="008B4339" w:rsidRPr="005D56FE" w:rsidRDefault="00780322" w:rsidP="003F1B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8B4339" w:rsidRPr="005D56FE">
        <w:rPr>
          <w:rFonts w:ascii="Times New Roman" w:hAnsi="Times New Roman" w:cs="Times New Roman"/>
          <w:sz w:val="28"/>
          <w:szCs w:val="28"/>
        </w:rPr>
        <w:t>П</w:t>
      </w:r>
      <w:r w:rsidR="008B4339" w:rsidRPr="005D56FE">
        <w:rPr>
          <w:rFonts w:ascii="Times New Roman" w:hAnsi="Times New Roman" w:cs="Times New Roman"/>
          <w:bCs/>
          <w:sz w:val="28"/>
          <w:szCs w:val="28"/>
        </w:rPr>
        <w:t xml:space="preserve">ривлечение кредитов кредитных организаций, бюджетных кредитов от других бюджетов бюджетной системы Российской Федерации </w:t>
      </w:r>
      <w:r w:rsidR="008B4339" w:rsidRPr="005D56FE">
        <w:rPr>
          <w:rFonts w:ascii="Times New Roman" w:hAnsi="Times New Roman" w:cs="Times New Roman"/>
          <w:sz w:val="28"/>
          <w:szCs w:val="28"/>
        </w:rPr>
        <w:t>в 202</w:t>
      </w:r>
      <w:r w:rsidR="000A41B7">
        <w:rPr>
          <w:rFonts w:ascii="Times New Roman" w:hAnsi="Times New Roman" w:cs="Times New Roman"/>
          <w:sz w:val="28"/>
          <w:szCs w:val="28"/>
        </w:rPr>
        <w:t>4</w:t>
      </w:r>
      <w:r w:rsidR="008B4339" w:rsidRPr="005D56FE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0A41B7">
        <w:rPr>
          <w:rFonts w:ascii="Times New Roman" w:hAnsi="Times New Roman" w:cs="Times New Roman"/>
          <w:sz w:val="28"/>
          <w:szCs w:val="28"/>
        </w:rPr>
        <w:t>5</w:t>
      </w:r>
      <w:r w:rsidR="008B4339" w:rsidRPr="005D56FE">
        <w:rPr>
          <w:rFonts w:ascii="Times New Roman" w:hAnsi="Times New Roman" w:cs="Times New Roman"/>
          <w:sz w:val="28"/>
          <w:szCs w:val="28"/>
        </w:rPr>
        <w:t xml:space="preserve"> и 202</w:t>
      </w:r>
      <w:r w:rsidR="000A41B7">
        <w:rPr>
          <w:rFonts w:ascii="Times New Roman" w:hAnsi="Times New Roman" w:cs="Times New Roman"/>
          <w:sz w:val="28"/>
          <w:szCs w:val="28"/>
        </w:rPr>
        <w:t>6</w:t>
      </w:r>
      <w:r w:rsidR="008B4339" w:rsidRPr="005D56FE">
        <w:rPr>
          <w:rFonts w:ascii="Times New Roman" w:hAnsi="Times New Roman" w:cs="Times New Roman"/>
          <w:sz w:val="28"/>
          <w:szCs w:val="28"/>
        </w:rPr>
        <w:t xml:space="preserve"> годов на финансирование дефицита бюджета </w:t>
      </w:r>
      <w:r w:rsidR="008B4339" w:rsidRPr="005D56FE">
        <w:rPr>
          <w:rFonts w:ascii="Times New Roman" w:hAnsi="Times New Roman" w:cs="Times New Roman"/>
          <w:bCs/>
          <w:sz w:val="28"/>
          <w:szCs w:val="28"/>
        </w:rPr>
        <w:t>н</w:t>
      </w:r>
      <w:r w:rsidR="008B4339" w:rsidRPr="005D56FE">
        <w:rPr>
          <w:rFonts w:ascii="Times New Roman" w:hAnsi="Times New Roman" w:cs="Times New Roman"/>
          <w:sz w:val="28"/>
          <w:szCs w:val="28"/>
        </w:rPr>
        <w:t>е планируется.</w:t>
      </w:r>
    </w:p>
    <w:p w:rsidR="008B4339" w:rsidRPr="005D56FE" w:rsidRDefault="00780322" w:rsidP="003F1B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B4339" w:rsidRPr="005D56FE">
        <w:rPr>
          <w:rFonts w:ascii="Times New Roman" w:hAnsi="Times New Roman" w:cs="Times New Roman"/>
          <w:sz w:val="28"/>
          <w:szCs w:val="28"/>
        </w:rPr>
        <w:t>Согласно пункту 3 статьи 92.1 БК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8B4339" w:rsidRPr="005D56FE" w:rsidRDefault="00780322" w:rsidP="003F1BA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6" w:name="_Hlk89875332"/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8B4339" w:rsidRPr="005D56FE">
        <w:rPr>
          <w:rFonts w:ascii="Times New Roman" w:hAnsi="Times New Roman" w:cs="Times New Roman"/>
          <w:sz w:val="28"/>
          <w:szCs w:val="28"/>
        </w:rPr>
        <w:t>Ограничение, установленное пунктом 3 статьи 92.1 БК РФ соблюдено</w:t>
      </w:r>
      <w:proofErr w:type="gramEnd"/>
      <w:r w:rsidR="008B4339" w:rsidRPr="005D56FE">
        <w:rPr>
          <w:rFonts w:ascii="Times New Roman" w:hAnsi="Times New Roman" w:cs="Times New Roman"/>
          <w:sz w:val="28"/>
          <w:szCs w:val="28"/>
        </w:rPr>
        <w:t xml:space="preserve">, дефицит бюджета поселения </w:t>
      </w:r>
      <w:r w:rsidR="0078047D">
        <w:rPr>
          <w:rFonts w:ascii="Times New Roman" w:hAnsi="Times New Roman" w:cs="Times New Roman"/>
          <w:sz w:val="28"/>
          <w:szCs w:val="28"/>
        </w:rPr>
        <w:t>на 2024 год и плановый период 2025 и 2026 годов</w:t>
      </w:r>
      <w:r w:rsidR="008B4339" w:rsidRPr="005D56FE">
        <w:rPr>
          <w:rFonts w:ascii="Times New Roman" w:hAnsi="Times New Roman" w:cs="Times New Roman"/>
          <w:sz w:val="28"/>
          <w:szCs w:val="28"/>
        </w:rPr>
        <w:t xml:space="preserve"> предлагается к утверждению в сумме </w:t>
      </w:r>
      <w:r w:rsidR="008B4339" w:rsidRPr="005D56FE">
        <w:rPr>
          <w:rFonts w:ascii="Times New Roman" w:hAnsi="Times New Roman" w:cs="Times New Roman"/>
          <w:b/>
          <w:sz w:val="28"/>
          <w:szCs w:val="28"/>
        </w:rPr>
        <w:t>0,0</w:t>
      </w:r>
      <w:r w:rsidR="008B4339" w:rsidRPr="005D56FE">
        <w:rPr>
          <w:rFonts w:ascii="Times New Roman" w:hAnsi="Times New Roman" w:cs="Times New Roman"/>
          <w:sz w:val="28"/>
          <w:szCs w:val="28"/>
        </w:rPr>
        <w:t xml:space="preserve"> тыс. рублей.</w:t>
      </w:r>
      <w:bookmarkEnd w:id="16"/>
    </w:p>
    <w:p w:rsidR="008B4339" w:rsidRPr="005D56FE" w:rsidRDefault="008B4339" w:rsidP="003F1BA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4339" w:rsidRPr="005D56FE" w:rsidRDefault="008B4339" w:rsidP="00E15862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6FE">
        <w:rPr>
          <w:rFonts w:ascii="Times New Roman" w:hAnsi="Times New Roman" w:cs="Times New Roman"/>
          <w:b/>
          <w:sz w:val="28"/>
          <w:szCs w:val="28"/>
        </w:rPr>
        <w:t>8. Экспертиза планирования и управления муниципальным долгом на 2023 год и на плановый период 2024 и 2025 годов</w:t>
      </w:r>
    </w:p>
    <w:p w:rsidR="008B4339" w:rsidRPr="005D56FE" w:rsidRDefault="008B4339" w:rsidP="003F1BA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4339" w:rsidRPr="005D56FE" w:rsidRDefault="00780322" w:rsidP="003F1B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B4339" w:rsidRPr="005D56FE">
        <w:rPr>
          <w:rFonts w:ascii="Times New Roman" w:hAnsi="Times New Roman" w:cs="Times New Roman"/>
          <w:sz w:val="28"/>
          <w:szCs w:val="28"/>
        </w:rPr>
        <w:t>Контрольно-ревизионной комиссией проведен анализ объема, структуры муниципального долга, вида и срочности долговых обязательств, оценка их влияния на эффективность бюджета сельского поселения, а также соответствие предельных параметров муниципального долга бюджетному законодательству Российской Федерации (ст.100 БК РФ).</w:t>
      </w:r>
    </w:p>
    <w:p w:rsidR="008B4339" w:rsidRPr="005D56FE" w:rsidRDefault="00780322" w:rsidP="003F1B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B4339" w:rsidRPr="005D56FE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внутреннего долга </w:t>
      </w:r>
      <w:r w:rsidR="00CA35E8">
        <w:rPr>
          <w:rFonts w:ascii="Times New Roman" w:hAnsi="Times New Roman" w:cs="Times New Roman"/>
          <w:sz w:val="28"/>
          <w:szCs w:val="28"/>
        </w:rPr>
        <w:t>Тумановского</w:t>
      </w:r>
      <w:r w:rsidR="008B4339" w:rsidRPr="005D56FE">
        <w:rPr>
          <w:rFonts w:ascii="Times New Roman" w:hAnsi="Times New Roman" w:cs="Times New Roman"/>
          <w:sz w:val="28"/>
          <w:szCs w:val="28"/>
        </w:rPr>
        <w:t xml:space="preserve"> сельского поселения по долговым обязательствам поселения составит:</w:t>
      </w:r>
    </w:p>
    <w:p w:rsidR="008B4339" w:rsidRPr="005D56FE" w:rsidRDefault="008B4339" w:rsidP="003F1B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56FE">
        <w:rPr>
          <w:rFonts w:ascii="Times New Roman" w:hAnsi="Times New Roman" w:cs="Times New Roman"/>
          <w:sz w:val="28"/>
          <w:szCs w:val="28"/>
        </w:rPr>
        <w:t>- на 1 января 202</w:t>
      </w:r>
      <w:r w:rsidR="000A41B7">
        <w:rPr>
          <w:rFonts w:ascii="Times New Roman" w:hAnsi="Times New Roman" w:cs="Times New Roman"/>
          <w:sz w:val="28"/>
          <w:szCs w:val="28"/>
        </w:rPr>
        <w:t>5</w:t>
      </w:r>
      <w:r w:rsidRPr="005D56FE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Pr="005D56FE">
        <w:rPr>
          <w:rFonts w:ascii="Times New Roman" w:hAnsi="Times New Roman" w:cs="Times New Roman"/>
          <w:b/>
          <w:sz w:val="28"/>
          <w:szCs w:val="28"/>
        </w:rPr>
        <w:t>0,0</w:t>
      </w:r>
      <w:r w:rsidRPr="005D56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4339" w:rsidRPr="005D56FE" w:rsidRDefault="008B4339" w:rsidP="003F1B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56FE">
        <w:rPr>
          <w:rFonts w:ascii="Times New Roman" w:hAnsi="Times New Roman" w:cs="Times New Roman"/>
          <w:sz w:val="28"/>
          <w:szCs w:val="28"/>
        </w:rPr>
        <w:t>- на 1 января 202</w:t>
      </w:r>
      <w:r w:rsidR="000A41B7">
        <w:rPr>
          <w:rFonts w:ascii="Times New Roman" w:hAnsi="Times New Roman" w:cs="Times New Roman"/>
          <w:sz w:val="28"/>
          <w:szCs w:val="28"/>
        </w:rPr>
        <w:t>6</w:t>
      </w:r>
      <w:r w:rsidRPr="005D56FE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Pr="005D56FE">
        <w:rPr>
          <w:rFonts w:ascii="Times New Roman" w:hAnsi="Times New Roman" w:cs="Times New Roman"/>
          <w:b/>
          <w:sz w:val="28"/>
          <w:szCs w:val="28"/>
        </w:rPr>
        <w:t>0,0</w:t>
      </w:r>
      <w:r w:rsidRPr="005D56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4339" w:rsidRPr="005D56FE" w:rsidRDefault="008B4339" w:rsidP="003F1B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56FE">
        <w:rPr>
          <w:rFonts w:ascii="Times New Roman" w:hAnsi="Times New Roman" w:cs="Times New Roman"/>
          <w:sz w:val="28"/>
          <w:szCs w:val="28"/>
        </w:rPr>
        <w:t>- на 1 января 202</w:t>
      </w:r>
      <w:r w:rsidR="000A41B7">
        <w:rPr>
          <w:rFonts w:ascii="Times New Roman" w:hAnsi="Times New Roman" w:cs="Times New Roman"/>
          <w:sz w:val="28"/>
          <w:szCs w:val="28"/>
        </w:rPr>
        <w:t>7</w:t>
      </w:r>
      <w:r w:rsidRPr="005D56FE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Pr="005D56FE">
        <w:rPr>
          <w:rFonts w:ascii="Times New Roman" w:hAnsi="Times New Roman" w:cs="Times New Roman"/>
          <w:b/>
          <w:sz w:val="28"/>
          <w:szCs w:val="28"/>
        </w:rPr>
        <w:t>0,0</w:t>
      </w:r>
      <w:r w:rsidRPr="005D56F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4339" w:rsidRPr="005D56FE" w:rsidRDefault="00780322" w:rsidP="00CA35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B4339" w:rsidRPr="005D56FE">
        <w:rPr>
          <w:rFonts w:ascii="Times New Roman" w:hAnsi="Times New Roman" w:cs="Times New Roman"/>
          <w:sz w:val="28"/>
          <w:szCs w:val="28"/>
        </w:rPr>
        <w:t>Предельный объем расходов бюджета поселения на обслуживание муниципального долга составит:</w:t>
      </w:r>
    </w:p>
    <w:p w:rsidR="008B4339" w:rsidRPr="005D56FE" w:rsidRDefault="008B4339" w:rsidP="00CA35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56FE">
        <w:rPr>
          <w:rFonts w:ascii="Times New Roman" w:hAnsi="Times New Roman" w:cs="Times New Roman"/>
          <w:sz w:val="28"/>
          <w:szCs w:val="28"/>
        </w:rPr>
        <w:t>- в 202</w:t>
      </w:r>
      <w:r w:rsidR="000A41B7">
        <w:rPr>
          <w:rFonts w:ascii="Times New Roman" w:hAnsi="Times New Roman" w:cs="Times New Roman"/>
          <w:sz w:val="28"/>
          <w:szCs w:val="28"/>
        </w:rPr>
        <w:t>4</w:t>
      </w:r>
      <w:r w:rsidRPr="005D56FE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Pr="005D56FE">
        <w:rPr>
          <w:rFonts w:ascii="Times New Roman" w:hAnsi="Times New Roman" w:cs="Times New Roman"/>
          <w:b/>
          <w:sz w:val="28"/>
          <w:szCs w:val="28"/>
        </w:rPr>
        <w:t>0,0</w:t>
      </w:r>
      <w:r w:rsidRPr="005D56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4339" w:rsidRPr="005D56FE" w:rsidRDefault="008B4339" w:rsidP="00CA35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56FE">
        <w:rPr>
          <w:rFonts w:ascii="Times New Roman" w:hAnsi="Times New Roman" w:cs="Times New Roman"/>
          <w:sz w:val="28"/>
          <w:szCs w:val="28"/>
        </w:rPr>
        <w:t>- в 202</w:t>
      </w:r>
      <w:r w:rsidR="000A41B7">
        <w:rPr>
          <w:rFonts w:ascii="Times New Roman" w:hAnsi="Times New Roman" w:cs="Times New Roman"/>
          <w:sz w:val="28"/>
          <w:szCs w:val="28"/>
        </w:rPr>
        <w:t>5</w:t>
      </w:r>
      <w:r w:rsidRPr="005D56FE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Pr="005D56FE">
        <w:rPr>
          <w:rFonts w:ascii="Times New Roman" w:hAnsi="Times New Roman" w:cs="Times New Roman"/>
          <w:b/>
          <w:sz w:val="28"/>
          <w:szCs w:val="28"/>
        </w:rPr>
        <w:t>0,0</w:t>
      </w:r>
      <w:r w:rsidRPr="005D56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4339" w:rsidRPr="005D56FE" w:rsidRDefault="008B4339" w:rsidP="00CA35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56FE">
        <w:rPr>
          <w:rFonts w:ascii="Times New Roman" w:hAnsi="Times New Roman" w:cs="Times New Roman"/>
          <w:sz w:val="28"/>
          <w:szCs w:val="28"/>
        </w:rPr>
        <w:t>- в 202</w:t>
      </w:r>
      <w:r w:rsidR="000A41B7">
        <w:rPr>
          <w:rFonts w:ascii="Times New Roman" w:hAnsi="Times New Roman" w:cs="Times New Roman"/>
          <w:sz w:val="28"/>
          <w:szCs w:val="28"/>
        </w:rPr>
        <w:t>6</w:t>
      </w:r>
      <w:r w:rsidRPr="005D56FE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Pr="005D56FE">
        <w:rPr>
          <w:rFonts w:ascii="Times New Roman" w:hAnsi="Times New Roman" w:cs="Times New Roman"/>
          <w:b/>
          <w:sz w:val="28"/>
          <w:szCs w:val="28"/>
        </w:rPr>
        <w:t>0,0</w:t>
      </w:r>
      <w:r w:rsidRPr="005D56F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4339" w:rsidRPr="005D56FE" w:rsidRDefault="00780322" w:rsidP="00CA35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Hlk88724712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B4339" w:rsidRPr="005D56FE">
        <w:rPr>
          <w:rFonts w:ascii="Times New Roman" w:hAnsi="Times New Roman" w:cs="Times New Roman"/>
          <w:sz w:val="28"/>
          <w:szCs w:val="28"/>
        </w:rPr>
        <w:t>П</w:t>
      </w:r>
      <w:r w:rsidR="008B4339" w:rsidRPr="005D56FE">
        <w:rPr>
          <w:rFonts w:ascii="Times New Roman" w:hAnsi="Times New Roman" w:cs="Times New Roman"/>
          <w:bCs/>
          <w:sz w:val="28"/>
          <w:szCs w:val="28"/>
        </w:rPr>
        <w:t xml:space="preserve">ривлечение кредитов кредитных организаций, бюджетных кредитов от других бюджетов бюджетной системы Российской Федерации </w:t>
      </w:r>
      <w:r w:rsidR="008B4339" w:rsidRPr="005D56FE">
        <w:rPr>
          <w:rFonts w:ascii="Times New Roman" w:hAnsi="Times New Roman" w:cs="Times New Roman"/>
          <w:sz w:val="28"/>
          <w:szCs w:val="28"/>
        </w:rPr>
        <w:t>в 202</w:t>
      </w:r>
      <w:r w:rsidR="000A41B7">
        <w:rPr>
          <w:rFonts w:ascii="Times New Roman" w:hAnsi="Times New Roman" w:cs="Times New Roman"/>
          <w:sz w:val="28"/>
          <w:szCs w:val="28"/>
        </w:rPr>
        <w:t>4</w:t>
      </w:r>
      <w:r w:rsidR="008B4339" w:rsidRPr="005D56FE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0A41B7">
        <w:rPr>
          <w:rFonts w:ascii="Times New Roman" w:hAnsi="Times New Roman" w:cs="Times New Roman"/>
          <w:sz w:val="28"/>
          <w:szCs w:val="28"/>
        </w:rPr>
        <w:t>5</w:t>
      </w:r>
      <w:r w:rsidR="008B4339" w:rsidRPr="005D56FE">
        <w:rPr>
          <w:rFonts w:ascii="Times New Roman" w:hAnsi="Times New Roman" w:cs="Times New Roman"/>
          <w:sz w:val="28"/>
          <w:szCs w:val="28"/>
        </w:rPr>
        <w:t xml:space="preserve"> и 202</w:t>
      </w:r>
      <w:r w:rsidR="000A41B7">
        <w:rPr>
          <w:rFonts w:ascii="Times New Roman" w:hAnsi="Times New Roman" w:cs="Times New Roman"/>
          <w:sz w:val="28"/>
          <w:szCs w:val="28"/>
        </w:rPr>
        <w:t>6</w:t>
      </w:r>
      <w:r w:rsidR="008B4339" w:rsidRPr="005D56FE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8B4339" w:rsidRPr="005D56FE">
        <w:rPr>
          <w:rFonts w:ascii="Times New Roman" w:hAnsi="Times New Roman" w:cs="Times New Roman"/>
          <w:bCs/>
          <w:sz w:val="28"/>
          <w:szCs w:val="28"/>
        </w:rPr>
        <w:t>н</w:t>
      </w:r>
      <w:r w:rsidR="008B4339" w:rsidRPr="005D56FE">
        <w:rPr>
          <w:rFonts w:ascii="Times New Roman" w:hAnsi="Times New Roman" w:cs="Times New Roman"/>
          <w:sz w:val="28"/>
          <w:szCs w:val="28"/>
        </w:rPr>
        <w:t>е планируется.</w:t>
      </w:r>
    </w:p>
    <w:p w:rsidR="008B4339" w:rsidRPr="005D56FE" w:rsidRDefault="008B4339" w:rsidP="005D56F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8B4339" w:rsidRPr="005D56FE" w:rsidRDefault="008B4339" w:rsidP="00E15862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6FE">
        <w:rPr>
          <w:rFonts w:ascii="Times New Roman" w:hAnsi="Times New Roman" w:cs="Times New Roman"/>
          <w:b/>
          <w:sz w:val="28"/>
          <w:szCs w:val="28"/>
        </w:rPr>
        <w:t xml:space="preserve">9. Проверка полноты предоставления, одновременно с проектом решения о бюджете, документов и материалов, установленных требованиями Бюджетного кодекса Российской Федерации и Положения о бюджетном процессе в </w:t>
      </w:r>
      <w:r w:rsidR="00CA35E8">
        <w:rPr>
          <w:rFonts w:ascii="Times New Roman" w:hAnsi="Times New Roman" w:cs="Times New Roman"/>
          <w:b/>
          <w:sz w:val="28"/>
          <w:szCs w:val="28"/>
        </w:rPr>
        <w:t>Тумановском</w:t>
      </w:r>
      <w:r w:rsidRPr="005D56FE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Вяземского района Смоленской области</w:t>
      </w:r>
    </w:p>
    <w:p w:rsidR="008B4339" w:rsidRPr="005D56FE" w:rsidRDefault="008B4339" w:rsidP="005D56F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8B4339" w:rsidRDefault="00780322" w:rsidP="00CA35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B4339" w:rsidRPr="005D56FE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статьи 184.2 БК РФ и статьи 7 главы 1 Положения о бюджетном процессе проект решения о бюджете представлен в Совет депутатов </w:t>
      </w:r>
      <w:r w:rsidR="00CA35E8">
        <w:rPr>
          <w:rFonts w:ascii="Times New Roman" w:hAnsi="Times New Roman" w:cs="Times New Roman"/>
          <w:sz w:val="28"/>
          <w:szCs w:val="28"/>
        </w:rPr>
        <w:t>Тумановского</w:t>
      </w:r>
      <w:r w:rsidR="008B4339" w:rsidRPr="005D56F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одновременно со следующими документами и материалами:</w:t>
      </w:r>
    </w:p>
    <w:p w:rsidR="000101DA" w:rsidRDefault="000101DA" w:rsidP="00CA35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101DA" w:rsidRPr="005D56FE" w:rsidRDefault="000101DA" w:rsidP="00CA35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B4339" w:rsidRPr="005D56FE" w:rsidRDefault="008B4339" w:rsidP="005D56F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B4339" w:rsidRPr="005D56FE" w:rsidRDefault="008B4339" w:rsidP="00CA35E8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56FE">
        <w:rPr>
          <w:rFonts w:ascii="Times New Roman" w:hAnsi="Times New Roman" w:cs="Times New Roman"/>
          <w:b/>
          <w:i/>
          <w:sz w:val="28"/>
          <w:szCs w:val="28"/>
        </w:rPr>
        <w:t xml:space="preserve">9.1. Основные направления бюджетной и налоговой политики </w:t>
      </w:r>
      <w:r w:rsidR="00CA35E8">
        <w:rPr>
          <w:rFonts w:ascii="Times New Roman" w:hAnsi="Times New Roman" w:cs="Times New Roman"/>
          <w:b/>
          <w:i/>
          <w:sz w:val="28"/>
          <w:szCs w:val="28"/>
        </w:rPr>
        <w:t>Тумановского</w:t>
      </w:r>
      <w:r w:rsidRPr="005D56FE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Вяземского района Смоленской области на 202</w:t>
      </w:r>
      <w:r w:rsidR="000A41B7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5D56FE">
        <w:rPr>
          <w:rFonts w:ascii="Times New Roman" w:hAnsi="Times New Roman" w:cs="Times New Roman"/>
          <w:b/>
          <w:i/>
          <w:sz w:val="28"/>
          <w:szCs w:val="28"/>
        </w:rPr>
        <w:t xml:space="preserve"> год и на плановый период 202</w:t>
      </w:r>
      <w:r w:rsidR="000A41B7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5D56FE">
        <w:rPr>
          <w:rFonts w:ascii="Times New Roman" w:hAnsi="Times New Roman" w:cs="Times New Roman"/>
          <w:b/>
          <w:i/>
          <w:sz w:val="28"/>
          <w:szCs w:val="28"/>
        </w:rPr>
        <w:t xml:space="preserve"> и 202</w:t>
      </w:r>
      <w:r w:rsidR="000A41B7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5D56FE">
        <w:rPr>
          <w:rFonts w:ascii="Times New Roman" w:hAnsi="Times New Roman" w:cs="Times New Roman"/>
          <w:b/>
          <w:i/>
          <w:sz w:val="28"/>
          <w:szCs w:val="28"/>
        </w:rPr>
        <w:t xml:space="preserve"> годов</w:t>
      </w:r>
    </w:p>
    <w:p w:rsidR="008B4339" w:rsidRPr="005D56FE" w:rsidRDefault="008B4339" w:rsidP="005D56F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B4339" w:rsidRPr="005D56FE" w:rsidRDefault="00780322" w:rsidP="00CA35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       </w:t>
      </w:r>
      <w:r w:rsidR="008B4339" w:rsidRPr="005D56FE">
        <w:rPr>
          <w:rFonts w:ascii="Times New Roman" w:hAnsi="Times New Roman" w:cs="Times New Roman"/>
          <w:spacing w:val="-8"/>
          <w:sz w:val="28"/>
          <w:szCs w:val="28"/>
        </w:rPr>
        <w:t xml:space="preserve">Предоставлены основные направления бюджетной и налоговой политики </w:t>
      </w:r>
      <w:r w:rsidR="00ED0FF6">
        <w:rPr>
          <w:rFonts w:ascii="Times New Roman" w:hAnsi="Times New Roman" w:cs="Times New Roman"/>
          <w:spacing w:val="-8"/>
          <w:sz w:val="28"/>
          <w:szCs w:val="28"/>
        </w:rPr>
        <w:t>Тумановского</w:t>
      </w:r>
      <w:r w:rsidR="008B4339" w:rsidRPr="005D56FE">
        <w:rPr>
          <w:rFonts w:ascii="Times New Roman" w:hAnsi="Times New Roman" w:cs="Times New Roman"/>
          <w:spacing w:val="-8"/>
          <w:sz w:val="28"/>
          <w:szCs w:val="28"/>
        </w:rPr>
        <w:t xml:space="preserve"> сельского поселения Вяземского района Смоленской области </w:t>
      </w:r>
      <w:r w:rsidR="008B4339" w:rsidRPr="005D56FE">
        <w:rPr>
          <w:rFonts w:ascii="Times New Roman" w:hAnsi="Times New Roman" w:cs="Times New Roman"/>
          <w:sz w:val="28"/>
          <w:szCs w:val="28"/>
        </w:rPr>
        <w:t>на 202</w:t>
      </w:r>
      <w:r w:rsidR="000A41B7">
        <w:rPr>
          <w:rFonts w:ascii="Times New Roman" w:hAnsi="Times New Roman" w:cs="Times New Roman"/>
          <w:sz w:val="28"/>
          <w:szCs w:val="28"/>
        </w:rPr>
        <w:t>4</w:t>
      </w:r>
      <w:r w:rsidR="008B4339" w:rsidRPr="005D56F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A41B7">
        <w:rPr>
          <w:rFonts w:ascii="Times New Roman" w:hAnsi="Times New Roman" w:cs="Times New Roman"/>
          <w:sz w:val="28"/>
          <w:szCs w:val="28"/>
        </w:rPr>
        <w:t>5</w:t>
      </w:r>
      <w:r w:rsidR="008B4339" w:rsidRPr="005D56FE">
        <w:rPr>
          <w:rFonts w:ascii="Times New Roman" w:hAnsi="Times New Roman" w:cs="Times New Roman"/>
          <w:sz w:val="28"/>
          <w:szCs w:val="28"/>
        </w:rPr>
        <w:t xml:space="preserve"> и 202</w:t>
      </w:r>
      <w:r w:rsidR="000A41B7">
        <w:rPr>
          <w:rFonts w:ascii="Times New Roman" w:hAnsi="Times New Roman" w:cs="Times New Roman"/>
          <w:sz w:val="28"/>
          <w:szCs w:val="28"/>
        </w:rPr>
        <w:t>6</w:t>
      </w:r>
      <w:r w:rsidR="008B4339" w:rsidRPr="005D56FE">
        <w:rPr>
          <w:rFonts w:ascii="Times New Roman" w:hAnsi="Times New Roman" w:cs="Times New Roman"/>
          <w:sz w:val="28"/>
          <w:szCs w:val="28"/>
        </w:rPr>
        <w:t xml:space="preserve"> годов. Главными целями бюджетной и налоговой политики на 202</w:t>
      </w:r>
      <w:r w:rsidR="000A41B7">
        <w:rPr>
          <w:rFonts w:ascii="Times New Roman" w:hAnsi="Times New Roman" w:cs="Times New Roman"/>
          <w:sz w:val="28"/>
          <w:szCs w:val="28"/>
        </w:rPr>
        <w:t>4</w:t>
      </w:r>
      <w:r w:rsidR="008B4339" w:rsidRPr="005D56F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A41B7">
        <w:rPr>
          <w:rFonts w:ascii="Times New Roman" w:hAnsi="Times New Roman" w:cs="Times New Roman"/>
          <w:sz w:val="28"/>
          <w:szCs w:val="28"/>
        </w:rPr>
        <w:t xml:space="preserve">5 и </w:t>
      </w:r>
      <w:r w:rsidR="008B4339" w:rsidRPr="005D56FE">
        <w:rPr>
          <w:rFonts w:ascii="Times New Roman" w:hAnsi="Times New Roman" w:cs="Times New Roman"/>
          <w:sz w:val="28"/>
          <w:szCs w:val="28"/>
        </w:rPr>
        <w:t>202</w:t>
      </w:r>
      <w:r w:rsidR="000A41B7">
        <w:rPr>
          <w:rFonts w:ascii="Times New Roman" w:hAnsi="Times New Roman" w:cs="Times New Roman"/>
          <w:sz w:val="28"/>
          <w:szCs w:val="28"/>
        </w:rPr>
        <w:t>6</w:t>
      </w:r>
      <w:r w:rsidR="008B4339" w:rsidRPr="005D56FE">
        <w:rPr>
          <w:rFonts w:ascii="Times New Roman" w:hAnsi="Times New Roman" w:cs="Times New Roman"/>
          <w:sz w:val="28"/>
          <w:szCs w:val="28"/>
        </w:rPr>
        <w:t xml:space="preserve"> годов является:</w:t>
      </w:r>
    </w:p>
    <w:p w:rsidR="008B4339" w:rsidRPr="005D56FE" w:rsidRDefault="00E15862" w:rsidP="00CA35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35E8">
        <w:rPr>
          <w:rFonts w:ascii="Times New Roman" w:hAnsi="Times New Roman" w:cs="Times New Roman"/>
          <w:sz w:val="28"/>
          <w:szCs w:val="28"/>
        </w:rPr>
        <w:t>оптимизация бюджетного процесса через минимизацию внесения изменений в утвержденный бюджет Тумановского сельского поселения</w:t>
      </w:r>
      <w:r w:rsidR="008B4339" w:rsidRPr="005D56FE">
        <w:rPr>
          <w:rFonts w:ascii="Times New Roman" w:hAnsi="Times New Roman" w:cs="Times New Roman"/>
          <w:sz w:val="28"/>
          <w:szCs w:val="28"/>
        </w:rPr>
        <w:t>;</w:t>
      </w:r>
    </w:p>
    <w:p w:rsidR="008B4339" w:rsidRPr="005D56FE" w:rsidRDefault="00E15862" w:rsidP="00CA35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35E8">
        <w:rPr>
          <w:rFonts w:ascii="Times New Roman" w:hAnsi="Times New Roman" w:cs="Times New Roman"/>
          <w:sz w:val="28"/>
          <w:szCs w:val="28"/>
        </w:rPr>
        <w:t>развитие программно-целевых методов управления бюджетными средствами;</w:t>
      </w:r>
    </w:p>
    <w:p w:rsidR="008B4339" w:rsidRPr="005D56FE" w:rsidRDefault="00E15862" w:rsidP="00CA35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35E8">
        <w:rPr>
          <w:rFonts w:ascii="Times New Roman" w:hAnsi="Times New Roman" w:cs="Times New Roman"/>
          <w:sz w:val="28"/>
          <w:szCs w:val="28"/>
        </w:rPr>
        <w:t>повышение эффективности размещения заказов на поставки товаров, выполнение работ и оказание услуг для нужд муниципального образования</w:t>
      </w:r>
      <w:r w:rsidR="008B4339" w:rsidRPr="005D56FE">
        <w:rPr>
          <w:rFonts w:ascii="Times New Roman" w:hAnsi="Times New Roman" w:cs="Times New Roman"/>
          <w:sz w:val="28"/>
          <w:szCs w:val="28"/>
        </w:rPr>
        <w:t>;</w:t>
      </w:r>
    </w:p>
    <w:p w:rsidR="008B4339" w:rsidRPr="005D56FE" w:rsidRDefault="00E15862" w:rsidP="00CA35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35E8">
        <w:rPr>
          <w:rFonts w:ascii="Times New Roman" w:hAnsi="Times New Roman" w:cs="Times New Roman"/>
          <w:sz w:val="28"/>
          <w:szCs w:val="28"/>
        </w:rPr>
        <w:t>формирование благоприятной среды для предпринимательской и инвестицио</w:t>
      </w:r>
      <w:r w:rsidR="005856E9">
        <w:rPr>
          <w:rFonts w:ascii="Times New Roman" w:hAnsi="Times New Roman" w:cs="Times New Roman"/>
          <w:sz w:val="28"/>
          <w:szCs w:val="28"/>
        </w:rPr>
        <w:t>нной</w:t>
      </w:r>
      <w:r w:rsidR="00CA35E8">
        <w:rPr>
          <w:rFonts w:ascii="Times New Roman" w:hAnsi="Times New Roman" w:cs="Times New Roman"/>
          <w:sz w:val="28"/>
          <w:szCs w:val="28"/>
        </w:rPr>
        <w:t xml:space="preserve"> </w:t>
      </w:r>
      <w:r w:rsidR="005856E9">
        <w:rPr>
          <w:rFonts w:ascii="Times New Roman" w:hAnsi="Times New Roman" w:cs="Times New Roman"/>
          <w:sz w:val="28"/>
          <w:szCs w:val="28"/>
        </w:rPr>
        <w:t>деятельности, которые объективно</w:t>
      </w:r>
      <w:r w:rsidR="00CA35E8">
        <w:rPr>
          <w:rFonts w:ascii="Times New Roman" w:hAnsi="Times New Roman" w:cs="Times New Roman"/>
          <w:sz w:val="28"/>
          <w:szCs w:val="28"/>
        </w:rPr>
        <w:t xml:space="preserve"> являются необходимой основой для увеличения</w:t>
      </w:r>
      <w:r w:rsidR="005856E9">
        <w:rPr>
          <w:rFonts w:ascii="Times New Roman" w:hAnsi="Times New Roman" w:cs="Times New Roman"/>
          <w:sz w:val="28"/>
          <w:szCs w:val="28"/>
        </w:rPr>
        <w:t xml:space="preserve"> доходов бюджета.</w:t>
      </w:r>
    </w:p>
    <w:p w:rsidR="008B4339" w:rsidRDefault="008B4339" w:rsidP="00CA35E8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6FE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  направлениями   бюджетной   политики </w:t>
      </w:r>
      <w:r w:rsidR="005856E9">
        <w:rPr>
          <w:rFonts w:ascii="Times New Roman" w:hAnsi="Times New Roman" w:cs="Times New Roman"/>
          <w:color w:val="000000"/>
          <w:sz w:val="28"/>
          <w:szCs w:val="28"/>
        </w:rPr>
        <w:t>Тумановского</w:t>
      </w:r>
      <w:r w:rsidRPr="005D56F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 202</w:t>
      </w:r>
      <w:r w:rsidR="000A41B7"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r w:rsidRPr="005D56FE">
        <w:rPr>
          <w:rFonts w:ascii="Times New Roman" w:hAnsi="Times New Roman" w:cs="Times New Roman"/>
          <w:color w:val="000000"/>
          <w:sz w:val="28"/>
          <w:szCs w:val="28"/>
        </w:rPr>
        <w:t>и плановый период 202</w:t>
      </w:r>
      <w:r w:rsidR="000A41B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D56FE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0A41B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5D56FE">
        <w:rPr>
          <w:rFonts w:ascii="Times New Roman" w:hAnsi="Times New Roman" w:cs="Times New Roman"/>
          <w:color w:val="000000"/>
          <w:sz w:val="28"/>
          <w:szCs w:val="28"/>
        </w:rPr>
        <w:t xml:space="preserve"> годов является:</w:t>
      </w:r>
    </w:p>
    <w:p w:rsidR="005856E9" w:rsidRPr="005D56FE" w:rsidRDefault="005856E9" w:rsidP="00CA35E8">
      <w:pPr>
        <w:pStyle w:val="a6"/>
        <w:jc w:val="both"/>
        <w:rPr>
          <w:rFonts w:ascii="Times New Roman" w:hAnsi="Times New Roman" w:cs="Times New Roman"/>
          <w:bCs/>
          <w:color w:val="1D1D1D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-обеспечение концентрации бюджетных расходов на решение ключевых проблем и достижение конечных результатов;</w:t>
      </w:r>
    </w:p>
    <w:p w:rsidR="008B4339" w:rsidRPr="005D56FE" w:rsidRDefault="00E15862" w:rsidP="00CA35E8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B4339" w:rsidRPr="005D56FE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сбалансированности </w:t>
      </w:r>
      <w:r w:rsidR="005856E9">
        <w:rPr>
          <w:rFonts w:ascii="Times New Roman" w:hAnsi="Times New Roman" w:cs="Times New Roman"/>
          <w:color w:val="000000"/>
          <w:sz w:val="28"/>
          <w:szCs w:val="28"/>
        </w:rPr>
        <w:t>местного бюджета в среднесрочной перспективе;</w:t>
      </w:r>
    </w:p>
    <w:p w:rsidR="008B4339" w:rsidRPr="005D56FE" w:rsidRDefault="00E15862" w:rsidP="00CA35E8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8B4339" w:rsidRPr="005D56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56E9">
        <w:rPr>
          <w:rFonts w:ascii="Times New Roman" w:hAnsi="Times New Roman" w:cs="Times New Roman"/>
          <w:color w:val="000000"/>
          <w:sz w:val="28"/>
          <w:szCs w:val="28"/>
        </w:rPr>
        <w:t>обеспечение</w:t>
      </w:r>
      <w:r w:rsidR="005856E9" w:rsidRPr="005856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56E9">
        <w:rPr>
          <w:rFonts w:ascii="Times New Roman" w:hAnsi="Times New Roman" w:cs="Times New Roman"/>
          <w:color w:val="000000"/>
          <w:sz w:val="28"/>
          <w:szCs w:val="28"/>
        </w:rPr>
        <w:t>соблюдения нормативов расходов на оплату труда</w:t>
      </w:r>
      <w:r w:rsidR="008B4339" w:rsidRPr="005D56F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B4339" w:rsidRPr="005D56FE" w:rsidRDefault="008B4339" w:rsidP="005856E9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6FE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5856E9">
        <w:rPr>
          <w:rFonts w:ascii="Times New Roman" w:hAnsi="Times New Roman" w:cs="Times New Roman"/>
          <w:color w:val="000000"/>
          <w:sz w:val="28"/>
          <w:szCs w:val="28"/>
        </w:rPr>
        <w:t>повышение качества планирования главными распорядителями бюджетных средств своих расходов и их эффективности</w:t>
      </w:r>
      <w:r w:rsidRPr="005D56F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B4339" w:rsidRPr="005D56FE" w:rsidRDefault="00E15862" w:rsidP="00CA35E8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8B4339" w:rsidRPr="005D56FE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мер по недопущению образования </w:t>
      </w:r>
      <w:r w:rsidR="005856E9">
        <w:rPr>
          <w:rFonts w:ascii="Times New Roman" w:hAnsi="Times New Roman" w:cs="Times New Roman"/>
          <w:color w:val="000000"/>
          <w:sz w:val="28"/>
          <w:szCs w:val="28"/>
        </w:rPr>
        <w:t>необоснованной</w:t>
      </w:r>
      <w:r w:rsidR="008B4339" w:rsidRPr="005D56FE">
        <w:rPr>
          <w:rFonts w:ascii="Times New Roman" w:hAnsi="Times New Roman" w:cs="Times New Roman"/>
          <w:color w:val="000000"/>
          <w:sz w:val="28"/>
          <w:szCs w:val="28"/>
        </w:rPr>
        <w:t xml:space="preserve"> кредиторской задолженности; </w:t>
      </w:r>
    </w:p>
    <w:p w:rsidR="008B4339" w:rsidRPr="005D56FE" w:rsidRDefault="00780322" w:rsidP="00CA35E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8B4339" w:rsidRPr="005D56FE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направлениями налоговой политики и формирование доходов бюджета поселения   </w:t>
      </w:r>
      <w:r w:rsidR="0078047D">
        <w:rPr>
          <w:rFonts w:ascii="Times New Roman" w:hAnsi="Times New Roman" w:cs="Times New Roman"/>
          <w:color w:val="000000"/>
          <w:sz w:val="28"/>
          <w:szCs w:val="28"/>
        </w:rPr>
        <w:t>на 2024 год и плановый период 2025 и 2026 годов</w:t>
      </w:r>
      <w:r w:rsidR="008B4339" w:rsidRPr="005D56FE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8B4339" w:rsidRPr="005D56FE" w:rsidRDefault="005856E9" w:rsidP="00CA35E8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-оптимизация работы по собираемости налогов и взаимодействию с налоговыми органами</w:t>
      </w:r>
      <w:r w:rsidR="008B4339" w:rsidRPr="005D56F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03859" w:rsidRDefault="00E15862" w:rsidP="00CA35E8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856E9">
        <w:rPr>
          <w:rFonts w:ascii="Times New Roman" w:hAnsi="Times New Roman" w:cs="Times New Roman"/>
          <w:color w:val="000000"/>
          <w:sz w:val="28"/>
          <w:szCs w:val="28"/>
        </w:rPr>
        <w:t>проведение работы по снижению недоимки по налогам и сборам</w:t>
      </w:r>
      <w:r w:rsidR="008B4339" w:rsidRPr="005D56F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B4339" w:rsidRDefault="00E15862" w:rsidP="00CA35E8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03859">
        <w:rPr>
          <w:rFonts w:ascii="Times New Roman" w:hAnsi="Times New Roman" w:cs="Times New Roman"/>
          <w:color w:val="000000"/>
          <w:sz w:val="28"/>
          <w:szCs w:val="28"/>
        </w:rPr>
        <w:t>принятие мер взаимодействия уклонению от уплаты налогов;</w:t>
      </w:r>
      <w:r w:rsidR="008B4339" w:rsidRPr="005D56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03859" w:rsidRDefault="00E15862" w:rsidP="00CA35E8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03859">
        <w:rPr>
          <w:rFonts w:ascii="Times New Roman" w:hAnsi="Times New Roman" w:cs="Times New Roman"/>
          <w:color w:val="000000"/>
          <w:sz w:val="28"/>
          <w:szCs w:val="28"/>
        </w:rPr>
        <w:t>увеличение объема поступлений неналоговых доходов за счет установления более эффективных ставок;</w:t>
      </w:r>
    </w:p>
    <w:p w:rsidR="00803859" w:rsidRDefault="00803859" w:rsidP="00CA35E8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-стимулирование развития малого и среднего бизнеса;</w:t>
      </w:r>
    </w:p>
    <w:p w:rsidR="00803859" w:rsidRDefault="00803859" w:rsidP="00CA35E8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-улучшение инвестиционного климата и поддержку малого и среднего предпринимательства в Тумановском сельском поселении, налоговое стимулирование инвестиционной деятельности;</w:t>
      </w:r>
    </w:p>
    <w:p w:rsidR="00803859" w:rsidRDefault="00803859" w:rsidP="00CA35E8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-совершенствование налогового администрирования, взаимодействия и совместной работы с администраторами доходов;</w:t>
      </w:r>
    </w:p>
    <w:p w:rsidR="000101DA" w:rsidRDefault="000101DA" w:rsidP="00CA35E8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5862" w:rsidRPr="005D56FE" w:rsidRDefault="00E15862" w:rsidP="00CA35E8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4339" w:rsidRPr="005D56FE" w:rsidRDefault="008B4339" w:rsidP="00CA35E8">
      <w:pPr>
        <w:pStyle w:val="a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D56FE">
        <w:rPr>
          <w:rFonts w:ascii="Times New Roman" w:hAnsi="Times New Roman" w:cs="Times New Roman"/>
          <w:b/>
          <w:i/>
          <w:sz w:val="28"/>
          <w:szCs w:val="28"/>
        </w:rPr>
        <w:t xml:space="preserve">9.2. Предварительные итоги социально-экономического развития </w:t>
      </w:r>
      <w:r w:rsidR="00803859">
        <w:rPr>
          <w:rFonts w:ascii="Times New Roman" w:hAnsi="Times New Roman" w:cs="Times New Roman"/>
          <w:b/>
          <w:i/>
          <w:sz w:val="28"/>
          <w:szCs w:val="28"/>
        </w:rPr>
        <w:t>Тумановского</w:t>
      </w:r>
      <w:r w:rsidRPr="005D56FE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Вяземского района Смоленской области за истекший период 202</w:t>
      </w:r>
      <w:r w:rsidR="000A41B7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5D56FE">
        <w:rPr>
          <w:rFonts w:ascii="Times New Roman" w:hAnsi="Times New Roman" w:cs="Times New Roman"/>
          <w:b/>
          <w:i/>
          <w:sz w:val="28"/>
          <w:szCs w:val="28"/>
        </w:rPr>
        <w:t xml:space="preserve"> года и ожидаемые итоги за текущий финансовый год</w:t>
      </w:r>
    </w:p>
    <w:p w:rsidR="008B4339" w:rsidRPr="005D56FE" w:rsidRDefault="00112F97" w:rsidP="00CA35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Hlk89235047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B4339" w:rsidRPr="005D56FE">
        <w:rPr>
          <w:rFonts w:ascii="Times New Roman" w:hAnsi="Times New Roman" w:cs="Times New Roman"/>
          <w:sz w:val="28"/>
          <w:szCs w:val="28"/>
        </w:rPr>
        <w:t>В предоставленных предварительных итогах социально-экономического развития за истекший период 202</w:t>
      </w:r>
      <w:r w:rsidR="000A41B7">
        <w:rPr>
          <w:rFonts w:ascii="Times New Roman" w:hAnsi="Times New Roman" w:cs="Times New Roman"/>
          <w:sz w:val="28"/>
          <w:szCs w:val="28"/>
        </w:rPr>
        <w:t>3</w:t>
      </w:r>
      <w:r w:rsidR="008B4339" w:rsidRPr="005D56FE">
        <w:rPr>
          <w:rFonts w:ascii="Times New Roman" w:hAnsi="Times New Roman" w:cs="Times New Roman"/>
          <w:sz w:val="28"/>
          <w:szCs w:val="28"/>
        </w:rPr>
        <w:t xml:space="preserve"> года и ожидаемые итоги за текущий финансовый год содержится информация о социально-экономическом развитии сельского поселения, необходимая для планирования бюджета на 202</w:t>
      </w:r>
      <w:r w:rsidR="000A41B7">
        <w:rPr>
          <w:rFonts w:ascii="Times New Roman" w:hAnsi="Times New Roman" w:cs="Times New Roman"/>
          <w:sz w:val="28"/>
          <w:szCs w:val="28"/>
        </w:rPr>
        <w:t>4</w:t>
      </w:r>
      <w:r w:rsidR="008B4339" w:rsidRPr="005D56F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A41B7">
        <w:rPr>
          <w:rFonts w:ascii="Times New Roman" w:hAnsi="Times New Roman" w:cs="Times New Roman"/>
          <w:sz w:val="28"/>
          <w:szCs w:val="28"/>
        </w:rPr>
        <w:t>5</w:t>
      </w:r>
      <w:r w:rsidR="008B4339" w:rsidRPr="005D56FE">
        <w:rPr>
          <w:rFonts w:ascii="Times New Roman" w:hAnsi="Times New Roman" w:cs="Times New Roman"/>
          <w:sz w:val="28"/>
          <w:szCs w:val="28"/>
        </w:rPr>
        <w:t xml:space="preserve"> и 202</w:t>
      </w:r>
      <w:r w:rsidR="000A41B7">
        <w:rPr>
          <w:rFonts w:ascii="Times New Roman" w:hAnsi="Times New Roman" w:cs="Times New Roman"/>
          <w:sz w:val="28"/>
          <w:szCs w:val="28"/>
        </w:rPr>
        <w:t>6</w:t>
      </w:r>
      <w:r w:rsidR="008B4339" w:rsidRPr="005D56FE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8B4339" w:rsidRPr="005D56FE" w:rsidRDefault="008B4339" w:rsidP="00CA35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56FE">
        <w:rPr>
          <w:rFonts w:ascii="Times New Roman" w:hAnsi="Times New Roman" w:cs="Times New Roman"/>
          <w:sz w:val="28"/>
          <w:szCs w:val="28"/>
        </w:rPr>
        <w:t>- динамика основных показателей 202</w:t>
      </w:r>
      <w:r w:rsidR="000A41B7">
        <w:rPr>
          <w:rFonts w:ascii="Times New Roman" w:hAnsi="Times New Roman" w:cs="Times New Roman"/>
          <w:sz w:val="28"/>
          <w:szCs w:val="28"/>
        </w:rPr>
        <w:t>3</w:t>
      </w:r>
      <w:r w:rsidRPr="005D56FE">
        <w:rPr>
          <w:rFonts w:ascii="Times New Roman" w:hAnsi="Times New Roman" w:cs="Times New Roman"/>
          <w:sz w:val="28"/>
          <w:szCs w:val="28"/>
        </w:rPr>
        <w:t xml:space="preserve"> года (доходы, расходы и дефицит бюджета поселения);</w:t>
      </w:r>
    </w:p>
    <w:p w:rsidR="008B4339" w:rsidRPr="005D56FE" w:rsidRDefault="008B4339" w:rsidP="00CA35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56FE">
        <w:rPr>
          <w:rFonts w:ascii="Times New Roman" w:hAnsi="Times New Roman" w:cs="Times New Roman"/>
          <w:sz w:val="28"/>
          <w:szCs w:val="28"/>
        </w:rPr>
        <w:t>- состояние дорожного хозяйства, жилищно-коммунального хозяйства и благоустройство поселения;</w:t>
      </w:r>
    </w:p>
    <w:p w:rsidR="008B4339" w:rsidRPr="005D56FE" w:rsidRDefault="008B4339" w:rsidP="00CA35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56FE">
        <w:rPr>
          <w:rFonts w:ascii="Times New Roman" w:hAnsi="Times New Roman" w:cs="Times New Roman"/>
          <w:sz w:val="28"/>
          <w:szCs w:val="28"/>
        </w:rPr>
        <w:t>- развитие на территории поселения образования, культуры, спорта;</w:t>
      </w:r>
    </w:p>
    <w:p w:rsidR="008B4339" w:rsidRPr="005D56FE" w:rsidRDefault="008B4339" w:rsidP="00CA35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56FE">
        <w:rPr>
          <w:rFonts w:ascii="Times New Roman" w:hAnsi="Times New Roman" w:cs="Times New Roman"/>
          <w:sz w:val="28"/>
          <w:szCs w:val="28"/>
        </w:rPr>
        <w:t>- показатели занятости населения;</w:t>
      </w:r>
    </w:p>
    <w:p w:rsidR="008B4339" w:rsidRPr="005D56FE" w:rsidRDefault="008B4339" w:rsidP="00CA35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56FE">
        <w:rPr>
          <w:rFonts w:ascii="Times New Roman" w:hAnsi="Times New Roman" w:cs="Times New Roman"/>
          <w:sz w:val="28"/>
          <w:szCs w:val="28"/>
        </w:rPr>
        <w:t>- развитие экономики.</w:t>
      </w:r>
    </w:p>
    <w:bookmarkEnd w:id="18"/>
    <w:p w:rsidR="008B4339" w:rsidRPr="005D56FE" w:rsidRDefault="008B4339" w:rsidP="00CA35E8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B4339" w:rsidRPr="005D56FE" w:rsidRDefault="008B4339" w:rsidP="00CA35E8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56FE">
        <w:rPr>
          <w:rFonts w:ascii="Times New Roman" w:hAnsi="Times New Roman" w:cs="Times New Roman"/>
          <w:b/>
          <w:i/>
          <w:sz w:val="28"/>
          <w:szCs w:val="28"/>
        </w:rPr>
        <w:t xml:space="preserve">9.3. Прогноз социально-экономического развития </w:t>
      </w:r>
      <w:r w:rsidR="00803859">
        <w:rPr>
          <w:rFonts w:ascii="Times New Roman" w:hAnsi="Times New Roman" w:cs="Times New Roman"/>
          <w:b/>
          <w:i/>
          <w:sz w:val="28"/>
          <w:szCs w:val="28"/>
        </w:rPr>
        <w:t xml:space="preserve">Тумановского </w:t>
      </w:r>
      <w:r w:rsidRPr="005D56FE">
        <w:rPr>
          <w:rFonts w:ascii="Times New Roman" w:hAnsi="Times New Roman" w:cs="Times New Roman"/>
          <w:b/>
          <w:i/>
          <w:sz w:val="28"/>
          <w:szCs w:val="28"/>
        </w:rPr>
        <w:t>сельского поселения Вяземского района Смоленской области на 202</w:t>
      </w:r>
      <w:r w:rsidR="000A41B7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5D56FE">
        <w:rPr>
          <w:rFonts w:ascii="Times New Roman" w:hAnsi="Times New Roman" w:cs="Times New Roman"/>
          <w:b/>
          <w:i/>
          <w:sz w:val="28"/>
          <w:szCs w:val="28"/>
        </w:rPr>
        <w:t xml:space="preserve"> год и плановый период 202</w:t>
      </w:r>
      <w:r w:rsidR="000A41B7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5D56FE">
        <w:rPr>
          <w:rFonts w:ascii="Times New Roman" w:hAnsi="Times New Roman" w:cs="Times New Roman"/>
          <w:b/>
          <w:i/>
          <w:sz w:val="28"/>
          <w:szCs w:val="28"/>
        </w:rPr>
        <w:t>-202</w:t>
      </w:r>
      <w:r w:rsidR="000A41B7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5D56FE">
        <w:rPr>
          <w:rFonts w:ascii="Times New Roman" w:hAnsi="Times New Roman" w:cs="Times New Roman"/>
          <w:b/>
          <w:i/>
          <w:sz w:val="28"/>
          <w:szCs w:val="28"/>
        </w:rPr>
        <w:t xml:space="preserve"> годов</w:t>
      </w:r>
    </w:p>
    <w:p w:rsidR="008B4339" w:rsidRPr="005D56FE" w:rsidRDefault="008B4339" w:rsidP="00CA35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B4339" w:rsidRPr="005D56FE" w:rsidRDefault="00112F97" w:rsidP="00CA35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B4339" w:rsidRPr="005D56FE">
        <w:rPr>
          <w:rFonts w:ascii="Times New Roman" w:hAnsi="Times New Roman" w:cs="Times New Roman"/>
          <w:sz w:val="28"/>
          <w:szCs w:val="28"/>
        </w:rPr>
        <w:t>В соответствии с требованиями статьи 172 БК РФ составление проектов бюджета основывается на прогнозе социально-экономического развития.</w:t>
      </w:r>
    </w:p>
    <w:p w:rsidR="008B4339" w:rsidRDefault="008B4339" w:rsidP="00CA35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56FE">
        <w:rPr>
          <w:rFonts w:ascii="Times New Roman" w:hAnsi="Times New Roman" w:cs="Times New Roman"/>
          <w:sz w:val="28"/>
          <w:szCs w:val="28"/>
        </w:rPr>
        <w:t>В пункте 3 статьи 173 БК РФ указано, что прогноз социально-экономического развития муниципального образования одобряется местной администрацией одновременно с принятием решения о внесении проекта бюджета в законодательный (представительный) орган.</w:t>
      </w:r>
    </w:p>
    <w:p w:rsidR="007127FD" w:rsidRDefault="00112F97" w:rsidP="00CA35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27FD">
        <w:rPr>
          <w:rFonts w:ascii="Times New Roman" w:hAnsi="Times New Roman" w:cs="Times New Roman"/>
          <w:sz w:val="28"/>
          <w:szCs w:val="28"/>
        </w:rPr>
        <w:t xml:space="preserve">Администрацией Тумановского сельского поселения Вяземского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7127FD">
        <w:rPr>
          <w:rFonts w:ascii="Times New Roman" w:hAnsi="Times New Roman" w:cs="Times New Roman"/>
          <w:sz w:val="28"/>
          <w:szCs w:val="28"/>
        </w:rPr>
        <w:t>Порядок разработки прогноза социально-экономического развития Тумановского сельского поселения Вяземского района Смоленской области постановлением Администрации Тумановского сельского поселения Вяземского района Смоленской области от 30.10.2020 №139.</w:t>
      </w:r>
    </w:p>
    <w:p w:rsidR="007127FD" w:rsidRPr="005D56FE" w:rsidRDefault="00112F97" w:rsidP="007127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127FD">
        <w:rPr>
          <w:rFonts w:ascii="Times New Roman" w:hAnsi="Times New Roman" w:cs="Times New Roman"/>
          <w:sz w:val="28"/>
          <w:szCs w:val="28"/>
        </w:rPr>
        <w:t xml:space="preserve">В пункте 3 Порядка указано, что Прогноз социального-экономического развития сельского поселения одобряется </w:t>
      </w:r>
      <w:r w:rsidR="007127FD" w:rsidRPr="00112F97">
        <w:rPr>
          <w:rFonts w:ascii="Times New Roman" w:hAnsi="Times New Roman" w:cs="Times New Roman"/>
          <w:b/>
          <w:sz w:val="28"/>
          <w:szCs w:val="28"/>
        </w:rPr>
        <w:t>постановлением</w:t>
      </w:r>
      <w:r w:rsidR="007127FD" w:rsidRPr="007127FD">
        <w:rPr>
          <w:rFonts w:ascii="Times New Roman" w:hAnsi="Times New Roman" w:cs="Times New Roman"/>
          <w:sz w:val="28"/>
          <w:szCs w:val="28"/>
        </w:rPr>
        <w:t xml:space="preserve"> </w:t>
      </w:r>
      <w:r w:rsidR="007127FD">
        <w:rPr>
          <w:rFonts w:ascii="Times New Roman" w:hAnsi="Times New Roman" w:cs="Times New Roman"/>
          <w:sz w:val="28"/>
          <w:szCs w:val="28"/>
        </w:rPr>
        <w:t>Администрации Тумановского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 одновременным принятием решения о внесении на рассмотрение проекта бюджета сельского поселения на очередной финансовый год в Совет депутатов Тумановского сельского поселения Вяземского района Смоленской области.</w:t>
      </w:r>
    </w:p>
    <w:p w:rsidR="008B4339" w:rsidRPr="005D56FE" w:rsidRDefault="00112F97" w:rsidP="00CA35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Hlk89235580"/>
      <w:r>
        <w:rPr>
          <w:rFonts w:ascii="Times New Roman" w:hAnsi="Times New Roman" w:cs="Times New Roman"/>
          <w:sz w:val="28"/>
          <w:szCs w:val="28"/>
        </w:rPr>
        <w:t xml:space="preserve">          Прогноз</w:t>
      </w:r>
      <w:r w:rsidR="008B4339" w:rsidRPr="005D56FE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803859">
        <w:rPr>
          <w:rFonts w:ascii="Times New Roman" w:hAnsi="Times New Roman" w:cs="Times New Roman"/>
          <w:sz w:val="28"/>
          <w:szCs w:val="28"/>
        </w:rPr>
        <w:t>Тумановского</w:t>
      </w:r>
      <w:r w:rsidR="008B4339" w:rsidRPr="005D56F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</w:t>
      </w:r>
      <w:r w:rsidR="000A41B7">
        <w:rPr>
          <w:rFonts w:ascii="Times New Roman" w:hAnsi="Times New Roman" w:cs="Times New Roman"/>
          <w:sz w:val="28"/>
          <w:szCs w:val="28"/>
        </w:rPr>
        <w:t>4</w:t>
      </w:r>
      <w:r w:rsidR="008B4339" w:rsidRPr="005D56FE">
        <w:rPr>
          <w:rFonts w:ascii="Times New Roman" w:hAnsi="Times New Roman" w:cs="Times New Roman"/>
          <w:sz w:val="28"/>
          <w:szCs w:val="28"/>
        </w:rPr>
        <w:t xml:space="preserve"> год и плановый </w:t>
      </w:r>
      <w:r w:rsidR="008B4339" w:rsidRPr="005D56FE">
        <w:rPr>
          <w:rFonts w:ascii="Times New Roman" w:hAnsi="Times New Roman" w:cs="Times New Roman"/>
          <w:sz w:val="28"/>
          <w:szCs w:val="28"/>
        </w:rPr>
        <w:lastRenderedPageBreak/>
        <w:t>период 202</w:t>
      </w:r>
      <w:r w:rsidR="000A41B7">
        <w:rPr>
          <w:rFonts w:ascii="Times New Roman" w:hAnsi="Times New Roman" w:cs="Times New Roman"/>
          <w:sz w:val="28"/>
          <w:szCs w:val="28"/>
        </w:rPr>
        <w:t xml:space="preserve">5 и </w:t>
      </w:r>
      <w:r w:rsidR="008B4339" w:rsidRPr="005D56FE">
        <w:rPr>
          <w:rFonts w:ascii="Times New Roman" w:hAnsi="Times New Roman" w:cs="Times New Roman"/>
          <w:sz w:val="28"/>
          <w:szCs w:val="28"/>
        </w:rPr>
        <w:t>202</w:t>
      </w:r>
      <w:r w:rsidR="000A41B7">
        <w:rPr>
          <w:rFonts w:ascii="Times New Roman" w:hAnsi="Times New Roman" w:cs="Times New Roman"/>
          <w:sz w:val="28"/>
          <w:szCs w:val="28"/>
        </w:rPr>
        <w:t>6</w:t>
      </w:r>
      <w:r w:rsidR="008B4339" w:rsidRPr="005D56FE">
        <w:rPr>
          <w:rFonts w:ascii="Times New Roman" w:hAnsi="Times New Roman" w:cs="Times New Roman"/>
          <w:sz w:val="28"/>
          <w:szCs w:val="28"/>
        </w:rPr>
        <w:t xml:space="preserve"> годов одобрен </w:t>
      </w:r>
      <w:r w:rsidR="000A41B7" w:rsidRPr="00112F97">
        <w:rPr>
          <w:rFonts w:ascii="Times New Roman" w:hAnsi="Times New Roman" w:cs="Times New Roman"/>
          <w:b/>
          <w:sz w:val="28"/>
          <w:szCs w:val="28"/>
        </w:rPr>
        <w:t>распоряжением</w:t>
      </w:r>
      <w:r w:rsidR="008B4339" w:rsidRPr="005D56F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56B2D">
        <w:rPr>
          <w:rFonts w:ascii="Times New Roman" w:hAnsi="Times New Roman" w:cs="Times New Roman"/>
          <w:sz w:val="28"/>
          <w:szCs w:val="28"/>
        </w:rPr>
        <w:t>Тумановского</w:t>
      </w:r>
      <w:r w:rsidR="008B4339" w:rsidRPr="005D56F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456B2D">
        <w:rPr>
          <w:rFonts w:ascii="Times New Roman" w:hAnsi="Times New Roman" w:cs="Times New Roman"/>
          <w:sz w:val="28"/>
          <w:szCs w:val="28"/>
        </w:rPr>
        <w:t>01</w:t>
      </w:r>
      <w:r w:rsidR="008B4339" w:rsidRPr="005D56FE">
        <w:rPr>
          <w:rFonts w:ascii="Times New Roman" w:hAnsi="Times New Roman" w:cs="Times New Roman"/>
          <w:sz w:val="28"/>
          <w:szCs w:val="28"/>
        </w:rPr>
        <w:t>.11.202</w:t>
      </w:r>
      <w:r w:rsidR="000A41B7">
        <w:rPr>
          <w:rFonts w:ascii="Times New Roman" w:hAnsi="Times New Roman" w:cs="Times New Roman"/>
          <w:sz w:val="28"/>
          <w:szCs w:val="28"/>
        </w:rPr>
        <w:t>3</w:t>
      </w:r>
      <w:r w:rsidR="008B4339" w:rsidRPr="005D56FE">
        <w:rPr>
          <w:rFonts w:ascii="Times New Roman" w:hAnsi="Times New Roman" w:cs="Times New Roman"/>
          <w:sz w:val="28"/>
          <w:szCs w:val="28"/>
        </w:rPr>
        <w:t xml:space="preserve"> №</w:t>
      </w:r>
      <w:r w:rsidR="00456B2D">
        <w:rPr>
          <w:rFonts w:ascii="Times New Roman" w:hAnsi="Times New Roman" w:cs="Times New Roman"/>
          <w:sz w:val="28"/>
          <w:szCs w:val="28"/>
        </w:rPr>
        <w:t>5</w:t>
      </w:r>
      <w:r w:rsidR="000A41B7">
        <w:rPr>
          <w:rFonts w:ascii="Times New Roman" w:hAnsi="Times New Roman" w:cs="Times New Roman"/>
          <w:sz w:val="28"/>
          <w:szCs w:val="28"/>
        </w:rPr>
        <w:t>1</w:t>
      </w:r>
      <w:r w:rsidR="00456B2D">
        <w:rPr>
          <w:rFonts w:ascii="Times New Roman" w:hAnsi="Times New Roman" w:cs="Times New Roman"/>
          <w:sz w:val="28"/>
          <w:szCs w:val="28"/>
        </w:rPr>
        <w:t>-р</w:t>
      </w:r>
      <w:r w:rsidR="008B4339" w:rsidRPr="005D56FE">
        <w:rPr>
          <w:rFonts w:ascii="Times New Roman" w:hAnsi="Times New Roman" w:cs="Times New Roman"/>
          <w:sz w:val="28"/>
          <w:szCs w:val="28"/>
        </w:rPr>
        <w:t>.</w:t>
      </w:r>
    </w:p>
    <w:bookmarkEnd w:id="19"/>
    <w:p w:rsidR="008B4339" w:rsidRPr="005D56FE" w:rsidRDefault="00112F97" w:rsidP="00CA35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</w:t>
      </w:r>
      <w:r w:rsidR="008B4339" w:rsidRPr="005D56FE">
        <w:rPr>
          <w:rFonts w:ascii="Times New Roman" w:hAnsi="Times New Roman" w:cs="Times New Roman"/>
          <w:sz w:val="28"/>
          <w:szCs w:val="28"/>
        </w:rPr>
        <w:t xml:space="preserve">ребования пункта 1 статьи 173 БК РФ: «Прогноз социально-экономического развития Российской Федерации, субъекта Российской Федерации, муниципального образования разрабатывается на период не менее трех лет» выполнены, прогноз социально-экономического развития </w:t>
      </w:r>
      <w:r w:rsidR="00ED0FF6">
        <w:rPr>
          <w:rFonts w:ascii="Times New Roman" w:hAnsi="Times New Roman" w:cs="Times New Roman"/>
          <w:sz w:val="28"/>
          <w:szCs w:val="28"/>
        </w:rPr>
        <w:t>Тумановского</w:t>
      </w:r>
      <w:r w:rsidR="008B4339" w:rsidRPr="005D56F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разработан и одобрен на период 202</w:t>
      </w:r>
      <w:r w:rsidR="000A41B7">
        <w:rPr>
          <w:rFonts w:ascii="Times New Roman" w:hAnsi="Times New Roman" w:cs="Times New Roman"/>
          <w:sz w:val="28"/>
          <w:szCs w:val="28"/>
        </w:rPr>
        <w:t>4</w:t>
      </w:r>
      <w:r w:rsidR="008B4339" w:rsidRPr="005D56FE">
        <w:rPr>
          <w:rFonts w:ascii="Times New Roman" w:hAnsi="Times New Roman" w:cs="Times New Roman"/>
          <w:sz w:val="28"/>
          <w:szCs w:val="28"/>
        </w:rPr>
        <w:t>-202</w:t>
      </w:r>
      <w:r w:rsidR="000A41B7">
        <w:rPr>
          <w:rFonts w:ascii="Times New Roman" w:hAnsi="Times New Roman" w:cs="Times New Roman"/>
          <w:sz w:val="28"/>
          <w:szCs w:val="28"/>
        </w:rPr>
        <w:t>6</w:t>
      </w:r>
      <w:r w:rsidR="008B4339" w:rsidRPr="005D56FE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8B4339" w:rsidRPr="005D56FE" w:rsidRDefault="00112F97" w:rsidP="00CA35E8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B4339" w:rsidRPr="005D56FE">
        <w:rPr>
          <w:rFonts w:ascii="Times New Roman" w:hAnsi="Times New Roman" w:cs="Times New Roman"/>
          <w:sz w:val="28"/>
          <w:szCs w:val="28"/>
        </w:rPr>
        <w:t xml:space="preserve">На основании пункта 4 статьи 173 БК РФ </w:t>
      </w:r>
      <w:r w:rsidR="008B4339" w:rsidRPr="005D56FE">
        <w:rPr>
          <w:rFonts w:ascii="Times New Roman" w:hAnsi="Times New Roman" w:cs="Times New Roman"/>
          <w:color w:val="000000"/>
          <w:sz w:val="28"/>
          <w:szCs w:val="28"/>
        </w:rPr>
        <w:t xml:space="preserve">с проектом решения о бюджете представлена пояснительная записка к прогнозу социально-экономического развития, в которой приводится обоснование параметров прогноза. </w:t>
      </w:r>
    </w:p>
    <w:p w:rsidR="008B4339" w:rsidRPr="005D56FE" w:rsidRDefault="00112F97" w:rsidP="00CA35E8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8B4339" w:rsidRPr="005D56FE">
        <w:rPr>
          <w:rFonts w:ascii="Times New Roman" w:hAnsi="Times New Roman" w:cs="Times New Roman"/>
          <w:color w:val="000000"/>
          <w:sz w:val="28"/>
          <w:szCs w:val="28"/>
        </w:rPr>
        <w:t xml:space="preserve">В нарушение требований статьи 36 БК РФ в целях обеспечения общественного обсуждения «Прогноз социально-экономического развития </w:t>
      </w:r>
      <w:r w:rsidR="0003107F">
        <w:rPr>
          <w:rFonts w:ascii="Times New Roman" w:hAnsi="Times New Roman" w:cs="Times New Roman"/>
          <w:color w:val="000000"/>
          <w:sz w:val="28"/>
          <w:szCs w:val="28"/>
        </w:rPr>
        <w:t>Тумановского</w:t>
      </w:r>
      <w:r w:rsidR="008B4339" w:rsidRPr="005D56F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Вяземского района Смоленской области на 202</w:t>
      </w:r>
      <w:r w:rsidR="00BE18C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B4339" w:rsidRPr="005D56FE">
        <w:rPr>
          <w:rFonts w:ascii="Times New Roman" w:hAnsi="Times New Roman" w:cs="Times New Roman"/>
          <w:color w:val="000000"/>
          <w:sz w:val="28"/>
          <w:szCs w:val="28"/>
        </w:rPr>
        <w:t xml:space="preserve"> год и плановый период 202</w:t>
      </w:r>
      <w:r w:rsidR="00BE18C4">
        <w:rPr>
          <w:rFonts w:ascii="Times New Roman" w:hAnsi="Times New Roman" w:cs="Times New Roman"/>
          <w:color w:val="000000"/>
          <w:sz w:val="28"/>
          <w:szCs w:val="28"/>
        </w:rPr>
        <w:t xml:space="preserve">5 и </w:t>
      </w:r>
      <w:r w:rsidR="008B4339" w:rsidRPr="005D56FE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BE18C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B4339" w:rsidRPr="005D56FE">
        <w:rPr>
          <w:rFonts w:ascii="Times New Roman" w:hAnsi="Times New Roman" w:cs="Times New Roman"/>
          <w:color w:val="000000"/>
          <w:sz w:val="28"/>
          <w:szCs w:val="28"/>
        </w:rPr>
        <w:t xml:space="preserve"> годов» не размещен на официальном сайте Администрации </w:t>
      </w:r>
      <w:r w:rsidR="0003107F">
        <w:rPr>
          <w:rFonts w:ascii="Times New Roman" w:hAnsi="Times New Roman" w:cs="Times New Roman"/>
          <w:color w:val="000000"/>
          <w:sz w:val="28"/>
          <w:szCs w:val="28"/>
        </w:rPr>
        <w:t>Тумановского</w:t>
      </w:r>
      <w:r w:rsidR="008B4339" w:rsidRPr="005D56F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Вяземского района Смоленской области. </w:t>
      </w:r>
    </w:p>
    <w:p w:rsidR="008B4339" w:rsidRPr="005D56FE" w:rsidRDefault="00112F97" w:rsidP="00CA35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B4339" w:rsidRPr="005D56FE">
        <w:rPr>
          <w:rFonts w:ascii="Times New Roman" w:hAnsi="Times New Roman" w:cs="Times New Roman"/>
          <w:sz w:val="28"/>
          <w:szCs w:val="28"/>
        </w:rPr>
        <w:t>В соответствии со статьей 174.1 БК РФ доходы бюджета прогнозируются на основе прогноза социально-экономического развития территории в условиях действующего на день внесения проекта решения о бюджете в представительный орган законодательства о налогах и сборах и бюджетного законодательства Российской Федерации, а также законодательства Российской Федерации, законов субъектов Российской Федерации и муниципальных правовых актов представительных органов муниципальных образований, устанавливающих неналоговые доходы бюджетов бюджетной системы Российской Федерации.</w:t>
      </w:r>
    </w:p>
    <w:p w:rsidR="008B4339" w:rsidRPr="005D56FE" w:rsidRDefault="008B4339" w:rsidP="00CA35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56FE">
        <w:rPr>
          <w:rFonts w:ascii="Times New Roman" w:hAnsi="Times New Roman" w:cs="Times New Roman"/>
          <w:sz w:val="28"/>
          <w:szCs w:val="28"/>
        </w:rPr>
        <w:t xml:space="preserve">Основные показатели прогноза социально-экономического развития являются базовыми для разработки бюджета </w:t>
      </w:r>
      <w:r w:rsidRPr="005D56FE">
        <w:rPr>
          <w:rFonts w:ascii="Times New Roman" w:hAnsi="Times New Roman" w:cs="Times New Roman"/>
          <w:spacing w:val="-4"/>
          <w:sz w:val="28"/>
          <w:szCs w:val="28"/>
        </w:rPr>
        <w:t>сельского поселения на 202</w:t>
      </w:r>
      <w:r w:rsidR="00BE18C4"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5D56FE">
        <w:rPr>
          <w:rFonts w:ascii="Times New Roman" w:hAnsi="Times New Roman" w:cs="Times New Roman"/>
          <w:spacing w:val="-4"/>
          <w:sz w:val="28"/>
          <w:szCs w:val="28"/>
        </w:rPr>
        <w:t xml:space="preserve"> год и на плановый период 202</w:t>
      </w:r>
      <w:r w:rsidR="00BE18C4"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5D56FE">
        <w:rPr>
          <w:rFonts w:ascii="Times New Roman" w:hAnsi="Times New Roman" w:cs="Times New Roman"/>
          <w:spacing w:val="-4"/>
          <w:sz w:val="28"/>
          <w:szCs w:val="28"/>
        </w:rPr>
        <w:t xml:space="preserve"> и 202</w:t>
      </w:r>
      <w:r w:rsidR="00BE18C4">
        <w:rPr>
          <w:rFonts w:ascii="Times New Roman" w:hAnsi="Times New Roman" w:cs="Times New Roman"/>
          <w:spacing w:val="-4"/>
          <w:sz w:val="28"/>
          <w:szCs w:val="28"/>
        </w:rPr>
        <w:t>6</w:t>
      </w:r>
      <w:r w:rsidRPr="005D56FE">
        <w:rPr>
          <w:rFonts w:ascii="Times New Roman" w:hAnsi="Times New Roman" w:cs="Times New Roman"/>
          <w:spacing w:val="-4"/>
          <w:sz w:val="28"/>
          <w:szCs w:val="28"/>
        </w:rPr>
        <w:t xml:space="preserve"> годов</w:t>
      </w:r>
      <w:r w:rsidRPr="005D56FE">
        <w:rPr>
          <w:rFonts w:ascii="Times New Roman" w:hAnsi="Times New Roman" w:cs="Times New Roman"/>
          <w:sz w:val="28"/>
          <w:szCs w:val="28"/>
        </w:rPr>
        <w:t>.</w:t>
      </w:r>
    </w:p>
    <w:p w:rsidR="008B4339" w:rsidRPr="005D56FE" w:rsidRDefault="008B4339" w:rsidP="00CA35E8">
      <w:pPr>
        <w:pStyle w:val="a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D56FE">
        <w:rPr>
          <w:rFonts w:ascii="Times New Roman" w:hAnsi="Times New Roman" w:cs="Times New Roman"/>
          <w:spacing w:val="-4"/>
          <w:sz w:val="28"/>
          <w:szCs w:val="28"/>
        </w:rPr>
        <w:t>Исходными  данными  для разработки  основных  показателей  прогноза социально-экономического  развития сельского поселения на 202</w:t>
      </w:r>
      <w:r w:rsidR="00390FE7"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5D56FE">
        <w:rPr>
          <w:rFonts w:ascii="Times New Roman" w:hAnsi="Times New Roman" w:cs="Times New Roman"/>
          <w:spacing w:val="-4"/>
          <w:sz w:val="28"/>
          <w:szCs w:val="28"/>
        </w:rPr>
        <w:t xml:space="preserve"> год и на плановый период 202</w:t>
      </w:r>
      <w:r w:rsidR="00390FE7"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5D56FE">
        <w:rPr>
          <w:rFonts w:ascii="Times New Roman" w:hAnsi="Times New Roman" w:cs="Times New Roman"/>
          <w:spacing w:val="-4"/>
          <w:sz w:val="28"/>
          <w:szCs w:val="28"/>
        </w:rPr>
        <w:t xml:space="preserve"> и 202</w:t>
      </w:r>
      <w:r w:rsidR="00390FE7">
        <w:rPr>
          <w:rFonts w:ascii="Times New Roman" w:hAnsi="Times New Roman" w:cs="Times New Roman"/>
          <w:spacing w:val="-4"/>
          <w:sz w:val="28"/>
          <w:szCs w:val="28"/>
        </w:rPr>
        <w:t>6</w:t>
      </w:r>
      <w:r w:rsidRPr="005D56FE">
        <w:rPr>
          <w:rFonts w:ascii="Times New Roman" w:hAnsi="Times New Roman" w:cs="Times New Roman"/>
          <w:spacing w:val="-4"/>
          <w:sz w:val="28"/>
          <w:szCs w:val="28"/>
        </w:rPr>
        <w:t xml:space="preserve"> годов   являются  статистические данные за ряд предыдущих лет, оценка текущего года, анализ сложившихся тенденций развития экономики сельского поселения и прогноз развития предприятий и организаций всех форм собственности находящихся на территории муниципального образования </w:t>
      </w:r>
      <w:r w:rsidR="0003107F">
        <w:rPr>
          <w:rFonts w:ascii="Times New Roman" w:hAnsi="Times New Roman" w:cs="Times New Roman"/>
          <w:spacing w:val="-4"/>
          <w:sz w:val="28"/>
          <w:szCs w:val="28"/>
        </w:rPr>
        <w:t>Тумановского</w:t>
      </w:r>
      <w:r w:rsidRPr="005D56FE">
        <w:rPr>
          <w:rFonts w:ascii="Times New Roman" w:hAnsi="Times New Roman" w:cs="Times New Roman"/>
          <w:spacing w:val="-4"/>
          <w:sz w:val="28"/>
          <w:szCs w:val="28"/>
        </w:rPr>
        <w:t xml:space="preserve"> сельского поселения Вяземского района Смоленской области</w:t>
      </w:r>
      <w:r w:rsidRPr="005D56FE">
        <w:rPr>
          <w:rFonts w:ascii="Times New Roman" w:hAnsi="Times New Roman" w:cs="Times New Roman"/>
          <w:sz w:val="28"/>
          <w:szCs w:val="28"/>
        </w:rPr>
        <w:t>.</w:t>
      </w:r>
    </w:p>
    <w:p w:rsidR="008B4339" w:rsidRPr="005D56FE" w:rsidRDefault="008B4339" w:rsidP="00CA35E8">
      <w:pPr>
        <w:pStyle w:val="a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bookmarkStart w:id="20" w:name="_Hlk89235612"/>
      <w:r w:rsidRPr="005D56FE">
        <w:rPr>
          <w:rFonts w:ascii="Times New Roman" w:hAnsi="Times New Roman" w:cs="Times New Roman"/>
          <w:sz w:val="28"/>
          <w:szCs w:val="28"/>
        </w:rPr>
        <w:t>При этом в пояснительной записке к прогнозу социально-экономического развития приведено сопоставление параметров прогноза с ранее утвержденными параметрами, с   указанием   причин   и факторов прогнозируемых изменений, что соответствует требованиям пункта 4 статьи 173 БК РФ.</w:t>
      </w:r>
    </w:p>
    <w:bookmarkEnd w:id="20"/>
    <w:p w:rsidR="008B4339" w:rsidRPr="005D56FE" w:rsidRDefault="008B4339" w:rsidP="00CA35E8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B4339" w:rsidRPr="005D56FE" w:rsidRDefault="008B4339" w:rsidP="00CA35E8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56FE">
        <w:rPr>
          <w:rFonts w:ascii="Times New Roman" w:hAnsi="Times New Roman" w:cs="Times New Roman"/>
          <w:b/>
          <w:i/>
          <w:sz w:val="28"/>
          <w:szCs w:val="28"/>
        </w:rPr>
        <w:t xml:space="preserve">9.4. Прогноз основных характеристик (общий объем доходов, общий объем расходов, дефицит (профицит)) бюджета </w:t>
      </w:r>
      <w:r w:rsidR="0003107F">
        <w:rPr>
          <w:rFonts w:ascii="Times New Roman" w:hAnsi="Times New Roman" w:cs="Times New Roman"/>
          <w:b/>
          <w:i/>
          <w:sz w:val="28"/>
          <w:szCs w:val="28"/>
        </w:rPr>
        <w:t>Тумановского</w:t>
      </w:r>
      <w:r w:rsidRPr="005D56FE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</w:t>
      </w:r>
      <w:r w:rsidRPr="005D56FE">
        <w:rPr>
          <w:rFonts w:ascii="Times New Roman" w:hAnsi="Times New Roman" w:cs="Times New Roman"/>
          <w:b/>
          <w:i/>
          <w:sz w:val="28"/>
          <w:szCs w:val="28"/>
        </w:rPr>
        <w:lastRenderedPageBreak/>
        <w:t>поселения Вяземского района Смоленской области на 202</w:t>
      </w:r>
      <w:r w:rsidR="002005B5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5D56FE">
        <w:rPr>
          <w:rFonts w:ascii="Times New Roman" w:hAnsi="Times New Roman" w:cs="Times New Roman"/>
          <w:b/>
          <w:i/>
          <w:sz w:val="28"/>
          <w:szCs w:val="28"/>
        </w:rPr>
        <w:t xml:space="preserve"> год и на плановый период 202</w:t>
      </w:r>
      <w:r w:rsidR="002005B5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5D56FE">
        <w:rPr>
          <w:rFonts w:ascii="Times New Roman" w:hAnsi="Times New Roman" w:cs="Times New Roman"/>
          <w:b/>
          <w:i/>
          <w:sz w:val="28"/>
          <w:szCs w:val="28"/>
        </w:rPr>
        <w:t xml:space="preserve"> и 2025 годов</w:t>
      </w:r>
    </w:p>
    <w:p w:rsidR="008B4339" w:rsidRPr="005D56FE" w:rsidRDefault="008B4339" w:rsidP="00CA35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B4339" w:rsidRPr="005D56FE" w:rsidRDefault="008B4339" w:rsidP="00CA35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56FE">
        <w:rPr>
          <w:rFonts w:ascii="Times New Roman" w:hAnsi="Times New Roman" w:cs="Times New Roman"/>
          <w:sz w:val="28"/>
          <w:szCs w:val="28"/>
        </w:rPr>
        <w:t>Прогноз основных характеристик бюджета сельского поселения приведен в таблице №</w:t>
      </w:r>
      <w:r w:rsidR="000A4F03">
        <w:rPr>
          <w:rFonts w:ascii="Times New Roman" w:hAnsi="Times New Roman" w:cs="Times New Roman"/>
          <w:sz w:val="28"/>
          <w:szCs w:val="28"/>
        </w:rPr>
        <w:t>6</w:t>
      </w:r>
      <w:r w:rsidRPr="005D56FE">
        <w:rPr>
          <w:rFonts w:ascii="Times New Roman" w:hAnsi="Times New Roman" w:cs="Times New Roman"/>
          <w:sz w:val="28"/>
          <w:szCs w:val="28"/>
        </w:rPr>
        <w:t>.</w:t>
      </w:r>
    </w:p>
    <w:p w:rsidR="008B4339" w:rsidRPr="00E15862" w:rsidRDefault="008B4339" w:rsidP="0003107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E15862">
        <w:rPr>
          <w:rFonts w:ascii="Times New Roman" w:hAnsi="Times New Roman" w:cs="Times New Roman"/>
          <w:sz w:val="24"/>
          <w:szCs w:val="24"/>
        </w:rPr>
        <w:t>Таблица №</w:t>
      </w:r>
      <w:r w:rsidR="000A4F03">
        <w:rPr>
          <w:rFonts w:ascii="Times New Roman" w:hAnsi="Times New Roman" w:cs="Times New Roman"/>
          <w:sz w:val="24"/>
          <w:szCs w:val="24"/>
        </w:rPr>
        <w:t>6</w:t>
      </w:r>
      <w:r w:rsidRPr="00E15862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984"/>
        <w:gridCol w:w="1956"/>
        <w:gridCol w:w="1985"/>
      </w:tblGrid>
      <w:tr w:rsidR="008B4339" w:rsidRPr="005D56FE" w:rsidTr="00A82CFC">
        <w:tc>
          <w:tcPr>
            <w:tcW w:w="4140" w:type="dxa"/>
          </w:tcPr>
          <w:p w:rsidR="008B4339" w:rsidRPr="005D56FE" w:rsidRDefault="008B4339" w:rsidP="00CA35E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6FE">
              <w:rPr>
                <w:rFonts w:ascii="Times New Roman" w:hAnsi="Times New Roman" w:cs="Times New Roman"/>
                <w:sz w:val="28"/>
                <w:szCs w:val="28"/>
              </w:rPr>
              <w:t>Параметры бюджета</w:t>
            </w:r>
          </w:p>
        </w:tc>
        <w:tc>
          <w:tcPr>
            <w:tcW w:w="1984" w:type="dxa"/>
          </w:tcPr>
          <w:p w:rsidR="008B4339" w:rsidRPr="005D56FE" w:rsidRDefault="008B4339" w:rsidP="000A4F0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6F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A4F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D56F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56" w:type="dxa"/>
          </w:tcPr>
          <w:p w:rsidR="008B4339" w:rsidRPr="005D56FE" w:rsidRDefault="008B4339" w:rsidP="000A4F0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6F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A4F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D56F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</w:tcPr>
          <w:p w:rsidR="008B4339" w:rsidRPr="005D56FE" w:rsidRDefault="008B4339" w:rsidP="000A4F0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6F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A4F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D56F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B4339" w:rsidRPr="005D56FE" w:rsidTr="00A82CFC">
        <w:trPr>
          <w:trHeight w:val="243"/>
        </w:trPr>
        <w:tc>
          <w:tcPr>
            <w:tcW w:w="4140" w:type="dxa"/>
          </w:tcPr>
          <w:p w:rsidR="008B4339" w:rsidRPr="005D56FE" w:rsidRDefault="008B4339" w:rsidP="00CA35E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6FE">
              <w:rPr>
                <w:rFonts w:ascii="Times New Roman" w:hAnsi="Times New Roman" w:cs="Times New Roman"/>
                <w:sz w:val="28"/>
                <w:szCs w:val="28"/>
              </w:rPr>
              <w:t>Общий объем доходов бюджета</w:t>
            </w:r>
          </w:p>
        </w:tc>
        <w:tc>
          <w:tcPr>
            <w:tcW w:w="1984" w:type="dxa"/>
          </w:tcPr>
          <w:p w:rsidR="008B4339" w:rsidRPr="005D56FE" w:rsidRDefault="000A4F03" w:rsidP="00CA35E8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19 283,0</w:t>
            </w:r>
          </w:p>
        </w:tc>
        <w:tc>
          <w:tcPr>
            <w:tcW w:w="1956" w:type="dxa"/>
          </w:tcPr>
          <w:p w:rsidR="008B4339" w:rsidRPr="005D56FE" w:rsidRDefault="000A4F03" w:rsidP="00CA35E8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15 641,2</w:t>
            </w:r>
          </w:p>
        </w:tc>
        <w:tc>
          <w:tcPr>
            <w:tcW w:w="1985" w:type="dxa"/>
          </w:tcPr>
          <w:p w:rsidR="008B4339" w:rsidRPr="005D56FE" w:rsidRDefault="000A4F03" w:rsidP="00CA35E8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15 261,4</w:t>
            </w:r>
          </w:p>
        </w:tc>
      </w:tr>
      <w:tr w:rsidR="008B4339" w:rsidRPr="005D56FE" w:rsidTr="00A82CFC">
        <w:tc>
          <w:tcPr>
            <w:tcW w:w="4140" w:type="dxa"/>
          </w:tcPr>
          <w:p w:rsidR="008B4339" w:rsidRPr="005D56FE" w:rsidRDefault="008B4339" w:rsidP="00CA35E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6FE">
              <w:rPr>
                <w:rFonts w:ascii="Times New Roman" w:hAnsi="Times New Roman" w:cs="Times New Roman"/>
                <w:sz w:val="28"/>
                <w:szCs w:val="28"/>
              </w:rPr>
              <w:t>Общий объем расходов бюджета</w:t>
            </w:r>
          </w:p>
        </w:tc>
        <w:tc>
          <w:tcPr>
            <w:tcW w:w="1984" w:type="dxa"/>
          </w:tcPr>
          <w:p w:rsidR="008B4339" w:rsidRPr="005D56FE" w:rsidRDefault="000A4F03" w:rsidP="00CA35E8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19 283,0</w:t>
            </w:r>
          </w:p>
        </w:tc>
        <w:tc>
          <w:tcPr>
            <w:tcW w:w="1956" w:type="dxa"/>
          </w:tcPr>
          <w:p w:rsidR="008B4339" w:rsidRPr="005D56FE" w:rsidRDefault="000A4F03" w:rsidP="00CA35E8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15 641,2</w:t>
            </w:r>
          </w:p>
        </w:tc>
        <w:tc>
          <w:tcPr>
            <w:tcW w:w="1985" w:type="dxa"/>
          </w:tcPr>
          <w:p w:rsidR="008B4339" w:rsidRPr="005D56FE" w:rsidRDefault="000A4F03" w:rsidP="00CA35E8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15 261,4</w:t>
            </w:r>
          </w:p>
        </w:tc>
      </w:tr>
      <w:tr w:rsidR="008B4339" w:rsidRPr="005D56FE" w:rsidTr="00A82CFC">
        <w:tc>
          <w:tcPr>
            <w:tcW w:w="4140" w:type="dxa"/>
          </w:tcPr>
          <w:p w:rsidR="008B4339" w:rsidRPr="005D56FE" w:rsidRDefault="008B4339" w:rsidP="00CA35E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6FE">
              <w:rPr>
                <w:rFonts w:ascii="Times New Roman" w:hAnsi="Times New Roman" w:cs="Times New Roman"/>
                <w:sz w:val="28"/>
                <w:szCs w:val="28"/>
              </w:rPr>
              <w:t>Дефицит (-) /профицит (+) бюджета</w:t>
            </w:r>
          </w:p>
        </w:tc>
        <w:tc>
          <w:tcPr>
            <w:tcW w:w="1984" w:type="dxa"/>
          </w:tcPr>
          <w:p w:rsidR="008B4339" w:rsidRPr="005D56FE" w:rsidRDefault="008B4339" w:rsidP="00CA35E8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6FE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956" w:type="dxa"/>
          </w:tcPr>
          <w:p w:rsidR="008B4339" w:rsidRPr="005D56FE" w:rsidRDefault="008B4339" w:rsidP="00CA35E8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6FE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8B4339" w:rsidRPr="005D56FE" w:rsidRDefault="008B4339" w:rsidP="00CA35E8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6FE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</w:tbl>
    <w:p w:rsidR="008B4339" w:rsidRPr="005D56FE" w:rsidRDefault="008B4339" w:rsidP="00CA35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B4339" w:rsidRDefault="008B4339" w:rsidP="000A4F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56FE">
        <w:rPr>
          <w:rFonts w:ascii="Times New Roman" w:hAnsi="Times New Roman" w:cs="Times New Roman"/>
          <w:sz w:val="28"/>
          <w:szCs w:val="28"/>
        </w:rPr>
        <w:t>Согласно предоставленного прогноза основных характеристик бюджета сельского поселения на 202</w:t>
      </w:r>
      <w:r w:rsidR="000A4F03">
        <w:rPr>
          <w:rFonts w:ascii="Times New Roman" w:hAnsi="Times New Roman" w:cs="Times New Roman"/>
          <w:sz w:val="28"/>
          <w:szCs w:val="28"/>
        </w:rPr>
        <w:t>4</w:t>
      </w:r>
      <w:r w:rsidRPr="005D56FE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0A4F03">
        <w:rPr>
          <w:rFonts w:ascii="Times New Roman" w:hAnsi="Times New Roman" w:cs="Times New Roman"/>
          <w:sz w:val="28"/>
          <w:szCs w:val="28"/>
        </w:rPr>
        <w:t>5</w:t>
      </w:r>
      <w:r w:rsidRPr="005D56FE">
        <w:rPr>
          <w:rFonts w:ascii="Times New Roman" w:hAnsi="Times New Roman" w:cs="Times New Roman"/>
          <w:sz w:val="28"/>
          <w:szCs w:val="28"/>
        </w:rPr>
        <w:t xml:space="preserve"> и 202</w:t>
      </w:r>
      <w:r w:rsidR="000A4F03">
        <w:rPr>
          <w:rFonts w:ascii="Times New Roman" w:hAnsi="Times New Roman" w:cs="Times New Roman"/>
          <w:sz w:val="28"/>
          <w:szCs w:val="28"/>
        </w:rPr>
        <w:t>6</w:t>
      </w:r>
      <w:r w:rsidRPr="005D56FE">
        <w:rPr>
          <w:rFonts w:ascii="Times New Roman" w:hAnsi="Times New Roman" w:cs="Times New Roman"/>
          <w:sz w:val="28"/>
          <w:szCs w:val="28"/>
        </w:rPr>
        <w:t xml:space="preserve"> годов планируется бездефицитный бюджет, то есть бюджет сельского поселения </w:t>
      </w:r>
      <w:r w:rsidR="0078047D">
        <w:rPr>
          <w:rFonts w:ascii="Times New Roman" w:hAnsi="Times New Roman" w:cs="Times New Roman"/>
          <w:sz w:val="28"/>
          <w:szCs w:val="28"/>
        </w:rPr>
        <w:t>на 2024 год и плановый период 2025 и 2026 годов</w:t>
      </w:r>
      <w:r w:rsidRPr="005D56FE">
        <w:rPr>
          <w:rFonts w:ascii="Times New Roman" w:hAnsi="Times New Roman" w:cs="Times New Roman"/>
          <w:sz w:val="28"/>
          <w:szCs w:val="28"/>
        </w:rPr>
        <w:t xml:space="preserve"> сбалансирован по доходам и расходам</w:t>
      </w:r>
      <w:r w:rsidR="000A4F03">
        <w:rPr>
          <w:rFonts w:ascii="Times New Roman" w:hAnsi="Times New Roman" w:cs="Times New Roman"/>
          <w:sz w:val="28"/>
          <w:szCs w:val="28"/>
        </w:rPr>
        <w:t>.</w:t>
      </w:r>
    </w:p>
    <w:p w:rsidR="000A78CC" w:rsidRPr="005D56FE" w:rsidRDefault="000A78CC" w:rsidP="000A4F03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B4339" w:rsidRPr="005D56FE" w:rsidRDefault="008B4339" w:rsidP="00CA35E8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56FE">
        <w:rPr>
          <w:rFonts w:ascii="Times New Roman" w:hAnsi="Times New Roman" w:cs="Times New Roman"/>
          <w:b/>
          <w:i/>
          <w:sz w:val="28"/>
          <w:szCs w:val="28"/>
        </w:rPr>
        <w:t xml:space="preserve">9.5. Пояснительная записка </w:t>
      </w:r>
      <w:bookmarkStart w:id="21" w:name="_Hlk89245177"/>
      <w:r w:rsidRPr="005D56FE">
        <w:rPr>
          <w:rFonts w:ascii="Times New Roman" w:hAnsi="Times New Roman" w:cs="Times New Roman"/>
          <w:b/>
          <w:i/>
          <w:sz w:val="28"/>
          <w:szCs w:val="28"/>
        </w:rPr>
        <w:t xml:space="preserve">к проекту решения «О бюджете </w:t>
      </w:r>
      <w:r w:rsidR="00E15862">
        <w:rPr>
          <w:rFonts w:ascii="Times New Roman" w:hAnsi="Times New Roman" w:cs="Times New Roman"/>
          <w:b/>
          <w:i/>
          <w:sz w:val="28"/>
          <w:szCs w:val="28"/>
        </w:rPr>
        <w:t>Тумановского</w:t>
      </w:r>
      <w:r w:rsidRPr="005D56FE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Вяземского района Смоленской области на 202</w:t>
      </w:r>
      <w:r w:rsidR="000A4F03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5D56FE">
        <w:rPr>
          <w:rFonts w:ascii="Times New Roman" w:hAnsi="Times New Roman" w:cs="Times New Roman"/>
          <w:b/>
          <w:i/>
          <w:sz w:val="28"/>
          <w:szCs w:val="28"/>
        </w:rPr>
        <w:t xml:space="preserve"> год и на плановый период 202</w:t>
      </w:r>
      <w:r w:rsidR="000A4F03">
        <w:rPr>
          <w:rFonts w:ascii="Times New Roman" w:hAnsi="Times New Roman" w:cs="Times New Roman"/>
          <w:b/>
          <w:i/>
          <w:sz w:val="28"/>
          <w:szCs w:val="28"/>
        </w:rPr>
        <w:t xml:space="preserve">5 и </w:t>
      </w:r>
      <w:r w:rsidRPr="005D56FE">
        <w:rPr>
          <w:rFonts w:ascii="Times New Roman" w:hAnsi="Times New Roman" w:cs="Times New Roman"/>
          <w:b/>
          <w:i/>
          <w:sz w:val="28"/>
          <w:szCs w:val="28"/>
        </w:rPr>
        <w:t>202</w:t>
      </w:r>
      <w:r w:rsidR="000A4F03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5D56FE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0A4F03"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Pr="005D56F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bookmarkEnd w:id="21"/>
    <w:p w:rsidR="008B4339" w:rsidRPr="005D56FE" w:rsidRDefault="008B4339" w:rsidP="00CA35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B4339" w:rsidRPr="005D56FE" w:rsidRDefault="008B4339" w:rsidP="00CA35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56FE">
        <w:rPr>
          <w:rFonts w:ascii="Times New Roman" w:hAnsi="Times New Roman" w:cs="Times New Roman"/>
          <w:sz w:val="28"/>
          <w:szCs w:val="28"/>
        </w:rPr>
        <w:t>Предоставленная пояснительная записка к проекту бюджета содержит информацию:</w:t>
      </w:r>
    </w:p>
    <w:p w:rsidR="008B4339" w:rsidRPr="005D56FE" w:rsidRDefault="008B4339" w:rsidP="00CA35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56FE">
        <w:rPr>
          <w:rFonts w:ascii="Times New Roman" w:hAnsi="Times New Roman" w:cs="Times New Roman"/>
          <w:sz w:val="28"/>
          <w:szCs w:val="28"/>
        </w:rPr>
        <w:t>1) о формировании доходной части бюджета поселения на 202</w:t>
      </w:r>
      <w:r w:rsidR="008C602B">
        <w:rPr>
          <w:rFonts w:ascii="Times New Roman" w:hAnsi="Times New Roman" w:cs="Times New Roman"/>
          <w:sz w:val="28"/>
          <w:szCs w:val="28"/>
        </w:rPr>
        <w:t>4</w:t>
      </w:r>
      <w:r w:rsidRPr="005D56F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C602B">
        <w:rPr>
          <w:rFonts w:ascii="Times New Roman" w:hAnsi="Times New Roman" w:cs="Times New Roman"/>
          <w:sz w:val="28"/>
          <w:szCs w:val="28"/>
        </w:rPr>
        <w:t>5</w:t>
      </w:r>
      <w:r w:rsidRPr="005D56FE">
        <w:rPr>
          <w:rFonts w:ascii="Times New Roman" w:hAnsi="Times New Roman" w:cs="Times New Roman"/>
          <w:sz w:val="28"/>
          <w:szCs w:val="28"/>
        </w:rPr>
        <w:t xml:space="preserve"> и 202</w:t>
      </w:r>
      <w:r w:rsidR="008C602B">
        <w:rPr>
          <w:rFonts w:ascii="Times New Roman" w:hAnsi="Times New Roman" w:cs="Times New Roman"/>
          <w:sz w:val="28"/>
          <w:szCs w:val="28"/>
        </w:rPr>
        <w:t>6</w:t>
      </w:r>
      <w:r w:rsidRPr="005D56FE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8B4339" w:rsidRPr="005D56FE" w:rsidRDefault="008B4339" w:rsidP="00CA35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56FE">
        <w:rPr>
          <w:rFonts w:ascii="Times New Roman" w:hAnsi="Times New Roman" w:cs="Times New Roman"/>
          <w:sz w:val="28"/>
          <w:szCs w:val="28"/>
        </w:rPr>
        <w:t>2) об особенности расчетов поступлений платежей в бюджет поселения по отдельным доходным источникам на 202</w:t>
      </w:r>
      <w:r w:rsidR="006A3641" w:rsidRPr="006A3641">
        <w:rPr>
          <w:rFonts w:ascii="Times New Roman" w:hAnsi="Times New Roman" w:cs="Times New Roman"/>
          <w:sz w:val="28"/>
          <w:szCs w:val="28"/>
        </w:rPr>
        <w:t>4</w:t>
      </w:r>
      <w:r w:rsidRPr="005D56F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A3641" w:rsidRPr="006A3641">
        <w:rPr>
          <w:rFonts w:ascii="Times New Roman" w:hAnsi="Times New Roman" w:cs="Times New Roman"/>
          <w:sz w:val="28"/>
          <w:szCs w:val="28"/>
        </w:rPr>
        <w:t>5</w:t>
      </w:r>
      <w:r w:rsidRPr="005D56FE">
        <w:rPr>
          <w:rFonts w:ascii="Times New Roman" w:hAnsi="Times New Roman" w:cs="Times New Roman"/>
          <w:sz w:val="28"/>
          <w:szCs w:val="28"/>
        </w:rPr>
        <w:t xml:space="preserve"> и 202</w:t>
      </w:r>
      <w:r w:rsidR="006A3641" w:rsidRPr="006A3641">
        <w:rPr>
          <w:rFonts w:ascii="Times New Roman" w:hAnsi="Times New Roman" w:cs="Times New Roman"/>
          <w:sz w:val="28"/>
          <w:szCs w:val="28"/>
        </w:rPr>
        <w:t>6</w:t>
      </w:r>
      <w:r w:rsidRPr="005D56FE">
        <w:rPr>
          <w:rFonts w:ascii="Times New Roman" w:hAnsi="Times New Roman" w:cs="Times New Roman"/>
          <w:sz w:val="28"/>
          <w:szCs w:val="28"/>
        </w:rPr>
        <w:t xml:space="preserve"> годов, в том числе:</w:t>
      </w:r>
    </w:p>
    <w:p w:rsidR="008B4339" w:rsidRPr="005D56FE" w:rsidRDefault="008B4339" w:rsidP="00CA35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56FE">
        <w:rPr>
          <w:rFonts w:ascii="Times New Roman" w:hAnsi="Times New Roman" w:cs="Times New Roman"/>
          <w:sz w:val="28"/>
          <w:szCs w:val="28"/>
        </w:rPr>
        <w:t>- налога на доходы физических лиц;</w:t>
      </w:r>
    </w:p>
    <w:p w:rsidR="008B4339" w:rsidRPr="005D56FE" w:rsidRDefault="008B4339" w:rsidP="00CA35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56FE">
        <w:rPr>
          <w:rFonts w:ascii="Times New Roman" w:hAnsi="Times New Roman" w:cs="Times New Roman"/>
          <w:sz w:val="28"/>
          <w:szCs w:val="28"/>
        </w:rPr>
        <w:t>- налогов на товары (работы, услуги), реализуемые на территории Российской Федерации;</w:t>
      </w:r>
    </w:p>
    <w:p w:rsidR="008B4339" w:rsidRPr="005D56FE" w:rsidRDefault="008B4339" w:rsidP="00CA35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56FE">
        <w:rPr>
          <w:rFonts w:ascii="Times New Roman" w:hAnsi="Times New Roman" w:cs="Times New Roman"/>
          <w:sz w:val="28"/>
          <w:szCs w:val="28"/>
        </w:rPr>
        <w:t>- налога на имущество физических лиц;</w:t>
      </w:r>
    </w:p>
    <w:p w:rsidR="008B4339" w:rsidRPr="005D56FE" w:rsidRDefault="008B4339" w:rsidP="00CA35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56FE">
        <w:rPr>
          <w:rFonts w:ascii="Times New Roman" w:hAnsi="Times New Roman" w:cs="Times New Roman"/>
          <w:sz w:val="28"/>
          <w:szCs w:val="28"/>
        </w:rPr>
        <w:t>- земельного налога;</w:t>
      </w:r>
    </w:p>
    <w:p w:rsidR="008B4339" w:rsidRPr="005D56FE" w:rsidRDefault="008B4339" w:rsidP="00CA35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56FE">
        <w:rPr>
          <w:rFonts w:ascii="Times New Roman" w:hAnsi="Times New Roman" w:cs="Times New Roman"/>
          <w:sz w:val="28"/>
          <w:szCs w:val="28"/>
        </w:rPr>
        <w:t>- неналоговых доходов;</w:t>
      </w:r>
    </w:p>
    <w:p w:rsidR="008B4339" w:rsidRPr="005D56FE" w:rsidRDefault="008B4339" w:rsidP="00CA35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56FE">
        <w:rPr>
          <w:rFonts w:ascii="Times New Roman" w:hAnsi="Times New Roman" w:cs="Times New Roman"/>
          <w:sz w:val="28"/>
          <w:szCs w:val="28"/>
        </w:rPr>
        <w:t>3) о формировании расходной части бюджета поселения на 20</w:t>
      </w:r>
      <w:r w:rsidR="00887A8E">
        <w:rPr>
          <w:rFonts w:ascii="Times New Roman" w:hAnsi="Times New Roman" w:cs="Times New Roman"/>
          <w:sz w:val="28"/>
          <w:szCs w:val="28"/>
        </w:rPr>
        <w:t>24</w:t>
      </w:r>
      <w:r w:rsidRPr="005D56F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87A8E">
        <w:rPr>
          <w:rFonts w:ascii="Times New Roman" w:hAnsi="Times New Roman" w:cs="Times New Roman"/>
          <w:sz w:val="28"/>
          <w:szCs w:val="28"/>
        </w:rPr>
        <w:t>5</w:t>
      </w:r>
      <w:r w:rsidRPr="005D56FE">
        <w:rPr>
          <w:rFonts w:ascii="Times New Roman" w:hAnsi="Times New Roman" w:cs="Times New Roman"/>
          <w:sz w:val="28"/>
          <w:szCs w:val="28"/>
        </w:rPr>
        <w:t xml:space="preserve"> и 202</w:t>
      </w:r>
      <w:r w:rsidR="00887A8E">
        <w:rPr>
          <w:rFonts w:ascii="Times New Roman" w:hAnsi="Times New Roman" w:cs="Times New Roman"/>
          <w:sz w:val="28"/>
          <w:szCs w:val="28"/>
        </w:rPr>
        <w:t>6</w:t>
      </w:r>
      <w:r w:rsidRPr="005D56FE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8B4339" w:rsidRPr="005D56FE" w:rsidRDefault="008B4339" w:rsidP="00CA35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Hlk89245157"/>
    </w:p>
    <w:bookmarkEnd w:id="22"/>
    <w:p w:rsidR="008B4339" w:rsidRPr="005D56FE" w:rsidRDefault="008B4339" w:rsidP="00CA35E8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56FE">
        <w:rPr>
          <w:rFonts w:ascii="Times New Roman" w:hAnsi="Times New Roman" w:cs="Times New Roman"/>
          <w:b/>
          <w:i/>
          <w:sz w:val="28"/>
          <w:szCs w:val="28"/>
        </w:rPr>
        <w:t>9.6. Методика (проект методики) и расчет распределения межбюджетных трансфертов</w:t>
      </w:r>
    </w:p>
    <w:p w:rsidR="008B4339" w:rsidRPr="005D56FE" w:rsidRDefault="008B4339" w:rsidP="00CA35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B4339" w:rsidRPr="005D56FE" w:rsidRDefault="008B4339" w:rsidP="00CA35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56FE">
        <w:rPr>
          <w:rFonts w:ascii="Times New Roman" w:hAnsi="Times New Roman" w:cs="Times New Roman"/>
          <w:sz w:val="28"/>
          <w:szCs w:val="28"/>
        </w:rPr>
        <w:t>Одновременно с проектом решения о бюджете предоставлены методики и расчеты распределения межбюджетных трансфертов, согласно которых:</w:t>
      </w:r>
    </w:p>
    <w:p w:rsidR="008B4339" w:rsidRPr="005D56FE" w:rsidRDefault="008B4339" w:rsidP="00CA35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56FE">
        <w:rPr>
          <w:rFonts w:ascii="Times New Roman" w:hAnsi="Times New Roman" w:cs="Times New Roman"/>
          <w:sz w:val="28"/>
          <w:szCs w:val="28"/>
        </w:rPr>
        <w:t xml:space="preserve">1) объем межбюджетных трансфертов, передаваемых из бюджета </w:t>
      </w:r>
      <w:r w:rsidR="0003107F">
        <w:rPr>
          <w:rFonts w:ascii="Times New Roman" w:hAnsi="Times New Roman" w:cs="Times New Roman"/>
          <w:sz w:val="28"/>
          <w:szCs w:val="28"/>
        </w:rPr>
        <w:t>Тумановского</w:t>
      </w:r>
      <w:r w:rsidRPr="005D56F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в </w:t>
      </w:r>
      <w:r w:rsidRPr="005D56FE">
        <w:rPr>
          <w:rFonts w:ascii="Times New Roman" w:hAnsi="Times New Roman" w:cs="Times New Roman"/>
          <w:sz w:val="28"/>
          <w:szCs w:val="28"/>
        </w:rPr>
        <w:lastRenderedPageBreak/>
        <w:t>бюджет муниципального образования «Вяземский район» Смоленской области на осуществление полномочий по осуществлению финансового контроля на 202</w:t>
      </w:r>
      <w:r w:rsidR="00887A8E">
        <w:rPr>
          <w:rFonts w:ascii="Times New Roman" w:hAnsi="Times New Roman" w:cs="Times New Roman"/>
          <w:sz w:val="28"/>
          <w:szCs w:val="28"/>
        </w:rPr>
        <w:t>4</w:t>
      </w:r>
      <w:r w:rsidRPr="005D56F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87A8E">
        <w:rPr>
          <w:rFonts w:ascii="Times New Roman" w:hAnsi="Times New Roman" w:cs="Times New Roman"/>
          <w:sz w:val="28"/>
          <w:szCs w:val="28"/>
        </w:rPr>
        <w:t>5</w:t>
      </w:r>
      <w:r w:rsidRPr="005D56FE">
        <w:rPr>
          <w:rFonts w:ascii="Times New Roman" w:hAnsi="Times New Roman" w:cs="Times New Roman"/>
          <w:sz w:val="28"/>
          <w:szCs w:val="28"/>
        </w:rPr>
        <w:t xml:space="preserve"> и 202</w:t>
      </w:r>
      <w:r w:rsidR="00887A8E">
        <w:rPr>
          <w:rFonts w:ascii="Times New Roman" w:hAnsi="Times New Roman" w:cs="Times New Roman"/>
          <w:sz w:val="28"/>
          <w:szCs w:val="28"/>
        </w:rPr>
        <w:t>6</w:t>
      </w:r>
      <w:r w:rsidRPr="005D56FE">
        <w:rPr>
          <w:rFonts w:ascii="Times New Roman" w:hAnsi="Times New Roman" w:cs="Times New Roman"/>
          <w:sz w:val="28"/>
          <w:szCs w:val="28"/>
        </w:rPr>
        <w:t xml:space="preserve"> годов составил:</w:t>
      </w:r>
    </w:p>
    <w:p w:rsidR="008B4339" w:rsidRPr="005D56FE" w:rsidRDefault="008B4339" w:rsidP="00CA35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56FE">
        <w:rPr>
          <w:rFonts w:ascii="Times New Roman" w:hAnsi="Times New Roman" w:cs="Times New Roman"/>
          <w:sz w:val="28"/>
          <w:szCs w:val="28"/>
        </w:rPr>
        <w:t>- на 202</w:t>
      </w:r>
      <w:r w:rsidR="00887A8E">
        <w:rPr>
          <w:rFonts w:ascii="Times New Roman" w:hAnsi="Times New Roman" w:cs="Times New Roman"/>
          <w:sz w:val="28"/>
          <w:szCs w:val="28"/>
        </w:rPr>
        <w:t>4</w:t>
      </w:r>
      <w:r w:rsidRPr="005D56F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5D56FE">
        <w:rPr>
          <w:rFonts w:ascii="Times New Roman" w:hAnsi="Times New Roman" w:cs="Times New Roman"/>
          <w:b/>
          <w:sz w:val="28"/>
          <w:szCs w:val="28"/>
        </w:rPr>
        <w:t>1,0</w:t>
      </w:r>
      <w:r w:rsidRPr="005D56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4339" w:rsidRPr="005D56FE" w:rsidRDefault="008B4339" w:rsidP="00CA35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56FE">
        <w:rPr>
          <w:rFonts w:ascii="Times New Roman" w:hAnsi="Times New Roman" w:cs="Times New Roman"/>
          <w:sz w:val="28"/>
          <w:szCs w:val="28"/>
        </w:rPr>
        <w:t>- на 202</w:t>
      </w:r>
      <w:r w:rsidR="00887A8E">
        <w:rPr>
          <w:rFonts w:ascii="Times New Roman" w:hAnsi="Times New Roman" w:cs="Times New Roman"/>
          <w:sz w:val="28"/>
          <w:szCs w:val="28"/>
        </w:rPr>
        <w:t>5</w:t>
      </w:r>
      <w:r w:rsidRPr="005D56F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5D56FE">
        <w:rPr>
          <w:rFonts w:ascii="Times New Roman" w:hAnsi="Times New Roman" w:cs="Times New Roman"/>
          <w:b/>
          <w:sz w:val="28"/>
          <w:szCs w:val="28"/>
        </w:rPr>
        <w:t>1,0</w:t>
      </w:r>
      <w:r w:rsidRPr="005D56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4339" w:rsidRPr="005D56FE" w:rsidRDefault="008B4339" w:rsidP="00CA35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56FE">
        <w:rPr>
          <w:rFonts w:ascii="Times New Roman" w:hAnsi="Times New Roman" w:cs="Times New Roman"/>
          <w:sz w:val="28"/>
          <w:szCs w:val="28"/>
        </w:rPr>
        <w:t>- на 202</w:t>
      </w:r>
      <w:r w:rsidR="00887A8E">
        <w:rPr>
          <w:rFonts w:ascii="Times New Roman" w:hAnsi="Times New Roman" w:cs="Times New Roman"/>
          <w:sz w:val="28"/>
          <w:szCs w:val="28"/>
        </w:rPr>
        <w:t>6</w:t>
      </w:r>
      <w:r w:rsidRPr="005D56F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5D56FE">
        <w:rPr>
          <w:rFonts w:ascii="Times New Roman" w:hAnsi="Times New Roman" w:cs="Times New Roman"/>
          <w:b/>
          <w:sz w:val="28"/>
          <w:szCs w:val="28"/>
        </w:rPr>
        <w:t>1,0</w:t>
      </w:r>
      <w:r w:rsidRPr="005D56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4339" w:rsidRPr="005D56FE" w:rsidRDefault="008B4339" w:rsidP="00CA35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56FE">
        <w:rPr>
          <w:rFonts w:ascii="Times New Roman" w:hAnsi="Times New Roman" w:cs="Times New Roman"/>
          <w:sz w:val="28"/>
          <w:szCs w:val="28"/>
        </w:rPr>
        <w:t xml:space="preserve">2) объем межбюджетных трансфертов, передаваемых из бюджета </w:t>
      </w:r>
      <w:r w:rsidR="0003107F">
        <w:rPr>
          <w:rFonts w:ascii="Times New Roman" w:hAnsi="Times New Roman" w:cs="Times New Roman"/>
          <w:sz w:val="28"/>
          <w:szCs w:val="28"/>
        </w:rPr>
        <w:t>Тумановского</w:t>
      </w:r>
      <w:r w:rsidRPr="005D56F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в бюджет муниципального образования «Вяземский район» Смоленской области на осуществление полномочий внутреннего муниципального финансового контроля на 202</w:t>
      </w:r>
      <w:r w:rsidR="00887A8E">
        <w:rPr>
          <w:rFonts w:ascii="Times New Roman" w:hAnsi="Times New Roman" w:cs="Times New Roman"/>
          <w:sz w:val="28"/>
          <w:szCs w:val="28"/>
        </w:rPr>
        <w:t>4</w:t>
      </w:r>
      <w:r w:rsidRPr="005D56F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87A8E">
        <w:rPr>
          <w:rFonts w:ascii="Times New Roman" w:hAnsi="Times New Roman" w:cs="Times New Roman"/>
          <w:sz w:val="28"/>
          <w:szCs w:val="28"/>
        </w:rPr>
        <w:t>5</w:t>
      </w:r>
      <w:r w:rsidRPr="005D56FE">
        <w:rPr>
          <w:rFonts w:ascii="Times New Roman" w:hAnsi="Times New Roman" w:cs="Times New Roman"/>
          <w:sz w:val="28"/>
          <w:szCs w:val="28"/>
        </w:rPr>
        <w:t xml:space="preserve"> и 202</w:t>
      </w:r>
      <w:r w:rsidR="00887A8E">
        <w:rPr>
          <w:rFonts w:ascii="Times New Roman" w:hAnsi="Times New Roman" w:cs="Times New Roman"/>
          <w:sz w:val="28"/>
          <w:szCs w:val="28"/>
        </w:rPr>
        <w:t>6</w:t>
      </w:r>
      <w:r w:rsidRPr="005D56FE">
        <w:rPr>
          <w:rFonts w:ascii="Times New Roman" w:hAnsi="Times New Roman" w:cs="Times New Roman"/>
          <w:sz w:val="28"/>
          <w:szCs w:val="28"/>
        </w:rPr>
        <w:t xml:space="preserve"> годов составил:</w:t>
      </w:r>
    </w:p>
    <w:p w:rsidR="008B4339" w:rsidRPr="005D56FE" w:rsidRDefault="008B4339" w:rsidP="00CA35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56FE">
        <w:rPr>
          <w:rFonts w:ascii="Times New Roman" w:hAnsi="Times New Roman" w:cs="Times New Roman"/>
          <w:sz w:val="28"/>
          <w:szCs w:val="28"/>
        </w:rPr>
        <w:t>- на 202</w:t>
      </w:r>
      <w:r w:rsidR="00887A8E">
        <w:rPr>
          <w:rFonts w:ascii="Times New Roman" w:hAnsi="Times New Roman" w:cs="Times New Roman"/>
          <w:sz w:val="28"/>
          <w:szCs w:val="28"/>
        </w:rPr>
        <w:t>4</w:t>
      </w:r>
      <w:r w:rsidRPr="005D56F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5D56FE">
        <w:rPr>
          <w:rFonts w:ascii="Times New Roman" w:hAnsi="Times New Roman" w:cs="Times New Roman"/>
          <w:b/>
          <w:sz w:val="28"/>
          <w:szCs w:val="28"/>
        </w:rPr>
        <w:t>1,0</w:t>
      </w:r>
      <w:r w:rsidRPr="005D56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4339" w:rsidRPr="005D56FE" w:rsidRDefault="008B4339" w:rsidP="00CA35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56FE">
        <w:rPr>
          <w:rFonts w:ascii="Times New Roman" w:hAnsi="Times New Roman" w:cs="Times New Roman"/>
          <w:sz w:val="28"/>
          <w:szCs w:val="28"/>
        </w:rPr>
        <w:t>- на 202</w:t>
      </w:r>
      <w:r w:rsidR="00887A8E">
        <w:rPr>
          <w:rFonts w:ascii="Times New Roman" w:hAnsi="Times New Roman" w:cs="Times New Roman"/>
          <w:sz w:val="28"/>
          <w:szCs w:val="28"/>
        </w:rPr>
        <w:t>5</w:t>
      </w:r>
      <w:r w:rsidRPr="005D56F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5D56FE">
        <w:rPr>
          <w:rFonts w:ascii="Times New Roman" w:hAnsi="Times New Roman" w:cs="Times New Roman"/>
          <w:b/>
          <w:sz w:val="28"/>
          <w:szCs w:val="28"/>
        </w:rPr>
        <w:t>1,0</w:t>
      </w:r>
      <w:r w:rsidRPr="005D56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4339" w:rsidRPr="005D56FE" w:rsidRDefault="008B4339" w:rsidP="00CA35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56FE">
        <w:rPr>
          <w:rFonts w:ascii="Times New Roman" w:hAnsi="Times New Roman" w:cs="Times New Roman"/>
          <w:sz w:val="28"/>
          <w:szCs w:val="28"/>
        </w:rPr>
        <w:t>- на 202</w:t>
      </w:r>
      <w:r w:rsidR="00887A8E">
        <w:rPr>
          <w:rFonts w:ascii="Times New Roman" w:hAnsi="Times New Roman" w:cs="Times New Roman"/>
          <w:sz w:val="28"/>
          <w:szCs w:val="28"/>
        </w:rPr>
        <w:t>6</w:t>
      </w:r>
      <w:r w:rsidRPr="005D56F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5D56FE">
        <w:rPr>
          <w:rFonts w:ascii="Times New Roman" w:hAnsi="Times New Roman" w:cs="Times New Roman"/>
          <w:b/>
          <w:sz w:val="28"/>
          <w:szCs w:val="28"/>
        </w:rPr>
        <w:t>1,0</w:t>
      </w:r>
      <w:r w:rsidRPr="005D56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4339" w:rsidRPr="005D56FE" w:rsidRDefault="008B4339" w:rsidP="00CA35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56FE">
        <w:rPr>
          <w:rFonts w:ascii="Times New Roman" w:hAnsi="Times New Roman" w:cs="Times New Roman"/>
          <w:sz w:val="28"/>
          <w:szCs w:val="28"/>
        </w:rPr>
        <w:t xml:space="preserve">3) объем межбюджетных трансфертов, передаваемых из бюджета </w:t>
      </w:r>
      <w:r w:rsidR="0003107F">
        <w:rPr>
          <w:rFonts w:ascii="Times New Roman" w:hAnsi="Times New Roman" w:cs="Times New Roman"/>
          <w:sz w:val="28"/>
          <w:szCs w:val="28"/>
        </w:rPr>
        <w:t>Тумановского</w:t>
      </w:r>
      <w:r w:rsidRPr="005D56F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в бюджет муниципального образования «Вяземский район» Смоленской области на осуществление полномочий контрольно-ревизионной комиссии по осуществлению внешнего муниципального контроля на 202</w:t>
      </w:r>
      <w:r w:rsidR="00887A8E">
        <w:rPr>
          <w:rFonts w:ascii="Times New Roman" w:hAnsi="Times New Roman" w:cs="Times New Roman"/>
          <w:sz w:val="28"/>
          <w:szCs w:val="28"/>
        </w:rPr>
        <w:t>4</w:t>
      </w:r>
      <w:r w:rsidRPr="005D56F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87A8E">
        <w:rPr>
          <w:rFonts w:ascii="Times New Roman" w:hAnsi="Times New Roman" w:cs="Times New Roman"/>
          <w:sz w:val="28"/>
          <w:szCs w:val="28"/>
        </w:rPr>
        <w:t>5</w:t>
      </w:r>
      <w:r w:rsidRPr="005D56FE">
        <w:rPr>
          <w:rFonts w:ascii="Times New Roman" w:hAnsi="Times New Roman" w:cs="Times New Roman"/>
          <w:sz w:val="28"/>
          <w:szCs w:val="28"/>
        </w:rPr>
        <w:t xml:space="preserve"> и 202</w:t>
      </w:r>
      <w:r w:rsidR="00887A8E">
        <w:rPr>
          <w:rFonts w:ascii="Times New Roman" w:hAnsi="Times New Roman" w:cs="Times New Roman"/>
          <w:sz w:val="28"/>
          <w:szCs w:val="28"/>
        </w:rPr>
        <w:t>6</w:t>
      </w:r>
      <w:r w:rsidRPr="005D56FE">
        <w:rPr>
          <w:rFonts w:ascii="Times New Roman" w:hAnsi="Times New Roman" w:cs="Times New Roman"/>
          <w:sz w:val="28"/>
          <w:szCs w:val="28"/>
        </w:rPr>
        <w:t xml:space="preserve"> годов составил:</w:t>
      </w:r>
    </w:p>
    <w:p w:rsidR="008B4339" w:rsidRPr="005D56FE" w:rsidRDefault="008B4339" w:rsidP="00CA35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56FE">
        <w:rPr>
          <w:rFonts w:ascii="Times New Roman" w:hAnsi="Times New Roman" w:cs="Times New Roman"/>
          <w:sz w:val="28"/>
          <w:szCs w:val="28"/>
        </w:rPr>
        <w:t>- на 202</w:t>
      </w:r>
      <w:r w:rsidR="00887A8E">
        <w:rPr>
          <w:rFonts w:ascii="Times New Roman" w:hAnsi="Times New Roman" w:cs="Times New Roman"/>
          <w:sz w:val="28"/>
          <w:szCs w:val="28"/>
        </w:rPr>
        <w:t>4</w:t>
      </w:r>
      <w:r w:rsidRPr="005D56F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87A8E">
        <w:rPr>
          <w:rFonts w:ascii="Times New Roman" w:hAnsi="Times New Roman" w:cs="Times New Roman"/>
          <w:b/>
          <w:sz w:val="28"/>
          <w:szCs w:val="28"/>
        </w:rPr>
        <w:t>25,8</w:t>
      </w:r>
      <w:r w:rsidRPr="005D56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4339" w:rsidRPr="005D56FE" w:rsidRDefault="008B4339" w:rsidP="00CA35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56FE">
        <w:rPr>
          <w:rFonts w:ascii="Times New Roman" w:hAnsi="Times New Roman" w:cs="Times New Roman"/>
          <w:sz w:val="28"/>
          <w:szCs w:val="28"/>
        </w:rPr>
        <w:t>- на 202</w:t>
      </w:r>
      <w:r w:rsidR="00887A8E">
        <w:rPr>
          <w:rFonts w:ascii="Times New Roman" w:hAnsi="Times New Roman" w:cs="Times New Roman"/>
          <w:sz w:val="28"/>
          <w:szCs w:val="28"/>
        </w:rPr>
        <w:t>5</w:t>
      </w:r>
      <w:r w:rsidRPr="005D56F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87A8E">
        <w:rPr>
          <w:rFonts w:ascii="Times New Roman" w:hAnsi="Times New Roman" w:cs="Times New Roman"/>
          <w:b/>
          <w:sz w:val="28"/>
          <w:szCs w:val="28"/>
        </w:rPr>
        <w:t>25,8</w:t>
      </w:r>
      <w:r w:rsidRPr="005D56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4339" w:rsidRPr="005D56FE" w:rsidRDefault="008B4339" w:rsidP="00CA35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56FE">
        <w:rPr>
          <w:rFonts w:ascii="Times New Roman" w:hAnsi="Times New Roman" w:cs="Times New Roman"/>
          <w:sz w:val="28"/>
          <w:szCs w:val="28"/>
        </w:rPr>
        <w:t>- на 202</w:t>
      </w:r>
      <w:r w:rsidR="00887A8E">
        <w:rPr>
          <w:rFonts w:ascii="Times New Roman" w:hAnsi="Times New Roman" w:cs="Times New Roman"/>
          <w:sz w:val="28"/>
          <w:szCs w:val="28"/>
        </w:rPr>
        <w:t>6</w:t>
      </w:r>
      <w:r w:rsidRPr="005D56F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87A8E">
        <w:rPr>
          <w:rFonts w:ascii="Times New Roman" w:hAnsi="Times New Roman" w:cs="Times New Roman"/>
          <w:b/>
          <w:sz w:val="28"/>
          <w:szCs w:val="28"/>
        </w:rPr>
        <w:t>25,8</w:t>
      </w:r>
      <w:r w:rsidRPr="005D56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4339" w:rsidRPr="005D56FE" w:rsidRDefault="008B4339" w:rsidP="00CA35E8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B4339" w:rsidRPr="005D56FE" w:rsidRDefault="008B4339" w:rsidP="00CA35E8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56FE">
        <w:rPr>
          <w:rFonts w:ascii="Times New Roman" w:hAnsi="Times New Roman" w:cs="Times New Roman"/>
          <w:b/>
          <w:i/>
          <w:sz w:val="28"/>
          <w:szCs w:val="28"/>
        </w:rPr>
        <w:t xml:space="preserve">9.7. Верхний предел муниципального внутреннего долга </w:t>
      </w:r>
      <w:r w:rsidR="0003107F">
        <w:rPr>
          <w:rFonts w:ascii="Times New Roman" w:hAnsi="Times New Roman" w:cs="Times New Roman"/>
          <w:b/>
          <w:i/>
          <w:sz w:val="28"/>
          <w:szCs w:val="28"/>
        </w:rPr>
        <w:t xml:space="preserve">Тумановского </w:t>
      </w:r>
      <w:r w:rsidRPr="005D56FE">
        <w:rPr>
          <w:rFonts w:ascii="Times New Roman" w:hAnsi="Times New Roman" w:cs="Times New Roman"/>
          <w:b/>
          <w:i/>
          <w:sz w:val="28"/>
          <w:szCs w:val="28"/>
        </w:rPr>
        <w:t>сельского поселения Вяземского района Смоленской области на 1 января 202</w:t>
      </w:r>
      <w:r w:rsidR="00887A8E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5D56FE">
        <w:rPr>
          <w:rFonts w:ascii="Times New Roman" w:hAnsi="Times New Roman" w:cs="Times New Roman"/>
          <w:b/>
          <w:i/>
          <w:sz w:val="28"/>
          <w:szCs w:val="28"/>
        </w:rPr>
        <w:t xml:space="preserve"> года, на 1 января 202</w:t>
      </w:r>
      <w:r w:rsidR="00887A8E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5D56FE">
        <w:rPr>
          <w:rFonts w:ascii="Times New Roman" w:hAnsi="Times New Roman" w:cs="Times New Roman"/>
          <w:b/>
          <w:i/>
          <w:sz w:val="28"/>
          <w:szCs w:val="28"/>
        </w:rPr>
        <w:t xml:space="preserve"> года, на 1 января 202</w:t>
      </w:r>
      <w:r w:rsidR="00887A8E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5D56FE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8B4339" w:rsidRPr="005D56FE" w:rsidRDefault="008B4339" w:rsidP="00CA35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B4339" w:rsidRPr="005D56FE" w:rsidRDefault="008B4339" w:rsidP="00CA35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56FE">
        <w:rPr>
          <w:rFonts w:ascii="Times New Roman" w:hAnsi="Times New Roman" w:cs="Times New Roman"/>
          <w:sz w:val="28"/>
          <w:szCs w:val="28"/>
        </w:rPr>
        <w:t xml:space="preserve">В соответствии со статьёй 184.2 БК РФ, с пунктом 2 статьи 8 главы 1 Положения о бюджетном процессе, одновременно с проектом решения о бюджете предоставлен верхний предел муниципального внутреннего долга </w:t>
      </w:r>
      <w:r w:rsidR="0003107F">
        <w:rPr>
          <w:rFonts w:ascii="Times New Roman" w:hAnsi="Times New Roman" w:cs="Times New Roman"/>
          <w:sz w:val="28"/>
          <w:szCs w:val="28"/>
        </w:rPr>
        <w:t>Тумановского</w:t>
      </w:r>
      <w:r w:rsidRPr="005D56F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1 января 202</w:t>
      </w:r>
      <w:r w:rsidR="00887A8E">
        <w:rPr>
          <w:rFonts w:ascii="Times New Roman" w:hAnsi="Times New Roman" w:cs="Times New Roman"/>
          <w:sz w:val="28"/>
          <w:szCs w:val="28"/>
        </w:rPr>
        <w:t>5</w:t>
      </w:r>
      <w:r w:rsidRPr="005D56FE">
        <w:rPr>
          <w:rFonts w:ascii="Times New Roman" w:hAnsi="Times New Roman" w:cs="Times New Roman"/>
          <w:sz w:val="28"/>
          <w:szCs w:val="28"/>
        </w:rPr>
        <w:t xml:space="preserve"> года, на 1 января 202</w:t>
      </w:r>
      <w:r w:rsidR="00887A8E">
        <w:rPr>
          <w:rFonts w:ascii="Times New Roman" w:hAnsi="Times New Roman" w:cs="Times New Roman"/>
          <w:sz w:val="28"/>
          <w:szCs w:val="28"/>
        </w:rPr>
        <w:t>6</w:t>
      </w:r>
      <w:r w:rsidRPr="005D56FE">
        <w:rPr>
          <w:rFonts w:ascii="Times New Roman" w:hAnsi="Times New Roman" w:cs="Times New Roman"/>
          <w:sz w:val="28"/>
          <w:szCs w:val="28"/>
        </w:rPr>
        <w:t xml:space="preserve"> года, на 1 января 202</w:t>
      </w:r>
      <w:r w:rsidR="00887A8E">
        <w:rPr>
          <w:rFonts w:ascii="Times New Roman" w:hAnsi="Times New Roman" w:cs="Times New Roman"/>
          <w:sz w:val="28"/>
          <w:szCs w:val="28"/>
        </w:rPr>
        <w:t>7</w:t>
      </w:r>
      <w:r w:rsidRPr="005D56F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B4339" w:rsidRPr="005D56FE" w:rsidRDefault="008B4339" w:rsidP="00CA35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56FE">
        <w:rPr>
          <w:rFonts w:ascii="Times New Roman" w:hAnsi="Times New Roman" w:cs="Times New Roman"/>
          <w:sz w:val="28"/>
          <w:szCs w:val="28"/>
        </w:rPr>
        <w:t>Согласно предоставленной информации верхний предел муниципального внутреннего долга на 1 января 202</w:t>
      </w:r>
      <w:r w:rsidR="00887A8E">
        <w:rPr>
          <w:rFonts w:ascii="Times New Roman" w:hAnsi="Times New Roman" w:cs="Times New Roman"/>
          <w:sz w:val="28"/>
          <w:szCs w:val="28"/>
        </w:rPr>
        <w:t>5</w:t>
      </w:r>
      <w:r w:rsidRPr="005D56FE">
        <w:rPr>
          <w:rFonts w:ascii="Times New Roman" w:hAnsi="Times New Roman" w:cs="Times New Roman"/>
          <w:sz w:val="28"/>
          <w:szCs w:val="28"/>
        </w:rPr>
        <w:t xml:space="preserve"> года, на 1 января 202</w:t>
      </w:r>
      <w:r w:rsidR="00887A8E">
        <w:rPr>
          <w:rFonts w:ascii="Times New Roman" w:hAnsi="Times New Roman" w:cs="Times New Roman"/>
          <w:sz w:val="28"/>
          <w:szCs w:val="28"/>
        </w:rPr>
        <w:t>6</w:t>
      </w:r>
      <w:r w:rsidRPr="005D56FE">
        <w:rPr>
          <w:rFonts w:ascii="Times New Roman" w:hAnsi="Times New Roman" w:cs="Times New Roman"/>
          <w:sz w:val="28"/>
          <w:szCs w:val="28"/>
        </w:rPr>
        <w:t xml:space="preserve"> года, на 1 января 202</w:t>
      </w:r>
      <w:r w:rsidR="00887A8E">
        <w:rPr>
          <w:rFonts w:ascii="Times New Roman" w:hAnsi="Times New Roman" w:cs="Times New Roman"/>
          <w:sz w:val="28"/>
          <w:szCs w:val="28"/>
        </w:rPr>
        <w:t>7</w:t>
      </w:r>
      <w:r w:rsidRPr="005D56FE">
        <w:rPr>
          <w:rFonts w:ascii="Times New Roman" w:hAnsi="Times New Roman" w:cs="Times New Roman"/>
          <w:sz w:val="28"/>
          <w:szCs w:val="28"/>
        </w:rPr>
        <w:t xml:space="preserve"> года устанавливается в сумме </w:t>
      </w:r>
      <w:r w:rsidRPr="005D56FE">
        <w:rPr>
          <w:rFonts w:ascii="Times New Roman" w:hAnsi="Times New Roman" w:cs="Times New Roman"/>
          <w:b/>
          <w:sz w:val="28"/>
          <w:szCs w:val="28"/>
        </w:rPr>
        <w:t>0,0</w:t>
      </w:r>
      <w:r w:rsidRPr="005D56F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4339" w:rsidRPr="005D56FE" w:rsidRDefault="008B4339" w:rsidP="00CA35E8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B4339" w:rsidRPr="005D56FE" w:rsidRDefault="008B4339" w:rsidP="00CA35E8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56FE">
        <w:rPr>
          <w:rFonts w:ascii="Times New Roman" w:hAnsi="Times New Roman" w:cs="Times New Roman"/>
          <w:b/>
          <w:i/>
          <w:sz w:val="28"/>
          <w:szCs w:val="28"/>
        </w:rPr>
        <w:t xml:space="preserve">9.8. Оценка ожидаемого исполнения бюджета </w:t>
      </w:r>
      <w:r w:rsidR="0003107F">
        <w:rPr>
          <w:rFonts w:ascii="Times New Roman" w:hAnsi="Times New Roman" w:cs="Times New Roman"/>
          <w:b/>
          <w:i/>
          <w:sz w:val="28"/>
          <w:szCs w:val="28"/>
        </w:rPr>
        <w:t>Тумановского</w:t>
      </w:r>
      <w:r w:rsidRPr="005D56FE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Вяземского района Смоленской области на 202</w:t>
      </w:r>
      <w:r w:rsidR="00887A8E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5D56FE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8B4339" w:rsidRPr="005D56FE" w:rsidRDefault="008B4339" w:rsidP="00CA35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B4339" w:rsidRPr="005D56FE" w:rsidRDefault="008B4339" w:rsidP="00CA35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Hlk89235867"/>
      <w:r w:rsidRPr="005D56FE">
        <w:rPr>
          <w:rFonts w:ascii="Times New Roman" w:hAnsi="Times New Roman" w:cs="Times New Roman"/>
          <w:sz w:val="28"/>
          <w:szCs w:val="28"/>
        </w:rPr>
        <w:t>Согласно предоставленной оценки ожидаемого исполнения бюджета сельского поселения на 202</w:t>
      </w:r>
      <w:r w:rsidR="00887A8E">
        <w:rPr>
          <w:rFonts w:ascii="Times New Roman" w:hAnsi="Times New Roman" w:cs="Times New Roman"/>
          <w:sz w:val="28"/>
          <w:szCs w:val="28"/>
        </w:rPr>
        <w:t>3</w:t>
      </w:r>
      <w:r w:rsidRPr="005D56FE">
        <w:rPr>
          <w:rFonts w:ascii="Times New Roman" w:hAnsi="Times New Roman" w:cs="Times New Roman"/>
          <w:sz w:val="28"/>
          <w:szCs w:val="28"/>
        </w:rPr>
        <w:t xml:space="preserve"> год, исполнение составит:</w:t>
      </w:r>
    </w:p>
    <w:p w:rsidR="008B4339" w:rsidRPr="005D56FE" w:rsidRDefault="008B4339" w:rsidP="00CA35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56FE">
        <w:rPr>
          <w:rFonts w:ascii="Times New Roman" w:hAnsi="Times New Roman" w:cs="Times New Roman"/>
          <w:sz w:val="28"/>
          <w:szCs w:val="28"/>
        </w:rPr>
        <w:t xml:space="preserve">- общий объем доходов в сумме </w:t>
      </w:r>
      <w:r w:rsidR="00887A8E">
        <w:rPr>
          <w:rFonts w:ascii="Times New Roman" w:hAnsi="Times New Roman" w:cs="Times New Roman"/>
          <w:b/>
          <w:sz w:val="28"/>
          <w:szCs w:val="28"/>
        </w:rPr>
        <w:t>53 997,2</w:t>
      </w:r>
      <w:r w:rsidRPr="005D5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56FE">
        <w:rPr>
          <w:rFonts w:ascii="Times New Roman" w:hAnsi="Times New Roman" w:cs="Times New Roman"/>
          <w:sz w:val="28"/>
          <w:szCs w:val="28"/>
        </w:rPr>
        <w:t xml:space="preserve">тыс. рублей, из них безвозмездные поступления в сумме </w:t>
      </w:r>
      <w:r w:rsidR="00887A8E">
        <w:rPr>
          <w:rFonts w:ascii="Times New Roman" w:hAnsi="Times New Roman" w:cs="Times New Roman"/>
          <w:b/>
          <w:sz w:val="28"/>
          <w:szCs w:val="28"/>
        </w:rPr>
        <w:t>43 718,7</w:t>
      </w:r>
      <w:r w:rsidRPr="005D56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4339" w:rsidRPr="005D56FE" w:rsidRDefault="008B4339" w:rsidP="00CA35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56FE">
        <w:rPr>
          <w:rFonts w:ascii="Times New Roman" w:hAnsi="Times New Roman" w:cs="Times New Roman"/>
          <w:sz w:val="28"/>
          <w:szCs w:val="28"/>
        </w:rPr>
        <w:t xml:space="preserve">- общий объем расходов в сумме </w:t>
      </w:r>
      <w:r w:rsidR="00887A8E">
        <w:rPr>
          <w:rFonts w:ascii="Times New Roman" w:hAnsi="Times New Roman" w:cs="Times New Roman"/>
          <w:b/>
          <w:sz w:val="28"/>
          <w:szCs w:val="28"/>
        </w:rPr>
        <w:t>54 276,4</w:t>
      </w:r>
      <w:r w:rsidRPr="005D5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56FE">
        <w:rPr>
          <w:rFonts w:ascii="Times New Roman" w:hAnsi="Times New Roman" w:cs="Times New Roman"/>
          <w:sz w:val="28"/>
          <w:szCs w:val="28"/>
        </w:rPr>
        <w:t>тыс. рублей;</w:t>
      </w:r>
    </w:p>
    <w:p w:rsidR="008B4339" w:rsidRPr="005D56FE" w:rsidRDefault="008B4339" w:rsidP="00CA35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56FE">
        <w:rPr>
          <w:rFonts w:ascii="Times New Roman" w:hAnsi="Times New Roman" w:cs="Times New Roman"/>
          <w:sz w:val="28"/>
          <w:szCs w:val="28"/>
        </w:rPr>
        <w:lastRenderedPageBreak/>
        <w:t xml:space="preserve">- превышение расходов над доходами (дефицит бюджета) в сумме </w:t>
      </w:r>
      <w:r w:rsidR="00887A8E">
        <w:rPr>
          <w:rFonts w:ascii="Times New Roman" w:hAnsi="Times New Roman" w:cs="Times New Roman"/>
          <w:b/>
          <w:sz w:val="28"/>
          <w:szCs w:val="28"/>
        </w:rPr>
        <w:t>279,2</w:t>
      </w:r>
      <w:r w:rsidRPr="005D56F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bookmarkEnd w:id="23"/>
    <w:p w:rsidR="008B4339" w:rsidRPr="005D56FE" w:rsidRDefault="008B4339" w:rsidP="00CA35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56FE">
        <w:rPr>
          <w:rFonts w:ascii="Times New Roman" w:hAnsi="Times New Roman" w:cs="Times New Roman"/>
          <w:sz w:val="28"/>
          <w:szCs w:val="28"/>
        </w:rPr>
        <w:t xml:space="preserve">Исполнение по доходам составит в сумме </w:t>
      </w:r>
      <w:r w:rsidR="00887A8E">
        <w:rPr>
          <w:rFonts w:ascii="Times New Roman" w:hAnsi="Times New Roman" w:cs="Times New Roman"/>
          <w:b/>
          <w:sz w:val="28"/>
          <w:szCs w:val="28"/>
        </w:rPr>
        <w:t>53 997,2</w:t>
      </w:r>
      <w:r w:rsidR="000310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5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56FE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8B4339" w:rsidRPr="005D56FE" w:rsidRDefault="008B4339" w:rsidP="00CA35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56FE">
        <w:rPr>
          <w:rFonts w:ascii="Times New Roman" w:hAnsi="Times New Roman" w:cs="Times New Roman"/>
          <w:sz w:val="28"/>
          <w:szCs w:val="28"/>
        </w:rPr>
        <w:t xml:space="preserve">1) собственные доходы в сумме </w:t>
      </w:r>
      <w:r w:rsidR="00887A8E">
        <w:rPr>
          <w:rFonts w:ascii="Times New Roman" w:hAnsi="Times New Roman" w:cs="Times New Roman"/>
          <w:b/>
          <w:sz w:val="28"/>
          <w:szCs w:val="28"/>
        </w:rPr>
        <w:t>10 278,5</w:t>
      </w:r>
      <w:r w:rsidRPr="005D56FE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8B4339" w:rsidRPr="005D56FE" w:rsidRDefault="008B4339" w:rsidP="00CA35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56FE">
        <w:rPr>
          <w:rFonts w:ascii="Times New Roman" w:hAnsi="Times New Roman" w:cs="Times New Roman"/>
          <w:sz w:val="28"/>
          <w:szCs w:val="28"/>
        </w:rPr>
        <w:t xml:space="preserve">- налоговые доходы в сумме </w:t>
      </w:r>
      <w:r w:rsidR="00887A8E">
        <w:rPr>
          <w:rFonts w:ascii="Times New Roman" w:hAnsi="Times New Roman" w:cs="Times New Roman"/>
          <w:b/>
          <w:sz w:val="28"/>
          <w:szCs w:val="28"/>
        </w:rPr>
        <w:t>10 211,0</w:t>
      </w:r>
      <w:r w:rsidRPr="005D56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4339" w:rsidRPr="005D56FE" w:rsidRDefault="008B4339" w:rsidP="00CA35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56FE">
        <w:rPr>
          <w:rFonts w:ascii="Times New Roman" w:hAnsi="Times New Roman" w:cs="Times New Roman"/>
          <w:sz w:val="28"/>
          <w:szCs w:val="28"/>
        </w:rPr>
        <w:t xml:space="preserve">- неналоговые доходы в сумме </w:t>
      </w:r>
      <w:r w:rsidR="00887A8E">
        <w:rPr>
          <w:rFonts w:ascii="Times New Roman" w:hAnsi="Times New Roman" w:cs="Times New Roman"/>
          <w:b/>
          <w:sz w:val="28"/>
          <w:szCs w:val="28"/>
        </w:rPr>
        <w:t>67,5</w:t>
      </w:r>
      <w:r w:rsidRPr="005D56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4339" w:rsidRPr="005D56FE" w:rsidRDefault="008B4339" w:rsidP="00CA35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56FE">
        <w:rPr>
          <w:rFonts w:ascii="Times New Roman" w:hAnsi="Times New Roman" w:cs="Times New Roman"/>
          <w:sz w:val="28"/>
          <w:szCs w:val="28"/>
        </w:rPr>
        <w:t xml:space="preserve">2) безвозмездные поступления в сумме </w:t>
      </w:r>
      <w:r w:rsidR="00887A8E">
        <w:rPr>
          <w:rFonts w:ascii="Times New Roman" w:hAnsi="Times New Roman" w:cs="Times New Roman"/>
          <w:b/>
          <w:sz w:val="28"/>
          <w:szCs w:val="28"/>
        </w:rPr>
        <w:t>43 718,7</w:t>
      </w:r>
      <w:r w:rsidRPr="005D56F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4339" w:rsidRPr="005D56FE" w:rsidRDefault="008B4339" w:rsidP="00CA35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56FE">
        <w:rPr>
          <w:rFonts w:ascii="Times New Roman" w:hAnsi="Times New Roman" w:cs="Times New Roman"/>
          <w:sz w:val="28"/>
          <w:szCs w:val="28"/>
        </w:rPr>
        <w:t xml:space="preserve">Исполнение по расходам составит в сумме </w:t>
      </w:r>
      <w:r w:rsidR="00887A8E">
        <w:rPr>
          <w:rFonts w:ascii="Times New Roman" w:hAnsi="Times New Roman" w:cs="Times New Roman"/>
          <w:b/>
          <w:sz w:val="28"/>
          <w:szCs w:val="28"/>
        </w:rPr>
        <w:t>54 276,4</w:t>
      </w:r>
      <w:r w:rsidRPr="005D5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56FE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8B4339" w:rsidRPr="005D56FE" w:rsidRDefault="008B4339" w:rsidP="00CA35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56FE">
        <w:rPr>
          <w:rFonts w:ascii="Times New Roman" w:hAnsi="Times New Roman" w:cs="Times New Roman"/>
          <w:sz w:val="28"/>
          <w:szCs w:val="28"/>
        </w:rPr>
        <w:t xml:space="preserve">- по разделу 01 «Общегосударственные вопросы» - в сумме </w:t>
      </w:r>
      <w:r w:rsidR="00887A8E">
        <w:rPr>
          <w:rFonts w:ascii="Times New Roman" w:hAnsi="Times New Roman" w:cs="Times New Roman"/>
          <w:b/>
          <w:sz w:val="28"/>
          <w:szCs w:val="28"/>
        </w:rPr>
        <w:t>12 110,6</w:t>
      </w:r>
      <w:r w:rsidRPr="005D5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56FE">
        <w:rPr>
          <w:rFonts w:ascii="Times New Roman" w:hAnsi="Times New Roman" w:cs="Times New Roman"/>
          <w:sz w:val="28"/>
          <w:szCs w:val="28"/>
        </w:rPr>
        <w:t>тыс. рублей;</w:t>
      </w:r>
    </w:p>
    <w:p w:rsidR="008B4339" w:rsidRPr="005D56FE" w:rsidRDefault="008B4339" w:rsidP="00CA35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56FE">
        <w:rPr>
          <w:rFonts w:ascii="Times New Roman" w:hAnsi="Times New Roman" w:cs="Times New Roman"/>
          <w:sz w:val="28"/>
          <w:szCs w:val="28"/>
        </w:rPr>
        <w:t xml:space="preserve">- по разделу 02 «Национальная оборона» - в сумме </w:t>
      </w:r>
      <w:r w:rsidR="00887A8E">
        <w:rPr>
          <w:rFonts w:ascii="Times New Roman" w:hAnsi="Times New Roman" w:cs="Times New Roman"/>
          <w:b/>
          <w:sz w:val="28"/>
          <w:szCs w:val="28"/>
        </w:rPr>
        <w:t>362,9</w:t>
      </w:r>
      <w:r w:rsidRPr="005D56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4339" w:rsidRPr="005D56FE" w:rsidRDefault="008B4339" w:rsidP="00CA35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56FE">
        <w:rPr>
          <w:rFonts w:ascii="Times New Roman" w:hAnsi="Times New Roman" w:cs="Times New Roman"/>
          <w:sz w:val="28"/>
          <w:szCs w:val="28"/>
        </w:rPr>
        <w:t xml:space="preserve">- по разделу 03 «Национальная безопасность и правоохранительная деятельность в сумме </w:t>
      </w:r>
      <w:r w:rsidR="00674FEA">
        <w:rPr>
          <w:rFonts w:ascii="Times New Roman" w:hAnsi="Times New Roman" w:cs="Times New Roman"/>
          <w:b/>
          <w:sz w:val="28"/>
          <w:szCs w:val="28"/>
        </w:rPr>
        <w:t>10,0</w:t>
      </w:r>
      <w:r w:rsidRPr="005D56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4339" w:rsidRPr="005D56FE" w:rsidRDefault="008B4339" w:rsidP="00CA35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56FE">
        <w:rPr>
          <w:rFonts w:ascii="Times New Roman" w:hAnsi="Times New Roman" w:cs="Times New Roman"/>
          <w:sz w:val="28"/>
          <w:szCs w:val="28"/>
        </w:rPr>
        <w:t xml:space="preserve">- по разделу 04 «Национальная экономика» - в сумме </w:t>
      </w:r>
      <w:r w:rsidR="00674FEA">
        <w:rPr>
          <w:rFonts w:ascii="Times New Roman" w:hAnsi="Times New Roman" w:cs="Times New Roman"/>
          <w:b/>
          <w:sz w:val="28"/>
          <w:szCs w:val="28"/>
        </w:rPr>
        <w:t>11 402,0</w:t>
      </w:r>
      <w:r w:rsidRPr="005D56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4339" w:rsidRPr="005D56FE" w:rsidRDefault="008B4339" w:rsidP="00CA35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56FE">
        <w:rPr>
          <w:rFonts w:ascii="Times New Roman" w:hAnsi="Times New Roman" w:cs="Times New Roman"/>
          <w:sz w:val="28"/>
          <w:szCs w:val="28"/>
        </w:rPr>
        <w:t xml:space="preserve">- по разделу 05 «Жилищно-коммунальное хозяйство» - в сумме </w:t>
      </w:r>
      <w:r w:rsidR="00674FEA">
        <w:rPr>
          <w:rFonts w:ascii="Times New Roman" w:hAnsi="Times New Roman" w:cs="Times New Roman"/>
          <w:b/>
          <w:sz w:val="28"/>
          <w:szCs w:val="28"/>
        </w:rPr>
        <w:t>30 194,8</w:t>
      </w:r>
      <w:r w:rsidRPr="005D56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4339" w:rsidRPr="005D56FE" w:rsidRDefault="008B4339" w:rsidP="00CA35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56FE">
        <w:rPr>
          <w:rFonts w:ascii="Times New Roman" w:hAnsi="Times New Roman" w:cs="Times New Roman"/>
          <w:sz w:val="28"/>
          <w:szCs w:val="28"/>
        </w:rPr>
        <w:t xml:space="preserve">- по разделу 08 «Культура, кинематография» - в сумме </w:t>
      </w:r>
      <w:r w:rsidR="00674FEA">
        <w:rPr>
          <w:rFonts w:ascii="Times New Roman" w:hAnsi="Times New Roman" w:cs="Times New Roman"/>
          <w:b/>
          <w:sz w:val="28"/>
          <w:szCs w:val="28"/>
        </w:rPr>
        <w:t>30,0</w:t>
      </w:r>
      <w:r w:rsidRPr="005D56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4339" w:rsidRDefault="008B4339" w:rsidP="00CA35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56FE">
        <w:rPr>
          <w:rFonts w:ascii="Times New Roman" w:hAnsi="Times New Roman" w:cs="Times New Roman"/>
          <w:sz w:val="28"/>
          <w:szCs w:val="28"/>
        </w:rPr>
        <w:t xml:space="preserve">- по разделу 10 «Социальная политика» - в сумме </w:t>
      </w:r>
      <w:r w:rsidR="00674FEA">
        <w:rPr>
          <w:rFonts w:ascii="Times New Roman" w:hAnsi="Times New Roman" w:cs="Times New Roman"/>
          <w:b/>
          <w:sz w:val="28"/>
          <w:szCs w:val="28"/>
        </w:rPr>
        <w:t>166,1</w:t>
      </w:r>
      <w:r w:rsidRPr="005D56F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F4BD8" w:rsidRDefault="004F4BD8" w:rsidP="00CA35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B4339" w:rsidRPr="005D56FE" w:rsidRDefault="008B4339" w:rsidP="00CA35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B4339" w:rsidRPr="005D56FE" w:rsidRDefault="008B4339" w:rsidP="00CA35E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6FE">
        <w:rPr>
          <w:rFonts w:ascii="Times New Roman" w:hAnsi="Times New Roman" w:cs="Times New Roman"/>
          <w:b/>
          <w:sz w:val="28"/>
          <w:szCs w:val="28"/>
        </w:rPr>
        <w:t xml:space="preserve">10. Проверка соблюдения требований статьи 160.1 и статьи 160.2 Бюджетного кодекса Российской Федерации, при формировании бюджета поселения </w:t>
      </w:r>
      <w:r w:rsidR="0078047D">
        <w:rPr>
          <w:rFonts w:ascii="Times New Roman" w:hAnsi="Times New Roman" w:cs="Times New Roman"/>
          <w:b/>
          <w:sz w:val="28"/>
          <w:szCs w:val="28"/>
        </w:rPr>
        <w:t>на 2024 год и плановый период 2025 и 2026 годов</w:t>
      </w:r>
    </w:p>
    <w:p w:rsidR="008B4339" w:rsidRPr="005D56FE" w:rsidRDefault="008B4339" w:rsidP="00CA35E8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17"/>
    <w:p w:rsidR="00E93782" w:rsidRPr="00E93782" w:rsidRDefault="00E93782" w:rsidP="00E937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Pr="00E93782">
        <w:rPr>
          <w:rFonts w:ascii="Times New Roman" w:hAnsi="Times New Roman" w:cs="Times New Roman"/>
          <w:b/>
          <w:color w:val="000000"/>
          <w:sz w:val="28"/>
          <w:szCs w:val="28"/>
        </w:rPr>
        <w:t>.1.</w:t>
      </w:r>
      <w:r w:rsidRPr="00E937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3782">
        <w:rPr>
          <w:rFonts w:ascii="Times New Roman" w:hAnsi="Times New Roman" w:cs="Times New Roman"/>
          <w:sz w:val="28"/>
          <w:szCs w:val="28"/>
        </w:rPr>
        <w:t>Согласно требованиям Бюджетного кодекса Российской Федерации:</w:t>
      </w:r>
    </w:p>
    <w:p w:rsidR="00E93782" w:rsidRPr="00E93782" w:rsidRDefault="00E93782" w:rsidP="00E937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782">
        <w:rPr>
          <w:rFonts w:ascii="Times New Roman" w:hAnsi="Times New Roman" w:cs="Times New Roman"/>
          <w:sz w:val="28"/>
          <w:szCs w:val="28"/>
        </w:rPr>
        <w:t xml:space="preserve">- Перечень главных администраторов доходов местного бюджета утверждается местной администрацией в соответствии с общими </w:t>
      </w:r>
      <w:hyperlink r:id="rId10" w:history="1">
        <w:r w:rsidRPr="00E9378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требованиями</w:t>
        </w:r>
      </w:hyperlink>
      <w:r w:rsidRPr="00E93782">
        <w:rPr>
          <w:rFonts w:ascii="Times New Roman" w:hAnsi="Times New Roman" w:cs="Times New Roman"/>
          <w:sz w:val="28"/>
          <w:szCs w:val="28"/>
        </w:rPr>
        <w:t>, установленными Правительством Российской Федерации (пункт 3.2 статьи 160.1 БК РФ);</w:t>
      </w:r>
    </w:p>
    <w:p w:rsidR="00E93782" w:rsidRPr="00E93782" w:rsidRDefault="00E93782" w:rsidP="00E937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782">
        <w:rPr>
          <w:rFonts w:ascii="Times New Roman" w:hAnsi="Times New Roman" w:cs="Times New Roman"/>
          <w:sz w:val="28"/>
          <w:szCs w:val="28"/>
        </w:rPr>
        <w:t xml:space="preserve">- Перечень главных администраторов источников финансирования дефицита местного бюджета утверждается местной администрацией в соответствии с общими </w:t>
      </w:r>
      <w:hyperlink r:id="rId11" w:history="1">
        <w:r w:rsidRPr="00E9378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требованиями</w:t>
        </w:r>
      </w:hyperlink>
      <w:r w:rsidRPr="00E93782">
        <w:rPr>
          <w:rFonts w:ascii="Times New Roman" w:hAnsi="Times New Roman" w:cs="Times New Roman"/>
          <w:sz w:val="28"/>
          <w:szCs w:val="28"/>
        </w:rPr>
        <w:t>, установленными Правительством Российской Федерации (пункт 4 статьи 160.2 БК РФ).</w:t>
      </w:r>
    </w:p>
    <w:p w:rsidR="00E93782" w:rsidRPr="00E93782" w:rsidRDefault="00E93782" w:rsidP="00E937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_Hlk121303326"/>
      <w:r w:rsidRPr="00E93782">
        <w:rPr>
          <w:rFonts w:ascii="Times New Roman" w:hAnsi="Times New Roman" w:cs="Times New Roman"/>
          <w:sz w:val="28"/>
          <w:szCs w:val="28"/>
        </w:rPr>
        <w:t>В нарушение требований пункта 3.2 статьи 160.1 БК РФ и пункта 4 статьи 160.1 БК РФ, не утверждены и не предоставлены в Контрольно-ревизионную комиссию:</w:t>
      </w:r>
    </w:p>
    <w:p w:rsidR="00E93782" w:rsidRPr="00E93782" w:rsidRDefault="00E93782" w:rsidP="00E937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782">
        <w:rPr>
          <w:rFonts w:ascii="Times New Roman" w:hAnsi="Times New Roman" w:cs="Times New Roman"/>
          <w:sz w:val="28"/>
          <w:szCs w:val="28"/>
        </w:rPr>
        <w:t xml:space="preserve">- Перечень главных администраторов доходов бюджета </w:t>
      </w:r>
      <w:r w:rsidR="00E92E6D">
        <w:rPr>
          <w:rFonts w:ascii="Times New Roman" w:hAnsi="Times New Roman" w:cs="Times New Roman"/>
          <w:sz w:val="28"/>
          <w:szCs w:val="28"/>
        </w:rPr>
        <w:t xml:space="preserve">Тумановского </w:t>
      </w:r>
      <w:r w:rsidRPr="00E93782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области;</w:t>
      </w:r>
    </w:p>
    <w:p w:rsidR="00E93782" w:rsidRPr="00E93782" w:rsidRDefault="00E93782" w:rsidP="00E937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782">
        <w:rPr>
          <w:rFonts w:ascii="Times New Roman" w:hAnsi="Times New Roman" w:cs="Times New Roman"/>
          <w:sz w:val="28"/>
          <w:szCs w:val="28"/>
        </w:rPr>
        <w:t xml:space="preserve">- Перечень главных администраторов источников финансирования дефицита бюджета </w:t>
      </w:r>
      <w:r w:rsidR="00E92E6D">
        <w:rPr>
          <w:rFonts w:ascii="Times New Roman" w:hAnsi="Times New Roman" w:cs="Times New Roman"/>
          <w:sz w:val="28"/>
          <w:szCs w:val="28"/>
        </w:rPr>
        <w:t>Тумановского</w:t>
      </w:r>
      <w:r w:rsidRPr="00E9378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</w:p>
    <w:bookmarkEnd w:id="24"/>
    <w:p w:rsidR="00E93782" w:rsidRPr="00E93782" w:rsidRDefault="00E92E6D" w:rsidP="00E937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="00E93782" w:rsidRPr="00E93782">
        <w:rPr>
          <w:rFonts w:ascii="Times New Roman" w:hAnsi="Times New Roman" w:cs="Times New Roman"/>
          <w:b/>
          <w:sz w:val="28"/>
          <w:szCs w:val="28"/>
        </w:rPr>
        <w:t>.2.</w:t>
      </w:r>
      <w:r w:rsidR="00E93782" w:rsidRPr="00E9378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Тумановского</w:t>
      </w:r>
      <w:r w:rsidR="00E93782" w:rsidRPr="00E9378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2</w:t>
      </w:r>
      <w:r>
        <w:rPr>
          <w:rFonts w:ascii="Times New Roman" w:hAnsi="Times New Roman" w:cs="Times New Roman"/>
          <w:sz w:val="28"/>
          <w:szCs w:val="28"/>
        </w:rPr>
        <w:t>1</w:t>
      </w:r>
      <w:r w:rsidR="00E93782" w:rsidRPr="00E93782">
        <w:rPr>
          <w:rFonts w:ascii="Times New Roman" w:hAnsi="Times New Roman" w:cs="Times New Roman"/>
          <w:sz w:val="28"/>
          <w:szCs w:val="28"/>
        </w:rPr>
        <w:t>.12.2021 №1</w:t>
      </w:r>
      <w:r>
        <w:rPr>
          <w:rFonts w:ascii="Times New Roman" w:hAnsi="Times New Roman" w:cs="Times New Roman"/>
          <w:sz w:val="28"/>
          <w:szCs w:val="28"/>
        </w:rPr>
        <w:t>93</w:t>
      </w:r>
      <w:r w:rsidR="00E93782" w:rsidRPr="00E93782">
        <w:rPr>
          <w:rFonts w:ascii="Times New Roman" w:hAnsi="Times New Roman" w:cs="Times New Roman"/>
          <w:sz w:val="28"/>
          <w:szCs w:val="28"/>
        </w:rPr>
        <w:t xml:space="preserve"> утверждены:</w:t>
      </w:r>
    </w:p>
    <w:p w:rsidR="00E93782" w:rsidRPr="00E93782" w:rsidRDefault="00E93782" w:rsidP="00E937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782">
        <w:rPr>
          <w:rFonts w:ascii="Times New Roman" w:hAnsi="Times New Roman" w:cs="Times New Roman"/>
          <w:sz w:val="28"/>
          <w:szCs w:val="28"/>
        </w:rPr>
        <w:t xml:space="preserve">- Порядок внесения изменений в перечень главных администраторов доходов бюджета </w:t>
      </w:r>
      <w:r w:rsidR="00E92E6D">
        <w:rPr>
          <w:rFonts w:ascii="Times New Roman" w:hAnsi="Times New Roman" w:cs="Times New Roman"/>
          <w:sz w:val="28"/>
          <w:szCs w:val="28"/>
        </w:rPr>
        <w:t>Тумановского</w:t>
      </w:r>
      <w:r w:rsidRPr="00E9378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области;</w:t>
      </w:r>
    </w:p>
    <w:p w:rsidR="00E93782" w:rsidRPr="00E93782" w:rsidRDefault="00E93782" w:rsidP="00E937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782">
        <w:rPr>
          <w:rFonts w:ascii="Times New Roman" w:hAnsi="Times New Roman" w:cs="Times New Roman"/>
          <w:sz w:val="28"/>
          <w:szCs w:val="28"/>
        </w:rPr>
        <w:t xml:space="preserve">- Порядок внесения изменений в перечень главных администраторов источников финансирования дефицита бюджета </w:t>
      </w:r>
      <w:r w:rsidR="00E92E6D">
        <w:rPr>
          <w:rFonts w:ascii="Times New Roman" w:hAnsi="Times New Roman" w:cs="Times New Roman"/>
          <w:sz w:val="28"/>
          <w:szCs w:val="28"/>
        </w:rPr>
        <w:t>Тумановского</w:t>
      </w:r>
      <w:r w:rsidRPr="00E9378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</w:p>
    <w:p w:rsidR="00E93782" w:rsidRPr="00E93782" w:rsidRDefault="00E93782" w:rsidP="00E937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_Hlk121303374"/>
      <w:r w:rsidRPr="00E93782">
        <w:rPr>
          <w:rFonts w:ascii="Times New Roman" w:hAnsi="Times New Roman" w:cs="Times New Roman"/>
          <w:sz w:val="28"/>
          <w:szCs w:val="28"/>
        </w:rPr>
        <w:t xml:space="preserve">В пункте 3 постановления Администрации </w:t>
      </w:r>
      <w:r w:rsidR="00E92E6D">
        <w:rPr>
          <w:rFonts w:ascii="Times New Roman" w:hAnsi="Times New Roman" w:cs="Times New Roman"/>
          <w:sz w:val="28"/>
          <w:szCs w:val="28"/>
        </w:rPr>
        <w:t>Тумановского</w:t>
      </w:r>
      <w:r w:rsidRPr="00E9378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2</w:t>
      </w:r>
      <w:r w:rsidR="00E92E6D">
        <w:rPr>
          <w:rFonts w:ascii="Times New Roman" w:hAnsi="Times New Roman" w:cs="Times New Roman"/>
          <w:sz w:val="28"/>
          <w:szCs w:val="28"/>
        </w:rPr>
        <w:t>1</w:t>
      </w:r>
      <w:r w:rsidRPr="00E93782">
        <w:rPr>
          <w:rFonts w:ascii="Times New Roman" w:hAnsi="Times New Roman" w:cs="Times New Roman"/>
          <w:sz w:val="28"/>
          <w:szCs w:val="28"/>
        </w:rPr>
        <w:t>.12.2021 №1</w:t>
      </w:r>
      <w:r w:rsidR="00E92E6D">
        <w:rPr>
          <w:rFonts w:ascii="Times New Roman" w:hAnsi="Times New Roman" w:cs="Times New Roman"/>
          <w:sz w:val="28"/>
          <w:szCs w:val="28"/>
        </w:rPr>
        <w:t>93</w:t>
      </w:r>
      <w:r w:rsidRPr="00E93782">
        <w:rPr>
          <w:rFonts w:ascii="Times New Roman" w:hAnsi="Times New Roman" w:cs="Times New Roman"/>
          <w:sz w:val="28"/>
          <w:szCs w:val="28"/>
        </w:rPr>
        <w:t xml:space="preserve"> определено: «Настоящее постановление применяется к правоотношениям, возникающим при составлении и исполнении бюджета </w:t>
      </w:r>
      <w:r w:rsidR="00E92E6D">
        <w:rPr>
          <w:rFonts w:ascii="Times New Roman" w:hAnsi="Times New Roman" w:cs="Times New Roman"/>
          <w:sz w:val="28"/>
          <w:szCs w:val="28"/>
        </w:rPr>
        <w:t xml:space="preserve">Тумановского </w:t>
      </w:r>
      <w:r w:rsidRPr="00E93782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области, начиная с бюджета на 2022 год и на плановый период 2023 и 2024 годов».</w:t>
      </w:r>
    </w:p>
    <w:bookmarkEnd w:id="25"/>
    <w:p w:rsidR="00E93782" w:rsidRPr="00E93782" w:rsidRDefault="00E93782" w:rsidP="00E937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782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bookmarkStart w:id="26" w:name="_Hlk121303350"/>
      <w:r w:rsidRPr="00E93782">
        <w:rPr>
          <w:rFonts w:ascii="Times New Roman" w:hAnsi="Times New Roman" w:cs="Times New Roman"/>
          <w:sz w:val="28"/>
          <w:szCs w:val="28"/>
        </w:rPr>
        <w:t xml:space="preserve">действия постановления Администрации </w:t>
      </w:r>
      <w:r w:rsidR="00E92E6D">
        <w:rPr>
          <w:rFonts w:ascii="Times New Roman" w:hAnsi="Times New Roman" w:cs="Times New Roman"/>
          <w:sz w:val="28"/>
          <w:szCs w:val="28"/>
        </w:rPr>
        <w:t>Тумановского</w:t>
      </w:r>
      <w:r w:rsidRPr="00E9378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2</w:t>
      </w:r>
      <w:r w:rsidR="00E92E6D">
        <w:rPr>
          <w:rFonts w:ascii="Times New Roman" w:hAnsi="Times New Roman" w:cs="Times New Roman"/>
          <w:sz w:val="28"/>
          <w:szCs w:val="28"/>
        </w:rPr>
        <w:t>1</w:t>
      </w:r>
      <w:r w:rsidRPr="00E93782">
        <w:rPr>
          <w:rFonts w:ascii="Times New Roman" w:hAnsi="Times New Roman" w:cs="Times New Roman"/>
          <w:sz w:val="28"/>
          <w:szCs w:val="28"/>
        </w:rPr>
        <w:t>.12.2021 №1</w:t>
      </w:r>
      <w:r w:rsidR="00E92E6D">
        <w:rPr>
          <w:rFonts w:ascii="Times New Roman" w:hAnsi="Times New Roman" w:cs="Times New Roman"/>
          <w:sz w:val="28"/>
          <w:szCs w:val="28"/>
        </w:rPr>
        <w:t>93</w:t>
      </w:r>
      <w:r w:rsidRPr="00E93782">
        <w:rPr>
          <w:rFonts w:ascii="Times New Roman" w:hAnsi="Times New Roman" w:cs="Times New Roman"/>
          <w:sz w:val="28"/>
          <w:szCs w:val="28"/>
        </w:rPr>
        <w:t xml:space="preserve"> не применяются к правоотношениям, возникающим при составлении и исполнении бюджета </w:t>
      </w:r>
      <w:r w:rsidR="00E92E6D">
        <w:rPr>
          <w:rFonts w:ascii="Times New Roman" w:hAnsi="Times New Roman" w:cs="Times New Roman"/>
          <w:sz w:val="28"/>
          <w:szCs w:val="28"/>
        </w:rPr>
        <w:t xml:space="preserve">Тумановского </w:t>
      </w:r>
      <w:r w:rsidRPr="00E93782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202</w:t>
      </w:r>
      <w:r w:rsidR="00AB5860">
        <w:rPr>
          <w:rFonts w:ascii="Times New Roman" w:hAnsi="Times New Roman" w:cs="Times New Roman"/>
          <w:sz w:val="28"/>
          <w:szCs w:val="28"/>
        </w:rPr>
        <w:t>4</w:t>
      </w:r>
      <w:r w:rsidRPr="00E9378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B5860">
        <w:rPr>
          <w:rFonts w:ascii="Times New Roman" w:hAnsi="Times New Roman" w:cs="Times New Roman"/>
          <w:sz w:val="28"/>
          <w:szCs w:val="28"/>
        </w:rPr>
        <w:t>5</w:t>
      </w:r>
      <w:r w:rsidRPr="00E93782">
        <w:rPr>
          <w:rFonts w:ascii="Times New Roman" w:hAnsi="Times New Roman" w:cs="Times New Roman"/>
          <w:sz w:val="28"/>
          <w:szCs w:val="28"/>
        </w:rPr>
        <w:t xml:space="preserve"> и 202</w:t>
      </w:r>
      <w:r w:rsidR="00AB5860">
        <w:rPr>
          <w:rFonts w:ascii="Times New Roman" w:hAnsi="Times New Roman" w:cs="Times New Roman"/>
          <w:sz w:val="28"/>
          <w:szCs w:val="28"/>
        </w:rPr>
        <w:t>6</w:t>
      </w:r>
      <w:r w:rsidRPr="00E93782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E93782" w:rsidRPr="00E93782" w:rsidRDefault="00E93782" w:rsidP="00E937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26"/>
    <w:p w:rsidR="00751952" w:rsidRDefault="00751952" w:rsidP="00751952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b/>
          <w:sz w:val="28"/>
          <w:szCs w:val="28"/>
        </w:rPr>
        <w:t>Выводы</w:t>
      </w:r>
      <w:r w:rsidRPr="00B757E1">
        <w:rPr>
          <w:rFonts w:ascii="Times New Roman" w:hAnsi="Times New Roman" w:cs="Times New Roman"/>
          <w:sz w:val="28"/>
          <w:szCs w:val="28"/>
        </w:rPr>
        <w:t>:</w:t>
      </w:r>
    </w:p>
    <w:p w:rsidR="00112F97" w:rsidRPr="00B757E1" w:rsidRDefault="00112F97" w:rsidP="00751952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1952" w:rsidRPr="00751952" w:rsidRDefault="00751952" w:rsidP="00E92E6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52">
        <w:rPr>
          <w:rFonts w:ascii="Times New Roman" w:hAnsi="Times New Roman" w:cs="Times New Roman"/>
          <w:sz w:val="28"/>
          <w:szCs w:val="28"/>
        </w:rPr>
        <w:t>Контрольно-ревизионной комиссией проанализированы предоставленные показатели проекта решения о бюджете, а также проверено наличие и оценено состояние нормативной и методической базы, регулирующей порядок формирования проекта бюджета поселения, в результате установлено:</w:t>
      </w:r>
    </w:p>
    <w:p w:rsidR="00751952" w:rsidRDefault="00751952" w:rsidP="00E92E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51952">
        <w:rPr>
          <w:rFonts w:ascii="Times New Roman" w:hAnsi="Times New Roman" w:cs="Times New Roman"/>
          <w:sz w:val="28"/>
          <w:szCs w:val="28"/>
        </w:rPr>
        <w:t xml:space="preserve">. Проект решения о бюджете разработан в форме решения Совета депутатов </w:t>
      </w:r>
      <w:r>
        <w:rPr>
          <w:rFonts w:ascii="Times New Roman" w:hAnsi="Times New Roman" w:cs="Times New Roman"/>
          <w:sz w:val="28"/>
          <w:szCs w:val="28"/>
        </w:rPr>
        <w:t>Тумановского</w:t>
      </w:r>
      <w:r w:rsidRPr="0075195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«О бюджете </w:t>
      </w:r>
      <w:r w:rsidR="00ED0FF6">
        <w:rPr>
          <w:rFonts w:ascii="Times New Roman" w:hAnsi="Times New Roman" w:cs="Times New Roman"/>
          <w:sz w:val="28"/>
          <w:szCs w:val="28"/>
        </w:rPr>
        <w:t>Тумановского</w:t>
      </w:r>
      <w:r w:rsidRPr="0075195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</w:t>
      </w:r>
      <w:r w:rsidR="006A3641" w:rsidRPr="006A3641">
        <w:rPr>
          <w:rFonts w:ascii="Times New Roman" w:hAnsi="Times New Roman" w:cs="Times New Roman"/>
          <w:sz w:val="28"/>
          <w:szCs w:val="28"/>
        </w:rPr>
        <w:t>4</w:t>
      </w:r>
      <w:r w:rsidRPr="0075195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A3641" w:rsidRPr="006A3641">
        <w:rPr>
          <w:rFonts w:ascii="Times New Roman" w:hAnsi="Times New Roman" w:cs="Times New Roman"/>
          <w:sz w:val="28"/>
          <w:szCs w:val="28"/>
        </w:rPr>
        <w:t>5</w:t>
      </w:r>
      <w:r w:rsidRPr="00751952">
        <w:rPr>
          <w:rFonts w:ascii="Times New Roman" w:hAnsi="Times New Roman" w:cs="Times New Roman"/>
          <w:sz w:val="28"/>
          <w:szCs w:val="28"/>
        </w:rPr>
        <w:t xml:space="preserve"> и 202</w:t>
      </w:r>
      <w:r w:rsidR="006A3641" w:rsidRPr="006A3641">
        <w:rPr>
          <w:rFonts w:ascii="Times New Roman" w:hAnsi="Times New Roman" w:cs="Times New Roman"/>
          <w:sz w:val="28"/>
          <w:szCs w:val="28"/>
        </w:rPr>
        <w:t>6</w:t>
      </w:r>
      <w:r w:rsidRPr="00751952">
        <w:rPr>
          <w:rFonts w:ascii="Times New Roman" w:hAnsi="Times New Roman" w:cs="Times New Roman"/>
          <w:sz w:val="28"/>
          <w:szCs w:val="28"/>
        </w:rPr>
        <w:t xml:space="preserve"> годов», что соответствует требованиям пункта 4 статьи 169 БК РФ и пункта 1 статьи 1 главы 1 Положения о бюджетном процессе.</w:t>
      </w:r>
    </w:p>
    <w:p w:rsidR="00751952" w:rsidRPr="00751952" w:rsidRDefault="006A3641" w:rsidP="00D20A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641">
        <w:rPr>
          <w:rFonts w:ascii="Times New Roman" w:hAnsi="Times New Roman" w:cs="Times New Roman"/>
          <w:sz w:val="28"/>
          <w:szCs w:val="28"/>
        </w:rPr>
        <w:t>2</w:t>
      </w:r>
      <w:r w:rsidR="00751952" w:rsidRPr="00751952">
        <w:rPr>
          <w:rFonts w:ascii="Times New Roman" w:hAnsi="Times New Roman" w:cs="Times New Roman"/>
          <w:sz w:val="28"/>
          <w:szCs w:val="28"/>
        </w:rPr>
        <w:t>. Проектом решения о бюджете предлагаются к утверждению доходы бюджета:</w:t>
      </w:r>
    </w:p>
    <w:p w:rsidR="006A3641" w:rsidRPr="00160B6C" w:rsidRDefault="006A3641" w:rsidP="006A36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6C">
        <w:rPr>
          <w:rFonts w:ascii="Times New Roman" w:hAnsi="Times New Roman" w:cs="Times New Roman"/>
          <w:sz w:val="28"/>
          <w:szCs w:val="28"/>
        </w:rPr>
        <w:t>1)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60B6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>19 283,0</w:t>
      </w:r>
      <w:r w:rsidRPr="00160B6C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6A3641" w:rsidRPr="00160B6C" w:rsidRDefault="006A3641" w:rsidP="006A36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6C">
        <w:rPr>
          <w:rFonts w:ascii="Times New Roman" w:hAnsi="Times New Roman" w:cs="Times New Roman"/>
          <w:sz w:val="28"/>
          <w:szCs w:val="28"/>
        </w:rPr>
        <w:t xml:space="preserve">- собственные доходы в сумме </w:t>
      </w:r>
      <w:r>
        <w:rPr>
          <w:rFonts w:ascii="Times New Roman" w:hAnsi="Times New Roman" w:cs="Times New Roman"/>
          <w:b/>
          <w:sz w:val="28"/>
          <w:szCs w:val="28"/>
        </w:rPr>
        <w:t>9 966,3</w:t>
      </w:r>
      <w:r w:rsidRPr="00160B6C">
        <w:rPr>
          <w:rFonts w:ascii="Times New Roman" w:hAnsi="Times New Roman" w:cs="Times New Roman"/>
          <w:sz w:val="28"/>
          <w:szCs w:val="28"/>
        </w:rPr>
        <w:t xml:space="preserve"> тыс. рублей: налоговые доходы в сумме </w:t>
      </w:r>
      <w:r>
        <w:rPr>
          <w:rFonts w:ascii="Times New Roman" w:hAnsi="Times New Roman" w:cs="Times New Roman"/>
          <w:b/>
          <w:sz w:val="28"/>
          <w:szCs w:val="28"/>
        </w:rPr>
        <w:t>9 891,4</w:t>
      </w:r>
      <w:r w:rsidRPr="00160B6C">
        <w:rPr>
          <w:rFonts w:ascii="Times New Roman" w:hAnsi="Times New Roman" w:cs="Times New Roman"/>
          <w:sz w:val="28"/>
          <w:szCs w:val="28"/>
        </w:rPr>
        <w:t xml:space="preserve"> тыс. рублей, неналоговые доходы в сумме </w:t>
      </w:r>
      <w:r>
        <w:rPr>
          <w:rFonts w:ascii="Times New Roman" w:hAnsi="Times New Roman" w:cs="Times New Roman"/>
          <w:b/>
          <w:sz w:val="28"/>
          <w:szCs w:val="28"/>
        </w:rPr>
        <w:t>74,9</w:t>
      </w:r>
      <w:r w:rsidRPr="00160B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6C">
        <w:rPr>
          <w:rFonts w:ascii="Times New Roman" w:hAnsi="Times New Roman" w:cs="Times New Roman"/>
          <w:sz w:val="28"/>
          <w:szCs w:val="28"/>
        </w:rPr>
        <w:t>тыс. рублей;</w:t>
      </w:r>
    </w:p>
    <w:p w:rsidR="006A3641" w:rsidRPr="00160B6C" w:rsidRDefault="006A3641" w:rsidP="006A36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6C">
        <w:rPr>
          <w:rFonts w:ascii="Times New Roman" w:hAnsi="Times New Roman" w:cs="Times New Roman"/>
          <w:sz w:val="28"/>
          <w:szCs w:val="28"/>
        </w:rPr>
        <w:t xml:space="preserve">- безвозмездные поступления в сумме </w:t>
      </w:r>
      <w:r>
        <w:rPr>
          <w:rFonts w:ascii="Times New Roman" w:hAnsi="Times New Roman" w:cs="Times New Roman"/>
          <w:b/>
          <w:sz w:val="28"/>
          <w:szCs w:val="28"/>
        </w:rPr>
        <w:t>9 316,7</w:t>
      </w:r>
      <w:r w:rsidRPr="00160B6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A3641" w:rsidRPr="00160B6C" w:rsidRDefault="006A3641" w:rsidP="006A36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6C">
        <w:rPr>
          <w:rFonts w:ascii="Times New Roman" w:hAnsi="Times New Roman" w:cs="Times New Roman"/>
          <w:sz w:val="28"/>
          <w:szCs w:val="28"/>
        </w:rPr>
        <w:t>2)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60B6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>15 641,2</w:t>
      </w:r>
      <w:r w:rsidRPr="00160B6C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6A3641" w:rsidRPr="00160B6C" w:rsidRDefault="006A3641" w:rsidP="006A36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6C">
        <w:rPr>
          <w:rFonts w:ascii="Times New Roman" w:hAnsi="Times New Roman" w:cs="Times New Roman"/>
          <w:sz w:val="28"/>
          <w:szCs w:val="28"/>
        </w:rPr>
        <w:t xml:space="preserve">- собственные доходы в сумме </w:t>
      </w:r>
      <w:r>
        <w:rPr>
          <w:rFonts w:ascii="Times New Roman" w:hAnsi="Times New Roman" w:cs="Times New Roman"/>
          <w:b/>
          <w:sz w:val="28"/>
          <w:szCs w:val="28"/>
        </w:rPr>
        <w:t>10 369,1</w:t>
      </w:r>
      <w:r w:rsidRPr="00160B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6C">
        <w:rPr>
          <w:rFonts w:ascii="Times New Roman" w:hAnsi="Times New Roman" w:cs="Times New Roman"/>
          <w:sz w:val="28"/>
          <w:szCs w:val="28"/>
        </w:rPr>
        <w:t xml:space="preserve">тыс. рублей: налоговые доходы в сумме </w:t>
      </w:r>
      <w:r>
        <w:rPr>
          <w:rFonts w:ascii="Times New Roman" w:hAnsi="Times New Roman" w:cs="Times New Roman"/>
          <w:b/>
          <w:sz w:val="28"/>
          <w:szCs w:val="28"/>
        </w:rPr>
        <w:t>10 291,2</w:t>
      </w:r>
      <w:r w:rsidRPr="00160B6C">
        <w:rPr>
          <w:rFonts w:ascii="Times New Roman" w:hAnsi="Times New Roman" w:cs="Times New Roman"/>
          <w:sz w:val="28"/>
          <w:szCs w:val="28"/>
        </w:rPr>
        <w:t xml:space="preserve"> тыс. рублей, неналоговые доходы в сумме </w:t>
      </w:r>
      <w:r>
        <w:rPr>
          <w:rFonts w:ascii="Times New Roman" w:hAnsi="Times New Roman" w:cs="Times New Roman"/>
          <w:b/>
          <w:sz w:val="28"/>
          <w:szCs w:val="28"/>
        </w:rPr>
        <w:t>77,9</w:t>
      </w:r>
      <w:r w:rsidRPr="00160B6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A3641" w:rsidRPr="00160B6C" w:rsidRDefault="006A3641" w:rsidP="006A36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6C">
        <w:rPr>
          <w:rFonts w:ascii="Times New Roman" w:hAnsi="Times New Roman" w:cs="Times New Roman"/>
          <w:sz w:val="28"/>
          <w:szCs w:val="28"/>
        </w:rPr>
        <w:lastRenderedPageBreak/>
        <w:t xml:space="preserve">- безвозмездные поступления в сумме </w:t>
      </w:r>
      <w:r>
        <w:rPr>
          <w:rFonts w:ascii="Times New Roman" w:hAnsi="Times New Roman" w:cs="Times New Roman"/>
          <w:b/>
          <w:sz w:val="28"/>
          <w:szCs w:val="28"/>
        </w:rPr>
        <w:t>5 272,1</w:t>
      </w:r>
      <w:r w:rsidRPr="00160B6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A3641" w:rsidRPr="00160B6C" w:rsidRDefault="006A3641" w:rsidP="006A36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6C">
        <w:rPr>
          <w:rFonts w:ascii="Times New Roman" w:hAnsi="Times New Roman" w:cs="Times New Roman"/>
          <w:sz w:val="28"/>
          <w:szCs w:val="28"/>
        </w:rPr>
        <w:t>3) на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60B6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160B6C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> 261,4</w:t>
      </w:r>
      <w:r w:rsidRPr="00160B6C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6A3641" w:rsidRPr="00B6113C" w:rsidRDefault="006A3641" w:rsidP="006A36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6C">
        <w:rPr>
          <w:rFonts w:ascii="Times New Roman" w:hAnsi="Times New Roman" w:cs="Times New Roman"/>
          <w:sz w:val="28"/>
          <w:szCs w:val="28"/>
        </w:rPr>
        <w:t xml:space="preserve">- собственные доходы в сумме </w:t>
      </w:r>
      <w:r>
        <w:rPr>
          <w:rFonts w:ascii="Times New Roman" w:hAnsi="Times New Roman" w:cs="Times New Roman"/>
          <w:b/>
          <w:sz w:val="28"/>
          <w:szCs w:val="28"/>
        </w:rPr>
        <w:t>10 788,2</w:t>
      </w:r>
      <w:r w:rsidRPr="00160B6C">
        <w:rPr>
          <w:rFonts w:ascii="Times New Roman" w:hAnsi="Times New Roman" w:cs="Times New Roman"/>
          <w:sz w:val="28"/>
          <w:szCs w:val="28"/>
        </w:rPr>
        <w:t xml:space="preserve"> тыс. рублей: нало</w:t>
      </w:r>
      <w:r w:rsidRPr="00B6113C">
        <w:rPr>
          <w:rFonts w:ascii="Times New Roman" w:hAnsi="Times New Roman" w:cs="Times New Roman"/>
          <w:sz w:val="28"/>
          <w:szCs w:val="28"/>
        </w:rPr>
        <w:t xml:space="preserve">говые доходы в сумме </w:t>
      </w:r>
      <w:r>
        <w:rPr>
          <w:rFonts w:ascii="Times New Roman" w:hAnsi="Times New Roman" w:cs="Times New Roman"/>
          <w:b/>
          <w:sz w:val="28"/>
          <w:szCs w:val="28"/>
        </w:rPr>
        <w:t>10 707,2</w:t>
      </w:r>
      <w:r w:rsidRPr="00B6113C">
        <w:rPr>
          <w:rFonts w:ascii="Times New Roman" w:hAnsi="Times New Roman" w:cs="Times New Roman"/>
          <w:sz w:val="28"/>
          <w:szCs w:val="28"/>
        </w:rPr>
        <w:t xml:space="preserve"> тыс. рублей, неналоговые доходы в сумме </w:t>
      </w:r>
      <w:r>
        <w:rPr>
          <w:rFonts w:ascii="Times New Roman" w:hAnsi="Times New Roman" w:cs="Times New Roman"/>
          <w:b/>
          <w:sz w:val="28"/>
          <w:szCs w:val="28"/>
        </w:rPr>
        <w:t>81,0</w:t>
      </w:r>
      <w:r w:rsidRPr="00B6113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A3641" w:rsidRPr="00B6113C" w:rsidRDefault="006A3641" w:rsidP="006A36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13C">
        <w:rPr>
          <w:rFonts w:ascii="Times New Roman" w:hAnsi="Times New Roman" w:cs="Times New Roman"/>
          <w:sz w:val="28"/>
          <w:szCs w:val="28"/>
        </w:rPr>
        <w:t xml:space="preserve">- безвозмездные поступления в сумме </w:t>
      </w:r>
      <w:r>
        <w:rPr>
          <w:rFonts w:ascii="Times New Roman" w:hAnsi="Times New Roman" w:cs="Times New Roman"/>
          <w:b/>
          <w:sz w:val="28"/>
          <w:szCs w:val="28"/>
        </w:rPr>
        <w:t>4 473,2</w:t>
      </w:r>
      <w:r w:rsidRPr="00B611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113C">
        <w:rPr>
          <w:rFonts w:ascii="Times New Roman" w:hAnsi="Times New Roman" w:cs="Times New Roman"/>
          <w:sz w:val="28"/>
          <w:szCs w:val="28"/>
        </w:rPr>
        <w:t>тыс. рублей.</w:t>
      </w:r>
    </w:p>
    <w:p w:rsidR="006A3641" w:rsidRPr="00B757E1" w:rsidRDefault="006A3641" w:rsidP="006A364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641">
        <w:rPr>
          <w:rFonts w:ascii="Times New Roman" w:hAnsi="Times New Roman" w:cs="Times New Roman"/>
          <w:sz w:val="28"/>
          <w:szCs w:val="28"/>
        </w:rPr>
        <w:t>3</w:t>
      </w:r>
      <w:r w:rsidR="00751952" w:rsidRPr="00751952">
        <w:rPr>
          <w:rFonts w:ascii="Times New Roman" w:hAnsi="Times New Roman" w:cs="Times New Roman"/>
          <w:sz w:val="28"/>
          <w:szCs w:val="28"/>
        </w:rPr>
        <w:t xml:space="preserve">. </w:t>
      </w:r>
      <w:r w:rsidRPr="00B757E1">
        <w:rPr>
          <w:rFonts w:ascii="Times New Roman" w:hAnsi="Times New Roman" w:cs="Times New Roman"/>
          <w:sz w:val="28"/>
          <w:szCs w:val="28"/>
        </w:rPr>
        <w:t>Общий объем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Тумановского</w:t>
      </w:r>
      <w:r w:rsidRPr="00B757E1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>
        <w:rPr>
          <w:rFonts w:ascii="Times New Roman" w:hAnsi="Times New Roman" w:cs="Times New Roman"/>
          <w:b/>
          <w:sz w:val="28"/>
          <w:szCs w:val="28"/>
        </w:rPr>
        <w:t>19 283,0</w:t>
      </w:r>
      <w:r w:rsidRPr="00B757E1">
        <w:rPr>
          <w:rFonts w:ascii="Times New Roman" w:hAnsi="Times New Roman" w:cs="Times New Roman"/>
          <w:sz w:val="28"/>
          <w:szCs w:val="28"/>
        </w:rPr>
        <w:t xml:space="preserve"> тыс. рублей. В целом прогнозируемые расходы у</w:t>
      </w:r>
      <w:r>
        <w:rPr>
          <w:rFonts w:ascii="Times New Roman" w:hAnsi="Times New Roman" w:cs="Times New Roman"/>
          <w:sz w:val="28"/>
          <w:szCs w:val="28"/>
        </w:rPr>
        <w:t xml:space="preserve">величатся </w:t>
      </w:r>
      <w:r w:rsidRPr="00B757E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3,0</w:t>
      </w:r>
      <w:r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Pr="00B757E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 xml:space="preserve">+565,5 </w:t>
      </w:r>
      <w:r w:rsidRPr="00B757E1">
        <w:rPr>
          <w:rFonts w:ascii="Times New Roman" w:hAnsi="Times New Roman" w:cs="Times New Roman"/>
          <w:sz w:val="28"/>
          <w:szCs w:val="28"/>
        </w:rPr>
        <w:t>тыс. рублей) по отношению к первоначальному плану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года. К ожидаемому исполнению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года расходы сельского поселения 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году прогнозиру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B757E1">
        <w:rPr>
          <w:rFonts w:ascii="Times New Roman" w:hAnsi="Times New Roman" w:cs="Times New Roman"/>
          <w:sz w:val="28"/>
          <w:szCs w:val="28"/>
        </w:rPr>
        <w:t xml:space="preserve"> с уменьшением на </w:t>
      </w:r>
      <w:r>
        <w:rPr>
          <w:rFonts w:ascii="Times New Roman" w:hAnsi="Times New Roman" w:cs="Times New Roman"/>
          <w:b/>
          <w:sz w:val="28"/>
          <w:szCs w:val="28"/>
        </w:rPr>
        <w:t>64,5</w:t>
      </w:r>
      <w:r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Pr="00B757E1">
        <w:rPr>
          <w:rFonts w:ascii="Times New Roman" w:hAnsi="Times New Roman" w:cs="Times New Roman"/>
          <w:sz w:val="28"/>
          <w:szCs w:val="28"/>
        </w:rPr>
        <w:t xml:space="preserve"> (-</w:t>
      </w:r>
      <w:r>
        <w:rPr>
          <w:rFonts w:ascii="Times New Roman" w:hAnsi="Times New Roman" w:cs="Times New Roman"/>
          <w:b/>
          <w:sz w:val="28"/>
          <w:szCs w:val="28"/>
        </w:rPr>
        <w:t>34 993,4</w:t>
      </w:r>
      <w:r w:rsidRPr="00B757E1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6A3641" w:rsidRPr="00B757E1" w:rsidRDefault="006A3641" w:rsidP="006A364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>Расходы поселения в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году планируются с уменьшением к прогнозу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года на </w:t>
      </w:r>
      <w:r>
        <w:rPr>
          <w:rFonts w:ascii="Times New Roman" w:hAnsi="Times New Roman" w:cs="Times New Roman"/>
          <w:b/>
          <w:sz w:val="28"/>
          <w:szCs w:val="28"/>
        </w:rPr>
        <w:t>18,9</w:t>
      </w:r>
      <w:r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Pr="00B757E1">
        <w:rPr>
          <w:rFonts w:ascii="Times New Roman" w:hAnsi="Times New Roman" w:cs="Times New Roman"/>
          <w:sz w:val="28"/>
          <w:szCs w:val="28"/>
        </w:rPr>
        <w:t xml:space="preserve"> (</w:t>
      </w:r>
      <w:r w:rsidRPr="00B757E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3 641,8</w:t>
      </w:r>
      <w:r w:rsidRPr="00B75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7E1">
        <w:rPr>
          <w:rFonts w:ascii="Times New Roman" w:hAnsi="Times New Roman" w:cs="Times New Roman"/>
          <w:sz w:val="28"/>
          <w:szCs w:val="28"/>
        </w:rPr>
        <w:t>тыс. рублей), в 202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B757E1">
        <w:rPr>
          <w:rFonts w:ascii="Times New Roman" w:hAnsi="Times New Roman" w:cs="Times New Roman"/>
          <w:sz w:val="28"/>
          <w:szCs w:val="28"/>
        </w:rPr>
        <w:t>году с уменьшением к прогнозу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года на </w:t>
      </w:r>
      <w:r>
        <w:rPr>
          <w:rFonts w:ascii="Times New Roman" w:hAnsi="Times New Roman" w:cs="Times New Roman"/>
          <w:b/>
          <w:sz w:val="28"/>
          <w:szCs w:val="28"/>
        </w:rPr>
        <w:t>2,4</w:t>
      </w:r>
      <w:r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Pr="00B757E1">
        <w:rPr>
          <w:rFonts w:ascii="Times New Roman" w:hAnsi="Times New Roman" w:cs="Times New Roman"/>
          <w:sz w:val="28"/>
          <w:szCs w:val="28"/>
        </w:rPr>
        <w:t xml:space="preserve"> (</w:t>
      </w:r>
      <w:r w:rsidRPr="00B757E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379,8</w:t>
      </w:r>
      <w:r w:rsidRPr="00B75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7E1">
        <w:rPr>
          <w:rFonts w:ascii="Times New Roman" w:hAnsi="Times New Roman" w:cs="Times New Roman"/>
          <w:sz w:val="28"/>
          <w:szCs w:val="28"/>
        </w:rPr>
        <w:t>тыс. рублей).</w:t>
      </w:r>
    </w:p>
    <w:p w:rsidR="00C902F9" w:rsidRDefault="00D20A72" w:rsidP="00D20A7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3641" w:rsidRPr="006A364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56FE">
        <w:rPr>
          <w:rFonts w:ascii="Times New Roman" w:hAnsi="Times New Roman" w:cs="Times New Roman"/>
          <w:sz w:val="28"/>
          <w:szCs w:val="28"/>
        </w:rPr>
        <w:t xml:space="preserve">Перечень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Тумановского</w:t>
      </w:r>
      <w:r w:rsidRPr="005D56F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утвержден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Тумановского</w:t>
      </w:r>
      <w:r w:rsidRPr="005D56F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6A3641" w:rsidRPr="006A3641">
        <w:rPr>
          <w:rFonts w:ascii="Times New Roman" w:hAnsi="Times New Roman" w:cs="Times New Roman"/>
          <w:sz w:val="28"/>
          <w:szCs w:val="28"/>
        </w:rPr>
        <w:t>8</w:t>
      </w:r>
      <w:r w:rsidRPr="005D56FE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D56FE">
        <w:rPr>
          <w:rFonts w:ascii="Times New Roman" w:hAnsi="Times New Roman" w:cs="Times New Roman"/>
          <w:sz w:val="28"/>
          <w:szCs w:val="28"/>
        </w:rPr>
        <w:t>.202</w:t>
      </w:r>
      <w:r w:rsidR="006A3641" w:rsidRPr="006A3641">
        <w:rPr>
          <w:rFonts w:ascii="Times New Roman" w:hAnsi="Times New Roman" w:cs="Times New Roman"/>
          <w:sz w:val="28"/>
          <w:szCs w:val="28"/>
        </w:rPr>
        <w:t>3</w:t>
      </w:r>
      <w:r w:rsidRPr="005D56FE">
        <w:rPr>
          <w:rFonts w:ascii="Times New Roman" w:hAnsi="Times New Roman" w:cs="Times New Roman"/>
          <w:sz w:val="28"/>
          <w:szCs w:val="28"/>
        </w:rPr>
        <w:t xml:space="preserve"> №</w:t>
      </w:r>
      <w:r w:rsidR="006A3641" w:rsidRPr="006A3641">
        <w:rPr>
          <w:rFonts w:ascii="Times New Roman" w:hAnsi="Times New Roman" w:cs="Times New Roman"/>
          <w:sz w:val="28"/>
          <w:szCs w:val="28"/>
        </w:rPr>
        <w:t>246</w:t>
      </w:r>
      <w:r w:rsidRPr="005D56FE">
        <w:rPr>
          <w:rFonts w:ascii="Times New Roman" w:hAnsi="Times New Roman" w:cs="Times New Roman"/>
          <w:sz w:val="28"/>
          <w:szCs w:val="28"/>
        </w:rPr>
        <w:t xml:space="preserve">, в который включены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D56FE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  <w:r w:rsidR="00C902F9" w:rsidRPr="00C90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952" w:rsidRPr="00751952" w:rsidRDefault="00C902F9" w:rsidP="00C902F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A3641" w:rsidRPr="006A3641">
        <w:rPr>
          <w:rFonts w:ascii="Times New Roman" w:hAnsi="Times New Roman" w:cs="Times New Roman"/>
          <w:sz w:val="28"/>
          <w:szCs w:val="28"/>
        </w:rPr>
        <w:t>5</w:t>
      </w:r>
      <w:r w:rsidR="00751952" w:rsidRPr="00751952">
        <w:rPr>
          <w:rFonts w:ascii="Times New Roman" w:hAnsi="Times New Roman" w:cs="Times New Roman"/>
          <w:sz w:val="28"/>
          <w:szCs w:val="28"/>
        </w:rPr>
        <w:t>. Проектом решения к утверждению предлагаются:</w:t>
      </w:r>
    </w:p>
    <w:p w:rsidR="006A3641" w:rsidRPr="005D56FE" w:rsidRDefault="006A3641" w:rsidP="006A3641">
      <w:pPr>
        <w:pStyle w:val="a6"/>
        <w:rPr>
          <w:rFonts w:ascii="Times New Roman" w:hAnsi="Times New Roman" w:cs="Times New Roman"/>
          <w:sz w:val="28"/>
          <w:szCs w:val="28"/>
        </w:rPr>
      </w:pPr>
      <w:r w:rsidRPr="005D56FE">
        <w:rPr>
          <w:rFonts w:ascii="Times New Roman" w:hAnsi="Times New Roman" w:cs="Times New Roman"/>
          <w:sz w:val="28"/>
          <w:szCs w:val="28"/>
        </w:rPr>
        <w:t>1)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D56FE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6A3641" w:rsidRPr="005D56FE" w:rsidRDefault="006A3641" w:rsidP="006A3641">
      <w:pPr>
        <w:pStyle w:val="a6"/>
        <w:rPr>
          <w:rFonts w:ascii="Times New Roman" w:hAnsi="Times New Roman" w:cs="Times New Roman"/>
          <w:sz w:val="28"/>
          <w:szCs w:val="28"/>
        </w:rPr>
      </w:pPr>
      <w:r w:rsidRPr="005D56FE">
        <w:rPr>
          <w:rFonts w:ascii="Times New Roman" w:hAnsi="Times New Roman" w:cs="Times New Roman"/>
          <w:sz w:val="28"/>
          <w:szCs w:val="28"/>
        </w:rPr>
        <w:t xml:space="preserve">- программные расходы в сумме </w:t>
      </w:r>
      <w:r>
        <w:rPr>
          <w:rFonts w:ascii="Times New Roman" w:hAnsi="Times New Roman" w:cs="Times New Roman"/>
          <w:b/>
          <w:sz w:val="28"/>
          <w:szCs w:val="28"/>
        </w:rPr>
        <w:t>17 756,9</w:t>
      </w:r>
      <w:r w:rsidRPr="005D56FE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92,1</w:t>
      </w:r>
      <w:r w:rsidRPr="005D56FE">
        <w:rPr>
          <w:rFonts w:ascii="Times New Roman" w:hAnsi="Times New Roman" w:cs="Times New Roman"/>
          <w:sz w:val="28"/>
          <w:szCs w:val="28"/>
        </w:rPr>
        <w:t>% в общем объеме расходов бюджета;</w:t>
      </w:r>
    </w:p>
    <w:p w:rsidR="006A3641" w:rsidRPr="005D56FE" w:rsidRDefault="006A3641" w:rsidP="006A3641">
      <w:pPr>
        <w:pStyle w:val="a6"/>
        <w:rPr>
          <w:rFonts w:ascii="Times New Roman" w:hAnsi="Times New Roman" w:cs="Times New Roman"/>
          <w:sz w:val="28"/>
          <w:szCs w:val="28"/>
        </w:rPr>
      </w:pPr>
      <w:r w:rsidRPr="005D56FE">
        <w:rPr>
          <w:rFonts w:ascii="Times New Roman" w:hAnsi="Times New Roman" w:cs="Times New Roman"/>
          <w:sz w:val="28"/>
          <w:szCs w:val="28"/>
        </w:rPr>
        <w:t xml:space="preserve">- непрограммное расходы в сумме </w:t>
      </w:r>
      <w:r>
        <w:rPr>
          <w:rFonts w:ascii="Times New Roman" w:hAnsi="Times New Roman" w:cs="Times New Roman"/>
          <w:b/>
          <w:sz w:val="28"/>
          <w:szCs w:val="28"/>
        </w:rPr>
        <w:t>1526,1</w:t>
      </w:r>
      <w:r w:rsidRPr="005D56FE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7,9</w:t>
      </w:r>
      <w:r w:rsidRPr="005D56FE">
        <w:rPr>
          <w:rFonts w:ascii="Times New Roman" w:hAnsi="Times New Roman" w:cs="Times New Roman"/>
          <w:sz w:val="28"/>
          <w:szCs w:val="28"/>
        </w:rPr>
        <w:t>% в общем объеме расходов бюджета;</w:t>
      </w:r>
    </w:p>
    <w:p w:rsidR="006A3641" w:rsidRPr="005D56FE" w:rsidRDefault="006A3641" w:rsidP="006A3641">
      <w:pPr>
        <w:pStyle w:val="a6"/>
        <w:rPr>
          <w:rFonts w:ascii="Times New Roman" w:hAnsi="Times New Roman" w:cs="Times New Roman"/>
          <w:sz w:val="28"/>
          <w:szCs w:val="28"/>
        </w:rPr>
      </w:pPr>
      <w:r w:rsidRPr="005D56FE">
        <w:rPr>
          <w:rFonts w:ascii="Times New Roman" w:hAnsi="Times New Roman" w:cs="Times New Roman"/>
          <w:sz w:val="28"/>
          <w:szCs w:val="28"/>
        </w:rPr>
        <w:t>2)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D56FE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6A3641" w:rsidRPr="005D56FE" w:rsidRDefault="006A3641" w:rsidP="006A3641">
      <w:pPr>
        <w:pStyle w:val="a6"/>
        <w:rPr>
          <w:rFonts w:ascii="Times New Roman" w:hAnsi="Times New Roman" w:cs="Times New Roman"/>
          <w:sz w:val="28"/>
          <w:szCs w:val="28"/>
        </w:rPr>
      </w:pPr>
      <w:r w:rsidRPr="005D56FE">
        <w:rPr>
          <w:rFonts w:ascii="Times New Roman" w:hAnsi="Times New Roman" w:cs="Times New Roman"/>
          <w:sz w:val="28"/>
          <w:szCs w:val="28"/>
        </w:rPr>
        <w:t xml:space="preserve">- программные расходы в сумме </w:t>
      </w:r>
      <w:r>
        <w:rPr>
          <w:rFonts w:ascii="Times New Roman" w:hAnsi="Times New Roman" w:cs="Times New Roman"/>
          <w:b/>
          <w:sz w:val="28"/>
          <w:szCs w:val="28"/>
        </w:rPr>
        <w:t>13 739,1</w:t>
      </w:r>
      <w:r w:rsidRPr="005D56FE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87,8</w:t>
      </w:r>
      <w:r w:rsidRPr="005D56FE">
        <w:rPr>
          <w:rFonts w:ascii="Times New Roman" w:hAnsi="Times New Roman" w:cs="Times New Roman"/>
          <w:sz w:val="28"/>
          <w:szCs w:val="28"/>
        </w:rPr>
        <w:t>% в общем объеме расходов бюджета;</w:t>
      </w:r>
    </w:p>
    <w:p w:rsidR="006A3641" w:rsidRPr="005D56FE" w:rsidRDefault="006A3641" w:rsidP="006A3641">
      <w:pPr>
        <w:pStyle w:val="a6"/>
        <w:rPr>
          <w:rFonts w:ascii="Times New Roman" w:hAnsi="Times New Roman" w:cs="Times New Roman"/>
          <w:sz w:val="28"/>
          <w:szCs w:val="28"/>
        </w:rPr>
      </w:pPr>
      <w:r w:rsidRPr="005D56FE">
        <w:rPr>
          <w:rFonts w:ascii="Times New Roman" w:hAnsi="Times New Roman" w:cs="Times New Roman"/>
          <w:sz w:val="28"/>
          <w:szCs w:val="28"/>
        </w:rPr>
        <w:t xml:space="preserve">- непрограммное расходы в сумме </w:t>
      </w:r>
      <w:r>
        <w:rPr>
          <w:rFonts w:ascii="Times New Roman" w:hAnsi="Times New Roman" w:cs="Times New Roman"/>
          <w:b/>
          <w:sz w:val="28"/>
          <w:szCs w:val="28"/>
        </w:rPr>
        <w:t>1 511,1</w:t>
      </w:r>
      <w:r w:rsidRPr="005D5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56FE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9,7</w:t>
      </w:r>
      <w:r w:rsidRPr="005D56FE">
        <w:rPr>
          <w:rFonts w:ascii="Times New Roman" w:hAnsi="Times New Roman" w:cs="Times New Roman"/>
          <w:sz w:val="28"/>
          <w:szCs w:val="28"/>
        </w:rPr>
        <w:t>% в общем объеме расходов бюджета;</w:t>
      </w:r>
    </w:p>
    <w:p w:rsidR="006A3641" w:rsidRPr="005D56FE" w:rsidRDefault="006A3641" w:rsidP="006A3641">
      <w:pPr>
        <w:pStyle w:val="a6"/>
        <w:rPr>
          <w:rFonts w:ascii="Times New Roman" w:hAnsi="Times New Roman" w:cs="Times New Roman"/>
          <w:sz w:val="28"/>
          <w:szCs w:val="28"/>
        </w:rPr>
      </w:pPr>
      <w:r w:rsidRPr="005D56FE">
        <w:rPr>
          <w:rFonts w:ascii="Times New Roman" w:hAnsi="Times New Roman" w:cs="Times New Roman"/>
          <w:sz w:val="28"/>
          <w:szCs w:val="28"/>
        </w:rPr>
        <w:t>3) на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D56FE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6A3641" w:rsidRPr="005D56FE" w:rsidRDefault="006A3641" w:rsidP="006A3641">
      <w:pPr>
        <w:pStyle w:val="a6"/>
        <w:rPr>
          <w:rFonts w:ascii="Times New Roman" w:hAnsi="Times New Roman" w:cs="Times New Roman"/>
          <w:sz w:val="28"/>
          <w:szCs w:val="28"/>
        </w:rPr>
      </w:pPr>
      <w:r w:rsidRPr="005D56FE">
        <w:rPr>
          <w:rFonts w:ascii="Times New Roman" w:hAnsi="Times New Roman" w:cs="Times New Roman"/>
          <w:sz w:val="28"/>
          <w:szCs w:val="28"/>
        </w:rPr>
        <w:t xml:space="preserve">- программные расходы в сумме </w:t>
      </w:r>
      <w:r>
        <w:rPr>
          <w:rFonts w:ascii="Times New Roman" w:hAnsi="Times New Roman" w:cs="Times New Roman"/>
          <w:b/>
          <w:sz w:val="28"/>
          <w:szCs w:val="28"/>
        </w:rPr>
        <w:t>12 987,2</w:t>
      </w:r>
      <w:r w:rsidRPr="005D56FE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85,1</w:t>
      </w:r>
      <w:r w:rsidRPr="005D56FE">
        <w:rPr>
          <w:rFonts w:ascii="Times New Roman" w:hAnsi="Times New Roman" w:cs="Times New Roman"/>
          <w:sz w:val="28"/>
          <w:szCs w:val="28"/>
        </w:rPr>
        <w:t>% в общем объеме расходов бюджета;</w:t>
      </w:r>
    </w:p>
    <w:p w:rsidR="006A3641" w:rsidRPr="005D56FE" w:rsidRDefault="006A3641" w:rsidP="006A3641">
      <w:pPr>
        <w:pStyle w:val="a6"/>
        <w:rPr>
          <w:rFonts w:ascii="Times New Roman" w:hAnsi="Times New Roman" w:cs="Times New Roman"/>
          <w:sz w:val="28"/>
          <w:szCs w:val="28"/>
        </w:rPr>
      </w:pPr>
      <w:r w:rsidRPr="005D56FE">
        <w:rPr>
          <w:rFonts w:ascii="Times New Roman" w:hAnsi="Times New Roman" w:cs="Times New Roman"/>
          <w:sz w:val="28"/>
          <w:szCs w:val="28"/>
        </w:rPr>
        <w:t xml:space="preserve">- непрограммное расходы в сумме </w:t>
      </w:r>
      <w:r>
        <w:rPr>
          <w:rFonts w:ascii="Times New Roman" w:hAnsi="Times New Roman" w:cs="Times New Roman"/>
          <w:b/>
          <w:sz w:val="28"/>
          <w:szCs w:val="28"/>
        </w:rPr>
        <w:t>1 511,1</w:t>
      </w:r>
      <w:r w:rsidRPr="005D56FE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9,9</w:t>
      </w:r>
      <w:r w:rsidRPr="005D56FE">
        <w:rPr>
          <w:rFonts w:ascii="Times New Roman" w:hAnsi="Times New Roman" w:cs="Times New Roman"/>
          <w:sz w:val="28"/>
          <w:szCs w:val="28"/>
        </w:rPr>
        <w:t>% в общем объеме расходов бюджета.</w:t>
      </w:r>
    </w:p>
    <w:p w:rsidR="00751952" w:rsidRPr="00751952" w:rsidRDefault="006A3641" w:rsidP="00D20A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641">
        <w:rPr>
          <w:rFonts w:ascii="Times New Roman" w:hAnsi="Times New Roman" w:cs="Times New Roman"/>
          <w:sz w:val="28"/>
          <w:szCs w:val="28"/>
        </w:rPr>
        <w:t>6</w:t>
      </w:r>
      <w:r w:rsidR="00751952" w:rsidRPr="00751952">
        <w:rPr>
          <w:rFonts w:ascii="Times New Roman" w:hAnsi="Times New Roman" w:cs="Times New Roman"/>
          <w:sz w:val="28"/>
          <w:szCs w:val="28"/>
        </w:rPr>
        <w:t xml:space="preserve">. Объем условно утвержденных расходов (не распределенных по разделам, подразделам, целевым статьям и видам расходов) на первый и второй годы планового периода сформирован в соответствии с требованиями статьи 184.1 БК РФ, статьи 8 главы 1 Положения о бюджетном процессе составляет от общего объема расходов (без учета расходов бюджета, предусмотренных за счет межбюджетных трансфертов): в 2024 году не менее </w:t>
      </w:r>
      <w:r w:rsidR="00751952" w:rsidRPr="00751952">
        <w:rPr>
          <w:rFonts w:ascii="Times New Roman" w:hAnsi="Times New Roman" w:cs="Times New Roman"/>
          <w:b/>
          <w:sz w:val="28"/>
          <w:szCs w:val="28"/>
        </w:rPr>
        <w:t>2,5</w:t>
      </w:r>
      <w:r w:rsidR="00751952" w:rsidRPr="00751952">
        <w:rPr>
          <w:rFonts w:ascii="Times New Roman" w:hAnsi="Times New Roman" w:cs="Times New Roman"/>
          <w:sz w:val="28"/>
          <w:szCs w:val="28"/>
        </w:rPr>
        <w:t xml:space="preserve">%, в 2025 году не менее </w:t>
      </w:r>
      <w:r w:rsidR="00751952" w:rsidRPr="00751952">
        <w:rPr>
          <w:rFonts w:ascii="Times New Roman" w:hAnsi="Times New Roman" w:cs="Times New Roman"/>
          <w:b/>
          <w:sz w:val="28"/>
          <w:szCs w:val="28"/>
        </w:rPr>
        <w:t>5,0</w:t>
      </w:r>
      <w:r w:rsidR="00751952" w:rsidRPr="00751952">
        <w:rPr>
          <w:rFonts w:ascii="Times New Roman" w:hAnsi="Times New Roman" w:cs="Times New Roman"/>
          <w:sz w:val="28"/>
          <w:szCs w:val="28"/>
        </w:rPr>
        <w:t>%.</w:t>
      </w:r>
    </w:p>
    <w:p w:rsidR="00751952" w:rsidRPr="00751952" w:rsidRDefault="006A3641" w:rsidP="00D20A72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641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751952" w:rsidRPr="00751952">
        <w:rPr>
          <w:rFonts w:ascii="Times New Roman" w:hAnsi="Times New Roman" w:cs="Times New Roman"/>
          <w:sz w:val="28"/>
          <w:szCs w:val="28"/>
        </w:rPr>
        <w:t xml:space="preserve">. Ограничение, установленное пунктом 3 статьи 92.1 БК РФ соблюдено, дефицит бюджета поселения </w:t>
      </w:r>
      <w:r w:rsidR="0078047D">
        <w:rPr>
          <w:rFonts w:ascii="Times New Roman" w:hAnsi="Times New Roman" w:cs="Times New Roman"/>
          <w:sz w:val="28"/>
          <w:szCs w:val="28"/>
        </w:rPr>
        <w:t>на 2024 год и плановый период 2025 и 2026 годов</w:t>
      </w:r>
      <w:r w:rsidR="00751952" w:rsidRPr="00751952">
        <w:rPr>
          <w:rFonts w:ascii="Times New Roman" w:hAnsi="Times New Roman" w:cs="Times New Roman"/>
          <w:sz w:val="28"/>
          <w:szCs w:val="28"/>
        </w:rPr>
        <w:t xml:space="preserve"> предлагается к утверждению в сумме </w:t>
      </w:r>
      <w:r w:rsidR="00751952" w:rsidRPr="00751952">
        <w:rPr>
          <w:rFonts w:ascii="Times New Roman" w:hAnsi="Times New Roman" w:cs="Times New Roman"/>
          <w:b/>
          <w:sz w:val="28"/>
          <w:szCs w:val="28"/>
        </w:rPr>
        <w:t>0,0</w:t>
      </w:r>
      <w:r w:rsidR="00751952" w:rsidRPr="0075195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92E6D" w:rsidRDefault="006A3641" w:rsidP="00E92E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641">
        <w:rPr>
          <w:rFonts w:ascii="Times New Roman" w:hAnsi="Times New Roman" w:cs="Times New Roman"/>
          <w:sz w:val="28"/>
          <w:szCs w:val="28"/>
        </w:rPr>
        <w:t>8</w:t>
      </w:r>
      <w:r w:rsidR="00751952" w:rsidRPr="00751952">
        <w:rPr>
          <w:rFonts w:ascii="Times New Roman" w:hAnsi="Times New Roman" w:cs="Times New Roman"/>
          <w:sz w:val="28"/>
          <w:szCs w:val="28"/>
        </w:rPr>
        <w:t>. П</w:t>
      </w:r>
      <w:r w:rsidR="00751952" w:rsidRPr="00751952">
        <w:rPr>
          <w:rFonts w:ascii="Times New Roman" w:hAnsi="Times New Roman" w:cs="Times New Roman"/>
          <w:bCs/>
          <w:sz w:val="28"/>
          <w:szCs w:val="28"/>
        </w:rPr>
        <w:t xml:space="preserve">ривлечение кредитов кредитных организаций, бюджетных кредитов от других бюджетов бюджетной системы Российской Федерации </w:t>
      </w:r>
      <w:r w:rsidR="00751952" w:rsidRPr="00751952">
        <w:rPr>
          <w:rFonts w:ascii="Times New Roman" w:hAnsi="Times New Roman" w:cs="Times New Roman"/>
          <w:sz w:val="28"/>
          <w:szCs w:val="28"/>
        </w:rPr>
        <w:t>в 202</w:t>
      </w:r>
      <w:r w:rsidRPr="006A3641">
        <w:rPr>
          <w:rFonts w:ascii="Times New Roman" w:hAnsi="Times New Roman" w:cs="Times New Roman"/>
          <w:sz w:val="28"/>
          <w:szCs w:val="28"/>
        </w:rPr>
        <w:t>4</w:t>
      </w:r>
      <w:r w:rsidR="00751952" w:rsidRPr="00751952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Pr="006A3641">
        <w:rPr>
          <w:rFonts w:ascii="Times New Roman" w:hAnsi="Times New Roman" w:cs="Times New Roman"/>
          <w:sz w:val="28"/>
          <w:szCs w:val="28"/>
        </w:rPr>
        <w:t>5</w:t>
      </w:r>
      <w:r w:rsidR="00751952" w:rsidRPr="00751952">
        <w:rPr>
          <w:rFonts w:ascii="Times New Roman" w:hAnsi="Times New Roman" w:cs="Times New Roman"/>
          <w:sz w:val="28"/>
          <w:szCs w:val="28"/>
        </w:rPr>
        <w:t xml:space="preserve"> и 202</w:t>
      </w:r>
      <w:r w:rsidRPr="006A3641">
        <w:rPr>
          <w:rFonts w:ascii="Times New Roman" w:hAnsi="Times New Roman" w:cs="Times New Roman"/>
          <w:sz w:val="28"/>
          <w:szCs w:val="28"/>
        </w:rPr>
        <w:t>6</w:t>
      </w:r>
      <w:r w:rsidR="00751952" w:rsidRPr="00751952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751952" w:rsidRPr="00751952">
        <w:rPr>
          <w:rFonts w:ascii="Times New Roman" w:hAnsi="Times New Roman" w:cs="Times New Roman"/>
          <w:bCs/>
          <w:sz w:val="28"/>
          <w:szCs w:val="28"/>
        </w:rPr>
        <w:t>н</w:t>
      </w:r>
      <w:r w:rsidR="00751952" w:rsidRPr="00751952">
        <w:rPr>
          <w:rFonts w:ascii="Times New Roman" w:hAnsi="Times New Roman" w:cs="Times New Roman"/>
          <w:sz w:val="28"/>
          <w:szCs w:val="28"/>
        </w:rPr>
        <w:t>е планируется.</w:t>
      </w:r>
      <w:r w:rsidR="00E92E6D" w:rsidRPr="00E92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E6D" w:rsidRPr="00E93782" w:rsidRDefault="006A3641" w:rsidP="00E92E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641">
        <w:rPr>
          <w:rFonts w:ascii="Times New Roman" w:hAnsi="Times New Roman" w:cs="Times New Roman"/>
          <w:sz w:val="28"/>
          <w:szCs w:val="28"/>
        </w:rPr>
        <w:t>9</w:t>
      </w:r>
      <w:r w:rsidR="00E92E6D">
        <w:rPr>
          <w:rFonts w:ascii="Times New Roman" w:hAnsi="Times New Roman" w:cs="Times New Roman"/>
          <w:sz w:val="28"/>
          <w:szCs w:val="28"/>
        </w:rPr>
        <w:t xml:space="preserve">. </w:t>
      </w:r>
      <w:r w:rsidR="00E92E6D" w:rsidRPr="00E93782">
        <w:rPr>
          <w:rFonts w:ascii="Times New Roman" w:hAnsi="Times New Roman" w:cs="Times New Roman"/>
          <w:sz w:val="28"/>
          <w:szCs w:val="28"/>
        </w:rPr>
        <w:t>В нарушение требований пункта 3.2 статьи 160.1 БК РФ и пункта 4 статьи 160.1 БК РФ, не утверждены и не предоставлены в Контрольно-ревизионную комиссию:</w:t>
      </w:r>
    </w:p>
    <w:p w:rsidR="00E92E6D" w:rsidRPr="00E93782" w:rsidRDefault="00E92E6D" w:rsidP="00E92E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782">
        <w:rPr>
          <w:rFonts w:ascii="Times New Roman" w:hAnsi="Times New Roman" w:cs="Times New Roman"/>
          <w:sz w:val="28"/>
          <w:szCs w:val="28"/>
        </w:rPr>
        <w:t xml:space="preserve">- Перечень главных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Тумановского </w:t>
      </w:r>
      <w:r w:rsidRPr="00E93782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области;</w:t>
      </w:r>
    </w:p>
    <w:p w:rsidR="00D915A3" w:rsidRDefault="00E92E6D" w:rsidP="005062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782">
        <w:rPr>
          <w:rFonts w:ascii="Times New Roman" w:hAnsi="Times New Roman" w:cs="Times New Roman"/>
          <w:sz w:val="28"/>
          <w:szCs w:val="28"/>
        </w:rPr>
        <w:t xml:space="preserve">- Перечень главных </w:t>
      </w:r>
      <w:proofErr w:type="gramStart"/>
      <w:r w:rsidRPr="00E93782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E93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Тумановского</w:t>
      </w:r>
      <w:r w:rsidRPr="00E9378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</w:p>
    <w:p w:rsidR="00D915A3" w:rsidRDefault="00D915A3" w:rsidP="005062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D91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93782">
        <w:rPr>
          <w:rFonts w:ascii="Times New Roman" w:hAnsi="Times New Roman" w:cs="Times New Roman"/>
          <w:sz w:val="28"/>
          <w:szCs w:val="28"/>
        </w:rPr>
        <w:t xml:space="preserve">ействия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Тумановского</w:t>
      </w:r>
      <w:r w:rsidRPr="00E9378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93782">
        <w:rPr>
          <w:rFonts w:ascii="Times New Roman" w:hAnsi="Times New Roman" w:cs="Times New Roman"/>
          <w:sz w:val="28"/>
          <w:szCs w:val="28"/>
        </w:rPr>
        <w:t>.12.2021 №1</w:t>
      </w:r>
      <w:r>
        <w:rPr>
          <w:rFonts w:ascii="Times New Roman" w:hAnsi="Times New Roman" w:cs="Times New Roman"/>
          <w:sz w:val="28"/>
          <w:szCs w:val="28"/>
        </w:rPr>
        <w:t>93</w:t>
      </w:r>
      <w:r w:rsidRPr="00E93782">
        <w:rPr>
          <w:rFonts w:ascii="Times New Roman" w:hAnsi="Times New Roman" w:cs="Times New Roman"/>
          <w:sz w:val="28"/>
          <w:szCs w:val="28"/>
        </w:rPr>
        <w:t xml:space="preserve"> не применяются к правоотношениям, возникающим при составлении и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Тумановского </w:t>
      </w:r>
      <w:r w:rsidRPr="00E93782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9378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93782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93782">
        <w:rPr>
          <w:rFonts w:ascii="Times New Roman" w:hAnsi="Times New Roman" w:cs="Times New Roman"/>
          <w:sz w:val="28"/>
          <w:szCs w:val="28"/>
        </w:rPr>
        <w:t xml:space="preserve"> годов.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952" w:rsidRDefault="00D915A3" w:rsidP="005062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bookmarkStart w:id="27" w:name="_GoBack"/>
      <w:bookmarkEnd w:id="27"/>
      <w:r w:rsidR="00751952" w:rsidRPr="007519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751952" w:rsidRPr="00751952">
        <w:rPr>
          <w:rFonts w:ascii="Times New Roman" w:hAnsi="Times New Roman" w:cs="Times New Roman"/>
          <w:color w:val="000000"/>
          <w:sz w:val="28"/>
          <w:szCs w:val="28"/>
        </w:rPr>
        <w:t xml:space="preserve">В нарушение требований статьи 36 БК РФ в целях обеспечения общественного обсуждения «Прогноз социально-экономического развития </w:t>
      </w:r>
      <w:r w:rsidR="00C902F9">
        <w:rPr>
          <w:rFonts w:ascii="Times New Roman" w:hAnsi="Times New Roman" w:cs="Times New Roman"/>
          <w:color w:val="000000"/>
          <w:sz w:val="28"/>
          <w:szCs w:val="28"/>
        </w:rPr>
        <w:t>Тумановского</w:t>
      </w:r>
      <w:r w:rsidR="00751952" w:rsidRPr="0075195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Вяземского района Смоленской области на 202</w:t>
      </w:r>
      <w:r w:rsidR="006A3641" w:rsidRPr="006A364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51952" w:rsidRPr="00751952">
        <w:rPr>
          <w:rFonts w:ascii="Times New Roman" w:hAnsi="Times New Roman" w:cs="Times New Roman"/>
          <w:color w:val="000000"/>
          <w:sz w:val="28"/>
          <w:szCs w:val="28"/>
        </w:rPr>
        <w:t xml:space="preserve"> год и плановый период 202</w:t>
      </w:r>
      <w:r w:rsidR="006A3641" w:rsidRPr="006A3641"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 w:rsidR="006A3641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751952" w:rsidRPr="00751952">
        <w:rPr>
          <w:rFonts w:ascii="Times New Roman" w:hAnsi="Times New Roman" w:cs="Times New Roman"/>
          <w:color w:val="000000"/>
          <w:sz w:val="28"/>
          <w:szCs w:val="28"/>
        </w:rPr>
        <w:t xml:space="preserve">2025 годов» не размещен на официальном сайте Администрации </w:t>
      </w:r>
      <w:r w:rsidR="00C902F9">
        <w:rPr>
          <w:rFonts w:ascii="Times New Roman" w:hAnsi="Times New Roman" w:cs="Times New Roman"/>
          <w:color w:val="000000"/>
          <w:sz w:val="28"/>
          <w:szCs w:val="28"/>
        </w:rPr>
        <w:t>Тумановского</w:t>
      </w:r>
      <w:r w:rsidR="00751952" w:rsidRPr="0075195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Вяземского района Смоленской области. </w:t>
      </w:r>
    </w:p>
    <w:p w:rsidR="00112F97" w:rsidRDefault="00112F97" w:rsidP="005062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2F97" w:rsidRDefault="00112F97" w:rsidP="005062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2F97" w:rsidRPr="00751952" w:rsidRDefault="00112F97" w:rsidP="005062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51952" w:rsidRDefault="00751952" w:rsidP="00D20A7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952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751952" w:rsidRPr="00751952" w:rsidRDefault="00751952" w:rsidP="00D20A72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952" w:rsidRPr="00751952" w:rsidRDefault="00751952" w:rsidP="00D20A7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52">
        <w:rPr>
          <w:rFonts w:ascii="Times New Roman" w:hAnsi="Times New Roman" w:cs="Times New Roman"/>
          <w:sz w:val="28"/>
          <w:szCs w:val="28"/>
        </w:rPr>
        <w:t xml:space="preserve">1. Администрации </w:t>
      </w:r>
      <w:r w:rsidR="00ED0FF6">
        <w:rPr>
          <w:rFonts w:ascii="Times New Roman" w:hAnsi="Times New Roman" w:cs="Times New Roman"/>
          <w:sz w:val="28"/>
          <w:szCs w:val="28"/>
        </w:rPr>
        <w:t>Тумановского</w:t>
      </w:r>
      <w:r w:rsidRPr="0075195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Pr="00751952">
        <w:rPr>
          <w:rFonts w:ascii="Times New Roman" w:hAnsi="Times New Roman" w:cs="Times New Roman"/>
          <w:b/>
          <w:sz w:val="28"/>
          <w:szCs w:val="28"/>
        </w:rPr>
        <w:t>устранить недостатки и замечания</w:t>
      </w:r>
      <w:r w:rsidRPr="00751952">
        <w:rPr>
          <w:rFonts w:ascii="Times New Roman" w:hAnsi="Times New Roman" w:cs="Times New Roman"/>
          <w:sz w:val="28"/>
          <w:szCs w:val="28"/>
        </w:rPr>
        <w:t xml:space="preserve">, указанные в настоящем заключении на проект решения Совета депутатов </w:t>
      </w:r>
      <w:r w:rsidR="00C902F9">
        <w:rPr>
          <w:rFonts w:ascii="Times New Roman" w:hAnsi="Times New Roman" w:cs="Times New Roman"/>
          <w:sz w:val="28"/>
          <w:szCs w:val="28"/>
        </w:rPr>
        <w:t>Тумановского</w:t>
      </w:r>
      <w:r w:rsidRPr="0075195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«О бюджете </w:t>
      </w:r>
      <w:r w:rsidR="00C902F9">
        <w:rPr>
          <w:rFonts w:ascii="Times New Roman" w:hAnsi="Times New Roman" w:cs="Times New Roman"/>
          <w:sz w:val="28"/>
          <w:szCs w:val="28"/>
        </w:rPr>
        <w:t>Тумановского</w:t>
      </w:r>
      <w:r w:rsidRPr="0075195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2023 год и на плановый 2024 и 2025 годов», а именно:</w:t>
      </w:r>
    </w:p>
    <w:p w:rsidR="00132329" w:rsidRPr="00E93782" w:rsidRDefault="00132329" w:rsidP="001323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632D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E93782">
        <w:rPr>
          <w:rFonts w:ascii="Times New Roman" w:hAnsi="Times New Roman" w:cs="Times New Roman"/>
          <w:sz w:val="28"/>
          <w:szCs w:val="28"/>
        </w:rPr>
        <w:t>редоста</w:t>
      </w:r>
      <w:r>
        <w:rPr>
          <w:rFonts w:ascii="Times New Roman" w:hAnsi="Times New Roman" w:cs="Times New Roman"/>
          <w:sz w:val="28"/>
          <w:szCs w:val="28"/>
        </w:rPr>
        <w:t>вить</w:t>
      </w:r>
      <w:r w:rsidRPr="00E93782">
        <w:rPr>
          <w:rFonts w:ascii="Times New Roman" w:hAnsi="Times New Roman" w:cs="Times New Roman"/>
          <w:sz w:val="28"/>
          <w:szCs w:val="28"/>
        </w:rPr>
        <w:t xml:space="preserve"> в Контрольно-ревизионную комиссию:</w:t>
      </w:r>
    </w:p>
    <w:p w:rsidR="00132329" w:rsidRPr="00E93782" w:rsidRDefault="00132329" w:rsidP="001323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78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93782">
        <w:rPr>
          <w:rFonts w:ascii="Times New Roman" w:hAnsi="Times New Roman" w:cs="Times New Roman"/>
          <w:sz w:val="28"/>
          <w:szCs w:val="28"/>
        </w:rPr>
        <w:t xml:space="preserve">еречень главных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Тумановского </w:t>
      </w:r>
      <w:r w:rsidRPr="00E93782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области;</w:t>
      </w:r>
    </w:p>
    <w:p w:rsidR="00132329" w:rsidRDefault="00132329" w:rsidP="001323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78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93782">
        <w:rPr>
          <w:rFonts w:ascii="Times New Roman" w:hAnsi="Times New Roman" w:cs="Times New Roman"/>
          <w:sz w:val="28"/>
          <w:szCs w:val="28"/>
        </w:rPr>
        <w:t xml:space="preserve">еречень главных администраторов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Тумановского</w:t>
      </w:r>
      <w:r w:rsidRPr="00E9378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</w:p>
    <w:p w:rsidR="00BB2098" w:rsidRPr="00BB2098" w:rsidRDefault="00BB2098" w:rsidP="00BB20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632DD">
        <w:rPr>
          <w:rFonts w:ascii="Times New Roman" w:hAnsi="Times New Roman" w:cs="Times New Roman"/>
          <w:sz w:val="28"/>
          <w:szCs w:val="28"/>
        </w:rPr>
        <w:t>2</w:t>
      </w:r>
      <w:r w:rsidRPr="00BB2098">
        <w:rPr>
          <w:rFonts w:ascii="Times New Roman" w:hAnsi="Times New Roman" w:cs="Times New Roman"/>
          <w:sz w:val="28"/>
          <w:szCs w:val="28"/>
        </w:rPr>
        <w:t>. Предоставить в Контрольно-ревизионную комиссию:</w:t>
      </w:r>
    </w:p>
    <w:p w:rsidR="00BB2098" w:rsidRPr="00BB2098" w:rsidRDefault="00BB2098" w:rsidP="00BB20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9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B2098">
        <w:rPr>
          <w:rFonts w:ascii="Times New Roman" w:hAnsi="Times New Roman" w:cs="Times New Roman"/>
          <w:sz w:val="28"/>
          <w:szCs w:val="28"/>
        </w:rPr>
        <w:t xml:space="preserve">орядок внесения изменений в перечень главных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>Тумановского</w:t>
      </w:r>
      <w:r w:rsidRPr="00BB209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области;</w:t>
      </w:r>
    </w:p>
    <w:p w:rsidR="00BB2098" w:rsidRDefault="00BB2098" w:rsidP="00BB20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9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B2098">
        <w:rPr>
          <w:rFonts w:ascii="Times New Roman" w:hAnsi="Times New Roman" w:cs="Times New Roman"/>
          <w:sz w:val="28"/>
          <w:szCs w:val="28"/>
        </w:rPr>
        <w:t xml:space="preserve">орядок внесения изменений в перечень главных администраторов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Тумановского</w:t>
      </w:r>
      <w:r w:rsidRPr="00BB209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</w:p>
    <w:p w:rsidR="00BB2098" w:rsidRPr="00BB2098" w:rsidRDefault="00BB2098" w:rsidP="00BB20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5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F325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51952">
        <w:rPr>
          <w:rFonts w:ascii="Times New Roman" w:hAnsi="Times New Roman" w:cs="Times New Roman"/>
          <w:color w:val="000000"/>
          <w:sz w:val="28"/>
          <w:szCs w:val="28"/>
        </w:rPr>
        <w:t xml:space="preserve">. В соответствии с требованиями статьи 36 БК РФ в целях обеспечения общественного обсуждения «Прогноз социально-экономического развития </w:t>
      </w:r>
      <w:r>
        <w:rPr>
          <w:rFonts w:ascii="Times New Roman" w:hAnsi="Times New Roman" w:cs="Times New Roman"/>
          <w:color w:val="000000"/>
          <w:sz w:val="28"/>
          <w:szCs w:val="28"/>
        </w:rPr>
        <w:t>Тумановского</w:t>
      </w:r>
      <w:r w:rsidRPr="0075195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Вяземского района Смоленской области на 202</w:t>
      </w:r>
      <w:r w:rsidR="009F325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51952">
        <w:rPr>
          <w:rFonts w:ascii="Times New Roman" w:hAnsi="Times New Roman" w:cs="Times New Roman"/>
          <w:color w:val="000000"/>
          <w:sz w:val="28"/>
          <w:szCs w:val="28"/>
        </w:rPr>
        <w:t xml:space="preserve"> год и плановый период 202</w:t>
      </w:r>
      <w:r w:rsidR="009F325C">
        <w:rPr>
          <w:rFonts w:ascii="Times New Roman" w:hAnsi="Times New Roman" w:cs="Times New Roman"/>
          <w:color w:val="000000"/>
          <w:sz w:val="28"/>
          <w:szCs w:val="28"/>
        </w:rPr>
        <w:t xml:space="preserve">5 и </w:t>
      </w:r>
      <w:r w:rsidRPr="00751952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9F325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51952">
        <w:rPr>
          <w:rFonts w:ascii="Times New Roman" w:hAnsi="Times New Roman" w:cs="Times New Roman"/>
          <w:color w:val="000000"/>
          <w:sz w:val="28"/>
          <w:szCs w:val="28"/>
        </w:rPr>
        <w:t xml:space="preserve"> годов» разместить на официальном сайте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Тумановского</w:t>
      </w:r>
      <w:r w:rsidRPr="0075195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Вязе</w:t>
      </w:r>
      <w:r>
        <w:rPr>
          <w:rFonts w:ascii="Times New Roman" w:hAnsi="Times New Roman" w:cs="Times New Roman"/>
          <w:color w:val="000000"/>
          <w:sz w:val="28"/>
          <w:szCs w:val="28"/>
        </w:rPr>
        <w:t>мского района Смоленской области.</w:t>
      </w:r>
    </w:p>
    <w:p w:rsidR="00751952" w:rsidRPr="00751952" w:rsidRDefault="00751952" w:rsidP="00E158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52">
        <w:rPr>
          <w:rFonts w:ascii="Times New Roman" w:hAnsi="Times New Roman" w:cs="Times New Roman"/>
          <w:b/>
          <w:sz w:val="28"/>
          <w:szCs w:val="28"/>
        </w:rPr>
        <w:t>2.</w:t>
      </w:r>
      <w:r w:rsidRPr="00751952">
        <w:rPr>
          <w:rFonts w:ascii="Times New Roman" w:hAnsi="Times New Roman" w:cs="Times New Roman"/>
          <w:sz w:val="28"/>
          <w:szCs w:val="28"/>
        </w:rPr>
        <w:t xml:space="preserve"> Рекомендовать депутатам Совета депутатов </w:t>
      </w:r>
      <w:r w:rsidR="00E8547A">
        <w:rPr>
          <w:rFonts w:ascii="Times New Roman" w:hAnsi="Times New Roman" w:cs="Times New Roman"/>
          <w:sz w:val="28"/>
          <w:szCs w:val="28"/>
        </w:rPr>
        <w:t xml:space="preserve">Тумановского </w:t>
      </w:r>
      <w:r w:rsidRPr="00751952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Pr="00751952">
        <w:rPr>
          <w:rFonts w:ascii="Times New Roman" w:hAnsi="Times New Roman" w:cs="Times New Roman"/>
          <w:b/>
          <w:sz w:val="28"/>
          <w:szCs w:val="28"/>
        </w:rPr>
        <w:t>принять к рассмотрению проект бюджета</w:t>
      </w:r>
      <w:r w:rsidRPr="00751952">
        <w:rPr>
          <w:rFonts w:ascii="Times New Roman" w:hAnsi="Times New Roman" w:cs="Times New Roman"/>
          <w:sz w:val="28"/>
          <w:szCs w:val="28"/>
        </w:rPr>
        <w:t xml:space="preserve"> </w:t>
      </w:r>
      <w:r w:rsidR="00E8547A">
        <w:rPr>
          <w:rFonts w:ascii="Times New Roman" w:hAnsi="Times New Roman" w:cs="Times New Roman"/>
          <w:sz w:val="28"/>
          <w:szCs w:val="28"/>
        </w:rPr>
        <w:t>Тумановского</w:t>
      </w:r>
      <w:r w:rsidRPr="0075195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</w:t>
      </w:r>
      <w:r w:rsidR="009F325C">
        <w:rPr>
          <w:rFonts w:ascii="Times New Roman" w:hAnsi="Times New Roman" w:cs="Times New Roman"/>
          <w:sz w:val="28"/>
          <w:szCs w:val="28"/>
        </w:rPr>
        <w:t>4</w:t>
      </w:r>
      <w:r w:rsidRPr="0075195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F325C">
        <w:rPr>
          <w:rFonts w:ascii="Times New Roman" w:hAnsi="Times New Roman" w:cs="Times New Roman"/>
          <w:sz w:val="28"/>
          <w:szCs w:val="28"/>
        </w:rPr>
        <w:t>5</w:t>
      </w:r>
      <w:r w:rsidRPr="00751952">
        <w:rPr>
          <w:rFonts w:ascii="Times New Roman" w:hAnsi="Times New Roman" w:cs="Times New Roman"/>
          <w:sz w:val="28"/>
          <w:szCs w:val="28"/>
        </w:rPr>
        <w:t xml:space="preserve"> и 202</w:t>
      </w:r>
      <w:r w:rsidR="009F325C">
        <w:rPr>
          <w:rFonts w:ascii="Times New Roman" w:hAnsi="Times New Roman" w:cs="Times New Roman"/>
          <w:sz w:val="28"/>
          <w:szCs w:val="28"/>
        </w:rPr>
        <w:t>6</w:t>
      </w:r>
      <w:r w:rsidRPr="00751952">
        <w:rPr>
          <w:rFonts w:ascii="Times New Roman" w:hAnsi="Times New Roman" w:cs="Times New Roman"/>
          <w:sz w:val="28"/>
          <w:szCs w:val="28"/>
        </w:rPr>
        <w:t xml:space="preserve"> годов, </w:t>
      </w:r>
      <w:r w:rsidRPr="00751952">
        <w:rPr>
          <w:rFonts w:ascii="Times New Roman" w:hAnsi="Times New Roman" w:cs="Times New Roman"/>
          <w:b/>
          <w:sz w:val="28"/>
          <w:szCs w:val="28"/>
        </w:rPr>
        <w:t xml:space="preserve">после устранения Администрацией </w:t>
      </w:r>
      <w:r w:rsidR="00E8547A">
        <w:rPr>
          <w:rFonts w:ascii="Times New Roman" w:hAnsi="Times New Roman" w:cs="Times New Roman"/>
          <w:b/>
          <w:sz w:val="28"/>
          <w:szCs w:val="28"/>
        </w:rPr>
        <w:t>Тумановского</w:t>
      </w:r>
      <w:r w:rsidRPr="0075195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замечаний</w:t>
      </w:r>
      <w:r w:rsidRPr="00751952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комиссии, отраженных в данном заключении.</w:t>
      </w:r>
    </w:p>
    <w:p w:rsidR="00751952" w:rsidRPr="00751952" w:rsidRDefault="00751952" w:rsidP="0075195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51952" w:rsidRPr="00751952" w:rsidRDefault="00751952" w:rsidP="0075195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51952" w:rsidRPr="00751952" w:rsidRDefault="00751952" w:rsidP="0075195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51952" w:rsidRPr="00751952" w:rsidRDefault="00751952" w:rsidP="0075195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51952" w:rsidRPr="00751952" w:rsidRDefault="00751952" w:rsidP="0075195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51952">
        <w:rPr>
          <w:rFonts w:ascii="Times New Roman" w:hAnsi="Times New Roman" w:cs="Times New Roman"/>
          <w:sz w:val="28"/>
          <w:szCs w:val="28"/>
        </w:rPr>
        <w:t xml:space="preserve">Инспектор-бухгалтер Контрольно-ревизионной </w:t>
      </w:r>
    </w:p>
    <w:p w:rsidR="00751952" w:rsidRPr="00751952" w:rsidRDefault="00751952" w:rsidP="0075195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51952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700994" w:rsidRPr="00751952" w:rsidRDefault="00751952" w:rsidP="00CA35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51952">
        <w:rPr>
          <w:rFonts w:ascii="Times New Roman" w:hAnsi="Times New Roman" w:cs="Times New Roman"/>
          <w:sz w:val="28"/>
          <w:szCs w:val="28"/>
        </w:rPr>
        <w:t>«Вяземский район» Смоленской области                                      О.Г. Никитина</w:t>
      </w:r>
    </w:p>
    <w:sectPr w:rsidR="00700994" w:rsidRPr="00751952" w:rsidSect="00803E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8E6" w:rsidRDefault="004318E6" w:rsidP="009C36AF">
      <w:pPr>
        <w:spacing w:after="0" w:line="240" w:lineRule="auto"/>
      </w:pPr>
      <w:r>
        <w:separator/>
      </w:r>
    </w:p>
  </w:endnote>
  <w:endnote w:type="continuationSeparator" w:id="0">
    <w:p w:rsidR="004318E6" w:rsidRDefault="004318E6" w:rsidP="009C3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4203367"/>
      <w:docPartObj>
        <w:docPartGallery w:val="Page Numbers (Bottom of Page)"/>
        <w:docPartUnique/>
      </w:docPartObj>
    </w:sdtPr>
    <w:sdtContent>
      <w:p w:rsidR="004318E6" w:rsidRDefault="004318E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1AD">
          <w:rPr>
            <w:noProof/>
          </w:rPr>
          <w:t>31</w:t>
        </w:r>
        <w:r>
          <w:fldChar w:fldCharType="end"/>
        </w:r>
      </w:p>
    </w:sdtContent>
  </w:sdt>
  <w:p w:rsidR="004318E6" w:rsidRDefault="004318E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8E6" w:rsidRDefault="004318E6" w:rsidP="009C36AF">
      <w:pPr>
        <w:spacing w:after="0" w:line="240" w:lineRule="auto"/>
      </w:pPr>
      <w:r>
        <w:separator/>
      </w:r>
    </w:p>
  </w:footnote>
  <w:footnote w:type="continuationSeparator" w:id="0">
    <w:p w:rsidR="004318E6" w:rsidRDefault="004318E6" w:rsidP="009C3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775C"/>
    <w:multiLevelType w:val="hybridMultilevel"/>
    <w:tmpl w:val="8C9CC132"/>
    <w:lvl w:ilvl="0" w:tplc="556A4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F7E1E"/>
    <w:multiLevelType w:val="hybridMultilevel"/>
    <w:tmpl w:val="51EAE26E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A6FD1"/>
    <w:multiLevelType w:val="hybridMultilevel"/>
    <w:tmpl w:val="A0DA4E68"/>
    <w:lvl w:ilvl="0" w:tplc="0419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C3556"/>
    <w:multiLevelType w:val="multilevel"/>
    <w:tmpl w:val="AA96F03E"/>
    <w:lvl w:ilvl="0">
      <w:start w:val="1"/>
      <w:numFmt w:val="decimal"/>
      <w:lvlText w:val="%1."/>
      <w:lvlJc w:val="left"/>
      <w:pPr>
        <w:ind w:left="347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53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8" w:hanging="1800"/>
      </w:pPr>
      <w:rPr>
        <w:rFonts w:hint="default"/>
      </w:rPr>
    </w:lvl>
  </w:abstractNum>
  <w:abstractNum w:abstractNumId="4">
    <w:nsid w:val="12BC61FF"/>
    <w:multiLevelType w:val="hybridMultilevel"/>
    <w:tmpl w:val="A198C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1606C"/>
    <w:multiLevelType w:val="hybridMultilevel"/>
    <w:tmpl w:val="A748F2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1A0A366C"/>
    <w:multiLevelType w:val="hybridMultilevel"/>
    <w:tmpl w:val="2E2E046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F7978"/>
    <w:multiLevelType w:val="hybridMultilevel"/>
    <w:tmpl w:val="8E9C8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461C8"/>
    <w:multiLevelType w:val="hybridMultilevel"/>
    <w:tmpl w:val="225C9F3E"/>
    <w:lvl w:ilvl="0" w:tplc="83560D1C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BB352E0"/>
    <w:multiLevelType w:val="hybridMultilevel"/>
    <w:tmpl w:val="A2A87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FB565E"/>
    <w:multiLevelType w:val="hybridMultilevel"/>
    <w:tmpl w:val="187CB6A8"/>
    <w:lvl w:ilvl="0" w:tplc="556A46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78017BE"/>
    <w:multiLevelType w:val="hybridMultilevel"/>
    <w:tmpl w:val="156AE02C"/>
    <w:lvl w:ilvl="0" w:tplc="5112B8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8074AEE"/>
    <w:multiLevelType w:val="hybridMultilevel"/>
    <w:tmpl w:val="39D2AA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C56F0A"/>
    <w:multiLevelType w:val="hybridMultilevel"/>
    <w:tmpl w:val="FD52BD00"/>
    <w:lvl w:ilvl="0" w:tplc="B96284E6">
      <w:start w:val="2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>
    <w:nsid w:val="3382351A"/>
    <w:multiLevelType w:val="hybridMultilevel"/>
    <w:tmpl w:val="A0DA4E68"/>
    <w:lvl w:ilvl="0" w:tplc="0419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2470EE"/>
    <w:multiLevelType w:val="hybridMultilevel"/>
    <w:tmpl w:val="76F8AE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E3049"/>
    <w:multiLevelType w:val="hybridMultilevel"/>
    <w:tmpl w:val="522AAA08"/>
    <w:lvl w:ilvl="0" w:tplc="5112B8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17026F6"/>
    <w:multiLevelType w:val="multilevel"/>
    <w:tmpl w:val="AA96F03E"/>
    <w:lvl w:ilvl="0">
      <w:start w:val="1"/>
      <w:numFmt w:val="decimal"/>
      <w:lvlText w:val="%1."/>
      <w:lvlJc w:val="left"/>
      <w:pPr>
        <w:ind w:left="347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53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8" w:hanging="1800"/>
      </w:pPr>
      <w:rPr>
        <w:rFonts w:hint="default"/>
      </w:rPr>
    </w:lvl>
  </w:abstractNum>
  <w:abstractNum w:abstractNumId="21">
    <w:nsid w:val="42D64246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553B6E"/>
    <w:multiLevelType w:val="hybridMultilevel"/>
    <w:tmpl w:val="4F2CCD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2659C6"/>
    <w:multiLevelType w:val="hybridMultilevel"/>
    <w:tmpl w:val="8BB87606"/>
    <w:lvl w:ilvl="0" w:tplc="5112B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2B3492"/>
    <w:multiLevelType w:val="hybridMultilevel"/>
    <w:tmpl w:val="2B246D28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605235"/>
    <w:multiLevelType w:val="hybridMultilevel"/>
    <w:tmpl w:val="0E60E366"/>
    <w:lvl w:ilvl="0" w:tplc="5112B86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25D7BDC"/>
    <w:multiLevelType w:val="hybridMultilevel"/>
    <w:tmpl w:val="648A84C0"/>
    <w:lvl w:ilvl="0" w:tplc="FEA0F262">
      <w:start w:val="1"/>
      <w:numFmt w:val="decimal"/>
      <w:lvlText w:val="%1."/>
      <w:lvlJc w:val="left"/>
      <w:pPr>
        <w:ind w:left="1897" w:hanging="118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2CB6F20"/>
    <w:multiLevelType w:val="hybridMultilevel"/>
    <w:tmpl w:val="8CD8B4F6"/>
    <w:lvl w:ilvl="0" w:tplc="0419000F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28">
    <w:nsid w:val="5AE54F18"/>
    <w:multiLevelType w:val="hybridMultilevel"/>
    <w:tmpl w:val="1D8AB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BC5C3A"/>
    <w:multiLevelType w:val="hybridMultilevel"/>
    <w:tmpl w:val="D1B83E02"/>
    <w:lvl w:ilvl="0" w:tplc="3C10C2C0">
      <w:start w:val="8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E7B3D12"/>
    <w:multiLevelType w:val="multilevel"/>
    <w:tmpl w:val="1402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71523D"/>
    <w:multiLevelType w:val="hybridMultilevel"/>
    <w:tmpl w:val="813C6C02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190A15"/>
    <w:multiLevelType w:val="hybridMultilevel"/>
    <w:tmpl w:val="BA968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590FA8"/>
    <w:multiLevelType w:val="hybridMultilevel"/>
    <w:tmpl w:val="B16AD33A"/>
    <w:lvl w:ilvl="0" w:tplc="A748DFFE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512093"/>
    <w:multiLevelType w:val="multilevel"/>
    <w:tmpl w:val="D5AC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8"/>
  </w:num>
  <w:num w:numId="5">
    <w:abstractNumId w:val="22"/>
  </w:num>
  <w:num w:numId="6">
    <w:abstractNumId w:val="28"/>
  </w:num>
  <w:num w:numId="7">
    <w:abstractNumId w:val="5"/>
  </w:num>
  <w:num w:numId="8">
    <w:abstractNumId w:val="4"/>
  </w:num>
  <w:num w:numId="9">
    <w:abstractNumId w:val="23"/>
  </w:num>
  <w:num w:numId="10">
    <w:abstractNumId w:val="12"/>
  </w:num>
  <w:num w:numId="11">
    <w:abstractNumId w:val="15"/>
  </w:num>
  <w:num w:numId="12">
    <w:abstractNumId w:val="19"/>
  </w:num>
  <w:num w:numId="13">
    <w:abstractNumId w:val="11"/>
  </w:num>
  <w:num w:numId="14">
    <w:abstractNumId w:val="0"/>
  </w:num>
  <w:num w:numId="15">
    <w:abstractNumId w:val="20"/>
  </w:num>
  <w:num w:numId="16">
    <w:abstractNumId w:val="3"/>
  </w:num>
  <w:num w:numId="17">
    <w:abstractNumId w:val="25"/>
  </w:num>
  <w:num w:numId="18">
    <w:abstractNumId w:val="1"/>
  </w:num>
  <w:num w:numId="19">
    <w:abstractNumId w:val="32"/>
  </w:num>
  <w:num w:numId="20">
    <w:abstractNumId w:val="10"/>
  </w:num>
  <w:num w:numId="21">
    <w:abstractNumId w:val="33"/>
  </w:num>
  <w:num w:numId="22">
    <w:abstractNumId w:val="24"/>
  </w:num>
  <w:num w:numId="23">
    <w:abstractNumId w:val="2"/>
  </w:num>
  <w:num w:numId="24">
    <w:abstractNumId w:val="6"/>
  </w:num>
  <w:num w:numId="25">
    <w:abstractNumId w:val="30"/>
  </w:num>
  <w:num w:numId="26">
    <w:abstractNumId w:val="36"/>
  </w:num>
  <w:num w:numId="27">
    <w:abstractNumId w:val="14"/>
  </w:num>
  <w:num w:numId="28">
    <w:abstractNumId w:val="16"/>
  </w:num>
  <w:num w:numId="29">
    <w:abstractNumId w:val="29"/>
  </w:num>
  <w:num w:numId="30">
    <w:abstractNumId w:val="7"/>
  </w:num>
  <w:num w:numId="31">
    <w:abstractNumId w:val="21"/>
  </w:num>
  <w:num w:numId="32">
    <w:abstractNumId w:val="17"/>
  </w:num>
  <w:num w:numId="33">
    <w:abstractNumId w:val="31"/>
  </w:num>
  <w:num w:numId="34">
    <w:abstractNumId w:val="35"/>
  </w:num>
  <w:num w:numId="35">
    <w:abstractNumId w:val="26"/>
  </w:num>
  <w:num w:numId="36">
    <w:abstractNumId w:val="27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2D"/>
    <w:rsid w:val="00001EFC"/>
    <w:rsid w:val="00005F82"/>
    <w:rsid w:val="000101DA"/>
    <w:rsid w:val="00014B1D"/>
    <w:rsid w:val="0001568E"/>
    <w:rsid w:val="0003107F"/>
    <w:rsid w:val="000366A5"/>
    <w:rsid w:val="00041B64"/>
    <w:rsid w:val="00070926"/>
    <w:rsid w:val="000723B8"/>
    <w:rsid w:val="00076FEE"/>
    <w:rsid w:val="00090839"/>
    <w:rsid w:val="000A41B7"/>
    <w:rsid w:val="000A4F03"/>
    <w:rsid w:val="000A5872"/>
    <w:rsid w:val="000A78CC"/>
    <w:rsid w:val="000B1911"/>
    <w:rsid w:val="000C2DE5"/>
    <w:rsid w:val="000D1E57"/>
    <w:rsid w:val="000F1390"/>
    <w:rsid w:val="000F53AA"/>
    <w:rsid w:val="00103C45"/>
    <w:rsid w:val="00112F97"/>
    <w:rsid w:val="0011405F"/>
    <w:rsid w:val="00116123"/>
    <w:rsid w:val="0012052A"/>
    <w:rsid w:val="0012584E"/>
    <w:rsid w:val="00132245"/>
    <w:rsid w:val="00132329"/>
    <w:rsid w:val="00133560"/>
    <w:rsid w:val="00142999"/>
    <w:rsid w:val="00150A2F"/>
    <w:rsid w:val="00157CC7"/>
    <w:rsid w:val="00160B6C"/>
    <w:rsid w:val="001646A7"/>
    <w:rsid w:val="00165363"/>
    <w:rsid w:val="00165F14"/>
    <w:rsid w:val="0017718D"/>
    <w:rsid w:val="00190278"/>
    <w:rsid w:val="001A1803"/>
    <w:rsid w:val="001A19ED"/>
    <w:rsid w:val="001A5632"/>
    <w:rsid w:val="001C600D"/>
    <w:rsid w:val="001D0A8E"/>
    <w:rsid w:val="001D0C84"/>
    <w:rsid w:val="001D2593"/>
    <w:rsid w:val="001F5A78"/>
    <w:rsid w:val="002005B5"/>
    <w:rsid w:val="002137BC"/>
    <w:rsid w:val="00224CCD"/>
    <w:rsid w:val="00233FC5"/>
    <w:rsid w:val="002476F1"/>
    <w:rsid w:val="002546D9"/>
    <w:rsid w:val="00261BDC"/>
    <w:rsid w:val="00294A68"/>
    <w:rsid w:val="002A3B8B"/>
    <w:rsid w:val="002B1BDC"/>
    <w:rsid w:val="002E3841"/>
    <w:rsid w:val="002F0D9A"/>
    <w:rsid w:val="002F13CB"/>
    <w:rsid w:val="002F145A"/>
    <w:rsid w:val="002F3DD8"/>
    <w:rsid w:val="003272E5"/>
    <w:rsid w:val="00346A11"/>
    <w:rsid w:val="00355D03"/>
    <w:rsid w:val="0035785D"/>
    <w:rsid w:val="00357A0F"/>
    <w:rsid w:val="00372F1D"/>
    <w:rsid w:val="00376E1E"/>
    <w:rsid w:val="00376F77"/>
    <w:rsid w:val="00390FE7"/>
    <w:rsid w:val="00393325"/>
    <w:rsid w:val="003952E9"/>
    <w:rsid w:val="003A21A7"/>
    <w:rsid w:val="003A70B7"/>
    <w:rsid w:val="003D10A5"/>
    <w:rsid w:val="003D54EC"/>
    <w:rsid w:val="003E416B"/>
    <w:rsid w:val="003F1BA9"/>
    <w:rsid w:val="003F76E8"/>
    <w:rsid w:val="00416592"/>
    <w:rsid w:val="00423DAE"/>
    <w:rsid w:val="00426FE6"/>
    <w:rsid w:val="004318E6"/>
    <w:rsid w:val="00442876"/>
    <w:rsid w:val="00446FE9"/>
    <w:rsid w:val="00456B2D"/>
    <w:rsid w:val="00463FEA"/>
    <w:rsid w:val="004663B8"/>
    <w:rsid w:val="00491A64"/>
    <w:rsid w:val="004A25A6"/>
    <w:rsid w:val="004B7349"/>
    <w:rsid w:val="004D3CB5"/>
    <w:rsid w:val="004D68DF"/>
    <w:rsid w:val="004E55DB"/>
    <w:rsid w:val="004F4BD8"/>
    <w:rsid w:val="005018C1"/>
    <w:rsid w:val="0050625E"/>
    <w:rsid w:val="005139E4"/>
    <w:rsid w:val="005237F2"/>
    <w:rsid w:val="005254D1"/>
    <w:rsid w:val="0052676D"/>
    <w:rsid w:val="005354A1"/>
    <w:rsid w:val="005376DA"/>
    <w:rsid w:val="00554CED"/>
    <w:rsid w:val="00555F16"/>
    <w:rsid w:val="005574BD"/>
    <w:rsid w:val="0056389D"/>
    <w:rsid w:val="005726FC"/>
    <w:rsid w:val="00583632"/>
    <w:rsid w:val="005856E9"/>
    <w:rsid w:val="005B5998"/>
    <w:rsid w:val="005D56FE"/>
    <w:rsid w:val="005E4511"/>
    <w:rsid w:val="005E7D0C"/>
    <w:rsid w:val="00607B79"/>
    <w:rsid w:val="00621212"/>
    <w:rsid w:val="0062740F"/>
    <w:rsid w:val="00635002"/>
    <w:rsid w:val="00637089"/>
    <w:rsid w:val="0064127D"/>
    <w:rsid w:val="006448E1"/>
    <w:rsid w:val="006639B6"/>
    <w:rsid w:val="00670A2D"/>
    <w:rsid w:val="0067192A"/>
    <w:rsid w:val="00674FEA"/>
    <w:rsid w:val="00676961"/>
    <w:rsid w:val="0068368B"/>
    <w:rsid w:val="00692A0F"/>
    <w:rsid w:val="006A3641"/>
    <w:rsid w:val="006A6150"/>
    <w:rsid w:val="006C2B78"/>
    <w:rsid w:val="006D213D"/>
    <w:rsid w:val="006E2141"/>
    <w:rsid w:val="006E4BB8"/>
    <w:rsid w:val="00700994"/>
    <w:rsid w:val="007044A4"/>
    <w:rsid w:val="007127FD"/>
    <w:rsid w:val="00715C0A"/>
    <w:rsid w:val="007217C5"/>
    <w:rsid w:val="00725379"/>
    <w:rsid w:val="00730838"/>
    <w:rsid w:val="00732FBB"/>
    <w:rsid w:val="00733166"/>
    <w:rsid w:val="007373E7"/>
    <w:rsid w:val="00751952"/>
    <w:rsid w:val="007630B7"/>
    <w:rsid w:val="007700C1"/>
    <w:rsid w:val="00780322"/>
    <w:rsid w:val="0078047D"/>
    <w:rsid w:val="00785D52"/>
    <w:rsid w:val="00786B33"/>
    <w:rsid w:val="00797DFF"/>
    <w:rsid w:val="007A306A"/>
    <w:rsid w:val="007B1E39"/>
    <w:rsid w:val="007D5326"/>
    <w:rsid w:val="007E4027"/>
    <w:rsid w:val="007F56AE"/>
    <w:rsid w:val="00803859"/>
    <w:rsid w:val="00803E2D"/>
    <w:rsid w:val="0081192C"/>
    <w:rsid w:val="0081458E"/>
    <w:rsid w:val="0081750D"/>
    <w:rsid w:val="008357DD"/>
    <w:rsid w:val="0085363A"/>
    <w:rsid w:val="008673C9"/>
    <w:rsid w:val="00874C8E"/>
    <w:rsid w:val="00887A8E"/>
    <w:rsid w:val="00897398"/>
    <w:rsid w:val="008A0D88"/>
    <w:rsid w:val="008A7808"/>
    <w:rsid w:val="008B4339"/>
    <w:rsid w:val="008B4705"/>
    <w:rsid w:val="008C3865"/>
    <w:rsid w:val="008C602B"/>
    <w:rsid w:val="008D7386"/>
    <w:rsid w:val="008E70D8"/>
    <w:rsid w:val="008F75CD"/>
    <w:rsid w:val="009009FA"/>
    <w:rsid w:val="0090410F"/>
    <w:rsid w:val="009065AF"/>
    <w:rsid w:val="00915A83"/>
    <w:rsid w:val="00915BD9"/>
    <w:rsid w:val="00915EF4"/>
    <w:rsid w:val="00925668"/>
    <w:rsid w:val="00936DA7"/>
    <w:rsid w:val="00941DA4"/>
    <w:rsid w:val="009570D2"/>
    <w:rsid w:val="009707A5"/>
    <w:rsid w:val="00971D2E"/>
    <w:rsid w:val="009801AD"/>
    <w:rsid w:val="00983C78"/>
    <w:rsid w:val="0099195D"/>
    <w:rsid w:val="00995C78"/>
    <w:rsid w:val="009A2425"/>
    <w:rsid w:val="009B6D22"/>
    <w:rsid w:val="009C36AF"/>
    <w:rsid w:val="009D2FA7"/>
    <w:rsid w:val="009F10A2"/>
    <w:rsid w:val="009F325C"/>
    <w:rsid w:val="00A1291D"/>
    <w:rsid w:val="00A33214"/>
    <w:rsid w:val="00A370FE"/>
    <w:rsid w:val="00A475CC"/>
    <w:rsid w:val="00A530D0"/>
    <w:rsid w:val="00A6306B"/>
    <w:rsid w:val="00A632DD"/>
    <w:rsid w:val="00A659EF"/>
    <w:rsid w:val="00A732BE"/>
    <w:rsid w:val="00A75626"/>
    <w:rsid w:val="00A824C7"/>
    <w:rsid w:val="00A82CFC"/>
    <w:rsid w:val="00A83373"/>
    <w:rsid w:val="00A8619A"/>
    <w:rsid w:val="00A9110C"/>
    <w:rsid w:val="00A94BC1"/>
    <w:rsid w:val="00AB1978"/>
    <w:rsid w:val="00AB5128"/>
    <w:rsid w:val="00AB5860"/>
    <w:rsid w:val="00AC1F1A"/>
    <w:rsid w:val="00AD225A"/>
    <w:rsid w:val="00AE1CFD"/>
    <w:rsid w:val="00AF13F4"/>
    <w:rsid w:val="00AF6F88"/>
    <w:rsid w:val="00B004B8"/>
    <w:rsid w:val="00B3033F"/>
    <w:rsid w:val="00B35DA0"/>
    <w:rsid w:val="00B41827"/>
    <w:rsid w:val="00B52724"/>
    <w:rsid w:val="00B53950"/>
    <w:rsid w:val="00B6113C"/>
    <w:rsid w:val="00B655AB"/>
    <w:rsid w:val="00B718AB"/>
    <w:rsid w:val="00B833B9"/>
    <w:rsid w:val="00B90C78"/>
    <w:rsid w:val="00B91EE2"/>
    <w:rsid w:val="00BA209C"/>
    <w:rsid w:val="00BB0F99"/>
    <w:rsid w:val="00BB16A8"/>
    <w:rsid w:val="00BB2098"/>
    <w:rsid w:val="00BB76C1"/>
    <w:rsid w:val="00BC19F1"/>
    <w:rsid w:val="00BC65BB"/>
    <w:rsid w:val="00BC779D"/>
    <w:rsid w:val="00BE18C4"/>
    <w:rsid w:val="00BE3819"/>
    <w:rsid w:val="00BF7D72"/>
    <w:rsid w:val="00C0426A"/>
    <w:rsid w:val="00C15F54"/>
    <w:rsid w:val="00C16F9B"/>
    <w:rsid w:val="00C17661"/>
    <w:rsid w:val="00C23147"/>
    <w:rsid w:val="00C23CE0"/>
    <w:rsid w:val="00C31F73"/>
    <w:rsid w:val="00C3479D"/>
    <w:rsid w:val="00C73FAC"/>
    <w:rsid w:val="00C750E0"/>
    <w:rsid w:val="00C76D9D"/>
    <w:rsid w:val="00C902F9"/>
    <w:rsid w:val="00C92005"/>
    <w:rsid w:val="00C96BC2"/>
    <w:rsid w:val="00CA35E8"/>
    <w:rsid w:val="00CB30E3"/>
    <w:rsid w:val="00CC61BA"/>
    <w:rsid w:val="00CD3D06"/>
    <w:rsid w:val="00CE19E9"/>
    <w:rsid w:val="00CE60D9"/>
    <w:rsid w:val="00CE7311"/>
    <w:rsid w:val="00CF616D"/>
    <w:rsid w:val="00D119D9"/>
    <w:rsid w:val="00D12B4A"/>
    <w:rsid w:val="00D148A8"/>
    <w:rsid w:val="00D20A72"/>
    <w:rsid w:val="00D35D89"/>
    <w:rsid w:val="00D520F4"/>
    <w:rsid w:val="00D65AE1"/>
    <w:rsid w:val="00D65DC0"/>
    <w:rsid w:val="00D915A3"/>
    <w:rsid w:val="00DB69C7"/>
    <w:rsid w:val="00DE35E4"/>
    <w:rsid w:val="00DE415C"/>
    <w:rsid w:val="00DF64AF"/>
    <w:rsid w:val="00E1038B"/>
    <w:rsid w:val="00E10DB2"/>
    <w:rsid w:val="00E15862"/>
    <w:rsid w:val="00E230CD"/>
    <w:rsid w:val="00E30664"/>
    <w:rsid w:val="00E334F5"/>
    <w:rsid w:val="00E3735C"/>
    <w:rsid w:val="00E51C30"/>
    <w:rsid w:val="00E5314A"/>
    <w:rsid w:val="00E5546B"/>
    <w:rsid w:val="00E8547A"/>
    <w:rsid w:val="00E92E6D"/>
    <w:rsid w:val="00E93782"/>
    <w:rsid w:val="00E963B7"/>
    <w:rsid w:val="00EA143A"/>
    <w:rsid w:val="00EA3D55"/>
    <w:rsid w:val="00EC6EA9"/>
    <w:rsid w:val="00ED02E2"/>
    <w:rsid w:val="00ED0FF6"/>
    <w:rsid w:val="00EE613B"/>
    <w:rsid w:val="00EE701A"/>
    <w:rsid w:val="00EF3434"/>
    <w:rsid w:val="00F1139A"/>
    <w:rsid w:val="00F2015E"/>
    <w:rsid w:val="00F2297A"/>
    <w:rsid w:val="00F265A9"/>
    <w:rsid w:val="00F26EDC"/>
    <w:rsid w:val="00F32627"/>
    <w:rsid w:val="00F47768"/>
    <w:rsid w:val="00F51D67"/>
    <w:rsid w:val="00F55A27"/>
    <w:rsid w:val="00F640E6"/>
    <w:rsid w:val="00F66363"/>
    <w:rsid w:val="00F76EFF"/>
    <w:rsid w:val="00F80D61"/>
    <w:rsid w:val="00F877E0"/>
    <w:rsid w:val="00FB6D32"/>
    <w:rsid w:val="00FD0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2D"/>
    <w:pPr>
      <w:spacing w:after="160" w:line="259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7D7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963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63B7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E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table" w:styleId="a3">
    <w:name w:val="Table Grid"/>
    <w:basedOn w:val="a1"/>
    <w:uiPriority w:val="39"/>
    <w:rsid w:val="00B655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7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70D2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 Spacing"/>
    <w:link w:val="a7"/>
    <w:uiPriority w:val="1"/>
    <w:qFormat/>
    <w:rsid w:val="00B3033F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B3033F"/>
  </w:style>
  <w:style w:type="paragraph" w:styleId="a8">
    <w:name w:val="List Paragraph"/>
    <w:basedOn w:val="a"/>
    <w:uiPriority w:val="34"/>
    <w:qFormat/>
    <w:rsid w:val="00C0426A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1D0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C65B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F7D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63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63B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E963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E96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963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E96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E963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Основной текст с отступом Знак"/>
    <w:basedOn w:val="a0"/>
    <w:link w:val="af"/>
    <w:rsid w:val="00E963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E963B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E963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ile-itemtext">
    <w:name w:val="tile-item__text"/>
    <w:basedOn w:val="a"/>
    <w:rsid w:val="00E96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E963B7"/>
  </w:style>
  <w:style w:type="character" w:customStyle="1" w:styleId="value">
    <w:name w:val="value"/>
    <w:basedOn w:val="a0"/>
    <w:rsid w:val="00E963B7"/>
  </w:style>
  <w:style w:type="character" w:customStyle="1" w:styleId="type">
    <w:name w:val="type"/>
    <w:basedOn w:val="a0"/>
    <w:rsid w:val="00E963B7"/>
  </w:style>
  <w:style w:type="paragraph" w:customStyle="1" w:styleId="ConsNonformat">
    <w:name w:val="ConsNonformat"/>
    <w:uiPriority w:val="99"/>
    <w:rsid w:val="00E963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2D"/>
    <w:pPr>
      <w:spacing w:after="160" w:line="259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7D7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963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63B7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E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table" w:styleId="a3">
    <w:name w:val="Table Grid"/>
    <w:basedOn w:val="a1"/>
    <w:uiPriority w:val="39"/>
    <w:rsid w:val="00B655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7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70D2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 Spacing"/>
    <w:link w:val="a7"/>
    <w:uiPriority w:val="1"/>
    <w:qFormat/>
    <w:rsid w:val="00B3033F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B3033F"/>
  </w:style>
  <w:style w:type="paragraph" w:styleId="a8">
    <w:name w:val="List Paragraph"/>
    <w:basedOn w:val="a"/>
    <w:uiPriority w:val="34"/>
    <w:qFormat/>
    <w:rsid w:val="00C0426A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1D0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C65B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F7D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63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63B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E963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E96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963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E96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E963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Основной текст с отступом Знак"/>
    <w:basedOn w:val="a0"/>
    <w:link w:val="af"/>
    <w:rsid w:val="00E963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E963B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E963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ile-itemtext">
    <w:name w:val="tile-item__text"/>
    <w:basedOn w:val="a"/>
    <w:rsid w:val="00E96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E963B7"/>
  </w:style>
  <w:style w:type="character" w:customStyle="1" w:styleId="value">
    <w:name w:val="value"/>
    <w:basedOn w:val="a0"/>
    <w:rsid w:val="00E963B7"/>
  </w:style>
  <w:style w:type="character" w:customStyle="1" w:styleId="type">
    <w:name w:val="type"/>
    <w:basedOn w:val="a0"/>
    <w:rsid w:val="00E963B7"/>
  </w:style>
  <w:style w:type="paragraph" w:customStyle="1" w:styleId="ConsNonformat">
    <w:name w:val="ConsNonformat"/>
    <w:uiPriority w:val="99"/>
    <w:rsid w:val="00E963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6ED7CD64E95F97A578B579D005D3192FB95897B685B2CCB3CC11824F80C58973E27702939C97F70B8D3A6041B328FE7369CA2B5D4507C97RAaB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D9400AD7D526E2563708B0EEEAC93AE53B2A14E93378388B9FC70D9763EDDB451AA18D80C305B866327AE177C33153AAB2A2194A39935A1xDX5H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F57A7-4FD4-46C1-8E7D-38206F902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32</Pages>
  <Words>10284</Words>
  <Characters>58623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32</cp:revision>
  <cp:lastPrinted>2023-12-12T08:16:00Z</cp:lastPrinted>
  <dcterms:created xsi:type="dcterms:W3CDTF">2023-12-01T12:10:00Z</dcterms:created>
  <dcterms:modified xsi:type="dcterms:W3CDTF">2023-12-12T08:19:00Z</dcterms:modified>
</cp:coreProperties>
</file>