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B757E1" w:rsidRDefault="000854B9" w:rsidP="00F4248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8E0505">
        <w:rPr>
          <w:rFonts w:ascii="Times New Roman" w:hAnsi="Times New Roman" w:cs="Times New Roman"/>
          <w:b/>
          <w:sz w:val="28"/>
          <w:szCs w:val="28"/>
        </w:rPr>
        <w:t xml:space="preserve"> </w:t>
      </w:r>
      <w:r w:rsidR="00CF72BA"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9A244A">
        <w:rPr>
          <w:rFonts w:ascii="Times New Roman" w:hAnsi="Times New Roman" w:cs="Times New Roman"/>
          <w:b/>
          <w:sz w:val="28"/>
          <w:szCs w:val="28"/>
        </w:rPr>
        <w:t>Новосельского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9A244A">
        <w:rPr>
          <w:rFonts w:ascii="Times New Roman" w:hAnsi="Times New Roman" w:cs="Times New Roman"/>
          <w:b/>
          <w:sz w:val="28"/>
          <w:szCs w:val="28"/>
        </w:rPr>
        <w:t>Новосельского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067224">
        <w:rPr>
          <w:rFonts w:ascii="Times New Roman" w:hAnsi="Times New Roman" w:cs="Times New Roman"/>
          <w:b/>
          <w:sz w:val="28"/>
          <w:szCs w:val="28"/>
        </w:rPr>
        <w:t>3</w:t>
      </w:r>
      <w:r w:rsidR="008F0B72" w:rsidRPr="00B757E1">
        <w:rPr>
          <w:rFonts w:ascii="Times New Roman" w:hAnsi="Times New Roman" w:cs="Times New Roman"/>
          <w:b/>
          <w:sz w:val="28"/>
          <w:szCs w:val="28"/>
        </w:rPr>
        <w:t xml:space="preserve"> год и плановый период 20</w:t>
      </w:r>
      <w:r w:rsidR="00C313A0" w:rsidRPr="00B757E1">
        <w:rPr>
          <w:rFonts w:ascii="Times New Roman" w:hAnsi="Times New Roman" w:cs="Times New Roman"/>
          <w:b/>
          <w:sz w:val="28"/>
          <w:szCs w:val="28"/>
        </w:rPr>
        <w:t>2</w:t>
      </w:r>
      <w:r w:rsidR="00067224">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и 20</w:t>
      </w:r>
      <w:r w:rsidR="001F65DF" w:rsidRPr="00B757E1">
        <w:rPr>
          <w:rFonts w:ascii="Times New Roman" w:hAnsi="Times New Roman" w:cs="Times New Roman"/>
          <w:b/>
          <w:sz w:val="28"/>
          <w:szCs w:val="28"/>
        </w:rPr>
        <w:t>2</w:t>
      </w:r>
      <w:r w:rsidR="00067224">
        <w:rPr>
          <w:rFonts w:ascii="Times New Roman" w:hAnsi="Times New Roman" w:cs="Times New Roman"/>
          <w:b/>
          <w:sz w:val="28"/>
          <w:szCs w:val="28"/>
        </w:rPr>
        <w:t>5</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8227BB">
        <w:rPr>
          <w:rFonts w:ascii="Times New Roman" w:hAnsi="Times New Roman" w:cs="Times New Roman"/>
          <w:sz w:val="28"/>
          <w:szCs w:val="28"/>
        </w:rPr>
        <w:t>02</w:t>
      </w:r>
      <w:r w:rsidR="00BA2A0E" w:rsidRPr="00B757E1">
        <w:rPr>
          <w:rFonts w:ascii="Times New Roman" w:hAnsi="Times New Roman" w:cs="Times New Roman"/>
          <w:sz w:val="28"/>
          <w:szCs w:val="28"/>
        </w:rPr>
        <w:t>.1</w:t>
      </w:r>
      <w:r w:rsidR="008227BB">
        <w:rPr>
          <w:rFonts w:ascii="Times New Roman" w:hAnsi="Times New Roman" w:cs="Times New Roman"/>
          <w:sz w:val="28"/>
          <w:szCs w:val="28"/>
        </w:rPr>
        <w:t>2</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w:t>
      </w:r>
      <w:r w:rsidR="00067224">
        <w:rPr>
          <w:rFonts w:ascii="Times New Roman" w:hAnsi="Times New Roman" w:cs="Times New Roman"/>
          <w:sz w:val="28"/>
          <w:szCs w:val="28"/>
        </w:rPr>
        <w:t>2</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7D12AA" w:rsidRDefault="007D63EA" w:rsidP="005D3AD4">
      <w:pPr>
        <w:pStyle w:val="a3"/>
        <w:tabs>
          <w:tab w:val="left" w:pos="0"/>
        </w:tabs>
        <w:ind w:firstLine="709"/>
        <w:jc w:val="both"/>
        <w:rPr>
          <w:rFonts w:ascii="Times New Roman" w:hAnsi="Times New Roman" w:cs="Times New Roman"/>
          <w:b/>
          <w:sz w:val="28"/>
          <w:szCs w:val="28"/>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5D3AD4" w:rsidRPr="00B757E1">
        <w:rPr>
          <w:rFonts w:ascii="Times New Roman" w:eastAsia="Calibri" w:hAnsi="Times New Roman" w:cs="Times New Roman"/>
          <w:sz w:val="28"/>
          <w:szCs w:val="28"/>
        </w:rPr>
        <w:t>статьи 157, 265, 266.1, 267.1 268.1 Бюджетного кодекса Российской Федерации</w:t>
      </w:r>
      <w:r>
        <w:rPr>
          <w:rFonts w:ascii="Times New Roman" w:eastAsia="Calibri" w:hAnsi="Times New Roman" w:cs="Times New Roman"/>
          <w:sz w:val="28"/>
          <w:szCs w:val="28"/>
        </w:rPr>
        <w:t>;</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AD4" w:rsidRPr="00B757E1">
        <w:rPr>
          <w:rFonts w:ascii="Times New Roman" w:eastAsia="Calibri" w:hAnsi="Times New Roman" w:cs="Times New Roman"/>
          <w:sz w:val="28"/>
          <w:szCs w:val="28"/>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Calibri" w:hAnsi="Times New Roman" w:cs="Times New Roman"/>
          <w:sz w:val="28"/>
          <w:szCs w:val="28"/>
        </w:rPr>
        <w:t>;</w:t>
      </w:r>
    </w:p>
    <w:p w:rsidR="00D07D24" w:rsidRDefault="007D12AA" w:rsidP="007D12AA">
      <w:pPr>
        <w:pStyle w:val="a3"/>
        <w:tabs>
          <w:tab w:val="left" w:pos="0"/>
        </w:tabs>
        <w:jc w:val="both"/>
        <w:rPr>
          <w:rFonts w:ascii="Times New Roman" w:hAnsi="Times New Roman" w:cs="Times New Roman"/>
          <w:sz w:val="28"/>
          <w:szCs w:val="28"/>
        </w:rPr>
      </w:pPr>
      <w:r>
        <w:rPr>
          <w:rFonts w:ascii="Times New Roman" w:eastAsia="Calibri" w:hAnsi="Times New Roman" w:cs="Times New Roman"/>
          <w:sz w:val="28"/>
          <w:szCs w:val="28"/>
        </w:rPr>
        <w:t>-</w:t>
      </w:r>
      <w:r w:rsidR="005D3AD4" w:rsidRPr="00B757E1">
        <w:rPr>
          <w:rFonts w:ascii="Times New Roman" w:eastAsia="Calibri" w:hAnsi="Times New Roman" w:cs="Times New Roman"/>
          <w:sz w:val="28"/>
          <w:szCs w:val="28"/>
        </w:rPr>
        <w:t xml:space="preserve"> </w:t>
      </w:r>
      <w:r w:rsidR="005D3AD4" w:rsidRPr="00B757E1">
        <w:rPr>
          <w:rFonts w:ascii="Times New Roman" w:hAnsi="Times New Roman" w:cs="Times New Roman"/>
          <w:sz w:val="28"/>
          <w:szCs w:val="28"/>
        </w:rPr>
        <w:t xml:space="preserve">решение Совета депутатов </w:t>
      </w:r>
      <w:r w:rsidR="009A244A">
        <w:rPr>
          <w:rFonts w:ascii="Times New Roman" w:hAnsi="Times New Roman" w:cs="Times New Roman"/>
          <w:sz w:val="28"/>
          <w:szCs w:val="28"/>
        </w:rPr>
        <w:t>Новосельского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w:t>
      </w:r>
      <w:r w:rsidR="009A244A">
        <w:rPr>
          <w:rFonts w:ascii="Times New Roman" w:hAnsi="Times New Roman" w:cs="Times New Roman"/>
          <w:sz w:val="28"/>
          <w:szCs w:val="28"/>
        </w:rPr>
        <w:t>22.10.2021 №22</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9A244A">
        <w:rPr>
          <w:rFonts w:ascii="Times New Roman" w:hAnsi="Times New Roman" w:cs="Times New Roman"/>
          <w:sz w:val="28"/>
          <w:szCs w:val="28"/>
        </w:rPr>
        <w:t>Новосельском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w:t>
      </w:r>
      <w:r w:rsidR="00D07D24">
        <w:rPr>
          <w:rFonts w:ascii="Times New Roman" w:hAnsi="Times New Roman" w:cs="Times New Roman"/>
          <w:sz w:val="28"/>
          <w:szCs w:val="28"/>
        </w:rPr>
        <w:t>;</w:t>
      </w:r>
    </w:p>
    <w:p w:rsidR="00D07D24"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5D3AD4" w:rsidRPr="00B757E1"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r w:rsidR="005D3AD4" w:rsidRPr="00B757E1">
        <w:rPr>
          <w:rFonts w:ascii="Times New Roman" w:hAnsi="Times New Roman" w:cs="Times New Roman"/>
          <w:sz w:val="28"/>
          <w:szCs w:val="28"/>
        </w:rPr>
        <w:t>п.2.6.</w:t>
      </w:r>
      <w:r w:rsidR="009A244A">
        <w:rPr>
          <w:rFonts w:ascii="Times New Roman" w:hAnsi="Times New Roman" w:cs="Times New Roman"/>
          <w:sz w:val="28"/>
          <w:szCs w:val="28"/>
        </w:rPr>
        <w:t>5</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202</w:t>
      </w:r>
      <w:r w:rsidR="008F3B7E">
        <w:rPr>
          <w:rFonts w:ascii="Times New Roman" w:hAnsi="Times New Roman" w:cs="Times New Roman"/>
          <w:sz w:val="28"/>
          <w:szCs w:val="28"/>
        </w:rPr>
        <w:t>2</w:t>
      </w:r>
      <w:r w:rsidR="005D3AD4" w:rsidRPr="00B757E1">
        <w:rPr>
          <w:rFonts w:ascii="Times New Roman" w:hAnsi="Times New Roman" w:cs="Times New Roman"/>
          <w:sz w:val="28"/>
          <w:szCs w:val="28"/>
        </w:rPr>
        <w:t xml:space="preserve"> год, </w:t>
      </w:r>
      <w:r w:rsidR="005D3AD4" w:rsidRPr="00B757E1">
        <w:rPr>
          <w:rFonts w:ascii="Times New Roman" w:eastAsia="Times New Roman" w:hAnsi="Times New Roman" w:cs="Times New Roman"/>
          <w:sz w:val="28"/>
          <w:szCs w:val="28"/>
          <w:lang w:eastAsia="ru-RU"/>
        </w:rPr>
        <w:t>утвержденного приказом от 24.12.202</w:t>
      </w:r>
      <w:r w:rsidR="00D55D0A">
        <w:rPr>
          <w:rFonts w:ascii="Times New Roman" w:eastAsia="Times New Roman" w:hAnsi="Times New Roman" w:cs="Times New Roman"/>
          <w:sz w:val="28"/>
          <w:szCs w:val="28"/>
          <w:lang w:eastAsia="ru-RU"/>
        </w:rPr>
        <w:t>1</w:t>
      </w:r>
      <w:r w:rsidR="005D3AD4" w:rsidRPr="00B757E1">
        <w:rPr>
          <w:rFonts w:ascii="Times New Roman" w:eastAsia="Times New Roman" w:hAnsi="Times New Roman" w:cs="Times New Roman"/>
          <w:sz w:val="28"/>
          <w:szCs w:val="28"/>
          <w:lang w:eastAsia="ru-RU"/>
        </w:rPr>
        <w:t xml:space="preserve"> №</w:t>
      </w:r>
      <w:r w:rsidR="00D55D0A">
        <w:rPr>
          <w:rFonts w:ascii="Times New Roman" w:eastAsia="Times New Roman" w:hAnsi="Times New Roman" w:cs="Times New Roman"/>
          <w:sz w:val="28"/>
          <w:szCs w:val="28"/>
          <w:lang w:eastAsia="ru-RU"/>
        </w:rPr>
        <w:t>15.</w:t>
      </w:r>
      <w:r w:rsidR="004A3C19">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4A3C19">
        <w:rPr>
          <w:sz w:val="28"/>
          <w:szCs w:val="28"/>
        </w:rPr>
        <w:t>3</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4A3C19">
        <w:rPr>
          <w:sz w:val="28"/>
          <w:szCs w:val="28"/>
        </w:rPr>
        <w:t>4</w:t>
      </w:r>
      <w:r w:rsidR="00A01F98" w:rsidRPr="00B757E1">
        <w:rPr>
          <w:sz w:val="28"/>
          <w:szCs w:val="28"/>
        </w:rPr>
        <w:t xml:space="preserve"> и 202</w:t>
      </w:r>
      <w:r w:rsidR="004A3C19">
        <w:rPr>
          <w:sz w:val="28"/>
          <w:szCs w:val="28"/>
        </w:rPr>
        <w:t>5</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20</w:t>
      </w:r>
      <w:r w:rsidRPr="00B757E1">
        <w:rPr>
          <w:rFonts w:ascii="Times New Roman" w:hAnsi="Times New Roman" w:cs="Times New Roman"/>
          <w:sz w:val="28"/>
          <w:szCs w:val="28"/>
        </w:rPr>
        <w:t>2</w:t>
      </w:r>
      <w:r w:rsidR="004A3C19">
        <w:rPr>
          <w:rFonts w:ascii="Times New Roman" w:hAnsi="Times New Roman" w:cs="Times New Roman"/>
          <w:sz w:val="28"/>
          <w:szCs w:val="28"/>
        </w:rPr>
        <w:t>3</w:t>
      </w:r>
      <w:r w:rsidR="00121B01" w:rsidRPr="00B757E1">
        <w:rPr>
          <w:rFonts w:ascii="Times New Roman" w:hAnsi="Times New Roman" w:cs="Times New Roman"/>
          <w:sz w:val="28"/>
          <w:szCs w:val="28"/>
        </w:rPr>
        <w:t xml:space="preserve"> год и плановый период 202</w:t>
      </w:r>
      <w:r w:rsidR="004A3C19">
        <w:rPr>
          <w:rFonts w:ascii="Times New Roman" w:hAnsi="Times New Roman" w:cs="Times New Roman"/>
          <w:sz w:val="28"/>
          <w:szCs w:val="28"/>
        </w:rPr>
        <w:t>4</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4A3C19">
        <w:rPr>
          <w:rFonts w:ascii="Times New Roman" w:hAnsi="Times New Roman" w:cs="Times New Roman"/>
          <w:sz w:val="28"/>
          <w:szCs w:val="28"/>
        </w:rPr>
        <w:t>5</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9A244A">
        <w:rPr>
          <w:sz w:val="28"/>
          <w:szCs w:val="28"/>
        </w:rPr>
        <w:t>Новосельского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9A244A">
        <w:rPr>
          <w:sz w:val="28"/>
          <w:szCs w:val="28"/>
        </w:rPr>
        <w:t>Новосельском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9A244A">
        <w:rPr>
          <w:sz w:val="28"/>
          <w:szCs w:val="28"/>
        </w:rPr>
        <w:t>Новосельского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9A244A">
        <w:rPr>
          <w:sz w:val="28"/>
          <w:szCs w:val="28"/>
        </w:rPr>
        <w:t>22.10.2021 №22</w:t>
      </w:r>
      <w:r w:rsidR="00081970" w:rsidRPr="00B757E1">
        <w:rPr>
          <w:sz w:val="28"/>
          <w:szCs w:val="28"/>
        </w:rPr>
        <w:t xml:space="preserve"> </w:t>
      </w:r>
      <w:r w:rsidR="007F3949" w:rsidRPr="00B757E1">
        <w:rPr>
          <w:sz w:val="28"/>
          <w:szCs w:val="28"/>
        </w:rPr>
        <w:t xml:space="preserve">(с </w:t>
      </w:r>
      <w:r w:rsidR="007F3949" w:rsidRPr="00B757E1">
        <w:rPr>
          <w:sz w:val="28"/>
          <w:szCs w:val="28"/>
        </w:rPr>
        <w:lastRenderedPageBreak/>
        <w:t>изменениями)</w:t>
      </w:r>
      <w:r w:rsidRPr="00B757E1">
        <w:rPr>
          <w:sz w:val="28"/>
          <w:szCs w:val="28"/>
        </w:rPr>
        <w:t xml:space="preserve">, при составлении проекта решения о бюджете </w:t>
      </w:r>
      <w:r w:rsidR="007F3949" w:rsidRPr="00B757E1">
        <w:rPr>
          <w:sz w:val="28"/>
          <w:szCs w:val="28"/>
        </w:rPr>
        <w:t xml:space="preserve">сельского </w:t>
      </w:r>
      <w:r w:rsidRPr="00B757E1">
        <w:rPr>
          <w:sz w:val="28"/>
          <w:szCs w:val="28"/>
        </w:rPr>
        <w:t>поселения на 202</w:t>
      </w:r>
      <w:r w:rsidR="004A3C19">
        <w:rPr>
          <w:sz w:val="28"/>
          <w:szCs w:val="28"/>
        </w:rPr>
        <w:t>3</w:t>
      </w:r>
      <w:r w:rsidRPr="00B757E1">
        <w:rPr>
          <w:sz w:val="28"/>
          <w:szCs w:val="28"/>
        </w:rPr>
        <w:t xml:space="preserve"> год и </w:t>
      </w:r>
      <w:r w:rsidR="00AB7CC8" w:rsidRPr="00B757E1">
        <w:rPr>
          <w:sz w:val="28"/>
          <w:szCs w:val="28"/>
        </w:rPr>
        <w:t xml:space="preserve">на </w:t>
      </w:r>
      <w:r w:rsidRPr="00B757E1">
        <w:rPr>
          <w:sz w:val="28"/>
          <w:szCs w:val="28"/>
        </w:rPr>
        <w:t>плановый период 202</w:t>
      </w:r>
      <w:r w:rsidR="004A3C19">
        <w:rPr>
          <w:sz w:val="28"/>
          <w:szCs w:val="28"/>
        </w:rPr>
        <w:t>4</w:t>
      </w:r>
      <w:r w:rsidRPr="00B757E1">
        <w:rPr>
          <w:sz w:val="28"/>
          <w:szCs w:val="28"/>
        </w:rPr>
        <w:t xml:space="preserve"> и 202</w:t>
      </w:r>
      <w:r w:rsidR="004A3C19">
        <w:rPr>
          <w:sz w:val="28"/>
          <w:szCs w:val="28"/>
        </w:rPr>
        <w:t>5</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4A3C19">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4A3C19">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4A3C19">
        <w:rPr>
          <w:rFonts w:ascii="Times New Roman" w:hAnsi="Times New Roman" w:cs="Times New Roman"/>
          <w:sz w:val="28"/>
          <w:szCs w:val="28"/>
        </w:rPr>
        <w:t>5</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xml:space="preserve">» (далее по тексту – </w:t>
      </w:r>
      <w:r w:rsidRPr="0056575C">
        <w:rPr>
          <w:rFonts w:ascii="Times New Roman" w:hAnsi="Times New Roman" w:cs="Times New Roman"/>
          <w:b/>
          <w:sz w:val="28"/>
          <w:szCs w:val="28"/>
        </w:rPr>
        <w:t>проект решения о бюджете</w:t>
      </w:r>
      <w:r w:rsidRPr="00B757E1">
        <w:rPr>
          <w:rFonts w:ascii="Times New Roman" w:hAnsi="Times New Roman" w:cs="Times New Roman"/>
          <w:sz w:val="28"/>
          <w:szCs w:val="28"/>
        </w:rPr>
        <w:t xml:space="preserve">) подготовлено </w:t>
      </w:r>
      <w:r w:rsidR="004A3C19">
        <w:rPr>
          <w:rFonts w:ascii="Times New Roman" w:hAnsi="Times New Roman" w:cs="Times New Roman"/>
          <w:sz w:val="28"/>
          <w:szCs w:val="28"/>
        </w:rPr>
        <w:t xml:space="preserve">инспектором </w:t>
      </w:r>
      <w:r w:rsidRPr="00B757E1">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4A3C19">
        <w:rPr>
          <w:rFonts w:ascii="Times New Roman" w:hAnsi="Times New Roman" w:cs="Times New Roman"/>
          <w:sz w:val="28"/>
          <w:szCs w:val="28"/>
        </w:rPr>
        <w:t>М</w:t>
      </w:r>
      <w:r w:rsidRPr="00B757E1">
        <w:rPr>
          <w:rFonts w:ascii="Times New Roman" w:hAnsi="Times New Roman" w:cs="Times New Roman"/>
          <w:sz w:val="28"/>
          <w:szCs w:val="28"/>
        </w:rPr>
        <w:t>.</w:t>
      </w:r>
      <w:r w:rsidR="004A3C19">
        <w:rPr>
          <w:rFonts w:ascii="Times New Roman" w:hAnsi="Times New Roman" w:cs="Times New Roman"/>
          <w:sz w:val="28"/>
          <w:szCs w:val="28"/>
        </w:rPr>
        <w:t>М</w:t>
      </w:r>
      <w:r w:rsidRPr="00B757E1">
        <w:rPr>
          <w:rFonts w:ascii="Times New Roman" w:hAnsi="Times New Roman" w:cs="Times New Roman"/>
          <w:sz w:val="28"/>
          <w:szCs w:val="28"/>
        </w:rPr>
        <w:t xml:space="preserve">. </w:t>
      </w:r>
      <w:r w:rsidR="004A3C19">
        <w:rPr>
          <w:rFonts w:ascii="Times New Roman" w:hAnsi="Times New Roman" w:cs="Times New Roman"/>
          <w:sz w:val="28"/>
          <w:szCs w:val="28"/>
        </w:rPr>
        <w:t>Денисовым</w:t>
      </w:r>
      <w:r w:rsidRPr="00B757E1">
        <w:rPr>
          <w:rFonts w:ascii="Times New Roman" w:hAnsi="Times New Roman" w:cs="Times New Roman"/>
          <w:sz w:val="28"/>
          <w:szCs w:val="28"/>
        </w:rPr>
        <w:t>,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w:t>
      </w:r>
      <w:r w:rsidR="004A3C19">
        <w:rPr>
          <w:rFonts w:ascii="Times New Roman" w:hAnsi="Times New Roman" w:cs="Times New Roman"/>
          <w:sz w:val="28"/>
          <w:szCs w:val="28"/>
        </w:rPr>
        <w:t xml:space="preserve"> финансового</w:t>
      </w:r>
      <w:r w:rsidRPr="00B757E1">
        <w:rPr>
          <w:rFonts w:ascii="Times New Roman" w:hAnsi="Times New Roman" w:cs="Times New Roman"/>
          <w:sz w:val="28"/>
          <w:szCs w:val="28"/>
        </w:rPr>
        <w:t xml:space="preserve"> контроля </w:t>
      </w:r>
      <w:r w:rsidRPr="002C778B">
        <w:rPr>
          <w:rFonts w:ascii="Times New Roman" w:hAnsi="Times New Roman" w:cs="Times New Roman"/>
          <w:sz w:val="28"/>
          <w:szCs w:val="28"/>
        </w:rPr>
        <w:t xml:space="preserve">от </w:t>
      </w:r>
      <w:r w:rsidR="002C778B" w:rsidRPr="002C778B">
        <w:rPr>
          <w:rFonts w:ascii="Times New Roman" w:hAnsi="Times New Roman" w:cs="Times New Roman"/>
          <w:sz w:val="28"/>
          <w:szCs w:val="28"/>
        </w:rPr>
        <w:t>29</w:t>
      </w:r>
      <w:r w:rsidRPr="002C778B">
        <w:rPr>
          <w:rFonts w:ascii="Times New Roman" w:hAnsi="Times New Roman" w:cs="Times New Roman"/>
          <w:sz w:val="28"/>
          <w:szCs w:val="28"/>
        </w:rPr>
        <w:t>.</w:t>
      </w:r>
      <w:r w:rsidR="004A3C19" w:rsidRPr="002C778B">
        <w:rPr>
          <w:rFonts w:ascii="Times New Roman" w:hAnsi="Times New Roman" w:cs="Times New Roman"/>
          <w:sz w:val="28"/>
          <w:szCs w:val="28"/>
        </w:rPr>
        <w:t>12</w:t>
      </w:r>
      <w:r w:rsidRPr="002C778B">
        <w:rPr>
          <w:rFonts w:ascii="Times New Roman" w:hAnsi="Times New Roman" w:cs="Times New Roman"/>
          <w:sz w:val="28"/>
          <w:szCs w:val="28"/>
        </w:rPr>
        <w:t>.20</w:t>
      </w:r>
      <w:r w:rsidR="004A3C19" w:rsidRPr="002C778B">
        <w:rPr>
          <w:rFonts w:ascii="Times New Roman" w:hAnsi="Times New Roman" w:cs="Times New Roman"/>
          <w:sz w:val="28"/>
          <w:szCs w:val="28"/>
        </w:rPr>
        <w:t>21</w:t>
      </w:r>
      <w:r w:rsidRPr="002C778B">
        <w:rPr>
          <w:rFonts w:ascii="Times New Roman" w:hAnsi="Times New Roman" w:cs="Times New Roman"/>
          <w:sz w:val="28"/>
          <w:szCs w:val="28"/>
        </w:rPr>
        <w:t xml:space="preserve"> №</w:t>
      </w:r>
      <w:r w:rsidR="002C778B" w:rsidRPr="002C778B">
        <w:rPr>
          <w:rFonts w:ascii="Times New Roman" w:hAnsi="Times New Roman" w:cs="Times New Roman"/>
          <w:sz w:val="28"/>
          <w:szCs w:val="28"/>
        </w:rPr>
        <w:t>5</w:t>
      </w:r>
      <w:r w:rsidRPr="002C778B">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4E4067">
        <w:rPr>
          <w:rFonts w:ascii="Times New Roman" w:hAnsi="Times New Roman" w:cs="Times New Roman"/>
          <w:sz w:val="28"/>
          <w:szCs w:val="28"/>
        </w:rPr>
        <w:t xml:space="preserve">- </w:t>
      </w:r>
      <w:r w:rsidR="0073760D" w:rsidRPr="004E4067">
        <w:rPr>
          <w:rFonts w:ascii="Times New Roman" w:hAnsi="Times New Roman" w:cs="Times New Roman"/>
          <w:sz w:val="28"/>
          <w:szCs w:val="28"/>
        </w:rPr>
        <w:t>Положени</w:t>
      </w:r>
      <w:r w:rsidR="005100DF" w:rsidRPr="004E4067">
        <w:rPr>
          <w:rFonts w:ascii="Times New Roman" w:hAnsi="Times New Roman" w:cs="Times New Roman"/>
          <w:sz w:val="28"/>
          <w:szCs w:val="28"/>
        </w:rPr>
        <w:t>я</w:t>
      </w:r>
      <w:r w:rsidR="0073760D" w:rsidRPr="004E4067">
        <w:rPr>
          <w:rFonts w:ascii="Times New Roman" w:hAnsi="Times New Roman" w:cs="Times New Roman"/>
          <w:sz w:val="28"/>
          <w:szCs w:val="28"/>
        </w:rPr>
        <w:t xml:space="preserve"> о бюджетном процессе в </w:t>
      </w:r>
      <w:r w:rsidR="009A244A" w:rsidRPr="004E4067">
        <w:rPr>
          <w:rFonts w:ascii="Times New Roman" w:hAnsi="Times New Roman" w:cs="Times New Roman"/>
          <w:sz w:val="28"/>
          <w:szCs w:val="28"/>
        </w:rPr>
        <w:t>Новосельском</w:t>
      </w:r>
      <w:r w:rsidR="007F3949" w:rsidRPr="004E4067">
        <w:rPr>
          <w:rFonts w:ascii="Times New Roman" w:hAnsi="Times New Roman" w:cs="Times New Roman"/>
          <w:sz w:val="28"/>
          <w:szCs w:val="28"/>
        </w:rPr>
        <w:t xml:space="preserve"> сельском </w:t>
      </w:r>
      <w:r w:rsidR="0073760D" w:rsidRPr="004E4067">
        <w:rPr>
          <w:rFonts w:ascii="Times New Roman" w:hAnsi="Times New Roman" w:cs="Times New Roman"/>
          <w:sz w:val="28"/>
          <w:szCs w:val="28"/>
        </w:rPr>
        <w:t>поселени</w:t>
      </w:r>
      <w:r w:rsidR="007F3949" w:rsidRPr="004E4067">
        <w:rPr>
          <w:rFonts w:ascii="Times New Roman" w:hAnsi="Times New Roman" w:cs="Times New Roman"/>
          <w:sz w:val="28"/>
          <w:szCs w:val="28"/>
        </w:rPr>
        <w:t>и</w:t>
      </w:r>
      <w:r w:rsidR="0073760D" w:rsidRPr="004E4067">
        <w:rPr>
          <w:rFonts w:ascii="Times New Roman" w:hAnsi="Times New Roman" w:cs="Times New Roman"/>
          <w:sz w:val="28"/>
          <w:szCs w:val="28"/>
        </w:rPr>
        <w:t xml:space="preserve"> Вяземского района Смоленской области</w:t>
      </w:r>
      <w:r w:rsidR="005100DF" w:rsidRPr="004E4067">
        <w:rPr>
          <w:rFonts w:ascii="Times New Roman" w:hAnsi="Times New Roman" w:cs="Times New Roman"/>
          <w:sz w:val="28"/>
          <w:szCs w:val="28"/>
        </w:rPr>
        <w:t xml:space="preserve">, утвержденного решением Совета депутатов </w:t>
      </w:r>
      <w:r w:rsidR="009A244A" w:rsidRPr="004E4067">
        <w:rPr>
          <w:rFonts w:ascii="Times New Roman" w:hAnsi="Times New Roman" w:cs="Times New Roman"/>
          <w:sz w:val="28"/>
          <w:szCs w:val="28"/>
        </w:rPr>
        <w:t>Новосельского</w:t>
      </w:r>
      <w:r w:rsidR="00924CF1" w:rsidRPr="004E4067">
        <w:rPr>
          <w:rFonts w:ascii="Times New Roman" w:hAnsi="Times New Roman" w:cs="Times New Roman"/>
          <w:sz w:val="28"/>
          <w:szCs w:val="28"/>
        </w:rPr>
        <w:t xml:space="preserve"> сельского</w:t>
      </w:r>
      <w:r w:rsidR="005100DF" w:rsidRPr="004E4067">
        <w:rPr>
          <w:rFonts w:ascii="Times New Roman" w:hAnsi="Times New Roman" w:cs="Times New Roman"/>
          <w:sz w:val="28"/>
          <w:szCs w:val="28"/>
        </w:rPr>
        <w:t xml:space="preserve"> поселения Вяземского района Смоленской области от </w:t>
      </w:r>
      <w:r w:rsidR="009A244A" w:rsidRPr="004E4067">
        <w:rPr>
          <w:rFonts w:ascii="Times New Roman" w:hAnsi="Times New Roman" w:cs="Times New Roman"/>
          <w:sz w:val="28"/>
          <w:szCs w:val="28"/>
        </w:rPr>
        <w:t>22.10.2021 №22</w:t>
      </w:r>
      <w:r w:rsidR="009B40A0" w:rsidRPr="004E4067">
        <w:rPr>
          <w:rFonts w:ascii="Times New Roman" w:hAnsi="Times New Roman" w:cs="Times New Roman"/>
          <w:sz w:val="28"/>
          <w:szCs w:val="28"/>
        </w:rPr>
        <w:t xml:space="preserve"> (далее – Положение о бюджетном процессе)</w:t>
      </w:r>
      <w:r w:rsidR="005100DF" w:rsidRPr="004E4067">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9A244A">
        <w:rPr>
          <w:rFonts w:ascii="Times New Roman" w:hAnsi="Times New Roman" w:cs="Times New Roman"/>
          <w:sz w:val="28"/>
          <w:szCs w:val="28"/>
        </w:rPr>
        <w:t>Новосельского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4A3C19">
        <w:rPr>
          <w:rFonts w:ascii="Times New Roman" w:hAnsi="Times New Roman" w:cs="Times New Roman"/>
          <w:sz w:val="28"/>
          <w:szCs w:val="28"/>
        </w:rPr>
        <w:t>3</w:t>
      </w:r>
      <w:r w:rsidR="005E5527" w:rsidRPr="00B757E1">
        <w:rPr>
          <w:rFonts w:ascii="Times New Roman" w:hAnsi="Times New Roman" w:cs="Times New Roman"/>
          <w:sz w:val="28"/>
          <w:szCs w:val="28"/>
        </w:rPr>
        <w:t xml:space="preserve"> год и плановый период 202</w:t>
      </w:r>
      <w:r w:rsidR="004A3C19">
        <w:rPr>
          <w:rFonts w:ascii="Times New Roman" w:hAnsi="Times New Roman" w:cs="Times New Roman"/>
          <w:sz w:val="28"/>
          <w:szCs w:val="28"/>
        </w:rPr>
        <w:t>4</w:t>
      </w:r>
      <w:r w:rsidR="005E5527" w:rsidRPr="00B757E1">
        <w:rPr>
          <w:rFonts w:ascii="Times New Roman" w:hAnsi="Times New Roman" w:cs="Times New Roman"/>
          <w:sz w:val="28"/>
          <w:szCs w:val="28"/>
        </w:rPr>
        <w:t xml:space="preserve"> и 202</w:t>
      </w:r>
      <w:r w:rsidR="004A3C19">
        <w:rPr>
          <w:rFonts w:ascii="Times New Roman" w:hAnsi="Times New Roman" w:cs="Times New Roman"/>
          <w:sz w:val="28"/>
          <w:szCs w:val="28"/>
        </w:rPr>
        <w:t>5</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p>
    <w:p w:rsidR="00B67EC4" w:rsidRPr="003A5A61" w:rsidRDefault="00B67EC4"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Пунктом 1 статьи 9 главы 2 Положения о бюджетном процессе определено: «Администрация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муниципальным правовым актом представительного органа муниципального </w:t>
      </w:r>
      <w:r w:rsidRPr="003A5A61">
        <w:rPr>
          <w:rFonts w:ascii="Times New Roman" w:hAnsi="Times New Roman" w:cs="Times New Roman"/>
          <w:sz w:val="28"/>
          <w:szCs w:val="28"/>
        </w:rPr>
        <w:t>образования, но не  позднее 15 ноября текущего года».</w:t>
      </w:r>
    </w:p>
    <w:p w:rsidR="00334BA1" w:rsidRPr="003A5A61" w:rsidRDefault="00E51A84" w:rsidP="002E46CC">
      <w:pPr>
        <w:pStyle w:val="a3"/>
        <w:ind w:firstLine="709"/>
        <w:jc w:val="both"/>
        <w:rPr>
          <w:rFonts w:ascii="Times New Roman" w:hAnsi="Times New Roman" w:cs="Times New Roman"/>
          <w:sz w:val="28"/>
          <w:szCs w:val="28"/>
        </w:rPr>
      </w:pPr>
      <w:r w:rsidRPr="003A5A61">
        <w:rPr>
          <w:rFonts w:ascii="Times New Roman" w:hAnsi="Times New Roman" w:cs="Times New Roman"/>
          <w:sz w:val="28"/>
          <w:szCs w:val="28"/>
        </w:rPr>
        <w:t>Фактически проект реше</w:t>
      </w:r>
      <w:r w:rsidR="002F08BF" w:rsidRPr="003A5A61">
        <w:rPr>
          <w:rFonts w:ascii="Times New Roman" w:hAnsi="Times New Roman" w:cs="Times New Roman"/>
          <w:sz w:val="28"/>
          <w:szCs w:val="28"/>
        </w:rPr>
        <w:t>н</w:t>
      </w:r>
      <w:r w:rsidRPr="003A5A61">
        <w:rPr>
          <w:rFonts w:ascii="Times New Roman" w:hAnsi="Times New Roman" w:cs="Times New Roman"/>
          <w:sz w:val="28"/>
          <w:szCs w:val="28"/>
        </w:rPr>
        <w:t xml:space="preserve">ия о бюджете предоставлен Советом депутатов </w:t>
      </w:r>
      <w:r w:rsidR="009A244A">
        <w:rPr>
          <w:rFonts w:ascii="Times New Roman" w:hAnsi="Times New Roman" w:cs="Times New Roman"/>
          <w:sz w:val="28"/>
          <w:szCs w:val="28"/>
        </w:rPr>
        <w:t>Новосельского</w:t>
      </w:r>
      <w:r w:rsidRPr="003A5A61">
        <w:rPr>
          <w:rFonts w:ascii="Times New Roman" w:hAnsi="Times New Roman" w:cs="Times New Roman"/>
          <w:sz w:val="28"/>
          <w:szCs w:val="28"/>
        </w:rPr>
        <w:t xml:space="preserve"> сельского поселен</w:t>
      </w:r>
      <w:r w:rsidR="002F08BF" w:rsidRPr="003A5A61">
        <w:rPr>
          <w:rFonts w:ascii="Times New Roman" w:hAnsi="Times New Roman" w:cs="Times New Roman"/>
          <w:sz w:val="28"/>
          <w:szCs w:val="28"/>
        </w:rPr>
        <w:t>и</w:t>
      </w:r>
      <w:r w:rsidRPr="003A5A61">
        <w:rPr>
          <w:rFonts w:ascii="Times New Roman" w:hAnsi="Times New Roman" w:cs="Times New Roman"/>
          <w:sz w:val="28"/>
          <w:szCs w:val="28"/>
        </w:rPr>
        <w:t xml:space="preserve">я Вяземского </w:t>
      </w:r>
      <w:r w:rsidR="002F08BF" w:rsidRPr="003A5A61">
        <w:rPr>
          <w:rFonts w:ascii="Times New Roman" w:hAnsi="Times New Roman" w:cs="Times New Roman"/>
          <w:sz w:val="28"/>
          <w:szCs w:val="28"/>
        </w:rPr>
        <w:t>района</w:t>
      </w:r>
      <w:r w:rsidRPr="003A5A61">
        <w:rPr>
          <w:rFonts w:ascii="Times New Roman" w:hAnsi="Times New Roman" w:cs="Times New Roman"/>
          <w:sz w:val="28"/>
          <w:szCs w:val="28"/>
        </w:rPr>
        <w:t xml:space="preserve"> Смоленской области </w:t>
      </w:r>
      <w:r w:rsidR="002F08BF" w:rsidRPr="003A5A61">
        <w:rPr>
          <w:rFonts w:ascii="Times New Roman" w:hAnsi="Times New Roman" w:cs="Times New Roman"/>
          <w:sz w:val="28"/>
          <w:szCs w:val="28"/>
        </w:rPr>
        <w:t>1</w:t>
      </w:r>
      <w:r w:rsidR="00F045C5">
        <w:rPr>
          <w:rFonts w:ascii="Times New Roman" w:hAnsi="Times New Roman" w:cs="Times New Roman"/>
          <w:sz w:val="28"/>
          <w:szCs w:val="28"/>
        </w:rPr>
        <w:t>5</w:t>
      </w:r>
      <w:r w:rsidR="002F08BF" w:rsidRPr="003A5A61">
        <w:rPr>
          <w:rFonts w:ascii="Times New Roman" w:hAnsi="Times New Roman" w:cs="Times New Roman"/>
          <w:sz w:val="28"/>
          <w:szCs w:val="28"/>
        </w:rPr>
        <w:t>.11.202</w:t>
      </w:r>
      <w:r w:rsidR="006971EA">
        <w:rPr>
          <w:rFonts w:ascii="Times New Roman" w:hAnsi="Times New Roman" w:cs="Times New Roman"/>
          <w:sz w:val="28"/>
          <w:szCs w:val="28"/>
        </w:rPr>
        <w:t>2</w:t>
      </w:r>
      <w:r w:rsidR="002F08BF" w:rsidRPr="003A5A61">
        <w:rPr>
          <w:rFonts w:ascii="Times New Roman" w:hAnsi="Times New Roman" w:cs="Times New Roman"/>
          <w:sz w:val="28"/>
          <w:szCs w:val="28"/>
        </w:rPr>
        <w:t xml:space="preserve"> года (</w:t>
      </w:r>
      <w:proofErr w:type="spellStart"/>
      <w:r w:rsidR="002F08BF" w:rsidRPr="003A5A61">
        <w:rPr>
          <w:rFonts w:ascii="Times New Roman" w:hAnsi="Times New Roman" w:cs="Times New Roman"/>
          <w:sz w:val="28"/>
          <w:szCs w:val="28"/>
        </w:rPr>
        <w:t>вх</w:t>
      </w:r>
      <w:proofErr w:type="spellEnd"/>
      <w:r w:rsidR="002F08BF" w:rsidRPr="003A5A61">
        <w:rPr>
          <w:rFonts w:ascii="Times New Roman" w:hAnsi="Times New Roman" w:cs="Times New Roman"/>
          <w:sz w:val="28"/>
          <w:szCs w:val="28"/>
        </w:rPr>
        <w:t>. от 1</w:t>
      </w:r>
      <w:r w:rsidR="00F045C5">
        <w:rPr>
          <w:rFonts w:ascii="Times New Roman" w:hAnsi="Times New Roman" w:cs="Times New Roman"/>
          <w:sz w:val="28"/>
          <w:szCs w:val="28"/>
        </w:rPr>
        <w:t>5</w:t>
      </w:r>
      <w:r w:rsidR="002F08BF" w:rsidRPr="003A5A61">
        <w:rPr>
          <w:rFonts w:ascii="Times New Roman" w:hAnsi="Times New Roman" w:cs="Times New Roman"/>
          <w:sz w:val="28"/>
          <w:szCs w:val="28"/>
        </w:rPr>
        <w:t>.11.202</w:t>
      </w:r>
      <w:r w:rsidR="006971EA">
        <w:rPr>
          <w:rFonts w:ascii="Times New Roman" w:hAnsi="Times New Roman" w:cs="Times New Roman"/>
          <w:sz w:val="28"/>
          <w:szCs w:val="28"/>
        </w:rPr>
        <w:t>2</w:t>
      </w:r>
      <w:r w:rsidR="002F08BF" w:rsidRPr="003A5A61">
        <w:rPr>
          <w:rFonts w:ascii="Times New Roman" w:hAnsi="Times New Roman" w:cs="Times New Roman"/>
          <w:sz w:val="28"/>
          <w:szCs w:val="28"/>
        </w:rPr>
        <w:t xml:space="preserve"> №</w:t>
      </w:r>
      <w:r w:rsidR="006971EA">
        <w:rPr>
          <w:rFonts w:ascii="Times New Roman" w:hAnsi="Times New Roman" w:cs="Times New Roman"/>
          <w:sz w:val="28"/>
          <w:szCs w:val="28"/>
        </w:rPr>
        <w:t>16</w:t>
      </w:r>
      <w:r w:rsidR="00F045C5">
        <w:rPr>
          <w:rFonts w:ascii="Times New Roman" w:hAnsi="Times New Roman" w:cs="Times New Roman"/>
          <w:sz w:val="28"/>
          <w:szCs w:val="28"/>
        </w:rPr>
        <w:t>9</w:t>
      </w:r>
      <w:r w:rsidR="002F08BF" w:rsidRPr="003A5A61">
        <w:rPr>
          <w:rFonts w:ascii="Times New Roman" w:hAnsi="Times New Roman" w:cs="Times New Roman"/>
          <w:sz w:val="28"/>
          <w:szCs w:val="28"/>
        </w:rPr>
        <w:t>)</w:t>
      </w:r>
      <w:r w:rsidR="00F045C5">
        <w:rPr>
          <w:rFonts w:ascii="Times New Roman" w:hAnsi="Times New Roman" w:cs="Times New Roman"/>
          <w:sz w:val="28"/>
          <w:szCs w:val="28"/>
        </w:rPr>
        <w:t xml:space="preserve">, что не соответствует </w:t>
      </w:r>
      <w:r w:rsidR="00F045C5" w:rsidRPr="003A5A61">
        <w:rPr>
          <w:rFonts w:ascii="Times New Roman" w:hAnsi="Times New Roman" w:cs="Times New Roman"/>
          <w:sz w:val="28"/>
          <w:szCs w:val="28"/>
        </w:rPr>
        <w:t>пункту 1 статьи 9 главы 2 Положения о бюджетном</w:t>
      </w:r>
      <w:r w:rsidR="00F045C5" w:rsidRPr="00B757E1">
        <w:rPr>
          <w:rFonts w:ascii="Times New Roman" w:hAnsi="Times New Roman" w:cs="Times New Roman"/>
          <w:sz w:val="28"/>
          <w:szCs w:val="28"/>
        </w:rPr>
        <w:t xml:space="preserve"> процессе</w:t>
      </w:r>
      <w:r w:rsidR="002F08BF" w:rsidRPr="003A5A6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1" w:name="_Hlk88655623"/>
      <w:bookmarkEnd w:id="0"/>
      <w:r w:rsidRPr="00B757E1">
        <w:rPr>
          <w:rFonts w:ascii="Times New Roman" w:hAnsi="Times New Roman" w:cs="Times New Roman"/>
          <w:sz w:val="28"/>
          <w:szCs w:val="28"/>
        </w:rPr>
        <w:t xml:space="preserve">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w:t>
      </w:r>
      <w:r w:rsidRPr="00B757E1">
        <w:rPr>
          <w:rFonts w:ascii="Times New Roman" w:hAnsi="Times New Roman" w:cs="Times New Roman"/>
          <w:sz w:val="28"/>
          <w:szCs w:val="28"/>
        </w:rPr>
        <w:lastRenderedPageBreak/>
        <w:t>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p w:rsidR="00FF1BFA" w:rsidRPr="00B757E1" w:rsidRDefault="00FF1BFA" w:rsidP="002E46CC">
      <w:pPr>
        <w:pStyle w:val="a3"/>
        <w:ind w:firstLine="709"/>
        <w:jc w:val="both"/>
        <w:rPr>
          <w:rFonts w:ascii="Times New Roman" w:hAnsi="Times New Roman" w:cs="Times New Roman"/>
          <w:sz w:val="28"/>
          <w:szCs w:val="28"/>
        </w:rPr>
      </w:pPr>
    </w:p>
    <w:bookmarkEnd w:id="1"/>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9A244A">
        <w:rPr>
          <w:rFonts w:ascii="Times New Roman" w:hAnsi="Times New Roman" w:cs="Times New Roman"/>
          <w:b/>
          <w:sz w:val="28"/>
          <w:szCs w:val="28"/>
        </w:rPr>
        <w:t>Новосельского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9A244A">
        <w:rPr>
          <w:rFonts w:ascii="Times New Roman" w:hAnsi="Times New Roman" w:cs="Times New Roman"/>
          <w:b/>
          <w:sz w:val="28"/>
          <w:szCs w:val="28"/>
        </w:rPr>
        <w:t>Новосельском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Default="00A12E33" w:rsidP="002E46CC">
      <w:pPr>
        <w:pStyle w:val="a3"/>
        <w:tabs>
          <w:tab w:val="left" w:pos="426"/>
        </w:tabs>
        <w:ind w:firstLine="709"/>
        <w:jc w:val="both"/>
        <w:rPr>
          <w:rFonts w:ascii="Times New Roman" w:hAnsi="Times New Roman" w:cs="Times New Roman"/>
          <w:b/>
          <w:sz w:val="28"/>
          <w:szCs w:val="28"/>
        </w:rPr>
      </w:pP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b/>
          <w:bCs/>
          <w:sz w:val="28"/>
          <w:szCs w:val="28"/>
        </w:rPr>
        <w:t>1.1.</w:t>
      </w:r>
      <w:r w:rsidRPr="004554BA">
        <w:rPr>
          <w:bCs/>
          <w:sz w:val="28"/>
          <w:szCs w:val="28"/>
        </w:rPr>
        <w:t xml:space="preserve"> Пунктом 3 статьи 184 БК РФ установлено, что порядок </w:t>
      </w:r>
      <w:r w:rsidRPr="004554BA">
        <w:rPr>
          <w:rFonts w:eastAsiaTheme="minorHAnsi"/>
          <w:sz w:val="28"/>
          <w:szCs w:val="28"/>
          <w:lang w:eastAsia="en-US"/>
        </w:rPr>
        <w:t>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3A5A61" w:rsidRPr="004554BA" w:rsidRDefault="003A5A61" w:rsidP="003A5A61">
      <w:pPr>
        <w:autoSpaceDE w:val="0"/>
        <w:autoSpaceDN w:val="0"/>
        <w:adjustRightInd w:val="0"/>
        <w:ind w:firstLine="709"/>
        <w:jc w:val="both"/>
        <w:rPr>
          <w:rFonts w:eastAsiaTheme="minorHAnsi"/>
          <w:sz w:val="28"/>
          <w:szCs w:val="28"/>
          <w:lang w:eastAsia="en-US"/>
        </w:rPr>
      </w:pPr>
      <w:bookmarkStart w:id="2" w:name="_Hlk89846210"/>
      <w:r w:rsidRPr="004554BA">
        <w:rPr>
          <w:rFonts w:eastAsiaTheme="minorHAnsi"/>
          <w:sz w:val="28"/>
          <w:szCs w:val="28"/>
          <w:lang w:eastAsia="en-US"/>
        </w:rPr>
        <w:t xml:space="preserve">Постановлением Администрации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7566F6">
        <w:rPr>
          <w:rFonts w:eastAsiaTheme="minorHAnsi"/>
          <w:sz w:val="28"/>
          <w:szCs w:val="28"/>
          <w:lang w:eastAsia="en-US"/>
        </w:rPr>
        <w:t>16</w:t>
      </w:r>
      <w:r w:rsidRPr="004554BA">
        <w:rPr>
          <w:rFonts w:eastAsiaTheme="minorHAnsi"/>
          <w:sz w:val="28"/>
          <w:szCs w:val="28"/>
          <w:lang w:eastAsia="en-US"/>
        </w:rPr>
        <w:t>.</w:t>
      </w:r>
      <w:r w:rsidR="007566F6">
        <w:rPr>
          <w:rFonts w:eastAsiaTheme="minorHAnsi"/>
          <w:sz w:val="28"/>
          <w:szCs w:val="28"/>
          <w:lang w:eastAsia="en-US"/>
        </w:rPr>
        <w:t>03</w:t>
      </w:r>
      <w:r w:rsidRPr="004554BA">
        <w:rPr>
          <w:rFonts w:eastAsiaTheme="minorHAnsi"/>
          <w:sz w:val="28"/>
          <w:szCs w:val="28"/>
          <w:lang w:eastAsia="en-US"/>
        </w:rPr>
        <w:t>.20</w:t>
      </w:r>
      <w:r w:rsidR="007566F6">
        <w:rPr>
          <w:rFonts w:eastAsiaTheme="minorHAnsi"/>
          <w:sz w:val="28"/>
          <w:szCs w:val="28"/>
          <w:lang w:eastAsia="en-US"/>
        </w:rPr>
        <w:t>20</w:t>
      </w:r>
      <w:r w:rsidRPr="004554BA">
        <w:rPr>
          <w:rFonts w:eastAsiaTheme="minorHAnsi"/>
          <w:sz w:val="28"/>
          <w:szCs w:val="28"/>
          <w:lang w:eastAsia="en-US"/>
        </w:rPr>
        <w:t xml:space="preserve"> №</w:t>
      </w:r>
      <w:r w:rsidR="007566F6">
        <w:rPr>
          <w:rFonts w:eastAsiaTheme="minorHAnsi"/>
          <w:sz w:val="28"/>
          <w:szCs w:val="28"/>
          <w:lang w:eastAsia="en-US"/>
        </w:rPr>
        <w:t>61</w:t>
      </w:r>
      <w:r w:rsidRPr="004554BA">
        <w:rPr>
          <w:rFonts w:eastAsiaTheme="minorHAnsi"/>
          <w:sz w:val="28"/>
          <w:szCs w:val="28"/>
          <w:lang w:eastAsia="en-US"/>
        </w:rPr>
        <w:t xml:space="preserve"> </w:t>
      </w:r>
      <w:bookmarkEnd w:id="2"/>
      <w:r w:rsidRPr="004554BA">
        <w:rPr>
          <w:rFonts w:eastAsiaTheme="minorHAnsi"/>
          <w:sz w:val="28"/>
          <w:szCs w:val="28"/>
          <w:lang w:eastAsia="en-US"/>
        </w:rPr>
        <w:t>утвержден</w:t>
      </w:r>
      <w:r w:rsidR="0074015B">
        <w:rPr>
          <w:rFonts w:eastAsiaTheme="minorHAnsi"/>
          <w:sz w:val="28"/>
          <w:szCs w:val="28"/>
          <w:lang w:eastAsia="en-US"/>
        </w:rPr>
        <w:t>о</w:t>
      </w:r>
      <w:r w:rsidRPr="004554BA">
        <w:rPr>
          <w:rFonts w:eastAsiaTheme="minorHAnsi"/>
          <w:sz w:val="28"/>
          <w:szCs w:val="28"/>
          <w:lang w:eastAsia="en-US"/>
        </w:rPr>
        <w:t xml:space="preserve"> </w:t>
      </w:r>
      <w:bookmarkStart w:id="3" w:name="_Hlk89846167"/>
      <w:r w:rsidR="0074015B">
        <w:rPr>
          <w:rFonts w:eastAsiaTheme="minorHAnsi"/>
          <w:sz w:val="28"/>
          <w:szCs w:val="28"/>
          <w:lang w:eastAsia="en-US"/>
        </w:rPr>
        <w:t>Положение о п</w:t>
      </w:r>
      <w:r w:rsidRPr="004554BA">
        <w:rPr>
          <w:rFonts w:eastAsiaTheme="minorHAnsi"/>
          <w:sz w:val="28"/>
          <w:szCs w:val="28"/>
          <w:lang w:eastAsia="en-US"/>
        </w:rPr>
        <w:t>орядк</w:t>
      </w:r>
      <w:r w:rsidR="0074015B">
        <w:rPr>
          <w:rFonts w:eastAsiaTheme="minorHAnsi"/>
          <w:sz w:val="28"/>
          <w:szCs w:val="28"/>
          <w:lang w:eastAsia="en-US"/>
        </w:rPr>
        <w:t xml:space="preserve">е и сроках составления </w:t>
      </w:r>
      <w:r w:rsidRPr="004554BA">
        <w:rPr>
          <w:rFonts w:eastAsiaTheme="minorHAnsi"/>
          <w:sz w:val="28"/>
          <w:szCs w:val="28"/>
          <w:lang w:eastAsia="en-US"/>
        </w:rPr>
        <w:t xml:space="preserve">проекта бюджета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w:t>
      </w:r>
      <w:bookmarkEnd w:id="3"/>
      <w:r w:rsidRPr="004554BA">
        <w:rPr>
          <w:rFonts w:eastAsiaTheme="minorHAnsi"/>
          <w:sz w:val="28"/>
          <w:szCs w:val="28"/>
          <w:lang w:eastAsia="en-US"/>
        </w:rPr>
        <w:t xml:space="preserve">(далее - Положение от </w:t>
      </w:r>
      <w:r w:rsidR="005708BD">
        <w:rPr>
          <w:rFonts w:eastAsiaTheme="minorHAnsi"/>
          <w:sz w:val="28"/>
          <w:szCs w:val="28"/>
          <w:lang w:eastAsia="en-US"/>
        </w:rPr>
        <w:t>16</w:t>
      </w:r>
      <w:r w:rsidRPr="004554BA">
        <w:rPr>
          <w:rFonts w:eastAsiaTheme="minorHAnsi"/>
          <w:sz w:val="28"/>
          <w:szCs w:val="28"/>
          <w:lang w:eastAsia="en-US"/>
        </w:rPr>
        <w:t>.</w:t>
      </w:r>
      <w:r w:rsidR="005708BD">
        <w:rPr>
          <w:rFonts w:eastAsiaTheme="minorHAnsi"/>
          <w:sz w:val="28"/>
          <w:szCs w:val="28"/>
          <w:lang w:eastAsia="en-US"/>
        </w:rPr>
        <w:t>03</w:t>
      </w:r>
      <w:r w:rsidRPr="004554BA">
        <w:rPr>
          <w:rFonts w:eastAsiaTheme="minorHAnsi"/>
          <w:sz w:val="28"/>
          <w:szCs w:val="28"/>
          <w:lang w:eastAsia="en-US"/>
        </w:rPr>
        <w:t>.20</w:t>
      </w:r>
      <w:r w:rsidR="005708BD">
        <w:rPr>
          <w:rFonts w:eastAsiaTheme="minorHAnsi"/>
          <w:sz w:val="28"/>
          <w:szCs w:val="28"/>
          <w:lang w:eastAsia="en-US"/>
        </w:rPr>
        <w:t>20</w:t>
      </w:r>
      <w:r w:rsidRPr="004554BA">
        <w:rPr>
          <w:rFonts w:eastAsiaTheme="minorHAnsi"/>
          <w:sz w:val="28"/>
          <w:szCs w:val="28"/>
          <w:lang w:eastAsia="en-US"/>
        </w:rPr>
        <w:t xml:space="preserve"> №</w:t>
      </w:r>
      <w:r w:rsidR="005708BD">
        <w:rPr>
          <w:rFonts w:eastAsiaTheme="minorHAnsi"/>
          <w:sz w:val="28"/>
          <w:szCs w:val="28"/>
          <w:lang w:eastAsia="en-US"/>
        </w:rPr>
        <w:t>61</w:t>
      </w:r>
      <w:r w:rsidRPr="004554BA">
        <w:rPr>
          <w:rFonts w:eastAsiaTheme="minorHAnsi"/>
          <w:sz w:val="28"/>
          <w:szCs w:val="28"/>
          <w:lang w:eastAsia="en-US"/>
        </w:rPr>
        <w:t>).</w:t>
      </w: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Замечания к Положению от </w:t>
      </w:r>
      <w:r w:rsidR="001E2784">
        <w:rPr>
          <w:rFonts w:eastAsiaTheme="minorHAnsi"/>
          <w:sz w:val="28"/>
          <w:szCs w:val="28"/>
          <w:lang w:eastAsia="en-US"/>
        </w:rPr>
        <w:t>16</w:t>
      </w:r>
      <w:r w:rsidRPr="004554BA">
        <w:rPr>
          <w:rFonts w:eastAsiaTheme="minorHAnsi"/>
          <w:sz w:val="28"/>
          <w:szCs w:val="28"/>
          <w:lang w:eastAsia="en-US"/>
        </w:rPr>
        <w:t>.</w:t>
      </w:r>
      <w:r w:rsidR="001E2784">
        <w:rPr>
          <w:rFonts w:eastAsiaTheme="minorHAnsi"/>
          <w:sz w:val="28"/>
          <w:szCs w:val="28"/>
          <w:lang w:eastAsia="en-US"/>
        </w:rPr>
        <w:t>03</w:t>
      </w:r>
      <w:r w:rsidRPr="004554BA">
        <w:rPr>
          <w:rFonts w:eastAsiaTheme="minorHAnsi"/>
          <w:sz w:val="28"/>
          <w:szCs w:val="28"/>
          <w:lang w:eastAsia="en-US"/>
        </w:rPr>
        <w:t>.20</w:t>
      </w:r>
      <w:r w:rsidR="001E2784">
        <w:rPr>
          <w:rFonts w:eastAsiaTheme="minorHAnsi"/>
          <w:sz w:val="28"/>
          <w:szCs w:val="28"/>
          <w:lang w:eastAsia="en-US"/>
        </w:rPr>
        <w:t>20</w:t>
      </w:r>
      <w:r w:rsidRPr="004554BA">
        <w:rPr>
          <w:rFonts w:eastAsiaTheme="minorHAnsi"/>
          <w:sz w:val="28"/>
          <w:szCs w:val="28"/>
          <w:lang w:eastAsia="en-US"/>
        </w:rPr>
        <w:t xml:space="preserve"> №</w:t>
      </w:r>
      <w:r w:rsidR="001E2784">
        <w:rPr>
          <w:rFonts w:eastAsiaTheme="minorHAnsi"/>
          <w:sz w:val="28"/>
          <w:szCs w:val="28"/>
          <w:lang w:eastAsia="en-US"/>
        </w:rPr>
        <w:t>61</w:t>
      </w:r>
      <w:r w:rsidRPr="004554BA">
        <w:rPr>
          <w:rFonts w:eastAsiaTheme="minorHAnsi"/>
          <w:sz w:val="28"/>
          <w:szCs w:val="28"/>
          <w:lang w:eastAsia="en-US"/>
        </w:rPr>
        <w:t>:</w:t>
      </w: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1) </w:t>
      </w:r>
      <w:bookmarkStart w:id="4" w:name="_Hlk89846257"/>
      <w:r w:rsidR="005708BD">
        <w:rPr>
          <w:rFonts w:eastAsiaTheme="minorHAnsi"/>
          <w:sz w:val="28"/>
          <w:szCs w:val="28"/>
          <w:lang w:eastAsia="en-US"/>
        </w:rPr>
        <w:t xml:space="preserve">в пункте 1.3. раздела 1 </w:t>
      </w:r>
      <w:r w:rsidRPr="004554BA">
        <w:rPr>
          <w:rFonts w:eastAsiaTheme="minorHAnsi"/>
          <w:sz w:val="28"/>
          <w:szCs w:val="28"/>
          <w:lang w:eastAsia="en-US"/>
        </w:rPr>
        <w:t xml:space="preserve">данного Положения указано решение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5708BD">
        <w:rPr>
          <w:rFonts w:eastAsiaTheme="minorHAnsi"/>
          <w:sz w:val="28"/>
          <w:szCs w:val="28"/>
          <w:lang w:eastAsia="en-US"/>
        </w:rPr>
        <w:t>21</w:t>
      </w:r>
      <w:r w:rsidRPr="004554BA">
        <w:rPr>
          <w:rFonts w:eastAsiaTheme="minorHAnsi"/>
          <w:sz w:val="28"/>
          <w:szCs w:val="28"/>
          <w:lang w:eastAsia="en-US"/>
        </w:rPr>
        <w:t>.1</w:t>
      </w:r>
      <w:r w:rsidR="005708BD">
        <w:rPr>
          <w:rFonts w:eastAsiaTheme="minorHAnsi"/>
          <w:sz w:val="28"/>
          <w:szCs w:val="28"/>
          <w:lang w:eastAsia="en-US"/>
        </w:rPr>
        <w:t>0</w:t>
      </w:r>
      <w:r w:rsidRPr="004554BA">
        <w:rPr>
          <w:rFonts w:eastAsiaTheme="minorHAnsi"/>
          <w:sz w:val="28"/>
          <w:szCs w:val="28"/>
          <w:lang w:eastAsia="en-US"/>
        </w:rPr>
        <w:t>.2016 №2</w:t>
      </w:r>
      <w:r w:rsidR="005708BD">
        <w:rPr>
          <w:rFonts w:eastAsiaTheme="minorHAnsi"/>
          <w:sz w:val="28"/>
          <w:szCs w:val="28"/>
          <w:lang w:eastAsia="en-US"/>
        </w:rPr>
        <w:t>5/1</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 которое утратило силу, в соответствии с  решением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9A244A">
        <w:rPr>
          <w:rFonts w:eastAsiaTheme="minorHAnsi"/>
          <w:sz w:val="28"/>
          <w:szCs w:val="28"/>
          <w:lang w:eastAsia="en-US"/>
        </w:rPr>
        <w:t>22.10.2021 №22</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w:t>
      </w:r>
    </w:p>
    <w:bookmarkEnd w:id="4"/>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в Положение от </w:t>
      </w:r>
      <w:r w:rsidR="005708BD">
        <w:rPr>
          <w:rFonts w:eastAsiaTheme="minorHAnsi"/>
          <w:sz w:val="28"/>
          <w:szCs w:val="28"/>
          <w:lang w:eastAsia="en-US"/>
        </w:rPr>
        <w:t>16</w:t>
      </w:r>
      <w:r w:rsidRPr="004554BA">
        <w:rPr>
          <w:rFonts w:eastAsiaTheme="minorHAnsi"/>
          <w:sz w:val="28"/>
          <w:szCs w:val="28"/>
          <w:lang w:eastAsia="en-US"/>
        </w:rPr>
        <w:t>.</w:t>
      </w:r>
      <w:r w:rsidR="005708BD">
        <w:rPr>
          <w:rFonts w:eastAsiaTheme="minorHAnsi"/>
          <w:sz w:val="28"/>
          <w:szCs w:val="28"/>
          <w:lang w:eastAsia="en-US"/>
        </w:rPr>
        <w:t>03</w:t>
      </w:r>
      <w:r w:rsidRPr="004554BA">
        <w:rPr>
          <w:rFonts w:eastAsiaTheme="minorHAnsi"/>
          <w:sz w:val="28"/>
          <w:szCs w:val="28"/>
          <w:lang w:eastAsia="en-US"/>
        </w:rPr>
        <w:t>.20</w:t>
      </w:r>
      <w:r w:rsidR="005708BD">
        <w:rPr>
          <w:rFonts w:eastAsiaTheme="minorHAnsi"/>
          <w:sz w:val="28"/>
          <w:szCs w:val="28"/>
          <w:lang w:eastAsia="en-US"/>
        </w:rPr>
        <w:t>20</w:t>
      </w:r>
      <w:r w:rsidRPr="004554BA">
        <w:rPr>
          <w:rFonts w:eastAsiaTheme="minorHAnsi"/>
          <w:sz w:val="28"/>
          <w:szCs w:val="28"/>
          <w:lang w:eastAsia="en-US"/>
        </w:rPr>
        <w:t xml:space="preserve"> №</w:t>
      </w:r>
      <w:r w:rsidR="005708BD">
        <w:rPr>
          <w:rFonts w:eastAsiaTheme="minorHAnsi"/>
          <w:sz w:val="28"/>
          <w:szCs w:val="28"/>
          <w:lang w:eastAsia="en-US"/>
        </w:rPr>
        <w:t>61</w:t>
      </w:r>
      <w:r w:rsidRPr="004554BA">
        <w:rPr>
          <w:rFonts w:eastAsiaTheme="minorHAnsi"/>
          <w:sz w:val="28"/>
          <w:szCs w:val="28"/>
          <w:lang w:eastAsia="en-US"/>
        </w:rPr>
        <w:t xml:space="preserve"> внести изменения, сделав ссылку на </w:t>
      </w:r>
      <w:bookmarkStart w:id="5" w:name="_Hlk89846958"/>
      <w:r w:rsidRPr="004554BA">
        <w:rPr>
          <w:rFonts w:eastAsiaTheme="minorHAnsi"/>
          <w:sz w:val="28"/>
          <w:szCs w:val="28"/>
          <w:lang w:eastAsia="en-US"/>
        </w:rPr>
        <w:t xml:space="preserve">решение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9A244A">
        <w:rPr>
          <w:rFonts w:eastAsiaTheme="minorHAnsi"/>
          <w:sz w:val="28"/>
          <w:szCs w:val="28"/>
          <w:lang w:eastAsia="en-US"/>
        </w:rPr>
        <w:t>22.10.2021 №22</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w:t>
      </w:r>
    </w:p>
    <w:bookmarkEnd w:id="5"/>
    <w:p w:rsidR="00C03F5B" w:rsidRDefault="00345441" w:rsidP="00C03F5B">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2</w:t>
      </w:r>
      <w:r w:rsidR="003A5A61" w:rsidRPr="004554BA">
        <w:rPr>
          <w:rFonts w:eastAsiaTheme="minorHAnsi"/>
          <w:sz w:val="28"/>
          <w:szCs w:val="28"/>
          <w:lang w:eastAsia="en-US"/>
        </w:rPr>
        <w:t xml:space="preserve">) </w:t>
      </w:r>
      <w:bookmarkStart w:id="6" w:name="_Hlk89847344"/>
      <w:bookmarkStart w:id="7" w:name="_Hlk89846620"/>
      <w:proofErr w:type="gramStart"/>
      <w:r w:rsidR="00C03F5B">
        <w:rPr>
          <w:rFonts w:eastAsiaTheme="minorHAnsi"/>
          <w:sz w:val="28"/>
          <w:szCs w:val="28"/>
          <w:lang w:eastAsia="en-US"/>
        </w:rPr>
        <w:t>п</w:t>
      </w:r>
      <w:r w:rsidR="003A5A61" w:rsidRPr="004554BA">
        <w:rPr>
          <w:rFonts w:eastAsiaTheme="minorHAnsi"/>
          <w:sz w:val="28"/>
          <w:szCs w:val="28"/>
          <w:lang w:eastAsia="en-US"/>
        </w:rPr>
        <w:t>ункт</w:t>
      </w:r>
      <w:proofErr w:type="gramEnd"/>
      <w:r w:rsidR="003A5A61" w:rsidRPr="004554BA">
        <w:rPr>
          <w:rFonts w:eastAsiaTheme="minorHAnsi"/>
          <w:sz w:val="28"/>
          <w:szCs w:val="28"/>
          <w:lang w:eastAsia="en-US"/>
        </w:rPr>
        <w:t xml:space="preserve"> </w:t>
      </w:r>
      <w:r w:rsidR="00613E06">
        <w:rPr>
          <w:rFonts w:eastAsiaTheme="minorHAnsi"/>
          <w:sz w:val="28"/>
          <w:szCs w:val="28"/>
          <w:lang w:eastAsia="en-US"/>
        </w:rPr>
        <w:t>а</w:t>
      </w:r>
      <w:r w:rsidR="003A5A61" w:rsidRPr="004554BA">
        <w:rPr>
          <w:rFonts w:eastAsiaTheme="minorHAnsi"/>
          <w:sz w:val="28"/>
          <w:szCs w:val="28"/>
          <w:lang w:eastAsia="en-US"/>
        </w:rPr>
        <w:t xml:space="preserve"> раздела </w:t>
      </w:r>
      <w:r w:rsidR="00613E06">
        <w:rPr>
          <w:rFonts w:eastAsiaTheme="minorHAnsi"/>
          <w:sz w:val="28"/>
          <w:szCs w:val="28"/>
          <w:lang w:eastAsia="en-US"/>
        </w:rPr>
        <w:t>2 имеет следующее содержание: «</w:t>
      </w:r>
      <w:r w:rsidR="00613E06" w:rsidRPr="00C03F5B">
        <w:rPr>
          <w:rFonts w:eastAsiaTheme="minorHAnsi"/>
          <w:sz w:val="28"/>
          <w:szCs w:val="28"/>
          <w:u w:val="single"/>
          <w:lang w:eastAsia="en-US"/>
        </w:rPr>
        <w:t>Одобряет</w:t>
      </w:r>
      <w:r w:rsidR="00613E06">
        <w:rPr>
          <w:rFonts w:eastAsiaTheme="minorHAnsi"/>
          <w:sz w:val="28"/>
          <w:szCs w:val="28"/>
          <w:lang w:eastAsia="en-US"/>
        </w:rPr>
        <w:t xml:space="preserve"> основные направления бюджетной и налоговой политики на очередной финансовый год и плановый период».</w:t>
      </w:r>
      <w:r w:rsidR="00C03F5B">
        <w:rPr>
          <w:rFonts w:eastAsiaTheme="minorHAnsi"/>
          <w:sz w:val="28"/>
          <w:szCs w:val="28"/>
          <w:lang w:eastAsia="en-US"/>
        </w:rPr>
        <w:t xml:space="preserve"> В соответствии с пунктом 2 статьи 172 БК РФ  </w:t>
      </w:r>
      <w:r w:rsidR="003A5A61" w:rsidRPr="004554BA">
        <w:rPr>
          <w:rFonts w:eastAsiaTheme="minorHAnsi"/>
          <w:sz w:val="28"/>
          <w:szCs w:val="28"/>
          <w:lang w:eastAsia="en-US"/>
        </w:rPr>
        <w:t xml:space="preserve"> </w:t>
      </w:r>
      <w:r w:rsidR="00C03F5B">
        <w:rPr>
          <w:rFonts w:eastAsiaTheme="minorHAnsi"/>
          <w:sz w:val="28"/>
          <w:szCs w:val="28"/>
          <w:lang w:eastAsia="en-US"/>
        </w:rPr>
        <w:t xml:space="preserve">составление проекта бюджетов </w:t>
      </w:r>
      <w:r w:rsidR="00C03F5B" w:rsidRPr="00A11889">
        <w:rPr>
          <w:rFonts w:eastAsiaTheme="minorHAnsi"/>
          <w:sz w:val="28"/>
          <w:szCs w:val="28"/>
          <w:u w:val="single"/>
          <w:lang w:eastAsia="en-US"/>
        </w:rPr>
        <w:t>основывается</w:t>
      </w:r>
      <w:r w:rsidR="00C03F5B">
        <w:rPr>
          <w:rFonts w:eastAsiaTheme="minorHAnsi"/>
          <w:sz w:val="28"/>
          <w:szCs w:val="28"/>
          <w:lang w:eastAsia="en-US"/>
        </w:rPr>
        <w:t xml:space="preserve"> на основных направлениях бюджетной и налоговой политики муниципальных образований.</w:t>
      </w:r>
    </w:p>
    <w:p w:rsidR="00C03F5B" w:rsidRDefault="00C03F5B" w:rsidP="00C03F5B">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w:t>
      </w:r>
      <w:proofErr w:type="gramStart"/>
      <w:r w:rsidRPr="004554BA">
        <w:rPr>
          <w:rFonts w:eastAsiaTheme="minorHAnsi"/>
          <w:sz w:val="28"/>
          <w:szCs w:val="28"/>
          <w:lang w:eastAsia="en-US"/>
        </w:rPr>
        <w:t>пункт</w:t>
      </w:r>
      <w:proofErr w:type="gramEnd"/>
      <w:r w:rsidRPr="004554BA">
        <w:rPr>
          <w:rFonts w:eastAsiaTheme="minorHAnsi"/>
          <w:sz w:val="28"/>
          <w:szCs w:val="28"/>
          <w:lang w:eastAsia="en-US"/>
        </w:rPr>
        <w:t xml:space="preserve"> </w:t>
      </w:r>
      <w:r>
        <w:rPr>
          <w:rFonts w:eastAsiaTheme="minorHAnsi"/>
          <w:sz w:val="28"/>
          <w:szCs w:val="28"/>
          <w:lang w:eastAsia="en-US"/>
        </w:rPr>
        <w:t>а</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2 статьи 172 БК РФ;</w:t>
      </w:r>
    </w:p>
    <w:p w:rsidR="00F4343C" w:rsidRDefault="005A1B1B" w:rsidP="009640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4343C">
        <w:rPr>
          <w:rFonts w:eastAsiaTheme="minorHAnsi"/>
          <w:sz w:val="28"/>
          <w:szCs w:val="28"/>
          <w:lang w:eastAsia="en-US"/>
        </w:rPr>
        <w:t>)</w:t>
      </w:r>
      <w:r w:rsidR="00D80DE3">
        <w:rPr>
          <w:rFonts w:eastAsiaTheme="minorHAnsi"/>
          <w:sz w:val="28"/>
          <w:szCs w:val="28"/>
          <w:lang w:eastAsia="en-US"/>
        </w:rPr>
        <w:t xml:space="preserve"> </w:t>
      </w:r>
      <w:r w:rsidR="00B05DC5">
        <w:rPr>
          <w:rFonts w:eastAsiaTheme="minorHAnsi"/>
          <w:sz w:val="28"/>
          <w:szCs w:val="28"/>
          <w:lang w:eastAsia="en-US"/>
        </w:rPr>
        <w:t xml:space="preserve">пункт г раздела 2 имеет следующее содержание: «Утверждает (вносит изменения в утвержденные) </w:t>
      </w:r>
      <w:r w:rsidR="00B05DC5" w:rsidRPr="00B05DC5">
        <w:rPr>
          <w:rFonts w:eastAsiaTheme="minorHAnsi"/>
          <w:sz w:val="28"/>
          <w:szCs w:val="28"/>
          <w:u w:val="single"/>
          <w:lang w:eastAsia="en-US"/>
        </w:rPr>
        <w:t>долгосрочные целевые программы</w:t>
      </w:r>
      <w:r w:rsidR="00B05DC5">
        <w:rPr>
          <w:rFonts w:eastAsiaTheme="minorHAnsi"/>
          <w:sz w:val="28"/>
          <w:szCs w:val="28"/>
          <w:lang w:eastAsia="en-US"/>
        </w:rPr>
        <w:t xml:space="preserve">, реализуемые </w:t>
      </w:r>
      <w:r w:rsidR="00B05DC5">
        <w:rPr>
          <w:rFonts w:eastAsiaTheme="minorHAnsi"/>
          <w:sz w:val="28"/>
          <w:szCs w:val="28"/>
          <w:lang w:eastAsia="en-US"/>
        </w:rPr>
        <w:lastRenderedPageBreak/>
        <w:t xml:space="preserve">за счет бюджета сельского поселения». В соответствии с пунктом 1 статьи 179 БК РФ и статьей 5 </w:t>
      </w:r>
      <w:r w:rsidR="00B05DC5" w:rsidRPr="004E4067">
        <w:rPr>
          <w:sz w:val="28"/>
          <w:szCs w:val="28"/>
        </w:rPr>
        <w:t>Положение о бюджетном процессе</w:t>
      </w:r>
      <w:r w:rsidR="00B05DC5">
        <w:rPr>
          <w:sz w:val="28"/>
          <w:szCs w:val="28"/>
        </w:rPr>
        <w:t xml:space="preserve"> Администрацией сельского поселения</w:t>
      </w:r>
      <w:r w:rsidR="00EE083E">
        <w:rPr>
          <w:sz w:val="28"/>
          <w:szCs w:val="28"/>
        </w:rPr>
        <w:t xml:space="preserve"> нормативно-правовым актом утверждаются </w:t>
      </w:r>
      <w:r w:rsidR="00EE083E" w:rsidRPr="00EE083E">
        <w:rPr>
          <w:sz w:val="28"/>
          <w:szCs w:val="28"/>
          <w:u w:val="single"/>
        </w:rPr>
        <w:t>муниципальные программы</w:t>
      </w:r>
      <w:r w:rsidR="00EE083E">
        <w:rPr>
          <w:sz w:val="28"/>
          <w:szCs w:val="28"/>
        </w:rPr>
        <w:t>.</w:t>
      </w:r>
      <w:r w:rsidR="00B05DC5">
        <w:rPr>
          <w:sz w:val="28"/>
          <w:szCs w:val="28"/>
        </w:rPr>
        <w:t xml:space="preserve"> </w:t>
      </w:r>
    </w:p>
    <w:p w:rsidR="00E11335" w:rsidRDefault="00E11335" w:rsidP="00E11335">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пункт </w:t>
      </w:r>
      <w:r>
        <w:rPr>
          <w:rFonts w:eastAsiaTheme="minorHAnsi"/>
          <w:sz w:val="28"/>
          <w:szCs w:val="28"/>
          <w:lang w:eastAsia="en-US"/>
        </w:rPr>
        <w:t>г</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w:t>
      </w:r>
      <w:r>
        <w:rPr>
          <w:rFonts w:eastAsiaTheme="minorHAnsi"/>
          <w:sz w:val="28"/>
          <w:szCs w:val="28"/>
          <w:lang w:eastAsia="en-US"/>
        </w:rPr>
        <w:t>1</w:t>
      </w:r>
      <w:r w:rsidRPr="004554BA">
        <w:rPr>
          <w:rFonts w:eastAsiaTheme="minorHAnsi"/>
          <w:sz w:val="28"/>
          <w:szCs w:val="28"/>
          <w:lang w:eastAsia="en-US"/>
        </w:rPr>
        <w:t xml:space="preserve"> статьи 17</w:t>
      </w:r>
      <w:r>
        <w:rPr>
          <w:rFonts w:eastAsiaTheme="minorHAnsi"/>
          <w:sz w:val="28"/>
          <w:szCs w:val="28"/>
          <w:lang w:eastAsia="en-US"/>
        </w:rPr>
        <w:t>9</w:t>
      </w:r>
      <w:r w:rsidRPr="004554BA">
        <w:rPr>
          <w:rFonts w:eastAsiaTheme="minorHAnsi"/>
          <w:sz w:val="28"/>
          <w:szCs w:val="28"/>
          <w:lang w:eastAsia="en-US"/>
        </w:rPr>
        <w:t xml:space="preserve"> БК РФ</w:t>
      </w:r>
      <w:r>
        <w:rPr>
          <w:rFonts w:eastAsiaTheme="minorHAnsi"/>
          <w:sz w:val="28"/>
          <w:szCs w:val="28"/>
          <w:lang w:eastAsia="en-US"/>
        </w:rPr>
        <w:t xml:space="preserve"> и статьи 5 </w:t>
      </w:r>
      <w:r w:rsidRPr="004E4067">
        <w:rPr>
          <w:sz w:val="28"/>
          <w:szCs w:val="28"/>
        </w:rPr>
        <w:t>Положение о бюджетном процессе</w:t>
      </w:r>
      <w:r w:rsidRPr="004554BA">
        <w:rPr>
          <w:rFonts w:eastAsiaTheme="minorHAnsi"/>
          <w:sz w:val="28"/>
          <w:szCs w:val="28"/>
          <w:lang w:eastAsia="en-US"/>
        </w:rPr>
        <w:t>;</w:t>
      </w:r>
    </w:p>
    <w:p w:rsidR="00F5667A" w:rsidRDefault="005A1B1B"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11335">
        <w:rPr>
          <w:rFonts w:eastAsiaTheme="minorHAnsi"/>
          <w:sz w:val="28"/>
          <w:szCs w:val="28"/>
          <w:lang w:eastAsia="en-US"/>
        </w:rPr>
        <w:t>) пункт д раздела 2 имеет следующее содержание: «</w:t>
      </w:r>
      <w:r w:rsidR="00E11335" w:rsidRPr="00C8083E">
        <w:rPr>
          <w:rFonts w:eastAsiaTheme="minorHAnsi"/>
          <w:sz w:val="28"/>
          <w:szCs w:val="28"/>
          <w:u w:val="single"/>
          <w:lang w:eastAsia="en-US"/>
        </w:rPr>
        <w:t>Согласует</w:t>
      </w:r>
      <w:r w:rsidR="00E11335">
        <w:rPr>
          <w:rFonts w:eastAsiaTheme="minorHAnsi"/>
          <w:sz w:val="28"/>
          <w:szCs w:val="28"/>
          <w:lang w:eastAsia="en-US"/>
        </w:rPr>
        <w:t xml:space="preserve"> проект решения о бюджете Новосельского сельского поселения Вяземского </w:t>
      </w:r>
      <w:r w:rsidR="00E11335" w:rsidRPr="00E11335">
        <w:rPr>
          <w:rFonts w:eastAsiaTheme="minorHAnsi"/>
          <w:b/>
          <w:sz w:val="28"/>
          <w:szCs w:val="28"/>
          <w:lang w:eastAsia="en-US"/>
        </w:rPr>
        <w:t>муниципального</w:t>
      </w:r>
      <w:r w:rsidR="00E11335">
        <w:rPr>
          <w:rFonts w:eastAsiaTheme="minorHAnsi"/>
          <w:b/>
          <w:sz w:val="28"/>
          <w:szCs w:val="28"/>
          <w:lang w:eastAsia="en-US"/>
        </w:rPr>
        <w:t xml:space="preserve"> </w:t>
      </w:r>
      <w:r w:rsidR="00E11335" w:rsidRPr="00E11335">
        <w:rPr>
          <w:rFonts w:eastAsiaTheme="minorHAnsi"/>
          <w:sz w:val="28"/>
          <w:szCs w:val="28"/>
          <w:lang w:eastAsia="en-US"/>
        </w:rPr>
        <w:t>района</w:t>
      </w:r>
      <w:r w:rsidR="00E11335">
        <w:rPr>
          <w:rFonts w:eastAsiaTheme="minorHAnsi"/>
          <w:sz w:val="28"/>
          <w:szCs w:val="28"/>
          <w:lang w:eastAsia="en-US"/>
        </w:rPr>
        <w:t xml:space="preserve"> Смоленской области на очередной финансовый год и плановый период и прилагаемые к ним документы и материалы для вынесения на сессию Новосельского сельского совета Вяземского </w:t>
      </w:r>
      <w:r w:rsidR="00E11335" w:rsidRPr="004D5970">
        <w:rPr>
          <w:rFonts w:eastAsiaTheme="minorHAnsi"/>
          <w:b/>
          <w:sz w:val="28"/>
          <w:szCs w:val="28"/>
          <w:lang w:eastAsia="en-US"/>
        </w:rPr>
        <w:t>муниципального</w:t>
      </w:r>
      <w:r w:rsidR="00E11335">
        <w:rPr>
          <w:rFonts w:eastAsiaTheme="minorHAnsi"/>
          <w:sz w:val="28"/>
          <w:szCs w:val="28"/>
          <w:lang w:eastAsia="en-US"/>
        </w:rPr>
        <w:t xml:space="preserve"> района Смоленской области». </w:t>
      </w:r>
      <w:r w:rsidR="00F5667A">
        <w:rPr>
          <w:rFonts w:eastAsiaTheme="minorHAnsi"/>
          <w:sz w:val="28"/>
          <w:szCs w:val="28"/>
          <w:lang w:eastAsia="en-US"/>
        </w:rPr>
        <w:t xml:space="preserve">В соответствии с пунктом 1 статьи 171 БК РФ и статьей 2 </w:t>
      </w:r>
      <w:r w:rsidR="00F5667A" w:rsidRPr="004E4067">
        <w:rPr>
          <w:sz w:val="28"/>
          <w:szCs w:val="28"/>
        </w:rPr>
        <w:t>Положени</w:t>
      </w:r>
      <w:r w:rsidR="00525146">
        <w:rPr>
          <w:sz w:val="28"/>
          <w:szCs w:val="28"/>
        </w:rPr>
        <w:t>я</w:t>
      </w:r>
      <w:r w:rsidR="00F5667A" w:rsidRPr="004E4067">
        <w:rPr>
          <w:sz w:val="28"/>
          <w:szCs w:val="28"/>
        </w:rPr>
        <w:t xml:space="preserve"> о бюджетном процессе</w:t>
      </w:r>
      <w:r w:rsidR="00F5667A">
        <w:rPr>
          <w:sz w:val="28"/>
          <w:szCs w:val="28"/>
        </w:rPr>
        <w:t xml:space="preserve"> </w:t>
      </w:r>
      <w:r w:rsidR="00F5667A">
        <w:rPr>
          <w:rFonts w:eastAsiaTheme="minorHAnsi"/>
          <w:sz w:val="28"/>
          <w:szCs w:val="28"/>
          <w:lang w:eastAsia="en-US"/>
        </w:rPr>
        <w:t xml:space="preserve">Администрации муниципальных образований </w:t>
      </w:r>
      <w:r w:rsidR="00F5667A" w:rsidRPr="00F5667A">
        <w:rPr>
          <w:rFonts w:eastAsiaTheme="minorHAnsi"/>
          <w:sz w:val="28"/>
          <w:szCs w:val="28"/>
          <w:u w:val="single"/>
          <w:lang w:eastAsia="en-US"/>
        </w:rPr>
        <w:t>составляют</w:t>
      </w:r>
      <w:r w:rsidR="00F5667A">
        <w:rPr>
          <w:rFonts w:eastAsiaTheme="minorHAnsi"/>
          <w:sz w:val="28"/>
          <w:szCs w:val="28"/>
          <w:lang w:eastAsia="en-US"/>
        </w:rPr>
        <w:t xml:space="preserve"> проекты бюджета поселений. Так же в данном пункте неверные наименования имеют: </w:t>
      </w:r>
    </w:p>
    <w:p w:rsidR="00E11335" w:rsidRDefault="00F5667A"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428B9">
        <w:rPr>
          <w:rFonts w:eastAsiaTheme="minorHAnsi"/>
          <w:sz w:val="28"/>
          <w:szCs w:val="28"/>
          <w:lang w:eastAsia="en-US"/>
        </w:rPr>
        <w:t xml:space="preserve"> </w:t>
      </w:r>
      <w:r w:rsidRPr="004428B9">
        <w:rPr>
          <w:rFonts w:eastAsiaTheme="minorHAnsi"/>
          <w:sz w:val="28"/>
          <w:szCs w:val="28"/>
          <w:lang w:eastAsia="en-US"/>
        </w:rPr>
        <w:t xml:space="preserve">бюджет Новосельского сельского поселения Вяземского </w:t>
      </w:r>
      <w:r w:rsidRPr="004428B9">
        <w:rPr>
          <w:rFonts w:eastAsiaTheme="minorHAnsi"/>
          <w:b/>
          <w:sz w:val="28"/>
          <w:szCs w:val="28"/>
          <w:lang w:eastAsia="en-US"/>
        </w:rPr>
        <w:t>муниципального</w:t>
      </w:r>
      <w:r w:rsidRPr="004428B9">
        <w:rPr>
          <w:rFonts w:eastAsiaTheme="minorHAnsi"/>
          <w:sz w:val="28"/>
          <w:szCs w:val="28"/>
          <w:lang w:eastAsia="en-US"/>
        </w:rPr>
        <w:t xml:space="preserve"> района Смоленской</w:t>
      </w:r>
      <w:r w:rsidRPr="00F5667A">
        <w:rPr>
          <w:rFonts w:eastAsiaTheme="minorHAnsi"/>
          <w:b/>
          <w:sz w:val="28"/>
          <w:szCs w:val="28"/>
          <w:lang w:eastAsia="en-US"/>
        </w:rPr>
        <w:t xml:space="preserve"> </w:t>
      </w:r>
      <w:r w:rsidRPr="004428B9">
        <w:rPr>
          <w:rFonts w:eastAsiaTheme="minorHAnsi"/>
          <w:sz w:val="28"/>
          <w:szCs w:val="28"/>
          <w:lang w:eastAsia="en-US"/>
        </w:rPr>
        <w:t>области</w:t>
      </w:r>
      <w:r w:rsidR="004428B9">
        <w:rPr>
          <w:rFonts w:eastAsiaTheme="minorHAnsi"/>
          <w:sz w:val="28"/>
          <w:szCs w:val="28"/>
          <w:lang w:eastAsia="en-US"/>
        </w:rPr>
        <w:t xml:space="preserve">. В соответствии пунктом 1 статьи 1 </w:t>
      </w:r>
      <w:r w:rsidR="004428B9" w:rsidRPr="004E4067">
        <w:rPr>
          <w:sz w:val="28"/>
          <w:szCs w:val="28"/>
        </w:rPr>
        <w:t>Положение о бюджетном процессе</w:t>
      </w:r>
      <w:r w:rsidR="004428B9">
        <w:rPr>
          <w:sz w:val="28"/>
          <w:szCs w:val="28"/>
        </w:rPr>
        <w:t xml:space="preserve"> наименование бюджета: «</w:t>
      </w:r>
      <w:r w:rsidR="004428B9" w:rsidRPr="004428B9">
        <w:rPr>
          <w:rFonts w:eastAsiaTheme="minorHAnsi"/>
          <w:sz w:val="28"/>
          <w:szCs w:val="28"/>
          <w:lang w:eastAsia="en-US"/>
        </w:rPr>
        <w:t xml:space="preserve">бюджет Новосельского сельского поселения Вяземского района Смоленской области»; </w:t>
      </w:r>
    </w:p>
    <w:p w:rsidR="004428B9" w:rsidRPr="004428B9" w:rsidRDefault="004428B9"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Новосельский</w:t>
      </w:r>
      <w:proofErr w:type="spellEnd"/>
      <w:r>
        <w:rPr>
          <w:rFonts w:eastAsiaTheme="minorHAnsi"/>
          <w:sz w:val="28"/>
          <w:szCs w:val="28"/>
          <w:lang w:eastAsia="en-US"/>
        </w:rPr>
        <w:t xml:space="preserve"> сельский совет Вяземского </w:t>
      </w:r>
      <w:r w:rsidRPr="004D5970">
        <w:rPr>
          <w:rFonts w:eastAsiaTheme="minorHAnsi"/>
          <w:b/>
          <w:sz w:val="28"/>
          <w:szCs w:val="28"/>
          <w:lang w:eastAsia="en-US"/>
        </w:rPr>
        <w:t>муниципального</w:t>
      </w:r>
      <w:r>
        <w:rPr>
          <w:rFonts w:eastAsiaTheme="minorHAnsi"/>
          <w:sz w:val="28"/>
          <w:szCs w:val="28"/>
          <w:lang w:eastAsia="en-US"/>
        </w:rPr>
        <w:t xml:space="preserve"> района Смоленской области. Выписка из Единого государственного реестра юридических лиц содержит наименование данной организации: «Совет депутатов Новосельского сельского поселения Вяземского района Смоленской области</w:t>
      </w:r>
      <w:r w:rsidR="004A7D48">
        <w:rPr>
          <w:rFonts w:eastAsiaTheme="minorHAnsi"/>
          <w:sz w:val="28"/>
          <w:szCs w:val="28"/>
          <w:lang w:eastAsia="en-US"/>
        </w:rPr>
        <w:t>».</w:t>
      </w:r>
    </w:p>
    <w:p w:rsidR="004A7D48" w:rsidRDefault="004A7D48" w:rsidP="004A7D48">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пункт </w:t>
      </w:r>
      <w:r>
        <w:rPr>
          <w:rFonts w:eastAsiaTheme="minorHAnsi"/>
          <w:sz w:val="28"/>
          <w:szCs w:val="28"/>
          <w:lang w:eastAsia="en-US"/>
        </w:rPr>
        <w:t>д</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w:t>
      </w:r>
      <w:r>
        <w:rPr>
          <w:rFonts w:eastAsiaTheme="minorHAnsi"/>
          <w:sz w:val="28"/>
          <w:szCs w:val="28"/>
          <w:lang w:eastAsia="en-US"/>
        </w:rPr>
        <w:t>1</w:t>
      </w:r>
      <w:r w:rsidRPr="004554BA">
        <w:rPr>
          <w:rFonts w:eastAsiaTheme="minorHAnsi"/>
          <w:sz w:val="28"/>
          <w:szCs w:val="28"/>
          <w:lang w:eastAsia="en-US"/>
        </w:rPr>
        <w:t xml:space="preserve"> статьи 17</w:t>
      </w:r>
      <w:r>
        <w:rPr>
          <w:rFonts w:eastAsiaTheme="minorHAnsi"/>
          <w:sz w:val="28"/>
          <w:szCs w:val="28"/>
          <w:lang w:eastAsia="en-US"/>
        </w:rPr>
        <w:t>1</w:t>
      </w:r>
      <w:r w:rsidRPr="004554BA">
        <w:rPr>
          <w:rFonts w:eastAsiaTheme="minorHAnsi"/>
          <w:sz w:val="28"/>
          <w:szCs w:val="28"/>
          <w:lang w:eastAsia="en-US"/>
        </w:rPr>
        <w:t xml:space="preserve"> БК РФ</w:t>
      </w:r>
      <w:r>
        <w:rPr>
          <w:rFonts w:eastAsiaTheme="minorHAnsi"/>
          <w:sz w:val="28"/>
          <w:szCs w:val="28"/>
          <w:lang w:eastAsia="en-US"/>
        </w:rPr>
        <w:t xml:space="preserve"> и статьи 2 </w:t>
      </w:r>
      <w:r w:rsidRPr="004E4067">
        <w:rPr>
          <w:sz w:val="28"/>
          <w:szCs w:val="28"/>
        </w:rPr>
        <w:t>Положени</w:t>
      </w:r>
      <w:r w:rsidR="00525146">
        <w:rPr>
          <w:sz w:val="28"/>
          <w:szCs w:val="28"/>
        </w:rPr>
        <w:t>я</w:t>
      </w:r>
      <w:r w:rsidRPr="004E4067">
        <w:rPr>
          <w:sz w:val="28"/>
          <w:szCs w:val="28"/>
        </w:rPr>
        <w:t xml:space="preserve"> о бюджетном процессе</w:t>
      </w:r>
      <w:r w:rsidRPr="004554BA">
        <w:rPr>
          <w:rFonts w:eastAsiaTheme="minorHAnsi"/>
          <w:sz w:val="28"/>
          <w:szCs w:val="28"/>
          <w:lang w:eastAsia="en-US"/>
        </w:rPr>
        <w:t>;</w:t>
      </w:r>
    </w:p>
    <w:p w:rsidR="002B1D84" w:rsidRDefault="00163819" w:rsidP="004A7D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2B1D84">
        <w:rPr>
          <w:rFonts w:eastAsiaTheme="minorHAnsi"/>
          <w:sz w:val="28"/>
          <w:szCs w:val="28"/>
          <w:lang w:eastAsia="en-US"/>
        </w:rPr>
        <w:t>) раздел 3 имеет следующее наименование: «Полномочия органов муниципальной власти при составлении проекта бюджета муниципального образования на очередной финансовый год и плановый</w:t>
      </w:r>
      <w:r w:rsidR="001D6C14">
        <w:rPr>
          <w:rFonts w:eastAsiaTheme="minorHAnsi"/>
          <w:sz w:val="28"/>
          <w:szCs w:val="28"/>
          <w:lang w:eastAsia="en-US"/>
        </w:rPr>
        <w:t xml:space="preserve"> период».</w:t>
      </w:r>
      <w:r w:rsidR="001D400D">
        <w:rPr>
          <w:rFonts w:eastAsiaTheme="minorHAnsi"/>
          <w:sz w:val="28"/>
          <w:szCs w:val="28"/>
          <w:lang w:eastAsia="en-US"/>
        </w:rPr>
        <w:t xml:space="preserve"> </w:t>
      </w:r>
      <w:proofErr w:type="gramStart"/>
      <w:r w:rsidR="001D6C14">
        <w:rPr>
          <w:rFonts w:eastAsiaTheme="minorHAnsi"/>
          <w:sz w:val="28"/>
          <w:szCs w:val="28"/>
          <w:lang w:eastAsia="en-US"/>
        </w:rPr>
        <w:t>Функции</w:t>
      </w:r>
      <w:proofErr w:type="gramEnd"/>
      <w:r w:rsidR="001D400D">
        <w:rPr>
          <w:rFonts w:eastAsiaTheme="minorHAnsi"/>
          <w:sz w:val="28"/>
          <w:szCs w:val="28"/>
          <w:lang w:eastAsia="en-US"/>
        </w:rPr>
        <w:t xml:space="preserve"> </w:t>
      </w:r>
      <w:r w:rsidR="001D6C14">
        <w:rPr>
          <w:rFonts w:eastAsiaTheme="minorHAnsi"/>
          <w:sz w:val="28"/>
          <w:szCs w:val="28"/>
          <w:lang w:eastAsia="en-US"/>
        </w:rPr>
        <w:t>указанные в разделе 3 относятся к полномочиям Администрации Новосельского сельского поселения Вяземского района</w:t>
      </w:r>
      <w:r w:rsidR="001D400D">
        <w:rPr>
          <w:rFonts w:eastAsiaTheme="minorHAnsi"/>
          <w:sz w:val="28"/>
          <w:szCs w:val="28"/>
          <w:lang w:eastAsia="en-US"/>
        </w:rPr>
        <w:t>.</w:t>
      </w:r>
      <w:r w:rsidR="00105C30">
        <w:rPr>
          <w:rFonts w:eastAsiaTheme="minorHAnsi"/>
          <w:sz w:val="28"/>
          <w:szCs w:val="28"/>
          <w:lang w:eastAsia="en-US"/>
        </w:rPr>
        <w:t xml:space="preserve"> Целесообразно перенести их в раздел 2</w:t>
      </w:r>
      <w:r w:rsidR="001D400D">
        <w:rPr>
          <w:rFonts w:eastAsiaTheme="minorHAnsi"/>
          <w:sz w:val="28"/>
          <w:szCs w:val="28"/>
          <w:lang w:eastAsia="en-US"/>
        </w:rPr>
        <w:t xml:space="preserve"> </w:t>
      </w:r>
      <w:r w:rsidR="001D400D" w:rsidRPr="004554BA">
        <w:rPr>
          <w:rFonts w:eastAsiaTheme="minorHAnsi"/>
          <w:sz w:val="28"/>
          <w:szCs w:val="28"/>
          <w:lang w:eastAsia="en-US"/>
        </w:rPr>
        <w:t>Положени</w:t>
      </w:r>
      <w:r w:rsidR="001D400D">
        <w:rPr>
          <w:rFonts w:eastAsiaTheme="minorHAnsi"/>
          <w:sz w:val="28"/>
          <w:szCs w:val="28"/>
          <w:lang w:eastAsia="en-US"/>
        </w:rPr>
        <w:t>я</w:t>
      </w:r>
      <w:r w:rsidR="001D400D" w:rsidRPr="004554BA">
        <w:rPr>
          <w:rFonts w:eastAsiaTheme="minorHAnsi"/>
          <w:sz w:val="28"/>
          <w:szCs w:val="28"/>
          <w:lang w:eastAsia="en-US"/>
        </w:rPr>
        <w:t xml:space="preserve"> от 1</w:t>
      </w:r>
      <w:r w:rsidR="001E2784">
        <w:rPr>
          <w:rFonts w:eastAsiaTheme="minorHAnsi"/>
          <w:sz w:val="28"/>
          <w:szCs w:val="28"/>
          <w:lang w:eastAsia="en-US"/>
        </w:rPr>
        <w:t>6</w:t>
      </w:r>
      <w:r w:rsidR="001D400D" w:rsidRPr="004554BA">
        <w:rPr>
          <w:rFonts w:eastAsiaTheme="minorHAnsi"/>
          <w:sz w:val="28"/>
          <w:szCs w:val="28"/>
          <w:lang w:eastAsia="en-US"/>
        </w:rPr>
        <w:t>.</w:t>
      </w:r>
      <w:r w:rsidR="001E2784">
        <w:rPr>
          <w:rFonts w:eastAsiaTheme="minorHAnsi"/>
          <w:sz w:val="28"/>
          <w:szCs w:val="28"/>
          <w:lang w:eastAsia="en-US"/>
        </w:rPr>
        <w:t>03</w:t>
      </w:r>
      <w:r w:rsidR="001D400D" w:rsidRPr="004554BA">
        <w:rPr>
          <w:rFonts w:eastAsiaTheme="minorHAnsi"/>
          <w:sz w:val="28"/>
          <w:szCs w:val="28"/>
          <w:lang w:eastAsia="en-US"/>
        </w:rPr>
        <w:t>.20</w:t>
      </w:r>
      <w:r w:rsidR="001E2784">
        <w:rPr>
          <w:rFonts w:eastAsiaTheme="minorHAnsi"/>
          <w:sz w:val="28"/>
          <w:szCs w:val="28"/>
          <w:lang w:eastAsia="en-US"/>
        </w:rPr>
        <w:t>20</w:t>
      </w:r>
      <w:r w:rsidR="001D400D" w:rsidRPr="004554BA">
        <w:rPr>
          <w:rFonts w:eastAsiaTheme="minorHAnsi"/>
          <w:sz w:val="28"/>
          <w:szCs w:val="28"/>
          <w:lang w:eastAsia="en-US"/>
        </w:rPr>
        <w:t xml:space="preserve"> №</w:t>
      </w:r>
      <w:r w:rsidR="001E2784">
        <w:rPr>
          <w:rFonts w:eastAsiaTheme="minorHAnsi"/>
          <w:sz w:val="28"/>
          <w:szCs w:val="28"/>
          <w:lang w:eastAsia="en-US"/>
        </w:rPr>
        <w:t>61.</w:t>
      </w:r>
      <w:r w:rsidR="00F37A2D">
        <w:rPr>
          <w:rFonts w:eastAsiaTheme="minorHAnsi"/>
          <w:sz w:val="28"/>
          <w:szCs w:val="28"/>
          <w:lang w:eastAsia="en-US"/>
        </w:rPr>
        <w:t xml:space="preserve"> </w:t>
      </w:r>
      <w:r w:rsidR="001D400D">
        <w:rPr>
          <w:rFonts w:eastAsiaTheme="minorHAnsi"/>
          <w:sz w:val="28"/>
          <w:szCs w:val="28"/>
          <w:lang w:eastAsia="en-US"/>
        </w:rPr>
        <w:t xml:space="preserve"> </w:t>
      </w:r>
    </w:p>
    <w:bookmarkEnd w:id="6"/>
    <w:bookmarkEnd w:id="7"/>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Из вышеизложенного следует, что Положение</w:t>
      </w:r>
      <w:r w:rsidR="000E5A01">
        <w:rPr>
          <w:rFonts w:eastAsiaTheme="minorHAnsi"/>
          <w:sz w:val="28"/>
          <w:szCs w:val="28"/>
          <w:lang w:eastAsia="en-US"/>
        </w:rPr>
        <w:t xml:space="preserve"> о п</w:t>
      </w:r>
      <w:r w:rsidR="000E5A01" w:rsidRPr="004554BA">
        <w:rPr>
          <w:rFonts w:eastAsiaTheme="minorHAnsi"/>
          <w:sz w:val="28"/>
          <w:szCs w:val="28"/>
          <w:lang w:eastAsia="en-US"/>
        </w:rPr>
        <w:t>орядк</w:t>
      </w:r>
      <w:r w:rsidR="000E5A01">
        <w:rPr>
          <w:rFonts w:eastAsiaTheme="minorHAnsi"/>
          <w:sz w:val="28"/>
          <w:szCs w:val="28"/>
          <w:lang w:eastAsia="en-US"/>
        </w:rPr>
        <w:t xml:space="preserve">е и сроках составления </w:t>
      </w:r>
      <w:r w:rsidR="000E5A01" w:rsidRPr="004554BA">
        <w:rPr>
          <w:rFonts w:eastAsiaTheme="minorHAnsi"/>
          <w:sz w:val="28"/>
          <w:szCs w:val="28"/>
          <w:lang w:eastAsia="en-US"/>
        </w:rPr>
        <w:t xml:space="preserve">проекта бюджета </w:t>
      </w:r>
      <w:r w:rsidR="000E5A01">
        <w:rPr>
          <w:rFonts w:eastAsiaTheme="minorHAnsi"/>
          <w:sz w:val="28"/>
          <w:szCs w:val="28"/>
          <w:lang w:eastAsia="en-US"/>
        </w:rPr>
        <w:t>Новосельского</w:t>
      </w:r>
      <w:r w:rsidR="000E5A01"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w:t>
      </w:r>
      <w:r w:rsidRPr="000E5A01">
        <w:rPr>
          <w:rFonts w:eastAsiaTheme="minorHAnsi"/>
          <w:sz w:val="28"/>
          <w:szCs w:val="28"/>
          <w:lang w:eastAsia="en-US"/>
        </w:rPr>
        <w:t xml:space="preserve">, утверждённое Постановлением Администрации </w:t>
      </w:r>
      <w:r w:rsidR="009A244A" w:rsidRPr="000E5A01">
        <w:rPr>
          <w:rFonts w:eastAsiaTheme="minorHAnsi"/>
          <w:sz w:val="28"/>
          <w:szCs w:val="28"/>
          <w:lang w:eastAsia="en-US"/>
        </w:rPr>
        <w:t>Новосельского</w:t>
      </w:r>
      <w:r w:rsidRPr="000E5A01">
        <w:rPr>
          <w:rFonts w:eastAsiaTheme="minorHAnsi"/>
          <w:sz w:val="28"/>
          <w:szCs w:val="28"/>
          <w:lang w:eastAsia="en-US"/>
        </w:rPr>
        <w:t xml:space="preserve"> сельского поселения Вяземского района Смоленской области от 1</w:t>
      </w:r>
      <w:r w:rsidR="000E5A01" w:rsidRPr="000E5A01">
        <w:rPr>
          <w:rFonts w:eastAsiaTheme="minorHAnsi"/>
          <w:sz w:val="28"/>
          <w:szCs w:val="28"/>
          <w:lang w:eastAsia="en-US"/>
        </w:rPr>
        <w:t>6</w:t>
      </w:r>
      <w:r w:rsidRPr="000E5A01">
        <w:rPr>
          <w:rFonts w:eastAsiaTheme="minorHAnsi"/>
          <w:sz w:val="28"/>
          <w:szCs w:val="28"/>
          <w:lang w:eastAsia="en-US"/>
        </w:rPr>
        <w:t>.</w:t>
      </w:r>
      <w:r w:rsidR="000E5A01" w:rsidRPr="000E5A01">
        <w:rPr>
          <w:rFonts w:eastAsiaTheme="minorHAnsi"/>
          <w:sz w:val="28"/>
          <w:szCs w:val="28"/>
          <w:lang w:eastAsia="en-US"/>
        </w:rPr>
        <w:t>03</w:t>
      </w:r>
      <w:r w:rsidRPr="000E5A01">
        <w:rPr>
          <w:rFonts w:eastAsiaTheme="minorHAnsi"/>
          <w:sz w:val="28"/>
          <w:szCs w:val="28"/>
          <w:lang w:eastAsia="en-US"/>
        </w:rPr>
        <w:t>.20</w:t>
      </w:r>
      <w:r w:rsidR="000E5A01" w:rsidRPr="000E5A01">
        <w:rPr>
          <w:rFonts w:eastAsiaTheme="minorHAnsi"/>
          <w:sz w:val="28"/>
          <w:szCs w:val="28"/>
          <w:lang w:eastAsia="en-US"/>
        </w:rPr>
        <w:t>20</w:t>
      </w:r>
      <w:r w:rsidRPr="000E5A01">
        <w:rPr>
          <w:rFonts w:eastAsiaTheme="minorHAnsi"/>
          <w:sz w:val="28"/>
          <w:szCs w:val="28"/>
          <w:lang w:eastAsia="en-US"/>
        </w:rPr>
        <w:t xml:space="preserve"> №</w:t>
      </w:r>
      <w:r w:rsidR="000E5A01" w:rsidRPr="000E5A01">
        <w:rPr>
          <w:rFonts w:eastAsiaTheme="minorHAnsi"/>
          <w:sz w:val="28"/>
          <w:szCs w:val="28"/>
          <w:lang w:eastAsia="en-US"/>
        </w:rPr>
        <w:t>61</w:t>
      </w:r>
      <w:r w:rsidRPr="000E5A01">
        <w:rPr>
          <w:rFonts w:eastAsiaTheme="minorHAnsi"/>
          <w:sz w:val="28"/>
          <w:szCs w:val="28"/>
          <w:lang w:eastAsia="en-US"/>
        </w:rPr>
        <w:t>, не соответствует требованиям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sidRPr="004554BA">
        <w:rPr>
          <w:rFonts w:eastAsiaTheme="minorHAnsi"/>
          <w:sz w:val="28"/>
          <w:szCs w:val="28"/>
          <w:lang w:eastAsia="en-US"/>
        </w:rPr>
        <w:t>Следовательно, провести анализ</w:t>
      </w:r>
      <w:r w:rsidR="000E5A01">
        <w:rPr>
          <w:rFonts w:eastAsiaTheme="minorHAnsi"/>
          <w:sz w:val="28"/>
          <w:szCs w:val="28"/>
          <w:lang w:eastAsia="en-US"/>
        </w:rPr>
        <w:t xml:space="preserve"> п</w:t>
      </w:r>
      <w:r w:rsidR="000E5A01" w:rsidRPr="004554BA">
        <w:rPr>
          <w:rFonts w:eastAsiaTheme="minorHAnsi"/>
          <w:sz w:val="28"/>
          <w:szCs w:val="28"/>
          <w:lang w:eastAsia="en-US"/>
        </w:rPr>
        <w:t>орядк</w:t>
      </w:r>
      <w:r w:rsidR="000E5A01">
        <w:rPr>
          <w:rFonts w:eastAsiaTheme="minorHAnsi"/>
          <w:sz w:val="28"/>
          <w:szCs w:val="28"/>
          <w:lang w:eastAsia="en-US"/>
        </w:rPr>
        <w:t>а и срок</w:t>
      </w:r>
      <w:r w:rsidR="00525146">
        <w:rPr>
          <w:rFonts w:eastAsiaTheme="minorHAnsi"/>
          <w:sz w:val="28"/>
          <w:szCs w:val="28"/>
          <w:lang w:eastAsia="en-US"/>
        </w:rPr>
        <w:t>ов</w:t>
      </w:r>
      <w:r w:rsidR="000E5A01">
        <w:rPr>
          <w:rFonts w:eastAsiaTheme="minorHAnsi"/>
          <w:sz w:val="28"/>
          <w:szCs w:val="28"/>
          <w:lang w:eastAsia="en-US"/>
        </w:rPr>
        <w:t xml:space="preserve"> составления </w:t>
      </w:r>
      <w:r w:rsidR="000E5A01" w:rsidRPr="004554BA">
        <w:rPr>
          <w:rFonts w:eastAsiaTheme="minorHAnsi"/>
          <w:sz w:val="28"/>
          <w:szCs w:val="28"/>
          <w:lang w:eastAsia="en-US"/>
        </w:rPr>
        <w:t xml:space="preserve">проекта бюджета </w:t>
      </w:r>
      <w:r w:rsidR="000E5A01">
        <w:rPr>
          <w:rFonts w:eastAsiaTheme="minorHAnsi"/>
          <w:sz w:val="28"/>
          <w:szCs w:val="28"/>
          <w:lang w:eastAsia="en-US"/>
        </w:rPr>
        <w:t>Новосельского</w:t>
      </w:r>
      <w:r w:rsidR="000E5A01"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w:t>
      </w:r>
      <w:r w:rsidR="000E5A01" w:rsidRPr="000E5A01">
        <w:rPr>
          <w:rFonts w:eastAsiaTheme="minorHAnsi"/>
          <w:sz w:val="28"/>
          <w:szCs w:val="28"/>
          <w:lang w:eastAsia="en-US"/>
        </w:rPr>
        <w:t>,</w:t>
      </w:r>
      <w:r w:rsidRPr="004554BA">
        <w:rPr>
          <w:rFonts w:eastAsiaTheme="minorHAnsi"/>
          <w:sz w:val="28"/>
          <w:szCs w:val="28"/>
          <w:lang w:eastAsia="en-US"/>
        </w:rPr>
        <w:t xml:space="preserve"> </w:t>
      </w:r>
      <w:r w:rsidRPr="004554BA">
        <w:rPr>
          <w:sz w:val="28"/>
          <w:szCs w:val="28"/>
        </w:rPr>
        <w:t xml:space="preserve">не предоставляется </w:t>
      </w:r>
      <w:r w:rsidRPr="004554BA">
        <w:rPr>
          <w:sz w:val="28"/>
          <w:szCs w:val="28"/>
        </w:rPr>
        <w:lastRenderedPageBreak/>
        <w:t xml:space="preserve">возможным, в связи с тем, </w:t>
      </w:r>
      <w:r w:rsidR="006971EA" w:rsidRPr="004554BA">
        <w:rPr>
          <w:sz w:val="28"/>
          <w:szCs w:val="28"/>
        </w:rPr>
        <w:t>ч</w:t>
      </w:r>
      <w:r w:rsidRPr="004554BA">
        <w:rPr>
          <w:sz w:val="28"/>
          <w:szCs w:val="28"/>
        </w:rPr>
        <w:t>то указанное выше положение требует внесения изменений и приведение в соответствие с требованиями Бюджетного кодекса Российской Федерации.</w:t>
      </w: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1.2.</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E24E35">
        <w:rPr>
          <w:rFonts w:ascii="Times New Roman" w:hAnsi="Times New Roman" w:cs="Times New Roman"/>
          <w:sz w:val="28"/>
          <w:szCs w:val="28"/>
        </w:rPr>
        <w:t>6</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702028">
        <w:rPr>
          <w:rFonts w:ascii="Times New Roman" w:hAnsi="Times New Roman" w:cs="Times New Roman"/>
          <w:sz w:val="28"/>
          <w:szCs w:val="28"/>
        </w:rPr>
        <w:t>3</w:t>
      </w:r>
      <w:r w:rsidRPr="00E24E35">
        <w:rPr>
          <w:rFonts w:ascii="Times New Roman" w:hAnsi="Times New Roman" w:cs="Times New Roman"/>
          <w:sz w:val="28"/>
          <w:szCs w:val="28"/>
        </w:rPr>
        <w:t xml:space="preserve"> год) и плановый период (202</w:t>
      </w:r>
      <w:r w:rsidR="00702028">
        <w:rPr>
          <w:rFonts w:ascii="Times New Roman" w:hAnsi="Times New Roman" w:cs="Times New Roman"/>
          <w:sz w:val="28"/>
          <w:szCs w:val="28"/>
        </w:rPr>
        <w:t>4</w:t>
      </w:r>
      <w:r w:rsidRPr="00E24E35">
        <w:rPr>
          <w:rFonts w:ascii="Times New Roman" w:hAnsi="Times New Roman" w:cs="Times New Roman"/>
          <w:sz w:val="28"/>
          <w:szCs w:val="28"/>
        </w:rPr>
        <w:t xml:space="preserve"> и 202</w:t>
      </w:r>
      <w:r w:rsidR="00702028">
        <w:rPr>
          <w:rFonts w:ascii="Times New Roman" w:hAnsi="Times New Roman" w:cs="Times New Roman"/>
          <w:sz w:val="28"/>
          <w:szCs w:val="28"/>
        </w:rPr>
        <w:t>5</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и пункта </w:t>
      </w:r>
      <w:r w:rsidR="00E24E35">
        <w:rPr>
          <w:rFonts w:ascii="Times New Roman" w:hAnsi="Times New Roman" w:cs="Times New Roman"/>
          <w:sz w:val="28"/>
          <w:szCs w:val="28"/>
        </w:rPr>
        <w:t>5</w:t>
      </w:r>
      <w:r w:rsidRPr="00B757E1">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B757E1">
        <w:rPr>
          <w:rFonts w:ascii="Times New Roman" w:hAnsi="Times New Roman" w:cs="Times New Roman"/>
          <w:sz w:val="28"/>
          <w:szCs w:val="28"/>
        </w:rPr>
        <w:t>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1.3.</w:t>
      </w:r>
      <w:r w:rsidRPr="00B757E1">
        <w:rPr>
          <w:rFonts w:ascii="Times New Roman" w:hAnsi="Times New Roman" w:cs="Times New Roman"/>
          <w:sz w:val="28"/>
          <w:szCs w:val="28"/>
        </w:rPr>
        <w:t xml:space="preserve"> </w:t>
      </w:r>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E75B15" w:rsidRDefault="00A12E33" w:rsidP="002E46CC">
      <w:pPr>
        <w:pStyle w:val="a3"/>
        <w:ind w:firstLine="709"/>
        <w:jc w:val="both"/>
        <w:rPr>
          <w:rFonts w:ascii="Times New Roman" w:hAnsi="Times New Roman" w:cs="Times New Roman"/>
          <w:sz w:val="28"/>
          <w:szCs w:val="28"/>
        </w:rPr>
      </w:pPr>
      <w:r w:rsidRPr="00E75B15">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5B15" w:rsidRPr="009946A1" w:rsidRDefault="00E75B15" w:rsidP="00E75B15">
      <w:pPr>
        <w:pStyle w:val="ae"/>
        <w:shd w:val="clear" w:color="auto" w:fill="FFFFFF"/>
        <w:spacing w:before="0" w:beforeAutospacing="0" w:after="0" w:afterAutospacing="0"/>
        <w:ind w:firstLine="709"/>
        <w:jc w:val="both"/>
        <w:rPr>
          <w:sz w:val="28"/>
          <w:szCs w:val="28"/>
        </w:rPr>
      </w:pPr>
      <w:r w:rsidRPr="009946A1">
        <w:rPr>
          <w:sz w:val="28"/>
          <w:szCs w:val="28"/>
        </w:rPr>
        <w:t>Согласно данным информационных источников, точная дата Послания президента Федеральному собранию в 2022 году не установлена, на момент подготовки заключения Послание президента Федеральному собранию отсутствовало</w:t>
      </w:r>
      <w:r w:rsidR="005C7340">
        <w:rPr>
          <w:sz w:val="28"/>
          <w:szCs w:val="28"/>
        </w:rPr>
        <w:t>;</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24E35">
        <w:rPr>
          <w:rFonts w:ascii="Times New Roman" w:hAnsi="Times New Roman" w:cs="Times New Roman"/>
          <w:sz w:val="28"/>
          <w:szCs w:val="28"/>
        </w:rPr>
        <w:t>постановление</w:t>
      </w:r>
      <w:r w:rsidR="006D0CED" w:rsidRPr="00B757E1">
        <w:rPr>
          <w:rFonts w:ascii="Times New Roman" w:hAnsi="Times New Roman" w:cs="Times New Roman"/>
          <w:sz w:val="28"/>
          <w:szCs w:val="28"/>
        </w:rPr>
        <w:t xml:space="preserve"> Администрации </w:t>
      </w:r>
      <w:r w:rsidR="009A244A">
        <w:rPr>
          <w:rFonts w:ascii="Times New Roman" w:hAnsi="Times New Roman" w:cs="Times New Roman"/>
          <w:sz w:val="28"/>
          <w:szCs w:val="28"/>
        </w:rPr>
        <w:t>Новосельского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от </w:t>
      </w:r>
      <w:r w:rsidR="003A0AD3">
        <w:rPr>
          <w:rFonts w:ascii="Times New Roman" w:hAnsi="Times New Roman" w:cs="Times New Roman"/>
          <w:sz w:val="28"/>
          <w:szCs w:val="28"/>
        </w:rPr>
        <w:t>19</w:t>
      </w:r>
      <w:r w:rsidR="00E24E35">
        <w:rPr>
          <w:rFonts w:ascii="Times New Roman" w:hAnsi="Times New Roman" w:cs="Times New Roman"/>
          <w:sz w:val="28"/>
          <w:szCs w:val="28"/>
        </w:rPr>
        <w:t>.10.202</w:t>
      </w:r>
      <w:r w:rsidR="00357D5C">
        <w:rPr>
          <w:rFonts w:ascii="Times New Roman" w:hAnsi="Times New Roman" w:cs="Times New Roman"/>
          <w:sz w:val="28"/>
          <w:szCs w:val="28"/>
        </w:rPr>
        <w:t>2</w:t>
      </w:r>
      <w:r w:rsidR="00E24E35">
        <w:rPr>
          <w:rFonts w:ascii="Times New Roman" w:hAnsi="Times New Roman" w:cs="Times New Roman"/>
          <w:sz w:val="28"/>
          <w:szCs w:val="28"/>
        </w:rPr>
        <w:t xml:space="preserve"> №1</w:t>
      </w:r>
      <w:r w:rsidR="003A0AD3">
        <w:rPr>
          <w:rFonts w:ascii="Times New Roman" w:hAnsi="Times New Roman" w:cs="Times New Roman"/>
          <w:sz w:val="28"/>
          <w:szCs w:val="28"/>
        </w:rPr>
        <w:t>69</w:t>
      </w:r>
      <w:r w:rsidR="006D0CED" w:rsidRPr="00B757E1">
        <w:rPr>
          <w:rFonts w:ascii="Times New Roman" w:hAnsi="Times New Roman" w:cs="Times New Roman"/>
          <w:sz w:val="28"/>
          <w:szCs w:val="28"/>
        </w:rPr>
        <w:t xml:space="preserve"> «Об утверждении Основных направлений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9A244A">
        <w:rPr>
          <w:rFonts w:ascii="Times New Roman" w:hAnsi="Times New Roman" w:cs="Times New Roman"/>
          <w:sz w:val="28"/>
          <w:szCs w:val="28"/>
        </w:rPr>
        <w:t>Новосельского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на </w:t>
      </w:r>
      <w:r w:rsidR="006D0CED" w:rsidRPr="00C447C5">
        <w:rPr>
          <w:rFonts w:ascii="Times New Roman" w:hAnsi="Times New Roman" w:cs="Times New Roman"/>
          <w:sz w:val="28"/>
          <w:szCs w:val="28"/>
        </w:rPr>
        <w:t>202</w:t>
      </w:r>
      <w:r w:rsidR="00357D5C">
        <w:rPr>
          <w:rFonts w:ascii="Times New Roman" w:hAnsi="Times New Roman" w:cs="Times New Roman"/>
          <w:sz w:val="28"/>
          <w:szCs w:val="28"/>
        </w:rPr>
        <w:t>3</w:t>
      </w:r>
      <w:r w:rsidR="006D0CED" w:rsidRPr="00C447C5">
        <w:rPr>
          <w:rFonts w:ascii="Times New Roman" w:hAnsi="Times New Roman" w:cs="Times New Roman"/>
          <w:sz w:val="28"/>
          <w:szCs w:val="28"/>
        </w:rPr>
        <w:t xml:space="preserve"> год и плановый период 202</w:t>
      </w:r>
      <w:r w:rsidR="00357D5C">
        <w:rPr>
          <w:rFonts w:ascii="Times New Roman" w:hAnsi="Times New Roman" w:cs="Times New Roman"/>
          <w:sz w:val="28"/>
          <w:szCs w:val="28"/>
        </w:rPr>
        <w:t>4</w:t>
      </w:r>
      <w:r w:rsidR="006D0CED" w:rsidRPr="00C447C5">
        <w:rPr>
          <w:rFonts w:ascii="Times New Roman" w:hAnsi="Times New Roman" w:cs="Times New Roman"/>
          <w:sz w:val="28"/>
          <w:szCs w:val="28"/>
        </w:rPr>
        <w:t xml:space="preserve"> и 202</w:t>
      </w:r>
      <w:r w:rsidR="00357D5C">
        <w:rPr>
          <w:rFonts w:ascii="Times New Roman" w:hAnsi="Times New Roman" w:cs="Times New Roman"/>
          <w:sz w:val="28"/>
          <w:szCs w:val="28"/>
        </w:rPr>
        <w:t>5</w:t>
      </w:r>
      <w:r w:rsidR="006D0CED" w:rsidRPr="00C447C5">
        <w:rPr>
          <w:rFonts w:ascii="Times New Roman" w:hAnsi="Times New Roman" w:cs="Times New Roman"/>
          <w:sz w:val="28"/>
          <w:szCs w:val="28"/>
        </w:rPr>
        <w:t xml:space="preserve"> годов»;</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9A244A">
        <w:rPr>
          <w:rFonts w:ascii="Times New Roman" w:hAnsi="Times New Roman" w:cs="Times New Roman"/>
          <w:sz w:val="28"/>
          <w:szCs w:val="28"/>
        </w:rPr>
        <w:t>Новосельского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3A0AD3">
        <w:rPr>
          <w:rFonts w:ascii="Times New Roman" w:hAnsi="Times New Roman" w:cs="Times New Roman"/>
          <w:sz w:val="28"/>
          <w:szCs w:val="28"/>
        </w:rPr>
        <w:t>21</w:t>
      </w:r>
      <w:r w:rsidRPr="00C447C5">
        <w:rPr>
          <w:rFonts w:ascii="Times New Roman" w:hAnsi="Times New Roman" w:cs="Times New Roman"/>
          <w:sz w:val="28"/>
          <w:szCs w:val="28"/>
        </w:rPr>
        <w:t>.1</w:t>
      </w:r>
      <w:r w:rsidR="003A0AD3">
        <w:rPr>
          <w:rFonts w:ascii="Times New Roman" w:hAnsi="Times New Roman" w:cs="Times New Roman"/>
          <w:sz w:val="28"/>
          <w:szCs w:val="28"/>
        </w:rPr>
        <w:t>0</w:t>
      </w:r>
      <w:r w:rsidRPr="00C447C5">
        <w:rPr>
          <w:rFonts w:ascii="Times New Roman" w:hAnsi="Times New Roman" w:cs="Times New Roman"/>
          <w:sz w:val="28"/>
          <w:szCs w:val="28"/>
        </w:rPr>
        <w:t>.202</w:t>
      </w:r>
      <w:r w:rsidR="005A3008">
        <w:rPr>
          <w:rFonts w:ascii="Times New Roman" w:hAnsi="Times New Roman" w:cs="Times New Roman"/>
          <w:sz w:val="28"/>
          <w:szCs w:val="28"/>
        </w:rPr>
        <w:t>2</w:t>
      </w:r>
      <w:r w:rsidRPr="00C447C5">
        <w:rPr>
          <w:rFonts w:ascii="Times New Roman" w:hAnsi="Times New Roman" w:cs="Times New Roman"/>
          <w:sz w:val="28"/>
          <w:szCs w:val="28"/>
        </w:rPr>
        <w:t xml:space="preserve"> №</w:t>
      </w:r>
      <w:r w:rsidR="00C447C5" w:rsidRPr="00C447C5">
        <w:rPr>
          <w:rFonts w:ascii="Times New Roman" w:hAnsi="Times New Roman" w:cs="Times New Roman"/>
          <w:sz w:val="28"/>
          <w:szCs w:val="28"/>
        </w:rPr>
        <w:t>1</w:t>
      </w:r>
      <w:r w:rsidR="003A0AD3">
        <w:rPr>
          <w:rFonts w:ascii="Times New Roman" w:hAnsi="Times New Roman" w:cs="Times New Roman"/>
          <w:sz w:val="28"/>
          <w:szCs w:val="28"/>
        </w:rPr>
        <w:t>92</w:t>
      </w:r>
      <w:r w:rsidRPr="00C447C5">
        <w:rPr>
          <w:rFonts w:ascii="Times New Roman" w:hAnsi="Times New Roman" w:cs="Times New Roman"/>
          <w:sz w:val="28"/>
          <w:szCs w:val="28"/>
        </w:rPr>
        <w:t xml:space="preserve"> «О прогнозе социально-экономического развития </w:t>
      </w:r>
      <w:r w:rsidR="009A244A">
        <w:rPr>
          <w:rFonts w:ascii="Times New Roman" w:hAnsi="Times New Roman" w:cs="Times New Roman"/>
          <w:sz w:val="28"/>
          <w:szCs w:val="28"/>
        </w:rPr>
        <w:t>Новосельского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sidR="005A3008">
        <w:rPr>
          <w:rFonts w:ascii="Times New Roman" w:hAnsi="Times New Roman" w:cs="Times New Roman"/>
          <w:sz w:val="28"/>
          <w:szCs w:val="28"/>
        </w:rPr>
        <w:t>3</w:t>
      </w:r>
      <w:r w:rsidRPr="00C447C5">
        <w:rPr>
          <w:rFonts w:ascii="Times New Roman" w:hAnsi="Times New Roman" w:cs="Times New Roman"/>
          <w:sz w:val="28"/>
          <w:szCs w:val="28"/>
        </w:rPr>
        <w:t xml:space="preserve"> год и плановый период 202</w:t>
      </w:r>
      <w:r w:rsidR="005A3008">
        <w:rPr>
          <w:rFonts w:ascii="Times New Roman" w:hAnsi="Times New Roman" w:cs="Times New Roman"/>
          <w:sz w:val="28"/>
          <w:szCs w:val="28"/>
        </w:rPr>
        <w:t>4</w:t>
      </w:r>
      <w:r w:rsidRPr="00C447C5">
        <w:rPr>
          <w:rFonts w:ascii="Times New Roman" w:hAnsi="Times New Roman" w:cs="Times New Roman"/>
          <w:sz w:val="28"/>
          <w:szCs w:val="28"/>
        </w:rPr>
        <w:t xml:space="preserve"> - 202</w:t>
      </w:r>
      <w:r w:rsidR="005A3008">
        <w:rPr>
          <w:rFonts w:ascii="Times New Roman" w:hAnsi="Times New Roman" w:cs="Times New Roman"/>
          <w:sz w:val="28"/>
          <w:szCs w:val="28"/>
        </w:rPr>
        <w:t>5</w:t>
      </w:r>
      <w:r w:rsidRPr="00C447C5">
        <w:rPr>
          <w:rFonts w:ascii="Times New Roman" w:hAnsi="Times New Roman" w:cs="Times New Roman"/>
          <w:sz w:val="28"/>
          <w:szCs w:val="28"/>
        </w:rPr>
        <w:t xml:space="preserve"> годов»;</w:t>
      </w:r>
    </w:p>
    <w:p w:rsidR="00CA3BB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Pr="00B757E1">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lastRenderedPageBreak/>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D14A7C">
        <w:rPr>
          <w:rFonts w:ascii="Times New Roman" w:hAnsi="Times New Roman" w:cs="Times New Roman"/>
          <w:sz w:val="28"/>
          <w:szCs w:val="28"/>
        </w:rPr>
        <w:t>11</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0246A7">
        <w:rPr>
          <w:rFonts w:ascii="Times New Roman" w:hAnsi="Times New Roman" w:cs="Times New Roman"/>
          <w:b/>
          <w:sz w:val="28"/>
          <w:szCs w:val="28"/>
        </w:rPr>
        <w:t>2. Проверка соответствия проекта решения о бюджете на 202</w:t>
      </w:r>
      <w:r w:rsidR="00357D5C" w:rsidRPr="000246A7">
        <w:rPr>
          <w:rFonts w:ascii="Times New Roman" w:hAnsi="Times New Roman" w:cs="Times New Roman"/>
          <w:b/>
          <w:sz w:val="28"/>
          <w:szCs w:val="28"/>
        </w:rPr>
        <w:t>3</w:t>
      </w:r>
      <w:r w:rsidRPr="000246A7">
        <w:rPr>
          <w:rFonts w:ascii="Times New Roman" w:hAnsi="Times New Roman" w:cs="Times New Roman"/>
          <w:b/>
          <w:sz w:val="28"/>
          <w:szCs w:val="28"/>
        </w:rPr>
        <w:t xml:space="preserve"> год и на плановый период 202</w:t>
      </w:r>
      <w:r w:rsidR="00FF415A" w:rsidRPr="000246A7">
        <w:rPr>
          <w:rFonts w:ascii="Times New Roman" w:hAnsi="Times New Roman" w:cs="Times New Roman"/>
          <w:b/>
          <w:sz w:val="28"/>
          <w:szCs w:val="28"/>
        </w:rPr>
        <w:t>4</w:t>
      </w:r>
      <w:r w:rsidRPr="000246A7">
        <w:rPr>
          <w:rFonts w:ascii="Times New Roman" w:hAnsi="Times New Roman" w:cs="Times New Roman"/>
          <w:b/>
          <w:sz w:val="28"/>
          <w:szCs w:val="28"/>
        </w:rPr>
        <w:t xml:space="preserve"> и 202</w:t>
      </w:r>
      <w:r w:rsidR="00FF415A" w:rsidRPr="000246A7">
        <w:rPr>
          <w:rFonts w:ascii="Times New Roman" w:hAnsi="Times New Roman" w:cs="Times New Roman"/>
          <w:b/>
          <w:sz w:val="28"/>
          <w:szCs w:val="28"/>
        </w:rPr>
        <w:t>5</w:t>
      </w:r>
      <w:r w:rsidRPr="000246A7">
        <w:rPr>
          <w:rFonts w:ascii="Times New Roman" w:hAnsi="Times New Roman" w:cs="Times New Roman"/>
          <w:b/>
          <w:sz w:val="28"/>
          <w:szCs w:val="28"/>
        </w:rPr>
        <w:t xml:space="preserve"> годов требованиям статьи 184.1 Бюджетного кодекса Российской Федерации и статьи 8 Положения о бюджетном процессе в </w:t>
      </w:r>
      <w:r w:rsidR="009A244A" w:rsidRPr="000246A7">
        <w:rPr>
          <w:rFonts w:ascii="Times New Roman" w:hAnsi="Times New Roman" w:cs="Times New Roman"/>
          <w:b/>
          <w:sz w:val="28"/>
          <w:szCs w:val="28"/>
        </w:rPr>
        <w:t>Новосельском</w:t>
      </w:r>
      <w:r w:rsidRPr="000246A7">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8" w:name="_Hlk89873975"/>
      <w:bookmarkStart w:id="9" w:name="_Hlk88989905"/>
      <w:r w:rsidRPr="00690F9E">
        <w:rPr>
          <w:sz w:val="28"/>
          <w:szCs w:val="28"/>
        </w:rPr>
        <w:t xml:space="preserve">Проект решения о бюджете разработан в форме решения Совета депутатов </w:t>
      </w:r>
      <w:r w:rsidR="009A244A">
        <w:rPr>
          <w:sz w:val="28"/>
          <w:szCs w:val="28"/>
        </w:rPr>
        <w:t>Новосельского</w:t>
      </w:r>
      <w:r>
        <w:rPr>
          <w:sz w:val="28"/>
          <w:szCs w:val="28"/>
        </w:rPr>
        <w:t xml:space="preserve"> сельского</w:t>
      </w:r>
      <w:r w:rsidRPr="00690F9E">
        <w:rPr>
          <w:sz w:val="28"/>
          <w:szCs w:val="28"/>
        </w:rPr>
        <w:t xml:space="preserve"> поселения Вяземского района Смоленской области «О бюджете </w:t>
      </w:r>
      <w:r w:rsidR="009A244A">
        <w:rPr>
          <w:sz w:val="28"/>
          <w:szCs w:val="28"/>
        </w:rPr>
        <w:t>Новосельского</w:t>
      </w:r>
      <w:r>
        <w:rPr>
          <w:sz w:val="28"/>
          <w:szCs w:val="28"/>
        </w:rPr>
        <w:t xml:space="preserve"> сельского</w:t>
      </w:r>
      <w:r w:rsidRPr="00690F9E">
        <w:rPr>
          <w:sz w:val="28"/>
          <w:szCs w:val="28"/>
        </w:rPr>
        <w:t xml:space="preserve"> поселения Вяземского района Смоленской области на 202</w:t>
      </w:r>
      <w:r w:rsidR="00FF415A">
        <w:rPr>
          <w:sz w:val="28"/>
          <w:szCs w:val="28"/>
        </w:rPr>
        <w:t>3</w:t>
      </w:r>
      <w:r w:rsidRPr="00690F9E">
        <w:rPr>
          <w:sz w:val="28"/>
          <w:szCs w:val="28"/>
        </w:rPr>
        <w:t xml:space="preserve"> год и плановый период 202</w:t>
      </w:r>
      <w:r w:rsidR="00FF415A">
        <w:rPr>
          <w:sz w:val="28"/>
          <w:szCs w:val="28"/>
        </w:rPr>
        <w:t>4</w:t>
      </w:r>
      <w:r w:rsidRPr="00690F9E">
        <w:rPr>
          <w:sz w:val="28"/>
          <w:szCs w:val="28"/>
        </w:rPr>
        <w:t xml:space="preserve"> и 202</w:t>
      </w:r>
      <w:r w:rsidR="00FF415A">
        <w:rPr>
          <w:sz w:val="28"/>
          <w:szCs w:val="28"/>
        </w:rPr>
        <w:t>5</w:t>
      </w:r>
      <w:r w:rsidRPr="00690F9E">
        <w:rPr>
          <w:sz w:val="28"/>
          <w:szCs w:val="28"/>
        </w:rPr>
        <w:t xml:space="preserve"> годов», что соответствует требованиям пункта 4 статьи 169 БК РФ и пункта </w:t>
      </w:r>
      <w:r w:rsidR="000246A7">
        <w:rPr>
          <w:sz w:val="28"/>
          <w:szCs w:val="28"/>
        </w:rPr>
        <w:t>1</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8"/>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9A244A">
        <w:rPr>
          <w:sz w:val="28"/>
          <w:szCs w:val="28"/>
        </w:rPr>
        <w:t>Новосельского</w:t>
      </w:r>
      <w:r>
        <w:rPr>
          <w:sz w:val="28"/>
          <w:szCs w:val="28"/>
        </w:rPr>
        <w:t xml:space="preserve"> сельского</w:t>
      </w:r>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sidR="00FF415A">
        <w:rPr>
          <w:sz w:val="28"/>
          <w:szCs w:val="28"/>
        </w:rPr>
        <w:t>18</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sidR="00FF415A">
        <w:rPr>
          <w:sz w:val="28"/>
          <w:szCs w:val="28"/>
        </w:rPr>
        <w:t>3</w:t>
      </w:r>
      <w:r w:rsidRPr="00406EE1">
        <w:rPr>
          <w:sz w:val="28"/>
          <w:szCs w:val="28"/>
        </w:rPr>
        <w:t xml:space="preserve"> год и </w:t>
      </w:r>
      <w:r>
        <w:rPr>
          <w:sz w:val="28"/>
          <w:szCs w:val="28"/>
        </w:rPr>
        <w:t xml:space="preserve">на </w:t>
      </w:r>
      <w:r w:rsidRPr="00406EE1">
        <w:rPr>
          <w:sz w:val="28"/>
          <w:szCs w:val="28"/>
        </w:rPr>
        <w:t>плановый период 202</w:t>
      </w:r>
      <w:r w:rsidR="00FF415A">
        <w:rPr>
          <w:sz w:val="28"/>
          <w:szCs w:val="28"/>
        </w:rPr>
        <w:t>4</w:t>
      </w:r>
      <w:r w:rsidRPr="00406EE1">
        <w:rPr>
          <w:sz w:val="28"/>
          <w:szCs w:val="28"/>
        </w:rPr>
        <w:t xml:space="preserve"> и 202</w:t>
      </w:r>
      <w:r w:rsidR="00FF415A">
        <w:rPr>
          <w:sz w:val="28"/>
          <w:szCs w:val="28"/>
        </w:rPr>
        <w:t>5</w:t>
      </w:r>
      <w:r w:rsidRPr="00406EE1">
        <w:rPr>
          <w:sz w:val="28"/>
          <w:szCs w:val="28"/>
        </w:rPr>
        <w:t xml:space="preserve"> годов.</w:t>
      </w:r>
      <w:bookmarkEnd w:id="9"/>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и пунктом </w:t>
      </w:r>
      <w:r>
        <w:rPr>
          <w:sz w:val="28"/>
          <w:szCs w:val="28"/>
        </w:rPr>
        <w:t>2</w:t>
      </w:r>
      <w:r w:rsidRPr="00690F9E">
        <w:rPr>
          <w:sz w:val="28"/>
          <w:szCs w:val="28"/>
        </w:rPr>
        <w:t xml:space="preserve"> статьи </w:t>
      </w:r>
      <w:r>
        <w:rPr>
          <w:sz w:val="28"/>
          <w:szCs w:val="28"/>
        </w:rPr>
        <w:t>1</w:t>
      </w:r>
      <w:r w:rsidRPr="00690F9E">
        <w:rPr>
          <w:sz w:val="28"/>
          <w:szCs w:val="28"/>
        </w:rPr>
        <w:t xml:space="preserve"> </w:t>
      </w:r>
      <w:r>
        <w:rPr>
          <w:sz w:val="28"/>
          <w:szCs w:val="28"/>
        </w:rPr>
        <w:t>главы 1</w:t>
      </w:r>
      <w:r w:rsidRPr="00690F9E">
        <w:rPr>
          <w:sz w:val="28"/>
          <w:szCs w:val="28"/>
        </w:rPr>
        <w:t xml:space="preserve"> Положения о бюджетном процессе, устанавливаются основные характеристики бюджета </w:t>
      </w:r>
      <w:r>
        <w:rPr>
          <w:sz w:val="28"/>
          <w:szCs w:val="28"/>
        </w:rPr>
        <w:t>сельского</w:t>
      </w:r>
      <w:r w:rsidRPr="00690F9E">
        <w:rPr>
          <w:sz w:val="28"/>
          <w:szCs w:val="28"/>
        </w:rPr>
        <w:t xml:space="preserve"> поселения на 202</w:t>
      </w:r>
      <w:r w:rsidR="00871BDB">
        <w:rPr>
          <w:sz w:val="28"/>
          <w:szCs w:val="28"/>
        </w:rPr>
        <w:t>3</w:t>
      </w:r>
      <w:r w:rsidRPr="00690F9E">
        <w:rPr>
          <w:sz w:val="28"/>
          <w:szCs w:val="28"/>
        </w:rPr>
        <w:t xml:space="preserve"> год и плановый период 202</w:t>
      </w:r>
      <w:r w:rsidR="00871BDB">
        <w:rPr>
          <w:sz w:val="28"/>
          <w:szCs w:val="28"/>
        </w:rPr>
        <w:t>4</w:t>
      </w:r>
      <w:r w:rsidRPr="00690F9E">
        <w:rPr>
          <w:sz w:val="28"/>
          <w:szCs w:val="28"/>
        </w:rPr>
        <w:t xml:space="preserve"> и 202</w:t>
      </w:r>
      <w:r w:rsidR="00871BDB">
        <w:rPr>
          <w:sz w:val="28"/>
          <w:szCs w:val="28"/>
        </w:rPr>
        <w:t>5</w:t>
      </w:r>
      <w:r w:rsidRPr="00690F9E">
        <w:rPr>
          <w:sz w:val="28"/>
          <w:szCs w:val="28"/>
        </w:rPr>
        <w:t xml:space="preserve">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04F64"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871BDB">
            <w:pPr>
              <w:ind w:firstLine="709"/>
            </w:pPr>
            <w:r w:rsidRPr="00C86B34">
              <w:t>202</w:t>
            </w:r>
            <w:r w:rsidR="00871BDB">
              <w:t>3</w:t>
            </w:r>
            <w:r w:rsidRPr="00C86B34">
              <w:t xml:space="preserve"> год</w:t>
            </w:r>
          </w:p>
        </w:tc>
        <w:tc>
          <w:tcPr>
            <w:tcW w:w="1956" w:type="dxa"/>
          </w:tcPr>
          <w:p w:rsidR="00294B5F" w:rsidRPr="00C86B34" w:rsidRDefault="00294B5F" w:rsidP="00871BDB">
            <w:pPr>
              <w:ind w:firstLine="709"/>
              <w:jc w:val="center"/>
            </w:pPr>
            <w:r w:rsidRPr="00C86B34">
              <w:t>202</w:t>
            </w:r>
            <w:r w:rsidR="00871BDB">
              <w:t>4</w:t>
            </w:r>
            <w:r w:rsidRPr="00C86B34">
              <w:t xml:space="preserve"> год</w:t>
            </w:r>
          </w:p>
        </w:tc>
        <w:tc>
          <w:tcPr>
            <w:tcW w:w="1985" w:type="dxa"/>
          </w:tcPr>
          <w:p w:rsidR="00294B5F" w:rsidRPr="00C86B34" w:rsidRDefault="00294B5F" w:rsidP="00871BDB">
            <w:pPr>
              <w:ind w:firstLine="709"/>
              <w:jc w:val="center"/>
            </w:pPr>
            <w:r w:rsidRPr="00C86B34">
              <w:t>202</w:t>
            </w:r>
            <w:r w:rsidR="00871BDB">
              <w:t>5</w:t>
            </w:r>
            <w:r w:rsidRPr="00C86B34">
              <w:t xml:space="preserve"> год</w:t>
            </w:r>
          </w:p>
        </w:tc>
      </w:tr>
      <w:tr w:rsidR="00204F64"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294B5F" w:rsidP="00204F64">
            <w:pPr>
              <w:ind w:firstLine="709"/>
              <w:jc w:val="right"/>
              <w:rPr>
                <w:b/>
              </w:rPr>
            </w:pPr>
            <w:r>
              <w:rPr>
                <w:b/>
              </w:rPr>
              <w:t>1</w:t>
            </w:r>
            <w:r w:rsidR="00204F64">
              <w:rPr>
                <w:b/>
              </w:rPr>
              <w:t>3</w:t>
            </w:r>
            <w:r>
              <w:rPr>
                <w:b/>
              </w:rPr>
              <w:t> </w:t>
            </w:r>
            <w:r w:rsidR="00204F64">
              <w:rPr>
                <w:b/>
              </w:rPr>
              <w:t>239</w:t>
            </w:r>
            <w:r>
              <w:rPr>
                <w:b/>
              </w:rPr>
              <w:t>,</w:t>
            </w:r>
            <w:r w:rsidR="00204F64">
              <w:rPr>
                <w:b/>
              </w:rPr>
              <w:t>3</w:t>
            </w:r>
          </w:p>
        </w:tc>
        <w:tc>
          <w:tcPr>
            <w:tcW w:w="1956" w:type="dxa"/>
          </w:tcPr>
          <w:p w:rsidR="00294B5F" w:rsidRPr="00C86B34" w:rsidRDefault="00294B5F" w:rsidP="00204F64">
            <w:pPr>
              <w:ind w:firstLine="709"/>
              <w:jc w:val="right"/>
              <w:rPr>
                <w:b/>
              </w:rPr>
            </w:pPr>
            <w:r>
              <w:rPr>
                <w:b/>
              </w:rPr>
              <w:t>1</w:t>
            </w:r>
            <w:r w:rsidR="00204F64">
              <w:rPr>
                <w:b/>
              </w:rPr>
              <w:t>3</w:t>
            </w:r>
            <w:r>
              <w:rPr>
                <w:b/>
              </w:rPr>
              <w:t> </w:t>
            </w:r>
            <w:r w:rsidR="00204F64">
              <w:rPr>
                <w:b/>
              </w:rPr>
              <w:t>112</w:t>
            </w:r>
            <w:r>
              <w:rPr>
                <w:b/>
              </w:rPr>
              <w:t>,</w:t>
            </w:r>
            <w:r w:rsidR="00204F64">
              <w:rPr>
                <w:b/>
              </w:rPr>
              <w:t>5</w:t>
            </w:r>
          </w:p>
        </w:tc>
        <w:tc>
          <w:tcPr>
            <w:tcW w:w="1985" w:type="dxa"/>
          </w:tcPr>
          <w:p w:rsidR="00294B5F" w:rsidRPr="00C86B34" w:rsidRDefault="00294B5F" w:rsidP="00204F64">
            <w:pPr>
              <w:ind w:firstLine="709"/>
              <w:jc w:val="right"/>
              <w:rPr>
                <w:b/>
              </w:rPr>
            </w:pPr>
            <w:r>
              <w:rPr>
                <w:b/>
              </w:rPr>
              <w:t>1</w:t>
            </w:r>
            <w:r w:rsidR="00871BDB">
              <w:rPr>
                <w:b/>
              </w:rPr>
              <w:t>2</w:t>
            </w:r>
            <w:r>
              <w:rPr>
                <w:b/>
              </w:rPr>
              <w:t> </w:t>
            </w:r>
            <w:r w:rsidR="00204F64">
              <w:rPr>
                <w:b/>
              </w:rPr>
              <w:t>029</w:t>
            </w:r>
            <w:r>
              <w:rPr>
                <w:b/>
              </w:rPr>
              <w:t>,</w:t>
            </w:r>
            <w:r w:rsidR="00204F64">
              <w:rPr>
                <w:b/>
              </w:rPr>
              <w:t>2</w:t>
            </w:r>
          </w:p>
        </w:tc>
      </w:tr>
      <w:tr w:rsidR="00204F64"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294B5F" w:rsidP="00204F64">
            <w:pPr>
              <w:ind w:firstLine="709"/>
              <w:jc w:val="right"/>
              <w:rPr>
                <w:b/>
              </w:rPr>
            </w:pPr>
            <w:r>
              <w:rPr>
                <w:b/>
              </w:rPr>
              <w:t>1</w:t>
            </w:r>
            <w:r w:rsidR="00204F64">
              <w:rPr>
                <w:b/>
              </w:rPr>
              <w:t>3</w:t>
            </w:r>
            <w:r>
              <w:rPr>
                <w:b/>
              </w:rPr>
              <w:t> </w:t>
            </w:r>
            <w:r w:rsidR="00204F64">
              <w:rPr>
                <w:b/>
              </w:rPr>
              <w:t>239</w:t>
            </w:r>
            <w:r>
              <w:rPr>
                <w:b/>
              </w:rPr>
              <w:t>,</w:t>
            </w:r>
            <w:r w:rsidR="00204F64">
              <w:rPr>
                <w:b/>
              </w:rPr>
              <w:t>3</w:t>
            </w:r>
          </w:p>
        </w:tc>
        <w:tc>
          <w:tcPr>
            <w:tcW w:w="1956" w:type="dxa"/>
          </w:tcPr>
          <w:p w:rsidR="00294B5F" w:rsidRPr="00C86B34" w:rsidRDefault="00294B5F" w:rsidP="00204F64">
            <w:pPr>
              <w:ind w:firstLine="709"/>
              <w:jc w:val="right"/>
              <w:rPr>
                <w:b/>
              </w:rPr>
            </w:pPr>
            <w:r>
              <w:rPr>
                <w:b/>
              </w:rPr>
              <w:t>1</w:t>
            </w:r>
            <w:r w:rsidR="00204F64">
              <w:rPr>
                <w:b/>
              </w:rPr>
              <w:t>3</w:t>
            </w:r>
            <w:r>
              <w:rPr>
                <w:b/>
              </w:rPr>
              <w:t> </w:t>
            </w:r>
            <w:r w:rsidR="00204F64">
              <w:rPr>
                <w:b/>
              </w:rPr>
              <w:t>112</w:t>
            </w:r>
            <w:r>
              <w:rPr>
                <w:b/>
              </w:rPr>
              <w:t>,</w:t>
            </w:r>
            <w:r w:rsidR="00204F64">
              <w:rPr>
                <w:b/>
              </w:rPr>
              <w:t>5</w:t>
            </w:r>
          </w:p>
        </w:tc>
        <w:tc>
          <w:tcPr>
            <w:tcW w:w="1985" w:type="dxa"/>
          </w:tcPr>
          <w:p w:rsidR="00294B5F" w:rsidRPr="00C86B34" w:rsidRDefault="00294B5F" w:rsidP="00204F64">
            <w:pPr>
              <w:ind w:firstLine="709"/>
              <w:jc w:val="right"/>
              <w:rPr>
                <w:b/>
              </w:rPr>
            </w:pPr>
            <w:r>
              <w:rPr>
                <w:b/>
              </w:rPr>
              <w:t>1</w:t>
            </w:r>
            <w:r w:rsidR="00871BDB">
              <w:rPr>
                <w:b/>
              </w:rPr>
              <w:t>2</w:t>
            </w:r>
            <w:r>
              <w:rPr>
                <w:b/>
              </w:rPr>
              <w:t> </w:t>
            </w:r>
            <w:r w:rsidR="00204F64">
              <w:rPr>
                <w:b/>
              </w:rPr>
              <w:t>029</w:t>
            </w:r>
            <w:r>
              <w:rPr>
                <w:b/>
              </w:rPr>
              <w:t>,</w:t>
            </w:r>
            <w:r w:rsidR="00204F64">
              <w:rPr>
                <w:b/>
              </w:rPr>
              <w:t>2</w:t>
            </w:r>
          </w:p>
        </w:tc>
      </w:tr>
      <w:tr w:rsidR="00204F64"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sidR="009A6169">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9A6169">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9A6169">
        <w:rPr>
          <w:rFonts w:ascii="Times New Roman" w:hAnsi="Times New Roman" w:cs="Times New Roman"/>
          <w:sz w:val="28"/>
          <w:szCs w:val="28"/>
        </w:rPr>
        <w:t>5</w:t>
      </w:r>
      <w:r w:rsidRPr="00C86B34">
        <w:rPr>
          <w:rFonts w:ascii="Times New Roman" w:hAnsi="Times New Roman" w:cs="Times New Roman"/>
          <w:sz w:val="28"/>
          <w:szCs w:val="28"/>
        </w:rPr>
        <w:t xml:space="preserve">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9B3351">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9B3351">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9B3351">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sidR="009B3351">
        <w:rPr>
          <w:rFonts w:ascii="Times New Roman" w:hAnsi="Times New Roman" w:cs="Times New Roman"/>
          <w:sz w:val="28"/>
          <w:szCs w:val="28"/>
        </w:rPr>
        <w:t>3</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Pr>
          <w:rFonts w:ascii="Times New Roman" w:hAnsi="Times New Roman" w:cs="Times New Roman"/>
          <w:b/>
          <w:sz w:val="28"/>
          <w:szCs w:val="28"/>
        </w:rPr>
        <w:t>1</w:t>
      </w:r>
      <w:r w:rsidR="0043210B">
        <w:rPr>
          <w:rFonts w:ascii="Times New Roman" w:hAnsi="Times New Roman" w:cs="Times New Roman"/>
          <w:b/>
          <w:sz w:val="28"/>
          <w:szCs w:val="28"/>
        </w:rPr>
        <w:t>3</w:t>
      </w:r>
      <w:r>
        <w:rPr>
          <w:rFonts w:ascii="Times New Roman" w:hAnsi="Times New Roman" w:cs="Times New Roman"/>
          <w:b/>
          <w:sz w:val="28"/>
          <w:szCs w:val="28"/>
        </w:rPr>
        <w:t> </w:t>
      </w:r>
      <w:r w:rsidR="0043210B">
        <w:rPr>
          <w:rFonts w:ascii="Times New Roman" w:hAnsi="Times New Roman" w:cs="Times New Roman"/>
          <w:b/>
          <w:sz w:val="28"/>
          <w:szCs w:val="28"/>
        </w:rPr>
        <w:t>239</w:t>
      </w:r>
      <w:r>
        <w:rPr>
          <w:rFonts w:ascii="Times New Roman" w:hAnsi="Times New Roman" w:cs="Times New Roman"/>
          <w:b/>
          <w:sz w:val="28"/>
          <w:szCs w:val="28"/>
        </w:rPr>
        <w:t>,</w:t>
      </w:r>
      <w:r w:rsidR="0043210B">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43210B">
        <w:rPr>
          <w:rFonts w:ascii="Times New Roman" w:hAnsi="Times New Roman" w:cs="Times New Roman"/>
          <w:b/>
          <w:sz w:val="28"/>
          <w:szCs w:val="28"/>
        </w:rPr>
        <w:t>4</w:t>
      </w:r>
      <w:r>
        <w:rPr>
          <w:rFonts w:ascii="Times New Roman" w:hAnsi="Times New Roman" w:cs="Times New Roman"/>
          <w:b/>
          <w:sz w:val="28"/>
          <w:szCs w:val="28"/>
        </w:rPr>
        <w:t> </w:t>
      </w:r>
      <w:r w:rsidR="0043210B">
        <w:rPr>
          <w:rFonts w:ascii="Times New Roman" w:hAnsi="Times New Roman" w:cs="Times New Roman"/>
          <w:b/>
          <w:sz w:val="28"/>
          <w:szCs w:val="28"/>
        </w:rPr>
        <w:t>472</w:t>
      </w:r>
      <w:r>
        <w:rPr>
          <w:rFonts w:ascii="Times New Roman" w:hAnsi="Times New Roman" w:cs="Times New Roman"/>
          <w:b/>
          <w:sz w:val="28"/>
          <w:szCs w:val="28"/>
        </w:rPr>
        <w:t>,</w:t>
      </w:r>
      <w:r w:rsidR="0043210B">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43210B">
        <w:rPr>
          <w:rFonts w:ascii="Times New Roman" w:hAnsi="Times New Roman" w:cs="Times New Roman"/>
          <w:b/>
          <w:sz w:val="28"/>
          <w:szCs w:val="28"/>
        </w:rPr>
        <w:t>4</w:t>
      </w:r>
      <w:r>
        <w:rPr>
          <w:rFonts w:ascii="Times New Roman" w:hAnsi="Times New Roman" w:cs="Times New Roman"/>
          <w:b/>
          <w:sz w:val="28"/>
          <w:szCs w:val="28"/>
        </w:rPr>
        <w:t> </w:t>
      </w:r>
      <w:r w:rsidR="0043210B">
        <w:rPr>
          <w:rFonts w:ascii="Times New Roman" w:hAnsi="Times New Roman" w:cs="Times New Roman"/>
          <w:b/>
          <w:sz w:val="28"/>
          <w:szCs w:val="28"/>
        </w:rPr>
        <w:t>472</w:t>
      </w:r>
      <w:r>
        <w:rPr>
          <w:rFonts w:ascii="Times New Roman" w:hAnsi="Times New Roman" w:cs="Times New Roman"/>
          <w:b/>
          <w:sz w:val="28"/>
          <w:szCs w:val="28"/>
        </w:rPr>
        <w:t>,</w:t>
      </w:r>
      <w:r w:rsidR="0043210B">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2) общий объем расходов бюджета поселения в сумме </w:t>
      </w:r>
      <w:r>
        <w:rPr>
          <w:rFonts w:ascii="Times New Roman" w:hAnsi="Times New Roman" w:cs="Times New Roman"/>
          <w:b/>
          <w:sz w:val="28"/>
          <w:szCs w:val="28"/>
        </w:rPr>
        <w:t>1</w:t>
      </w:r>
      <w:r w:rsidR="0043210B">
        <w:rPr>
          <w:rFonts w:ascii="Times New Roman" w:hAnsi="Times New Roman" w:cs="Times New Roman"/>
          <w:b/>
          <w:sz w:val="28"/>
          <w:szCs w:val="28"/>
        </w:rPr>
        <w:t>3</w:t>
      </w:r>
      <w:r>
        <w:rPr>
          <w:rFonts w:ascii="Times New Roman" w:hAnsi="Times New Roman" w:cs="Times New Roman"/>
          <w:b/>
          <w:sz w:val="28"/>
          <w:szCs w:val="28"/>
        </w:rPr>
        <w:t> </w:t>
      </w:r>
      <w:r w:rsidR="0043210B">
        <w:rPr>
          <w:rFonts w:ascii="Times New Roman" w:hAnsi="Times New Roman" w:cs="Times New Roman"/>
          <w:b/>
          <w:sz w:val="28"/>
          <w:szCs w:val="28"/>
        </w:rPr>
        <w:t>239</w:t>
      </w:r>
      <w:r>
        <w:rPr>
          <w:rFonts w:ascii="Times New Roman" w:hAnsi="Times New Roman" w:cs="Times New Roman"/>
          <w:b/>
          <w:sz w:val="28"/>
          <w:szCs w:val="28"/>
        </w:rPr>
        <w:t>,</w:t>
      </w:r>
      <w:r w:rsidR="0043210B">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w:t>
      </w:r>
      <w:r w:rsidR="00B87AF9">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B87AF9">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87AF9">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050CDC">
        <w:rPr>
          <w:rFonts w:ascii="Times New Roman" w:hAnsi="Times New Roman" w:cs="Times New Roman"/>
          <w:b/>
          <w:sz w:val="28"/>
          <w:szCs w:val="28"/>
        </w:rPr>
        <w:t>3</w:t>
      </w:r>
      <w:r>
        <w:rPr>
          <w:rFonts w:ascii="Times New Roman" w:hAnsi="Times New Roman" w:cs="Times New Roman"/>
          <w:b/>
          <w:sz w:val="28"/>
          <w:szCs w:val="28"/>
        </w:rPr>
        <w:t> </w:t>
      </w:r>
      <w:r w:rsidR="00050CDC">
        <w:rPr>
          <w:rFonts w:ascii="Times New Roman" w:hAnsi="Times New Roman" w:cs="Times New Roman"/>
          <w:b/>
          <w:sz w:val="28"/>
          <w:szCs w:val="28"/>
        </w:rPr>
        <w:t>112</w:t>
      </w:r>
      <w:r>
        <w:rPr>
          <w:rFonts w:ascii="Times New Roman" w:hAnsi="Times New Roman" w:cs="Times New Roman"/>
          <w:b/>
          <w:sz w:val="28"/>
          <w:szCs w:val="28"/>
        </w:rPr>
        <w:t>,</w:t>
      </w:r>
      <w:r w:rsidR="00050CDC">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050CDC">
        <w:rPr>
          <w:rFonts w:ascii="Times New Roman" w:hAnsi="Times New Roman" w:cs="Times New Roman"/>
          <w:b/>
          <w:sz w:val="28"/>
          <w:szCs w:val="28"/>
        </w:rPr>
        <w:t>3</w:t>
      </w:r>
      <w:r>
        <w:rPr>
          <w:rFonts w:ascii="Times New Roman" w:hAnsi="Times New Roman" w:cs="Times New Roman"/>
          <w:b/>
          <w:sz w:val="28"/>
          <w:szCs w:val="28"/>
        </w:rPr>
        <w:t> </w:t>
      </w:r>
      <w:r w:rsidR="00050CDC">
        <w:rPr>
          <w:rFonts w:ascii="Times New Roman" w:hAnsi="Times New Roman" w:cs="Times New Roman"/>
          <w:b/>
          <w:sz w:val="28"/>
          <w:szCs w:val="28"/>
        </w:rPr>
        <w:t>878</w:t>
      </w:r>
      <w:r>
        <w:rPr>
          <w:rFonts w:ascii="Times New Roman" w:hAnsi="Times New Roman" w:cs="Times New Roman"/>
          <w:b/>
          <w:sz w:val="28"/>
          <w:szCs w:val="28"/>
        </w:rPr>
        <w:t>,</w:t>
      </w:r>
      <w:r w:rsidR="00050CDC">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050CDC">
        <w:rPr>
          <w:rFonts w:ascii="Times New Roman" w:hAnsi="Times New Roman" w:cs="Times New Roman"/>
          <w:b/>
          <w:sz w:val="28"/>
          <w:szCs w:val="28"/>
        </w:rPr>
        <w:t>3</w:t>
      </w:r>
      <w:r>
        <w:rPr>
          <w:rFonts w:ascii="Times New Roman" w:hAnsi="Times New Roman" w:cs="Times New Roman"/>
          <w:b/>
          <w:sz w:val="28"/>
          <w:szCs w:val="28"/>
        </w:rPr>
        <w:t> </w:t>
      </w:r>
      <w:r w:rsidR="00050CDC">
        <w:rPr>
          <w:rFonts w:ascii="Times New Roman" w:hAnsi="Times New Roman" w:cs="Times New Roman"/>
          <w:b/>
          <w:sz w:val="28"/>
          <w:szCs w:val="28"/>
        </w:rPr>
        <w:t>878</w:t>
      </w:r>
      <w:r>
        <w:rPr>
          <w:rFonts w:ascii="Times New Roman" w:hAnsi="Times New Roman" w:cs="Times New Roman"/>
          <w:b/>
          <w:sz w:val="28"/>
          <w:szCs w:val="28"/>
        </w:rPr>
        <w:t>,</w:t>
      </w:r>
      <w:r w:rsidR="00050CDC">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87AF9">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B87AF9">
        <w:rPr>
          <w:rFonts w:ascii="Times New Roman" w:hAnsi="Times New Roman" w:cs="Times New Roman"/>
          <w:b/>
          <w:sz w:val="28"/>
          <w:szCs w:val="28"/>
        </w:rPr>
        <w:t>2</w:t>
      </w:r>
      <w:r>
        <w:rPr>
          <w:rFonts w:ascii="Times New Roman" w:hAnsi="Times New Roman" w:cs="Times New Roman"/>
          <w:b/>
          <w:sz w:val="28"/>
          <w:szCs w:val="28"/>
        </w:rPr>
        <w:t> </w:t>
      </w:r>
      <w:r w:rsidR="00050CDC">
        <w:rPr>
          <w:rFonts w:ascii="Times New Roman" w:hAnsi="Times New Roman" w:cs="Times New Roman"/>
          <w:b/>
          <w:sz w:val="28"/>
          <w:szCs w:val="28"/>
        </w:rPr>
        <w:t>029</w:t>
      </w:r>
      <w:r>
        <w:rPr>
          <w:rFonts w:ascii="Times New Roman" w:hAnsi="Times New Roman" w:cs="Times New Roman"/>
          <w:b/>
          <w:sz w:val="28"/>
          <w:szCs w:val="28"/>
        </w:rPr>
        <w:t>,</w:t>
      </w:r>
      <w:r w:rsidR="00050CDC">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050CDC" w:rsidRPr="00050CDC">
        <w:rPr>
          <w:rFonts w:ascii="Times New Roman" w:hAnsi="Times New Roman" w:cs="Times New Roman"/>
          <w:b/>
          <w:sz w:val="28"/>
          <w:szCs w:val="28"/>
        </w:rPr>
        <w:t>2</w:t>
      </w:r>
      <w:r w:rsidRPr="00050CDC">
        <w:rPr>
          <w:rFonts w:ascii="Times New Roman" w:hAnsi="Times New Roman" w:cs="Times New Roman"/>
          <w:b/>
          <w:sz w:val="28"/>
          <w:szCs w:val="28"/>
        </w:rPr>
        <w:t> </w:t>
      </w:r>
      <w:r w:rsidR="00050CDC" w:rsidRPr="00050CDC">
        <w:rPr>
          <w:rFonts w:ascii="Times New Roman" w:hAnsi="Times New Roman" w:cs="Times New Roman"/>
          <w:b/>
          <w:sz w:val="28"/>
          <w:szCs w:val="28"/>
        </w:rPr>
        <w:t>248</w:t>
      </w:r>
      <w:r w:rsidRPr="00050CDC">
        <w:rPr>
          <w:rFonts w:ascii="Times New Roman" w:hAnsi="Times New Roman" w:cs="Times New Roman"/>
          <w:b/>
          <w:sz w:val="28"/>
          <w:szCs w:val="28"/>
        </w:rPr>
        <w:t>,</w:t>
      </w:r>
      <w:r w:rsidR="00050CDC" w:rsidRPr="00050CDC">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050CDC" w:rsidRPr="00050CDC">
        <w:rPr>
          <w:rFonts w:ascii="Times New Roman" w:hAnsi="Times New Roman" w:cs="Times New Roman"/>
          <w:b/>
          <w:sz w:val="28"/>
          <w:szCs w:val="28"/>
        </w:rPr>
        <w:t>2</w:t>
      </w:r>
      <w:r w:rsidRPr="00050CDC">
        <w:rPr>
          <w:rFonts w:ascii="Times New Roman" w:hAnsi="Times New Roman" w:cs="Times New Roman"/>
          <w:b/>
          <w:sz w:val="28"/>
          <w:szCs w:val="28"/>
        </w:rPr>
        <w:t> </w:t>
      </w:r>
      <w:r w:rsidR="00050CDC" w:rsidRPr="00050CDC">
        <w:rPr>
          <w:rFonts w:ascii="Times New Roman" w:hAnsi="Times New Roman" w:cs="Times New Roman"/>
          <w:b/>
          <w:sz w:val="28"/>
          <w:szCs w:val="28"/>
        </w:rPr>
        <w:t>248</w:t>
      </w:r>
      <w:r w:rsidRPr="00050CDC">
        <w:rPr>
          <w:rFonts w:ascii="Times New Roman" w:hAnsi="Times New Roman" w:cs="Times New Roman"/>
          <w:b/>
          <w:sz w:val="28"/>
          <w:szCs w:val="28"/>
        </w:rPr>
        <w:t>,</w:t>
      </w:r>
      <w:r w:rsidR="00050CDC" w:rsidRPr="00050CDC">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A6E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050CDC">
        <w:rPr>
          <w:rFonts w:ascii="Times New Roman" w:hAnsi="Times New Roman" w:cs="Times New Roman"/>
          <w:b/>
          <w:sz w:val="28"/>
          <w:szCs w:val="28"/>
        </w:rPr>
        <w:t>3</w:t>
      </w:r>
      <w:r>
        <w:rPr>
          <w:rFonts w:ascii="Times New Roman" w:hAnsi="Times New Roman" w:cs="Times New Roman"/>
          <w:b/>
          <w:sz w:val="28"/>
          <w:szCs w:val="28"/>
        </w:rPr>
        <w:t> </w:t>
      </w:r>
      <w:r w:rsidR="00050CDC">
        <w:rPr>
          <w:rFonts w:ascii="Times New Roman" w:hAnsi="Times New Roman" w:cs="Times New Roman"/>
          <w:b/>
          <w:sz w:val="28"/>
          <w:szCs w:val="28"/>
        </w:rPr>
        <w:t>112</w:t>
      </w:r>
      <w:r>
        <w:rPr>
          <w:rFonts w:ascii="Times New Roman" w:hAnsi="Times New Roman" w:cs="Times New Roman"/>
          <w:b/>
          <w:sz w:val="28"/>
          <w:szCs w:val="28"/>
        </w:rPr>
        <w:t>,</w:t>
      </w:r>
      <w:r w:rsidR="00050CDC">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rFonts w:ascii="Times New Roman" w:hAnsi="Times New Roman" w:cs="Times New Roman"/>
          <w:b/>
          <w:sz w:val="28"/>
          <w:szCs w:val="28"/>
        </w:rPr>
        <w:t>3</w:t>
      </w:r>
      <w:r w:rsidR="00050CDC">
        <w:rPr>
          <w:rFonts w:ascii="Times New Roman" w:hAnsi="Times New Roman" w:cs="Times New Roman"/>
          <w:b/>
          <w:sz w:val="28"/>
          <w:szCs w:val="28"/>
        </w:rPr>
        <w:t>25</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A6E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BA6E3E">
        <w:rPr>
          <w:rFonts w:ascii="Times New Roman" w:hAnsi="Times New Roman" w:cs="Times New Roman"/>
          <w:b/>
          <w:sz w:val="28"/>
          <w:szCs w:val="28"/>
        </w:rPr>
        <w:t>2</w:t>
      </w:r>
      <w:r>
        <w:rPr>
          <w:rFonts w:ascii="Times New Roman" w:hAnsi="Times New Roman" w:cs="Times New Roman"/>
          <w:b/>
          <w:sz w:val="28"/>
          <w:szCs w:val="28"/>
        </w:rPr>
        <w:t> </w:t>
      </w:r>
      <w:r w:rsidR="00050CDC">
        <w:rPr>
          <w:rFonts w:ascii="Times New Roman" w:hAnsi="Times New Roman" w:cs="Times New Roman"/>
          <w:b/>
          <w:sz w:val="28"/>
          <w:szCs w:val="28"/>
        </w:rPr>
        <w:t>029</w:t>
      </w:r>
      <w:r>
        <w:rPr>
          <w:rFonts w:ascii="Times New Roman" w:hAnsi="Times New Roman" w:cs="Times New Roman"/>
          <w:b/>
          <w:sz w:val="28"/>
          <w:szCs w:val="28"/>
        </w:rPr>
        <w:t>,</w:t>
      </w:r>
      <w:r w:rsidR="00050CDC">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050CDC">
        <w:rPr>
          <w:rFonts w:ascii="Times New Roman" w:hAnsi="Times New Roman" w:cs="Times New Roman"/>
          <w:b/>
          <w:sz w:val="28"/>
          <w:szCs w:val="28"/>
        </w:rPr>
        <w:t>59</w:t>
      </w:r>
      <w:r>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991375">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991375">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2859DA">
        <w:rPr>
          <w:rFonts w:ascii="Times New Roman" w:hAnsi="Times New Roman" w:cs="Times New Roman"/>
          <w:b/>
          <w:sz w:val="28"/>
          <w:szCs w:val="28"/>
        </w:rPr>
        <w:t>2.4.</w:t>
      </w:r>
      <w:r w:rsidRPr="002859DA">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2D2B">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456D77">
        <w:rPr>
          <w:rFonts w:ascii="Times New Roman" w:hAnsi="Times New Roman" w:cs="Times New Roman"/>
          <w:b/>
          <w:sz w:val="28"/>
          <w:szCs w:val="28"/>
        </w:rPr>
        <w:t>3</w:t>
      </w:r>
      <w:r w:rsidRPr="00C86B34">
        <w:rPr>
          <w:rFonts w:ascii="Times New Roman" w:hAnsi="Times New Roman" w:cs="Times New Roman"/>
          <w:b/>
          <w:sz w:val="28"/>
          <w:szCs w:val="28"/>
        </w:rPr>
        <w:t>,</w:t>
      </w:r>
      <w:r w:rsidR="00456D77">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2D2B">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4C2B58">
        <w:rPr>
          <w:rFonts w:ascii="Times New Roman" w:hAnsi="Times New Roman" w:cs="Times New Roman"/>
          <w:b/>
          <w:sz w:val="28"/>
          <w:szCs w:val="28"/>
        </w:rPr>
        <w:t>3</w:t>
      </w:r>
      <w:r w:rsidRPr="00C86B34">
        <w:rPr>
          <w:rFonts w:ascii="Times New Roman" w:hAnsi="Times New Roman" w:cs="Times New Roman"/>
          <w:b/>
          <w:sz w:val="28"/>
          <w:szCs w:val="28"/>
        </w:rPr>
        <w:t>,</w:t>
      </w:r>
      <w:r w:rsidR="004C2B58">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2D2B">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4C2B58">
        <w:rPr>
          <w:rFonts w:ascii="Times New Roman" w:hAnsi="Times New Roman" w:cs="Times New Roman"/>
          <w:b/>
          <w:sz w:val="28"/>
          <w:szCs w:val="28"/>
        </w:rPr>
        <w:t>3</w:t>
      </w:r>
      <w:r w:rsidRPr="00C86B34">
        <w:rPr>
          <w:rFonts w:ascii="Times New Roman" w:hAnsi="Times New Roman" w:cs="Times New Roman"/>
          <w:b/>
          <w:sz w:val="28"/>
          <w:szCs w:val="28"/>
        </w:rPr>
        <w:t>,</w:t>
      </w:r>
      <w:r w:rsidR="004C2B58">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3D4FC9">
        <w:rPr>
          <w:rFonts w:ascii="Times New Roman" w:hAnsi="Times New Roman" w:cs="Times New Roman"/>
          <w:sz w:val="28"/>
          <w:szCs w:val="28"/>
        </w:rPr>
        <w:t>2. Источники финансирования дефицита бюджета поселения на 202</w:t>
      </w:r>
      <w:r w:rsidR="002859DA" w:rsidRPr="003D4FC9">
        <w:rPr>
          <w:rFonts w:ascii="Times New Roman" w:hAnsi="Times New Roman" w:cs="Times New Roman"/>
          <w:sz w:val="28"/>
          <w:szCs w:val="28"/>
        </w:rPr>
        <w:t>3</w:t>
      </w:r>
      <w:r w:rsidRPr="003D4FC9">
        <w:rPr>
          <w:rFonts w:ascii="Times New Roman" w:hAnsi="Times New Roman" w:cs="Times New Roman"/>
          <w:sz w:val="28"/>
          <w:szCs w:val="28"/>
        </w:rPr>
        <w:t xml:space="preserve"> год и </w:t>
      </w:r>
      <w:r w:rsidR="00E0684C" w:rsidRPr="003D4FC9">
        <w:rPr>
          <w:rFonts w:ascii="Times New Roman" w:hAnsi="Times New Roman" w:cs="Times New Roman"/>
          <w:sz w:val="28"/>
          <w:szCs w:val="28"/>
        </w:rPr>
        <w:t xml:space="preserve">на </w:t>
      </w:r>
      <w:r w:rsidRPr="003D4FC9">
        <w:rPr>
          <w:rFonts w:ascii="Times New Roman" w:hAnsi="Times New Roman" w:cs="Times New Roman"/>
          <w:sz w:val="28"/>
          <w:szCs w:val="28"/>
        </w:rPr>
        <w:t>плановый период 202</w:t>
      </w:r>
      <w:r w:rsidR="002859DA" w:rsidRPr="003D4FC9">
        <w:rPr>
          <w:rFonts w:ascii="Times New Roman" w:hAnsi="Times New Roman" w:cs="Times New Roman"/>
          <w:sz w:val="28"/>
          <w:szCs w:val="28"/>
        </w:rPr>
        <w:t>4</w:t>
      </w:r>
      <w:r w:rsidRPr="003D4FC9">
        <w:rPr>
          <w:rFonts w:ascii="Times New Roman" w:hAnsi="Times New Roman" w:cs="Times New Roman"/>
          <w:sz w:val="28"/>
          <w:szCs w:val="28"/>
        </w:rPr>
        <w:t xml:space="preserve"> и 202</w:t>
      </w:r>
      <w:r w:rsidR="002859DA" w:rsidRPr="003D4FC9">
        <w:rPr>
          <w:rFonts w:ascii="Times New Roman" w:hAnsi="Times New Roman" w:cs="Times New Roman"/>
          <w:sz w:val="28"/>
          <w:szCs w:val="28"/>
        </w:rPr>
        <w:t>5</w:t>
      </w:r>
      <w:r w:rsidRPr="003D4FC9">
        <w:rPr>
          <w:rFonts w:ascii="Times New Roman" w:hAnsi="Times New Roman" w:cs="Times New Roman"/>
          <w:sz w:val="28"/>
          <w:szCs w:val="28"/>
        </w:rPr>
        <w:t xml:space="preserve"> годов (указаны в пункте 6 проекта решения о бюджете поселения и в приложениях 1 и 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Прогнозируемые доходы бюджета поселения, за исключением безвозмездных поступлений на 202</w:t>
      </w:r>
      <w:r w:rsidR="003D4FC9">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3D4FC9">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3D4FC9">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7 проекта решения о бюджете поселения и в приложениях 3 и 4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 поселения на 202</w:t>
      </w:r>
      <w:r w:rsidR="003D4FC9">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3D4FC9">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3D4FC9">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8 проекта решения о бюджете поселения и в приложениях 5 и 6 к проекту решения).</w:t>
      </w:r>
    </w:p>
    <w:p w:rsidR="0038016C" w:rsidRDefault="0038016C" w:rsidP="0038016C">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Прогнозируемые безвозмездные поступления в бюджет поселения на 2022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2023 и 2024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477D5C">
        <w:rPr>
          <w:rFonts w:ascii="Times New Roman" w:hAnsi="Times New Roman" w:cs="Times New Roman"/>
          <w:color w:val="auto"/>
          <w:sz w:val="28"/>
          <w:szCs w:val="28"/>
        </w:rPr>
        <w:t>17</w:t>
      </w:r>
      <w:r w:rsidRPr="00C86B34">
        <w:rPr>
          <w:rFonts w:ascii="Times New Roman" w:hAnsi="Times New Roman" w:cs="Times New Roman"/>
          <w:color w:val="auto"/>
          <w:sz w:val="28"/>
          <w:szCs w:val="28"/>
        </w:rPr>
        <w:t>.0</w:t>
      </w:r>
      <w:r w:rsidR="00477D5C">
        <w:rPr>
          <w:rFonts w:ascii="Times New Roman" w:hAnsi="Times New Roman" w:cs="Times New Roman"/>
          <w:color w:val="auto"/>
          <w:sz w:val="28"/>
          <w:szCs w:val="28"/>
        </w:rPr>
        <w:t>5</w:t>
      </w:r>
      <w:r w:rsidRPr="00C86B34">
        <w:rPr>
          <w:rFonts w:ascii="Times New Roman" w:hAnsi="Times New Roman" w:cs="Times New Roman"/>
          <w:color w:val="auto"/>
          <w:sz w:val="28"/>
          <w:szCs w:val="28"/>
        </w:rPr>
        <w:t>.202</w:t>
      </w:r>
      <w:r w:rsidR="00477D5C">
        <w:rPr>
          <w:rFonts w:ascii="Times New Roman" w:hAnsi="Times New Roman" w:cs="Times New Roman"/>
          <w:color w:val="auto"/>
          <w:sz w:val="28"/>
          <w:szCs w:val="28"/>
        </w:rPr>
        <w:t>2</w:t>
      </w:r>
      <w:r w:rsidRPr="00C86B34">
        <w:rPr>
          <w:rFonts w:ascii="Times New Roman" w:hAnsi="Times New Roman" w:cs="Times New Roman"/>
          <w:color w:val="auto"/>
          <w:sz w:val="28"/>
          <w:szCs w:val="28"/>
        </w:rPr>
        <w:t xml:space="preserve"> №75н «Об утверждении кодов (перечней кодов) бюджетной классификации Российской Федерации на 202</w:t>
      </w:r>
      <w:r w:rsidR="00477D5C">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год (на 202</w:t>
      </w:r>
      <w:r w:rsidR="00477D5C">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год и на плановый период 202</w:t>
      </w:r>
      <w:r w:rsidR="00477D5C">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и 202</w:t>
      </w:r>
      <w:r w:rsidR="00477D5C">
        <w:rPr>
          <w:rFonts w:ascii="Times New Roman" w:hAnsi="Times New Roman" w:cs="Times New Roman"/>
          <w:color w:val="auto"/>
          <w:sz w:val="28"/>
          <w:szCs w:val="28"/>
        </w:rPr>
        <w:t>5</w:t>
      </w:r>
      <w:r w:rsidRPr="00C86B34">
        <w:rPr>
          <w:rFonts w:ascii="Times New Roman" w:hAnsi="Times New Roman" w:cs="Times New Roman"/>
          <w:color w:val="auto"/>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477D5C">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477D5C">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477D5C">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294B5F" w:rsidRPr="00C86B34" w:rsidRDefault="00294B5F" w:rsidP="00294B5F">
      <w:pPr>
        <w:pStyle w:val="1"/>
        <w:shd w:val="clear" w:color="auto" w:fill="FFFFFF"/>
        <w:spacing w:before="0"/>
        <w:ind w:firstLine="709"/>
        <w:jc w:val="both"/>
        <w:rPr>
          <w:rFonts w:ascii="Times New Roman" w:hAnsi="Times New Roman" w:cs="Times New Roman"/>
          <w:b/>
          <w:color w:val="auto"/>
          <w:sz w:val="28"/>
          <w:szCs w:val="28"/>
        </w:rPr>
      </w:pPr>
      <w:bookmarkStart w:id="10" w:name="_Hlk88569801"/>
      <w:r w:rsidRPr="00937EA2">
        <w:rPr>
          <w:rFonts w:ascii="Times New Roman" w:hAnsi="Times New Roman" w:cs="Times New Roman"/>
          <w:color w:val="auto"/>
          <w:sz w:val="28"/>
          <w:szCs w:val="28"/>
        </w:rPr>
        <w:t xml:space="preserve">В результате установлено не соответствие наименования кода бюджетной классификации, указанного </w:t>
      </w:r>
      <w:bookmarkStart w:id="11" w:name="_Hlk88717524"/>
      <w:r w:rsidRPr="00937EA2">
        <w:rPr>
          <w:rFonts w:ascii="Times New Roman" w:hAnsi="Times New Roman" w:cs="Times New Roman"/>
          <w:color w:val="auto"/>
          <w:sz w:val="28"/>
          <w:szCs w:val="28"/>
        </w:rPr>
        <w:t>в Приложени</w:t>
      </w:r>
      <w:r w:rsidR="00937EA2">
        <w:rPr>
          <w:rFonts w:ascii="Times New Roman" w:hAnsi="Times New Roman" w:cs="Times New Roman"/>
          <w:color w:val="auto"/>
          <w:sz w:val="28"/>
          <w:szCs w:val="28"/>
        </w:rPr>
        <w:t>и</w:t>
      </w:r>
      <w:r w:rsidRPr="00937EA2">
        <w:rPr>
          <w:rFonts w:ascii="Times New Roman" w:hAnsi="Times New Roman" w:cs="Times New Roman"/>
          <w:color w:val="auto"/>
          <w:sz w:val="28"/>
          <w:szCs w:val="28"/>
        </w:rPr>
        <w:t xml:space="preserve"> </w:t>
      </w:r>
      <w:r w:rsidR="008064F6">
        <w:rPr>
          <w:rFonts w:ascii="Times New Roman" w:hAnsi="Times New Roman" w:cs="Times New Roman"/>
          <w:color w:val="auto"/>
          <w:sz w:val="28"/>
          <w:szCs w:val="28"/>
        </w:rPr>
        <w:t>3 и 4</w:t>
      </w:r>
      <w:r w:rsidRPr="00937EA2">
        <w:rPr>
          <w:rFonts w:ascii="Times New Roman" w:hAnsi="Times New Roman" w:cs="Times New Roman"/>
          <w:color w:val="auto"/>
          <w:sz w:val="28"/>
          <w:szCs w:val="28"/>
        </w:rPr>
        <w:t xml:space="preserve"> к проекту решения о бюджете и приказа Минфина России от </w:t>
      </w:r>
      <w:r w:rsidR="00937EA2">
        <w:rPr>
          <w:rFonts w:ascii="Times New Roman" w:hAnsi="Times New Roman" w:cs="Times New Roman"/>
          <w:color w:val="auto"/>
          <w:sz w:val="28"/>
          <w:szCs w:val="28"/>
        </w:rPr>
        <w:t>17</w:t>
      </w:r>
      <w:r w:rsidRPr="00937EA2">
        <w:rPr>
          <w:rFonts w:ascii="Times New Roman" w:hAnsi="Times New Roman" w:cs="Times New Roman"/>
          <w:color w:val="auto"/>
          <w:sz w:val="28"/>
          <w:szCs w:val="28"/>
        </w:rPr>
        <w:t>.0</w:t>
      </w:r>
      <w:r w:rsidR="00937EA2">
        <w:rPr>
          <w:rFonts w:ascii="Times New Roman" w:hAnsi="Times New Roman" w:cs="Times New Roman"/>
          <w:color w:val="auto"/>
          <w:sz w:val="28"/>
          <w:szCs w:val="28"/>
        </w:rPr>
        <w:t>5</w:t>
      </w:r>
      <w:r w:rsidRPr="00937EA2">
        <w:rPr>
          <w:rFonts w:ascii="Times New Roman" w:hAnsi="Times New Roman" w:cs="Times New Roman"/>
          <w:color w:val="auto"/>
          <w:sz w:val="28"/>
          <w:szCs w:val="28"/>
        </w:rPr>
        <w:t>.202</w:t>
      </w:r>
      <w:r w:rsidR="00937EA2">
        <w:rPr>
          <w:rFonts w:ascii="Times New Roman" w:hAnsi="Times New Roman" w:cs="Times New Roman"/>
          <w:color w:val="auto"/>
          <w:sz w:val="28"/>
          <w:szCs w:val="28"/>
        </w:rPr>
        <w:t>2</w:t>
      </w:r>
      <w:r w:rsidRPr="00937EA2">
        <w:rPr>
          <w:rFonts w:ascii="Times New Roman" w:hAnsi="Times New Roman" w:cs="Times New Roman"/>
          <w:color w:val="auto"/>
          <w:sz w:val="28"/>
          <w:szCs w:val="28"/>
        </w:rPr>
        <w:t xml:space="preserve"> №75н «Об утверждении кодов (перечней кодов) бюджетной классификации Российской Федерации на 202</w:t>
      </w:r>
      <w:r w:rsidR="00937EA2">
        <w:rPr>
          <w:rFonts w:ascii="Times New Roman" w:hAnsi="Times New Roman" w:cs="Times New Roman"/>
          <w:color w:val="auto"/>
          <w:sz w:val="28"/>
          <w:szCs w:val="28"/>
        </w:rPr>
        <w:t>3</w:t>
      </w:r>
      <w:r w:rsidRPr="00937EA2">
        <w:rPr>
          <w:rFonts w:ascii="Times New Roman" w:hAnsi="Times New Roman" w:cs="Times New Roman"/>
          <w:color w:val="auto"/>
          <w:sz w:val="28"/>
          <w:szCs w:val="28"/>
        </w:rPr>
        <w:t xml:space="preserve"> год (на 202</w:t>
      </w:r>
      <w:r w:rsidR="00937EA2">
        <w:rPr>
          <w:rFonts w:ascii="Times New Roman" w:hAnsi="Times New Roman" w:cs="Times New Roman"/>
          <w:color w:val="auto"/>
          <w:sz w:val="28"/>
          <w:szCs w:val="28"/>
        </w:rPr>
        <w:t>3</w:t>
      </w:r>
      <w:r w:rsidRPr="00937EA2">
        <w:rPr>
          <w:rFonts w:ascii="Times New Roman" w:hAnsi="Times New Roman" w:cs="Times New Roman"/>
          <w:color w:val="auto"/>
          <w:sz w:val="28"/>
          <w:szCs w:val="28"/>
        </w:rPr>
        <w:t xml:space="preserve"> год и на плановый период 202</w:t>
      </w:r>
      <w:r w:rsidR="00937EA2">
        <w:rPr>
          <w:rFonts w:ascii="Times New Roman" w:hAnsi="Times New Roman" w:cs="Times New Roman"/>
          <w:color w:val="auto"/>
          <w:sz w:val="28"/>
          <w:szCs w:val="28"/>
        </w:rPr>
        <w:t>4</w:t>
      </w:r>
      <w:r w:rsidRPr="00937EA2">
        <w:rPr>
          <w:rFonts w:ascii="Times New Roman" w:hAnsi="Times New Roman" w:cs="Times New Roman"/>
          <w:color w:val="auto"/>
          <w:sz w:val="28"/>
          <w:szCs w:val="28"/>
        </w:rPr>
        <w:t xml:space="preserve"> и 202</w:t>
      </w:r>
      <w:r w:rsidR="00937EA2">
        <w:rPr>
          <w:rFonts w:ascii="Times New Roman" w:hAnsi="Times New Roman" w:cs="Times New Roman"/>
          <w:color w:val="auto"/>
          <w:sz w:val="28"/>
          <w:szCs w:val="28"/>
        </w:rPr>
        <w:t>5</w:t>
      </w:r>
      <w:r w:rsidRPr="00937EA2">
        <w:rPr>
          <w:rFonts w:ascii="Times New Roman" w:hAnsi="Times New Roman" w:cs="Times New Roman"/>
          <w:color w:val="auto"/>
          <w:sz w:val="28"/>
          <w:szCs w:val="28"/>
        </w:rPr>
        <w:t xml:space="preserve"> годов)», </w:t>
      </w:r>
      <w:bookmarkEnd w:id="10"/>
      <w:bookmarkEnd w:id="11"/>
      <w:r w:rsidRPr="00937EA2">
        <w:rPr>
          <w:rFonts w:ascii="Times New Roman" w:hAnsi="Times New Roman" w:cs="Times New Roman"/>
          <w:color w:val="auto"/>
          <w:sz w:val="28"/>
          <w:szCs w:val="28"/>
        </w:rPr>
        <w:t>таблица №2</w:t>
      </w:r>
    </w:p>
    <w:p w:rsidR="00D35151" w:rsidRPr="00D35151" w:rsidRDefault="00D35151" w:rsidP="00D35151"/>
    <w:p w:rsidR="00294B5F" w:rsidRPr="00C86B34" w:rsidRDefault="00294B5F" w:rsidP="00294B5F">
      <w:pPr>
        <w:pStyle w:val="1"/>
        <w:shd w:val="clear" w:color="auto" w:fill="FFFFFF"/>
        <w:spacing w:before="0"/>
        <w:ind w:firstLine="709"/>
        <w:jc w:val="right"/>
        <w:rPr>
          <w:rFonts w:ascii="Times New Roman" w:hAnsi="Times New Roman" w:cs="Times New Roman"/>
          <w:b/>
          <w:color w:val="auto"/>
          <w:sz w:val="24"/>
          <w:szCs w:val="24"/>
        </w:rPr>
      </w:pPr>
      <w:r w:rsidRPr="00C86B34">
        <w:rPr>
          <w:rFonts w:ascii="Times New Roman" w:hAnsi="Times New Roman" w:cs="Times New Roman"/>
          <w:color w:val="auto"/>
          <w:sz w:val="24"/>
          <w:szCs w:val="24"/>
        </w:rPr>
        <w:t>Таблица №2</w:t>
      </w:r>
    </w:p>
    <w:tbl>
      <w:tblPr>
        <w:tblW w:w="9464" w:type="dxa"/>
        <w:tblLook w:val="04A0" w:firstRow="1" w:lastRow="0" w:firstColumn="1" w:lastColumn="0" w:noHBand="0" w:noVBand="1"/>
      </w:tblPr>
      <w:tblGrid>
        <w:gridCol w:w="4815"/>
        <w:gridCol w:w="4649"/>
      </w:tblGrid>
      <w:tr w:rsidR="00294B5F" w:rsidRPr="00C86B34" w:rsidTr="00C32B1E">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B5F" w:rsidRPr="00C86B34" w:rsidRDefault="00294B5F" w:rsidP="00C32B1E">
            <w:pPr>
              <w:jc w:val="center"/>
            </w:pPr>
            <w:r w:rsidRPr="00C86B34">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294B5F" w:rsidRPr="00C86B34" w:rsidRDefault="00294B5F" w:rsidP="00136FC3">
            <w:pPr>
              <w:jc w:val="center"/>
            </w:pPr>
            <w:r w:rsidRPr="00C86B34">
              <w:t xml:space="preserve">КБК (наименование) в приказе от </w:t>
            </w:r>
            <w:r w:rsidR="00136FC3">
              <w:t>17</w:t>
            </w:r>
            <w:r w:rsidRPr="00C86B34">
              <w:t>.0</w:t>
            </w:r>
            <w:r w:rsidR="00136FC3">
              <w:t>5</w:t>
            </w:r>
            <w:r w:rsidRPr="00C86B34">
              <w:t>.202</w:t>
            </w:r>
            <w:r w:rsidR="00136FC3">
              <w:t>2</w:t>
            </w:r>
            <w:r w:rsidRPr="00C86B34">
              <w:t xml:space="preserve"> №75н</w:t>
            </w:r>
          </w:p>
        </w:tc>
      </w:tr>
      <w:tr w:rsidR="00294B5F" w:rsidRPr="00C86B34" w:rsidTr="00C32B1E">
        <w:trPr>
          <w:trHeight w:val="8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294B5F" w:rsidRPr="00C86B34" w:rsidRDefault="0098560C" w:rsidP="0098560C">
            <w:pPr>
              <w:autoSpaceDE w:val="0"/>
              <w:autoSpaceDN w:val="0"/>
              <w:adjustRightInd w:val="0"/>
              <w:jc w:val="both"/>
            </w:pPr>
            <w:r>
              <w:t>1 11 05075 10 000</w:t>
            </w:r>
            <w:r w:rsidRPr="0098560C">
              <w:rPr>
                <w:b/>
                <w:u w:val="single"/>
              </w:rPr>
              <w:t>1</w:t>
            </w:r>
            <w:r>
              <w:t xml:space="preserve"> 120 </w:t>
            </w:r>
            <w:r w:rsidRPr="00C86B34">
              <w:t xml:space="preserve">- </w:t>
            </w:r>
            <w:r>
              <w:rPr>
                <w:rFonts w:eastAsiaTheme="minorHAnsi"/>
                <w:lang w:eastAsia="en-US"/>
              </w:rPr>
              <w:t xml:space="preserve">Доходы от сдачи в аренду имущества, составляющего казну сельских поселений (за исключением земельных участков) </w:t>
            </w:r>
            <w:r>
              <w:rPr>
                <w:rFonts w:eastAsiaTheme="minorHAnsi"/>
                <w:b/>
                <w:lang w:eastAsia="en-US"/>
              </w:rPr>
              <w:t>(сумма платежа (перерасчеты, недоимка и задолженность по соответствующему платежу, в том числе по отмененному)</w:t>
            </w:r>
          </w:p>
        </w:tc>
        <w:tc>
          <w:tcPr>
            <w:tcW w:w="4649" w:type="dxa"/>
            <w:tcBorders>
              <w:top w:val="single" w:sz="4" w:space="0" w:color="auto"/>
              <w:left w:val="nil"/>
              <w:bottom w:val="single" w:sz="4" w:space="0" w:color="auto"/>
              <w:right w:val="single" w:sz="4" w:space="0" w:color="auto"/>
            </w:tcBorders>
            <w:shd w:val="clear" w:color="auto" w:fill="auto"/>
            <w:vAlign w:val="center"/>
          </w:tcPr>
          <w:p w:rsidR="0098560C" w:rsidRDefault="0098560C" w:rsidP="0098560C">
            <w:pPr>
              <w:autoSpaceDE w:val="0"/>
              <w:autoSpaceDN w:val="0"/>
              <w:adjustRightInd w:val="0"/>
              <w:jc w:val="both"/>
              <w:rPr>
                <w:rFonts w:eastAsiaTheme="minorHAnsi"/>
                <w:lang w:eastAsia="en-US"/>
              </w:rPr>
            </w:pPr>
            <w:bookmarkStart w:id="12" w:name="_Hlk88570083"/>
            <w:r>
              <w:t xml:space="preserve">1 11 05075 10 0000 120 </w:t>
            </w:r>
            <w:r w:rsidR="00294B5F" w:rsidRPr="00C86B34">
              <w:t xml:space="preserve">- </w:t>
            </w:r>
            <w:bookmarkEnd w:id="12"/>
            <w:r>
              <w:rPr>
                <w:rFonts w:eastAsiaTheme="minorHAnsi"/>
                <w:lang w:eastAsia="en-US"/>
              </w:rPr>
              <w:t>Доходы от сдачи в аренду имущества, составляющего казну сельских поселений (за исключением земельных участков)</w:t>
            </w:r>
          </w:p>
          <w:p w:rsidR="00294B5F" w:rsidRPr="00C86B34" w:rsidRDefault="00294B5F" w:rsidP="0098560C">
            <w:pPr>
              <w:autoSpaceDE w:val="0"/>
              <w:autoSpaceDN w:val="0"/>
              <w:adjustRightInd w:val="0"/>
              <w:jc w:val="both"/>
            </w:pPr>
          </w:p>
        </w:tc>
      </w:tr>
    </w:tbl>
    <w:p w:rsidR="00294B5F" w:rsidRPr="00C86B34" w:rsidRDefault="00294B5F" w:rsidP="00294B5F">
      <w:pPr>
        <w:pStyle w:val="1"/>
        <w:shd w:val="clear" w:color="auto" w:fill="FFFFFF"/>
        <w:spacing w:before="0"/>
        <w:ind w:firstLine="709"/>
        <w:jc w:val="both"/>
        <w:rPr>
          <w:rFonts w:ascii="Times New Roman" w:hAnsi="Times New Roman" w:cs="Times New Roman"/>
          <w:b/>
          <w:color w:val="auto"/>
          <w:sz w:val="28"/>
          <w:szCs w:val="28"/>
        </w:rPr>
      </w:pP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Следовательно, </w:t>
      </w:r>
      <w:bookmarkStart w:id="13" w:name="_Hlk89874115"/>
      <w:r w:rsidRPr="00C86B34">
        <w:rPr>
          <w:rFonts w:ascii="Times New Roman" w:hAnsi="Times New Roman" w:cs="Times New Roman"/>
          <w:color w:val="auto"/>
          <w:sz w:val="28"/>
          <w:szCs w:val="28"/>
        </w:rPr>
        <w:t>Приложени</w:t>
      </w:r>
      <w:r w:rsidR="008064F6">
        <w:rPr>
          <w:rFonts w:ascii="Times New Roman" w:hAnsi="Times New Roman" w:cs="Times New Roman"/>
          <w:color w:val="auto"/>
          <w:sz w:val="28"/>
          <w:szCs w:val="28"/>
        </w:rPr>
        <w:t>и</w:t>
      </w:r>
      <w:r w:rsidRPr="00C86B34">
        <w:rPr>
          <w:rFonts w:ascii="Times New Roman" w:hAnsi="Times New Roman" w:cs="Times New Roman"/>
          <w:color w:val="auto"/>
          <w:sz w:val="28"/>
          <w:szCs w:val="28"/>
        </w:rPr>
        <w:t xml:space="preserve"> </w:t>
      </w:r>
      <w:r w:rsidR="008064F6">
        <w:rPr>
          <w:rFonts w:ascii="Times New Roman" w:hAnsi="Times New Roman" w:cs="Times New Roman"/>
          <w:color w:val="auto"/>
          <w:sz w:val="28"/>
          <w:szCs w:val="28"/>
        </w:rPr>
        <w:t>3 и 4</w:t>
      </w:r>
      <w:r w:rsidRPr="00C86B34">
        <w:rPr>
          <w:rFonts w:ascii="Times New Roman" w:hAnsi="Times New Roman" w:cs="Times New Roman"/>
          <w:color w:val="auto"/>
          <w:sz w:val="28"/>
          <w:szCs w:val="28"/>
        </w:rPr>
        <w:t xml:space="preserve"> </w:t>
      </w:r>
      <w:r w:rsidR="007146B7">
        <w:rPr>
          <w:rFonts w:ascii="Times New Roman" w:hAnsi="Times New Roman" w:cs="Times New Roman"/>
          <w:color w:val="auto"/>
          <w:sz w:val="28"/>
          <w:szCs w:val="28"/>
        </w:rPr>
        <w:t>к</w:t>
      </w:r>
      <w:r w:rsidRPr="00C86B34">
        <w:rPr>
          <w:rFonts w:ascii="Times New Roman" w:hAnsi="Times New Roman" w:cs="Times New Roman"/>
          <w:color w:val="auto"/>
          <w:sz w:val="28"/>
          <w:szCs w:val="28"/>
        </w:rPr>
        <w:t xml:space="preserve"> проекту решения о бюджете необходимо привести в соответствие с Приказом Минфина России от </w:t>
      </w:r>
      <w:r w:rsidR="007146B7">
        <w:rPr>
          <w:rFonts w:ascii="Times New Roman" w:hAnsi="Times New Roman" w:cs="Times New Roman"/>
          <w:color w:val="auto"/>
          <w:sz w:val="28"/>
          <w:szCs w:val="28"/>
        </w:rPr>
        <w:t>17</w:t>
      </w:r>
      <w:r w:rsidRPr="00C86B34">
        <w:rPr>
          <w:rFonts w:ascii="Times New Roman" w:hAnsi="Times New Roman" w:cs="Times New Roman"/>
          <w:color w:val="auto"/>
          <w:sz w:val="28"/>
          <w:szCs w:val="28"/>
        </w:rPr>
        <w:t>.0</w:t>
      </w:r>
      <w:r w:rsidR="007146B7">
        <w:rPr>
          <w:rFonts w:ascii="Times New Roman" w:hAnsi="Times New Roman" w:cs="Times New Roman"/>
          <w:color w:val="auto"/>
          <w:sz w:val="28"/>
          <w:szCs w:val="28"/>
        </w:rPr>
        <w:t>5</w:t>
      </w:r>
      <w:r w:rsidRPr="00C86B34">
        <w:rPr>
          <w:rFonts w:ascii="Times New Roman" w:hAnsi="Times New Roman" w:cs="Times New Roman"/>
          <w:color w:val="auto"/>
          <w:sz w:val="28"/>
          <w:szCs w:val="28"/>
        </w:rPr>
        <w:t>.202</w:t>
      </w:r>
      <w:r w:rsidR="007146B7">
        <w:rPr>
          <w:rFonts w:ascii="Times New Roman" w:hAnsi="Times New Roman" w:cs="Times New Roman"/>
          <w:color w:val="auto"/>
          <w:sz w:val="28"/>
          <w:szCs w:val="28"/>
        </w:rPr>
        <w:t>2</w:t>
      </w:r>
      <w:r w:rsidRPr="00C86B34">
        <w:rPr>
          <w:rFonts w:ascii="Times New Roman" w:hAnsi="Times New Roman" w:cs="Times New Roman"/>
          <w:color w:val="auto"/>
          <w:sz w:val="28"/>
          <w:szCs w:val="28"/>
        </w:rPr>
        <w:t xml:space="preserve"> №75н «Об утверждении кодов (перечней кодов) бюджетной классификации Российской Федерации на 202</w:t>
      </w:r>
      <w:r w:rsidR="007146B7">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год (на 202</w:t>
      </w:r>
      <w:r w:rsidR="007146B7">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год и на плановый период 202</w:t>
      </w:r>
      <w:r w:rsidR="007146B7">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и 202</w:t>
      </w:r>
      <w:r w:rsidR="007146B7">
        <w:rPr>
          <w:rFonts w:ascii="Times New Roman" w:hAnsi="Times New Roman" w:cs="Times New Roman"/>
          <w:color w:val="auto"/>
          <w:sz w:val="28"/>
          <w:szCs w:val="28"/>
        </w:rPr>
        <w:t>5</w:t>
      </w:r>
      <w:r w:rsidRPr="00C86B34">
        <w:rPr>
          <w:rFonts w:ascii="Times New Roman" w:hAnsi="Times New Roman" w:cs="Times New Roman"/>
          <w:color w:val="auto"/>
          <w:sz w:val="28"/>
          <w:szCs w:val="28"/>
        </w:rPr>
        <w:t xml:space="preserve"> годов)».</w:t>
      </w:r>
      <w:bookmarkEnd w:id="13"/>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7146B7">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7146B7">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7146B7">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9 проекта решения о бюджете поселения и в приложениях 7 и 8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C86B34">
        <w:rPr>
          <w:rFonts w:ascii="Times New Roman" w:hAnsi="Times New Roman" w:cs="Times New Roman"/>
          <w:sz w:val="28"/>
          <w:szCs w:val="28"/>
        </w:rPr>
        <w:lastRenderedPageBreak/>
        <w:t>бюджетов на 202</w:t>
      </w:r>
      <w:r w:rsidR="007146B7">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7146B7">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7146B7">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10 проекта решения о бюджете поселения и в приложениях 9 и 10 к проекту решения).</w:t>
      </w:r>
    </w:p>
    <w:p w:rsidR="00E75E8E" w:rsidRDefault="00E75E8E" w:rsidP="00294B5F">
      <w:pPr>
        <w:pStyle w:val="a3"/>
        <w:ind w:firstLine="709"/>
        <w:jc w:val="both"/>
        <w:rPr>
          <w:rFonts w:ascii="Times New Roman" w:hAnsi="Times New Roman" w:cs="Times New Roman"/>
          <w:sz w:val="28"/>
          <w:szCs w:val="28"/>
        </w:rPr>
      </w:pPr>
      <w:r w:rsidRPr="00E75E8E">
        <w:rPr>
          <w:rFonts w:ascii="Times New Roman" w:hAnsi="Times New Roman" w:cs="Times New Roman"/>
          <w:sz w:val="28"/>
          <w:szCs w:val="28"/>
        </w:rPr>
        <w:t>При анализе приложений 9 и 10 установлены</w:t>
      </w:r>
      <w:r>
        <w:rPr>
          <w:rFonts w:ascii="Times New Roman" w:hAnsi="Times New Roman" w:cs="Times New Roman"/>
          <w:sz w:val="28"/>
          <w:szCs w:val="28"/>
        </w:rPr>
        <w:t xml:space="preserve"> следующие недостатки:</w:t>
      </w:r>
    </w:p>
    <w:p w:rsidR="009C0038" w:rsidRDefault="00914397" w:rsidP="00294B5F">
      <w:pPr>
        <w:pStyle w:val="a3"/>
        <w:ind w:firstLine="709"/>
        <w:jc w:val="both"/>
        <w:rPr>
          <w:rFonts w:ascii="Times New Roman" w:hAnsi="Times New Roman"/>
          <w:sz w:val="28"/>
          <w:szCs w:val="28"/>
        </w:rPr>
      </w:pPr>
      <w:r>
        <w:rPr>
          <w:rFonts w:ascii="Times New Roman" w:hAnsi="Times New Roman"/>
          <w:sz w:val="28"/>
          <w:szCs w:val="28"/>
        </w:rPr>
        <w:t xml:space="preserve">- в приложении 9 к </w:t>
      </w:r>
      <w:r w:rsidRPr="00914397">
        <w:rPr>
          <w:rFonts w:ascii="Times New Roman" w:hAnsi="Times New Roman" w:cs="Times New Roman"/>
          <w:sz w:val="28"/>
          <w:szCs w:val="28"/>
        </w:rPr>
        <w:t>проекту решения о бюджете</w:t>
      </w:r>
      <w:r>
        <w:rPr>
          <w:rFonts w:ascii="Times New Roman" w:hAnsi="Times New Roman"/>
          <w:sz w:val="28"/>
          <w:szCs w:val="28"/>
        </w:rPr>
        <w:t xml:space="preserve"> «Распределение бюджетных ассигнований бюджета Новосельского сельского поселения Вяземского района Смоленской области по </w:t>
      </w:r>
      <w:r w:rsidR="009C0038">
        <w:rPr>
          <w:rFonts w:ascii="Times New Roman" w:hAnsi="Times New Roman"/>
          <w:sz w:val="28"/>
          <w:szCs w:val="28"/>
        </w:rPr>
        <w:t xml:space="preserve">целевым статьям (муниципальным программам и непрограммным направлениям деятельности), группам (группам и подгруппам) видов </w:t>
      </w:r>
      <w:r>
        <w:rPr>
          <w:rFonts w:ascii="Times New Roman" w:hAnsi="Times New Roman"/>
          <w:sz w:val="28"/>
          <w:szCs w:val="28"/>
        </w:rPr>
        <w:t xml:space="preserve">расходов </w:t>
      </w:r>
      <w:r w:rsidR="009C0038">
        <w:rPr>
          <w:rFonts w:ascii="Times New Roman" w:hAnsi="Times New Roman"/>
          <w:sz w:val="28"/>
          <w:szCs w:val="28"/>
        </w:rPr>
        <w:t xml:space="preserve">классификации расходов </w:t>
      </w:r>
      <w:r>
        <w:rPr>
          <w:rFonts w:ascii="Times New Roman" w:hAnsi="Times New Roman"/>
          <w:sz w:val="28"/>
          <w:szCs w:val="28"/>
        </w:rPr>
        <w:t xml:space="preserve">бюджетов </w:t>
      </w:r>
      <w:r w:rsidR="009C0038">
        <w:rPr>
          <w:rFonts w:ascii="Times New Roman" w:hAnsi="Times New Roman"/>
          <w:sz w:val="28"/>
          <w:szCs w:val="28"/>
        </w:rPr>
        <w:t>н</w:t>
      </w:r>
      <w:r>
        <w:rPr>
          <w:rFonts w:ascii="Times New Roman" w:hAnsi="Times New Roman"/>
          <w:sz w:val="28"/>
          <w:szCs w:val="28"/>
        </w:rPr>
        <w:t>а 202</w:t>
      </w:r>
      <w:r w:rsidR="009C0038">
        <w:rPr>
          <w:rFonts w:ascii="Times New Roman" w:hAnsi="Times New Roman"/>
          <w:sz w:val="28"/>
          <w:szCs w:val="28"/>
        </w:rPr>
        <w:t>3</w:t>
      </w:r>
      <w:r>
        <w:rPr>
          <w:rFonts w:ascii="Times New Roman" w:hAnsi="Times New Roman"/>
          <w:sz w:val="28"/>
          <w:szCs w:val="28"/>
        </w:rPr>
        <w:t xml:space="preserve"> года» (далее - приложение </w:t>
      </w:r>
      <w:r w:rsidR="009C0038">
        <w:rPr>
          <w:rFonts w:ascii="Times New Roman" w:hAnsi="Times New Roman"/>
          <w:sz w:val="28"/>
          <w:szCs w:val="28"/>
        </w:rPr>
        <w:t>9</w:t>
      </w:r>
      <w:r>
        <w:rPr>
          <w:rFonts w:ascii="Times New Roman" w:hAnsi="Times New Roman"/>
          <w:sz w:val="28"/>
          <w:szCs w:val="28"/>
        </w:rPr>
        <w:t>) сумма расходов, указанная по строке «</w:t>
      </w:r>
      <w:r w:rsidR="009C0038">
        <w:rPr>
          <w:rFonts w:ascii="Times New Roman" w:hAnsi="Times New Roman"/>
          <w:sz w:val="28"/>
          <w:szCs w:val="28"/>
        </w:rPr>
        <w:t>Реализация иных функций органа местного самоуправления</w:t>
      </w:r>
      <w:r>
        <w:rPr>
          <w:rFonts w:ascii="Times New Roman" w:hAnsi="Times New Roman"/>
          <w:sz w:val="28"/>
          <w:szCs w:val="28"/>
        </w:rPr>
        <w:t>» (</w:t>
      </w:r>
      <w:r w:rsidR="009C0038">
        <w:rPr>
          <w:rFonts w:ascii="Times New Roman" w:hAnsi="Times New Roman"/>
          <w:sz w:val="28"/>
          <w:szCs w:val="28"/>
        </w:rPr>
        <w:t>целевая статья 8900000000</w:t>
      </w:r>
      <w:r>
        <w:rPr>
          <w:rFonts w:ascii="Times New Roman" w:hAnsi="Times New Roman"/>
          <w:sz w:val="28"/>
          <w:szCs w:val="28"/>
        </w:rPr>
        <w:t xml:space="preserve">, </w:t>
      </w:r>
      <w:r w:rsidR="009C0038">
        <w:rPr>
          <w:rFonts w:ascii="Times New Roman" w:hAnsi="Times New Roman"/>
          <w:sz w:val="28"/>
          <w:szCs w:val="28"/>
        </w:rPr>
        <w:t>вид расходов</w:t>
      </w:r>
      <w:r>
        <w:rPr>
          <w:rFonts w:ascii="Times New Roman" w:hAnsi="Times New Roman"/>
          <w:sz w:val="28"/>
          <w:szCs w:val="28"/>
        </w:rPr>
        <w:t xml:space="preserve"> 0</w:t>
      </w:r>
      <w:r w:rsidR="009C0038">
        <w:rPr>
          <w:rFonts w:ascii="Times New Roman" w:hAnsi="Times New Roman"/>
          <w:sz w:val="28"/>
          <w:szCs w:val="28"/>
        </w:rPr>
        <w:t>0</w:t>
      </w:r>
      <w:r>
        <w:rPr>
          <w:rFonts w:ascii="Times New Roman" w:hAnsi="Times New Roman"/>
          <w:sz w:val="28"/>
          <w:szCs w:val="28"/>
        </w:rPr>
        <w:t xml:space="preserve">0) – </w:t>
      </w:r>
      <w:r w:rsidR="009C0038" w:rsidRPr="00430DDF">
        <w:rPr>
          <w:rFonts w:ascii="Times New Roman" w:hAnsi="Times New Roman"/>
          <w:b/>
          <w:sz w:val="28"/>
          <w:szCs w:val="28"/>
          <w:u w:val="single"/>
        </w:rPr>
        <w:t>428</w:t>
      </w:r>
      <w:r w:rsidRPr="00430DDF">
        <w:rPr>
          <w:rFonts w:ascii="Times New Roman" w:hAnsi="Times New Roman"/>
          <w:b/>
          <w:sz w:val="28"/>
          <w:szCs w:val="28"/>
          <w:u w:val="single"/>
        </w:rPr>
        <w:t> </w:t>
      </w:r>
      <w:r w:rsidR="009C0038" w:rsidRPr="00430DDF">
        <w:rPr>
          <w:rFonts w:ascii="Times New Roman" w:hAnsi="Times New Roman"/>
          <w:b/>
          <w:sz w:val="28"/>
          <w:szCs w:val="28"/>
          <w:u w:val="single"/>
        </w:rPr>
        <w:t>300</w:t>
      </w:r>
      <w:r w:rsidRPr="00430DDF">
        <w:rPr>
          <w:rFonts w:ascii="Times New Roman" w:hAnsi="Times New Roman"/>
          <w:b/>
          <w:sz w:val="28"/>
          <w:szCs w:val="28"/>
          <w:u w:val="single"/>
        </w:rPr>
        <w:t>,</w:t>
      </w:r>
      <w:r w:rsidR="009C0038" w:rsidRPr="00430DDF">
        <w:rPr>
          <w:rFonts w:ascii="Times New Roman" w:hAnsi="Times New Roman"/>
          <w:b/>
          <w:sz w:val="28"/>
          <w:szCs w:val="28"/>
          <w:u w:val="single"/>
        </w:rPr>
        <w:t>00</w:t>
      </w:r>
      <w:r>
        <w:rPr>
          <w:rFonts w:ascii="Times New Roman" w:hAnsi="Times New Roman"/>
          <w:b/>
          <w:sz w:val="28"/>
          <w:szCs w:val="28"/>
        </w:rPr>
        <w:t xml:space="preserve"> </w:t>
      </w:r>
      <w:r>
        <w:rPr>
          <w:rFonts w:ascii="Times New Roman" w:hAnsi="Times New Roman"/>
          <w:sz w:val="28"/>
          <w:szCs w:val="28"/>
        </w:rPr>
        <w:t>рублей, не соответствует сумме расходов</w:t>
      </w:r>
      <w:r w:rsidR="009C0038">
        <w:rPr>
          <w:rFonts w:ascii="Times New Roman" w:hAnsi="Times New Roman"/>
          <w:sz w:val="28"/>
          <w:szCs w:val="28"/>
        </w:rPr>
        <w:t xml:space="preserve"> – </w:t>
      </w:r>
      <w:r w:rsidR="009C0038" w:rsidRPr="00430DDF">
        <w:rPr>
          <w:rFonts w:ascii="Times New Roman" w:hAnsi="Times New Roman"/>
          <w:b/>
          <w:sz w:val="28"/>
          <w:szCs w:val="28"/>
          <w:u w:val="single"/>
        </w:rPr>
        <w:t>618 100,00</w:t>
      </w:r>
      <w:r w:rsidR="009C0038">
        <w:rPr>
          <w:rFonts w:ascii="Times New Roman" w:hAnsi="Times New Roman"/>
          <w:b/>
          <w:sz w:val="28"/>
          <w:szCs w:val="28"/>
        </w:rPr>
        <w:t xml:space="preserve"> </w:t>
      </w:r>
      <w:r w:rsidR="009C0038">
        <w:rPr>
          <w:rFonts w:ascii="Times New Roman" w:hAnsi="Times New Roman"/>
          <w:sz w:val="28"/>
          <w:szCs w:val="28"/>
        </w:rPr>
        <w:t>рублей</w:t>
      </w:r>
      <w:r>
        <w:rPr>
          <w:rFonts w:ascii="Times New Roman" w:hAnsi="Times New Roman"/>
          <w:sz w:val="28"/>
          <w:szCs w:val="28"/>
        </w:rPr>
        <w:t xml:space="preserve">, указанной в </w:t>
      </w:r>
      <w:r w:rsidR="009C0038">
        <w:rPr>
          <w:rFonts w:ascii="Times New Roman" w:hAnsi="Times New Roman"/>
          <w:sz w:val="28"/>
          <w:szCs w:val="28"/>
        </w:rPr>
        <w:t xml:space="preserve">строках: «Резервные фонды» (целевая статья 8910000000, вид расходов 000) – </w:t>
      </w:r>
      <w:r w:rsidR="009C0038">
        <w:rPr>
          <w:rFonts w:ascii="Times New Roman" w:hAnsi="Times New Roman"/>
          <w:b/>
          <w:sz w:val="28"/>
          <w:szCs w:val="28"/>
        </w:rPr>
        <w:t xml:space="preserve">100 000,00 </w:t>
      </w:r>
      <w:r w:rsidR="009C0038">
        <w:rPr>
          <w:rFonts w:ascii="Times New Roman" w:hAnsi="Times New Roman"/>
          <w:sz w:val="28"/>
          <w:szCs w:val="28"/>
        </w:rPr>
        <w:t>рублей, «Р</w:t>
      </w:r>
      <w:r w:rsidR="00430DDF">
        <w:rPr>
          <w:rFonts w:ascii="Times New Roman" w:hAnsi="Times New Roman"/>
          <w:sz w:val="28"/>
          <w:szCs w:val="28"/>
        </w:rPr>
        <w:t>асходы за счет межбюджетных трансфертов других уровней</w:t>
      </w:r>
      <w:r w:rsidR="009C0038">
        <w:rPr>
          <w:rFonts w:ascii="Times New Roman" w:hAnsi="Times New Roman"/>
          <w:sz w:val="28"/>
          <w:szCs w:val="28"/>
        </w:rPr>
        <w:t>» (целевая статья 89</w:t>
      </w:r>
      <w:r w:rsidR="00430DDF">
        <w:rPr>
          <w:rFonts w:ascii="Times New Roman" w:hAnsi="Times New Roman"/>
          <w:sz w:val="28"/>
          <w:szCs w:val="28"/>
        </w:rPr>
        <w:t>2</w:t>
      </w:r>
      <w:r w:rsidR="009C0038">
        <w:rPr>
          <w:rFonts w:ascii="Times New Roman" w:hAnsi="Times New Roman"/>
          <w:sz w:val="28"/>
          <w:szCs w:val="28"/>
        </w:rPr>
        <w:t xml:space="preserve">0000000, вид расходов 000) – </w:t>
      </w:r>
      <w:r w:rsidR="00430DDF">
        <w:rPr>
          <w:rFonts w:ascii="Times New Roman" w:hAnsi="Times New Roman"/>
          <w:b/>
          <w:sz w:val="28"/>
          <w:szCs w:val="28"/>
        </w:rPr>
        <w:t>334</w:t>
      </w:r>
      <w:r w:rsidR="009C0038">
        <w:rPr>
          <w:rFonts w:ascii="Times New Roman" w:hAnsi="Times New Roman"/>
          <w:b/>
          <w:sz w:val="28"/>
          <w:szCs w:val="28"/>
        </w:rPr>
        <w:t> </w:t>
      </w:r>
      <w:r w:rsidR="00430DDF">
        <w:rPr>
          <w:rFonts w:ascii="Times New Roman" w:hAnsi="Times New Roman"/>
          <w:b/>
          <w:sz w:val="28"/>
          <w:szCs w:val="28"/>
        </w:rPr>
        <w:t>8</w:t>
      </w:r>
      <w:r w:rsidR="009C0038">
        <w:rPr>
          <w:rFonts w:ascii="Times New Roman" w:hAnsi="Times New Roman"/>
          <w:b/>
          <w:sz w:val="28"/>
          <w:szCs w:val="28"/>
        </w:rPr>
        <w:t xml:space="preserve">00,00 </w:t>
      </w:r>
      <w:r w:rsidR="009C0038">
        <w:rPr>
          <w:rFonts w:ascii="Times New Roman" w:hAnsi="Times New Roman"/>
          <w:sz w:val="28"/>
          <w:szCs w:val="28"/>
        </w:rPr>
        <w:t>рублей</w:t>
      </w:r>
      <w:r w:rsidR="00430DDF">
        <w:rPr>
          <w:rFonts w:ascii="Times New Roman" w:hAnsi="Times New Roman"/>
          <w:sz w:val="28"/>
          <w:szCs w:val="28"/>
        </w:rPr>
        <w:t xml:space="preserve">, «Иные непрограммные мероприятия» (целевая статья 8930000000, вид расходов 000) – </w:t>
      </w:r>
      <w:r w:rsidR="00430DDF">
        <w:rPr>
          <w:rFonts w:ascii="Times New Roman" w:hAnsi="Times New Roman"/>
          <w:b/>
          <w:sz w:val="28"/>
          <w:szCs w:val="28"/>
        </w:rPr>
        <w:t xml:space="preserve">183 300,00 </w:t>
      </w:r>
      <w:r w:rsidR="00430DDF">
        <w:rPr>
          <w:rFonts w:ascii="Times New Roman" w:hAnsi="Times New Roman"/>
          <w:sz w:val="28"/>
          <w:szCs w:val="28"/>
        </w:rPr>
        <w:t>рублей</w:t>
      </w:r>
      <w:r w:rsidR="006F3D8A">
        <w:rPr>
          <w:rFonts w:ascii="Times New Roman" w:hAnsi="Times New Roman"/>
          <w:sz w:val="28"/>
          <w:szCs w:val="28"/>
        </w:rPr>
        <w:t>;</w:t>
      </w:r>
    </w:p>
    <w:p w:rsidR="0085453D" w:rsidRDefault="006F3D8A" w:rsidP="006F3D8A">
      <w:pPr>
        <w:pStyle w:val="a3"/>
        <w:ind w:firstLine="709"/>
        <w:jc w:val="both"/>
        <w:rPr>
          <w:rFonts w:ascii="Times New Roman" w:hAnsi="Times New Roman"/>
          <w:sz w:val="28"/>
          <w:szCs w:val="28"/>
        </w:rPr>
      </w:pPr>
      <w:r>
        <w:rPr>
          <w:rFonts w:ascii="Times New Roman" w:hAnsi="Times New Roman"/>
          <w:sz w:val="28"/>
          <w:szCs w:val="28"/>
        </w:rPr>
        <w:t xml:space="preserve">- в приложении 10 к </w:t>
      </w:r>
      <w:r w:rsidRPr="00914397">
        <w:rPr>
          <w:rFonts w:ascii="Times New Roman" w:hAnsi="Times New Roman" w:cs="Times New Roman"/>
          <w:sz w:val="28"/>
          <w:szCs w:val="28"/>
        </w:rPr>
        <w:t>проекту решения о бюджете</w:t>
      </w:r>
      <w:r>
        <w:rPr>
          <w:rFonts w:ascii="Times New Roman" w:hAnsi="Times New Roman"/>
          <w:sz w:val="28"/>
          <w:szCs w:val="28"/>
        </w:rPr>
        <w:t xml:space="preserve"> «Распределение бюджетных ассигнований бюджета Новосельского сельского поселения Вяземского района Смоленской области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 (далее - приложение 10) сумма расходов 2024 года, указанная по строке «Реализация иных функций органа местного самоуправления» (целевая статья 8900000000, вид расходов 000) – </w:t>
      </w:r>
      <w:r w:rsidRPr="00430DDF">
        <w:rPr>
          <w:rFonts w:ascii="Times New Roman" w:hAnsi="Times New Roman"/>
          <w:b/>
          <w:sz w:val="28"/>
          <w:szCs w:val="28"/>
          <w:u w:val="single"/>
        </w:rPr>
        <w:t>4</w:t>
      </w:r>
      <w:r>
        <w:rPr>
          <w:rFonts w:ascii="Times New Roman" w:hAnsi="Times New Roman"/>
          <w:b/>
          <w:sz w:val="28"/>
          <w:szCs w:val="28"/>
          <w:u w:val="single"/>
        </w:rPr>
        <w:t>40</w:t>
      </w:r>
      <w:r w:rsidRPr="00430DDF">
        <w:rPr>
          <w:rFonts w:ascii="Times New Roman" w:hAnsi="Times New Roman"/>
          <w:b/>
          <w:sz w:val="28"/>
          <w:szCs w:val="28"/>
          <w:u w:val="single"/>
        </w:rPr>
        <w:t> </w:t>
      </w:r>
      <w:r>
        <w:rPr>
          <w:rFonts w:ascii="Times New Roman" w:hAnsi="Times New Roman"/>
          <w:b/>
          <w:sz w:val="28"/>
          <w:szCs w:val="28"/>
          <w:u w:val="single"/>
        </w:rPr>
        <w:t>9</w:t>
      </w:r>
      <w:r w:rsidRPr="00430DDF">
        <w:rPr>
          <w:rFonts w:ascii="Times New Roman" w:hAnsi="Times New Roman"/>
          <w:b/>
          <w:sz w:val="28"/>
          <w:szCs w:val="28"/>
          <w:u w:val="single"/>
        </w:rPr>
        <w:t>00,00</w:t>
      </w:r>
      <w:r>
        <w:rPr>
          <w:rFonts w:ascii="Times New Roman" w:hAnsi="Times New Roman"/>
          <w:b/>
          <w:sz w:val="28"/>
          <w:szCs w:val="28"/>
        </w:rPr>
        <w:t xml:space="preserve"> </w:t>
      </w:r>
      <w:r>
        <w:rPr>
          <w:rFonts w:ascii="Times New Roman" w:hAnsi="Times New Roman"/>
          <w:sz w:val="28"/>
          <w:szCs w:val="28"/>
        </w:rPr>
        <w:t xml:space="preserve">рублей, не соответствует сумме расходов – </w:t>
      </w:r>
      <w:r w:rsidRPr="00430DDF">
        <w:rPr>
          <w:rFonts w:ascii="Times New Roman" w:hAnsi="Times New Roman"/>
          <w:b/>
          <w:sz w:val="28"/>
          <w:szCs w:val="28"/>
          <w:u w:val="single"/>
        </w:rPr>
        <w:t>6</w:t>
      </w:r>
      <w:r>
        <w:rPr>
          <w:rFonts w:ascii="Times New Roman" w:hAnsi="Times New Roman"/>
          <w:b/>
          <w:sz w:val="28"/>
          <w:szCs w:val="28"/>
          <w:u w:val="single"/>
        </w:rPr>
        <w:t>40</w:t>
      </w:r>
      <w:r w:rsidRPr="00430DDF">
        <w:rPr>
          <w:rFonts w:ascii="Times New Roman" w:hAnsi="Times New Roman"/>
          <w:b/>
          <w:sz w:val="28"/>
          <w:szCs w:val="28"/>
          <w:u w:val="single"/>
        </w:rPr>
        <w:t> 100,00</w:t>
      </w:r>
      <w:r>
        <w:rPr>
          <w:rFonts w:ascii="Times New Roman" w:hAnsi="Times New Roman"/>
          <w:b/>
          <w:sz w:val="28"/>
          <w:szCs w:val="28"/>
        </w:rPr>
        <w:t xml:space="preserve"> </w:t>
      </w:r>
      <w:r>
        <w:rPr>
          <w:rFonts w:ascii="Times New Roman" w:hAnsi="Times New Roman"/>
          <w:sz w:val="28"/>
          <w:szCs w:val="28"/>
        </w:rPr>
        <w:t xml:space="preserve">рублей, указанной в строках: «Резервные фонды» (целевая статья 8910000000, вид расходов 000) – </w:t>
      </w:r>
      <w:r>
        <w:rPr>
          <w:rFonts w:ascii="Times New Roman" w:hAnsi="Times New Roman"/>
          <w:b/>
          <w:sz w:val="28"/>
          <w:szCs w:val="28"/>
        </w:rPr>
        <w:t xml:space="preserve">100 000,00 </w:t>
      </w:r>
      <w:r>
        <w:rPr>
          <w:rFonts w:ascii="Times New Roman" w:hAnsi="Times New Roman"/>
          <w:sz w:val="28"/>
          <w:szCs w:val="28"/>
        </w:rPr>
        <w:t xml:space="preserve">рублей, «Расходы за счет межбюджетных трансфертов других уровней» (целевая статья 8920000000, вид расходов 000) – </w:t>
      </w:r>
      <w:r>
        <w:rPr>
          <w:rFonts w:ascii="Times New Roman" w:hAnsi="Times New Roman"/>
          <w:b/>
          <w:sz w:val="28"/>
          <w:szCs w:val="28"/>
        </w:rPr>
        <w:t>3</w:t>
      </w:r>
      <w:r w:rsidR="0085453D">
        <w:rPr>
          <w:rFonts w:ascii="Times New Roman" w:hAnsi="Times New Roman"/>
          <w:b/>
          <w:sz w:val="28"/>
          <w:szCs w:val="28"/>
        </w:rPr>
        <w:t>4</w:t>
      </w:r>
      <w:r>
        <w:rPr>
          <w:rFonts w:ascii="Times New Roman" w:hAnsi="Times New Roman"/>
          <w:b/>
          <w:sz w:val="28"/>
          <w:szCs w:val="28"/>
        </w:rPr>
        <w:t xml:space="preserve">4 200,00 </w:t>
      </w:r>
      <w:r>
        <w:rPr>
          <w:rFonts w:ascii="Times New Roman" w:hAnsi="Times New Roman"/>
          <w:sz w:val="28"/>
          <w:szCs w:val="28"/>
        </w:rPr>
        <w:t xml:space="preserve">рублей, «Иные непрограммные мероприятия» (целевая статья 8930000000, вид расходов 000) – </w:t>
      </w:r>
      <w:r>
        <w:rPr>
          <w:rFonts w:ascii="Times New Roman" w:hAnsi="Times New Roman"/>
          <w:b/>
          <w:sz w:val="28"/>
          <w:szCs w:val="28"/>
        </w:rPr>
        <w:t xml:space="preserve">195 900,00 </w:t>
      </w:r>
      <w:r>
        <w:rPr>
          <w:rFonts w:ascii="Times New Roman" w:hAnsi="Times New Roman"/>
          <w:sz w:val="28"/>
          <w:szCs w:val="28"/>
        </w:rPr>
        <w:t>рублей</w:t>
      </w:r>
      <w:r w:rsidR="0085453D">
        <w:rPr>
          <w:rFonts w:ascii="Times New Roman" w:hAnsi="Times New Roman"/>
          <w:sz w:val="28"/>
          <w:szCs w:val="28"/>
        </w:rPr>
        <w:t xml:space="preserve">. Сумма расходов 2025 года, указанная по строке «Реализация иных функций органа местного самоуправления» (целевая статья 8900000000, вид расходов 000) – </w:t>
      </w:r>
      <w:r w:rsidR="0085453D">
        <w:rPr>
          <w:rFonts w:ascii="Times New Roman" w:hAnsi="Times New Roman"/>
          <w:b/>
          <w:sz w:val="28"/>
          <w:szCs w:val="28"/>
          <w:u w:val="single"/>
        </w:rPr>
        <w:t>388</w:t>
      </w:r>
      <w:r w:rsidR="0085453D" w:rsidRPr="00430DDF">
        <w:rPr>
          <w:rFonts w:ascii="Times New Roman" w:hAnsi="Times New Roman"/>
          <w:b/>
          <w:sz w:val="28"/>
          <w:szCs w:val="28"/>
          <w:u w:val="single"/>
        </w:rPr>
        <w:t> </w:t>
      </w:r>
      <w:r w:rsidR="0085453D">
        <w:rPr>
          <w:rFonts w:ascii="Times New Roman" w:hAnsi="Times New Roman"/>
          <w:b/>
          <w:sz w:val="28"/>
          <w:szCs w:val="28"/>
          <w:u w:val="single"/>
        </w:rPr>
        <w:t>3</w:t>
      </w:r>
      <w:r w:rsidR="0085453D" w:rsidRPr="00430DDF">
        <w:rPr>
          <w:rFonts w:ascii="Times New Roman" w:hAnsi="Times New Roman"/>
          <w:b/>
          <w:sz w:val="28"/>
          <w:szCs w:val="28"/>
          <w:u w:val="single"/>
        </w:rPr>
        <w:t>00,00</w:t>
      </w:r>
      <w:r w:rsidR="0085453D">
        <w:rPr>
          <w:rFonts w:ascii="Times New Roman" w:hAnsi="Times New Roman"/>
          <w:b/>
          <w:sz w:val="28"/>
          <w:szCs w:val="28"/>
        </w:rPr>
        <w:t xml:space="preserve"> </w:t>
      </w:r>
      <w:r w:rsidR="0085453D">
        <w:rPr>
          <w:rFonts w:ascii="Times New Roman" w:hAnsi="Times New Roman"/>
          <w:sz w:val="28"/>
          <w:szCs w:val="28"/>
        </w:rPr>
        <w:t xml:space="preserve">рублей, не соответствует сумме расходов – </w:t>
      </w:r>
      <w:r w:rsidR="0085453D">
        <w:rPr>
          <w:rFonts w:ascii="Times New Roman" w:hAnsi="Times New Roman"/>
          <w:b/>
          <w:sz w:val="28"/>
          <w:szCs w:val="28"/>
          <w:u w:val="single"/>
        </w:rPr>
        <w:t>595</w:t>
      </w:r>
      <w:r w:rsidR="0085453D" w:rsidRPr="00430DDF">
        <w:rPr>
          <w:rFonts w:ascii="Times New Roman" w:hAnsi="Times New Roman"/>
          <w:b/>
          <w:sz w:val="28"/>
          <w:szCs w:val="28"/>
          <w:u w:val="single"/>
        </w:rPr>
        <w:t> </w:t>
      </w:r>
      <w:r w:rsidR="0085453D">
        <w:rPr>
          <w:rFonts w:ascii="Times New Roman" w:hAnsi="Times New Roman"/>
          <w:b/>
          <w:sz w:val="28"/>
          <w:szCs w:val="28"/>
          <w:u w:val="single"/>
        </w:rPr>
        <w:t>2</w:t>
      </w:r>
      <w:r w:rsidR="0085453D" w:rsidRPr="00430DDF">
        <w:rPr>
          <w:rFonts w:ascii="Times New Roman" w:hAnsi="Times New Roman"/>
          <w:b/>
          <w:sz w:val="28"/>
          <w:szCs w:val="28"/>
          <w:u w:val="single"/>
        </w:rPr>
        <w:t>00,00</w:t>
      </w:r>
      <w:r w:rsidR="0085453D">
        <w:rPr>
          <w:rFonts w:ascii="Times New Roman" w:hAnsi="Times New Roman"/>
          <w:b/>
          <w:sz w:val="28"/>
          <w:szCs w:val="28"/>
        </w:rPr>
        <w:t xml:space="preserve"> </w:t>
      </w:r>
      <w:r w:rsidR="0085453D">
        <w:rPr>
          <w:rFonts w:ascii="Times New Roman" w:hAnsi="Times New Roman"/>
          <w:sz w:val="28"/>
          <w:szCs w:val="28"/>
        </w:rPr>
        <w:t xml:space="preserve">рублей, указанной в строках: «Резервные фонды» (целевая статья 8910000000, вид расходов 000) – </w:t>
      </w:r>
      <w:r w:rsidR="0085453D">
        <w:rPr>
          <w:rFonts w:ascii="Times New Roman" w:hAnsi="Times New Roman"/>
          <w:b/>
          <w:sz w:val="28"/>
          <w:szCs w:val="28"/>
        </w:rPr>
        <w:t xml:space="preserve">100 000,00 </w:t>
      </w:r>
      <w:r w:rsidR="0085453D">
        <w:rPr>
          <w:rFonts w:ascii="Times New Roman" w:hAnsi="Times New Roman"/>
          <w:sz w:val="28"/>
          <w:szCs w:val="28"/>
        </w:rPr>
        <w:t xml:space="preserve">рублей, «Расходы за счет межбюджетных трансфертов других уровней» (целевая статья 8920000000, вид расходов 000) – </w:t>
      </w:r>
      <w:r w:rsidR="0085453D">
        <w:rPr>
          <w:rFonts w:ascii="Times New Roman" w:hAnsi="Times New Roman"/>
          <w:b/>
          <w:sz w:val="28"/>
          <w:szCs w:val="28"/>
        </w:rPr>
        <w:t xml:space="preserve">351 900,00 </w:t>
      </w:r>
      <w:r w:rsidR="0085453D">
        <w:rPr>
          <w:rFonts w:ascii="Times New Roman" w:hAnsi="Times New Roman"/>
          <w:sz w:val="28"/>
          <w:szCs w:val="28"/>
        </w:rPr>
        <w:t xml:space="preserve">рублей, «Иные непрограммные мероприятия» (целевая статья 8930000000, вид расходов 000) – </w:t>
      </w:r>
      <w:r w:rsidR="0085453D">
        <w:rPr>
          <w:rFonts w:ascii="Times New Roman" w:hAnsi="Times New Roman"/>
          <w:b/>
          <w:sz w:val="28"/>
          <w:szCs w:val="28"/>
        </w:rPr>
        <w:t xml:space="preserve">143 300,00 </w:t>
      </w:r>
      <w:r w:rsidR="0085453D">
        <w:rPr>
          <w:rFonts w:ascii="Times New Roman" w:hAnsi="Times New Roman"/>
          <w:sz w:val="28"/>
          <w:szCs w:val="28"/>
        </w:rPr>
        <w:t>рублей.</w:t>
      </w:r>
    </w:p>
    <w:p w:rsidR="006F3D8A" w:rsidRDefault="0085453D" w:rsidP="006F3D8A">
      <w:pPr>
        <w:pStyle w:val="a3"/>
        <w:ind w:firstLine="709"/>
        <w:jc w:val="both"/>
        <w:rPr>
          <w:rFonts w:ascii="Times New Roman" w:hAnsi="Times New Roman"/>
          <w:sz w:val="28"/>
          <w:szCs w:val="28"/>
        </w:rPr>
      </w:pPr>
      <w:r>
        <w:rPr>
          <w:rFonts w:ascii="Times New Roman" w:hAnsi="Times New Roman"/>
          <w:sz w:val="28"/>
          <w:szCs w:val="28"/>
        </w:rPr>
        <w:t xml:space="preserve">Учитывая вышеизложенное </w:t>
      </w:r>
      <w:r w:rsidRPr="00B75C17">
        <w:rPr>
          <w:rFonts w:ascii="Times New Roman" w:hAnsi="Times New Roman"/>
          <w:sz w:val="28"/>
          <w:szCs w:val="28"/>
        </w:rPr>
        <w:t>Администраци</w:t>
      </w:r>
      <w:r>
        <w:rPr>
          <w:rFonts w:ascii="Times New Roman" w:hAnsi="Times New Roman"/>
          <w:sz w:val="28"/>
          <w:szCs w:val="28"/>
        </w:rPr>
        <w:t>и</w:t>
      </w:r>
      <w:r w:rsidRPr="00B75C17">
        <w:rPr>
          <w:rFonts w:ascii="Times New Roman" w:hAnsi="Times New Roman"/>
          <w:sz w:val="28"/>
          <w:szCs w:val="28"/>
        </w:rPr>
        <w:t xml:space="preserve"> сельского поселения</w:t>
      </w:r>
      <w:r>
        <w:rPr>
          <w:rFonts w:ascii="Times New Roman" w:hAnsi="Times New Roman"/>
          <w:sz w:val="28"/>
          <w:szCs w:val="28"/>
        </w:rPr>
        <w:t xml:space="preserve"> необходимо, внести изменения в приложение 9 и приложение 10 и привести расходы, указанные в строке «Реализация иных функций органа местного самоуправления» (целевая статья 8900000000, вид расходов 000) в </w:t>
      </w:r>
      <w:r>
        <w:rPr>
          <w:rFonts w:ascii="Times New Roman" w:hAnsi="Times New Roman"/>
          <w:sz w:val="28"/>
          <w:szCs w:val="28"/>
        </w:rPr>
        <w:lastRenderedPageBreak/>
        <w:t>соответствие с сумм</w:t>
      </w:r>
      <w:r w:rsidR="004421CF">
        <w:rPr>
          <w:rFonts w:ascii="Times New Roman" w:hAnsi="Times New Roman"/>
          <w:sz w:val="28"/>
          <w:szCs w:val="28"/>
        </w:rPr>
        <w:t>ой</w:t>
      </w:r>
      <w:r>
        <w:rPr>
          <w:rFonts w:ascii="Times New Roman" w:hAnsi="Times New Roman"/>
          <w:sz w:val="28"/>
          <w:szCs w:val="28"/>
        </w:rPr>
        <w:t xml:space="preserve"> расходов, указанной в строках: «Резервные фонды» (целевая статья 8910000000, вид расходов 000), «Расходы за счет межбюджетных трансфертов других уровней» (целевая статья 8920000000, вид расходов 000), «Иные непрограммные мероприятия» (целевая статья 8930000000, вид расходов 000).   </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7146B7">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7146B7">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7146B7">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(указана в пункте 11 проекта решения о бюджете поселения и в приложениях 11 и</w:t>
      </w:r>
      <w:r w:rsidR="00B90E22">
        <w:rPr>
          <w:rFonts w:ascii="Times New Roman" w:hAnsi="Times New Roman" w:cs="Times New Roman"/>
          <w:sz w:val="28"/>
          <w:szCs w:val="28"/>
        </w:rPr>
        <w:t xml:space="preserve"> </w:t>
      </w:r>
      <w:r w:rsidRPr="00C86B34">
        <w:rPr>
          <w:rFonts w:ascii="Times New Roman" w:hAnsi="Times New Roman" w:cs="Times New Roman"/>
          <w:sz w:val="28"/>
          <w:szCs w:val="28"/>
        </w:rPr>
        <w:t>12 к проекту решения).</w:t>
      </w:r>
    </w:p>
    <w:p w:rsidR="00294B5F" w:rsidRPr="007146B7" w:rsidRDefault="00294B5F" w:rsidP="00294B5F">
      <w:pPr>
        <w:pStyle w:val="a3"/>
        <w:ind w:firstLine="709"/>
        <w:jc w:val="both"/>
        <w:rPr>
          <w:rFonts w:ascii="Times New Roman" w:hAnsi="Times New Roman" w:cs="Times New Roman"/>
          <w:sz w:val="28"/>
          <w:szCs w:val="28"/>
        </w:rPr>
      </w:pPr>
      <w:r w:rsidRPr="001B5EA2">
        <w:rPr>
          <w:rFonts w:ascii="Times New Roman" w:hAnsi="Times New Roman" w:cs="Times New Roman"/>
          <w:sz w:val="28"/>
          <w:szCs w:val="28"/>
        </w:rPr>
        <w:t>8. Общий объем бюджетных ассигнований, направленных на</w:t>
      </w:r>
      <w:r w:rsidRPr="007146B7">
        <w:rPr>
          <w:rFonts w:ascii="Times New Roman" w:hAnsi="Times New Roman" w:cs="Times New Roman"/>
          <w:sz w:val="28"/>
          <w:szCs w:val="28"/>
        </w:rPr>
        <w:t xml:space="preserve"> исполнение публичных нормативных обязательств (указан в пункте №12 проекта решения о бюджете поселения):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7146B7" w:rsidRPr="007146B7">
        <w:rPr>
          <w:rFonts w:ascii="Times New Roman" w:hAnsi="Times New Roman" w:cs="Times New Roman"/>
          <w:sz w:val="28"/>
          <w:szCs w:val="28"/>
        </w:rPr>
        <w:t>3</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7146B7" w:rsidRPr="007146B7">
        <w:rPr>
          <w:rFonts w:ascii="Times New Roman" w:hAnsi="Times New Roman" w:cs="Times New Roman"/>
          <w:sz w:val="28"/>
          <w:szCs w:val="28"/>
        </w:rPr>
        <w:t>4</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7146B7" w:rsidRPr="007146B7">
        <w:rPr>
          <w:rFonts w:ascii="Times New Roman" w:hAnsi="Times New Roman" w:cs="Times New Roman"/>
          <w:sz w:val="28"/>
          <w:szCs w:val="28"/>
        </w:rPr>
        <w:t>5</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14"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14"/>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7146B7">
        <w:rPr>
          <w:rFonts w:ascii="Times New Roman" w:hAnsi="Times New Roman" w:cs="Times New Roman"/>
          <w:sz w:val="28"/>
          <w:szCs w:val="28"/>
        </w:rPr>
        <w:t>3</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Pr>
          <w:rFonts w:ascii="Times New Roman" w:hAnsi="Times New Roman" w:cs="Times New Roman"/>
          <w:b/>
          <w:sz w:val="28"/>
          <w:szCs w:val="28"/>
        </w:rPr>
        <w:t>1</w:t>
      </w:r>
      <w:r w:rsidR="001657ED">
        <w:rPr>
          <w:rFonts w:ascii="Times New Roman" w:hAnsi="Times New Roman" w:cs="Times New Roman"/>
          <w:b/>
          <w:sz w:val="28"/>
          <w:szCs w:val="28"/>
        </w:rPr>
        <w:t>1</w:t>
      </w:r>
      <w:r>
        <w:rPr>
          <w:rFonts w:ascii="Times New Roman" w:hAnsi="Times New Roman" w:cs="Times New Roman"/>
          <w:b/>
          <w:sz w:val="28"/>
          <w:szCs w:val="28"/>
        </w:rPr>
        <w:t> </w:t>
      </w:r>
      <w:r w:rsidR="001657ED">
        <w:rPr>
          <w:rFonts w:ascii="Times New Roman" w:hAnsi="Times New Roman" w:cs="Times New Roman"/>
          <w:b/>
          <w:sz w:val="28"/>
          <w:szCs w:val="28"/>
        </w:rPr>
        <w:t>985</w:t>
      </w:r>
      <w:r>
        <w:rPr>
          <w:rFonts w:ascii="Times New Roman" w:hAnsi="Times New Roman" w:cs="Times New Roman"/>
          <w:b/>
          <w:sz w:val="28"/>
          <w:szCs w:val="28"/>
        </w:rPr>
        <w:t>,</w:t>
      </w:r>
      <w:r w:rsidR="001657ED">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w:t>
      </w:r>
      <w:r w:rsidR="007146B7">
        <w:rPr>
          <w:rFonts w:ascii="Times New Roman" w:hAnsi="Times New Roman" w:cs="Times New Roman"/>
          <w:sz w:val="28"/>
          <w:szCs w:val="28"/>
        </w:rPr>
        <w:t>4</w:t>
      </w:r>
      <w:r>
        <w:rPr>
          <w:rFonts w:ascii="Times New Roman" w:hAnsi="Times New Roman" w:cs="Times New Roman"/>
          <w:sz w:val="28"/>
          <w:szCs w:val="28"/>
        </w:rPr>
        <w:t xml:space="preserve"> году в су</w:t>
      </w:r>
      <w:r w:rsidRPr="00C86B34">
        <w:rPr>
          <w:rFonts w:ascii="Times New Roman" w:hAnsi="Times New Roman" w:cs="Times New Roman"/>
          <w:sz w:val="28"/>
          <w:szCs w:val="28"/>
        </w:rPr>
        <w:t xml:space="preserve">мме </w:t>
      </w:r>
      <w:r>
        <w:rPr>
          <w:rFonts w:ascii="Times New Roman" w:hAnsi="Times New Roman" w:cs="Times New Roman"/>
          <w:b/>
          <w:sz w:val="28"/>
          <w:szCs w:val="28"/>
        </w:rPr>
        <w:t>1</w:t>
      </w:r>
      <w:r w:rsidR="001657ED">
        <w:rPr>
          <w:rFonts w:ascii="Times New Roman" w:hAnsi="Times New Roman" w:cs="Times New Roman"/>
          <w:b/>
          <w:sz w:val="28"/>
          <w:szCs w:val="28"/>
        </w:rPr>
        <w:t>1</w:t>
      </w:r>
      <w:r w:rsidR="007146B7">
        <w:rPr>
          <w:rFonts w:ascii="Times New Roman" w:hAnsi="Times New Roman" w:cs="Times New Roman"/>
          <w:b/>
          <w:sz w:val="28"/>
          <w:szCs w:val="28"/>
        </w:rPr>
        <w:t xml:space="preserve"> </w:t>
      </w:r>
      <w:r w:rsidR="001657ED">
        <w:rPr>
          <w:rFonts w:ascii="Times New Roman" w:hAnsi="Times New Roman" w:cs="Times New Roman"/>
          <w:b/>
          <w:sz w:val="28"/>
          <w:szCs w:val="28"/>
        </w:rPr>
        <w:t>511</w:t>
      </w:r>
      <w:r>
        <w:rPr>
          <w:rFonts w:ascii="Times New Roman" w:hAnsi="Times New Roman" w:cs="Times New Roman"/>
          <w:b/>
          <w:sz w:val="28"/>
          <w:szCs w:val="28"/>
        </w:rPr>
        <w:t>,</w:t>
      </w:r>
      <w:r w:rsidR="007146B7">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CB1FBD">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15" w:name="_Hlk88717756"/>
      <w:r w:rsidR="007146B7">
        <w:rPr>
          <w:rFonts w:ascii="Times New Roman" w:hAnsi="Times New Roman" w:cs="Times New Roman"/>
          <w:b/>
          <w:sz w:val="28"/>
          <w:szCs w:val="28"/>
        </w:rPr>
        <w:t>10</w:t>
      </w:r>
      <w:r>
        <w:rPr>
          <w:rFonts w:ascii="Times New Roman" w:hAnsi="Times New Roman" w:cs="Times New Roman"/>
          <w:b/>
          <w:sz w:val="28"/>
          <w:szCs w:val="28"/>
        </w:rPr>
        <w:t> </w:t>
      </w:r>
      <w:r w:rsidR="001657ED">
        <w:rPr>
          <w:rFonts w:ascii="Times New Roman" w:hAnsi="Times New Roman" w:cs="Times New Roman"/>
          <w:b/>
          <w:sz w:val="28"/>
          <w:szCs w:val="28"/>
        </w:rPr>
        <w:t>207</w:t>
      </w:r>
      <w:r>
        <w:rPr>
          <w:rFonts w:ascii="Times New Roman" w:hAnsi="Times New Roman" w:cs="Times New Roman"/>
          <w:b/>
          <w:sz w:val="28"/>
          <w:szCs w:val="28"/>
        </w:rPr>
        <w:t>,</w:t>
      </w:r>
      <w:r w:rsidR="001657ED">
        <w:rPr>
          <w:rFonts w:ascii="Times New Roman" w:hAnsi="Times New Roman" w:cs="Times New Roman"/>
          <w:b/>
          <w:sz w:val="28"/>
          <w:szCs w:val="28"/>
        </w:rPr>
        <w:t>8</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15"/>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13 и 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B32B4">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DE6C0E">
        <w:rPr>
          <w:rFonts w:ascii="Times New Roman" w:hAnsi="Times New Roman" w:cs="Times New Roman"/>
          <w:b/>
          <w:sz w:val="28"/>
          <w:szCs w:val="28"/>
        </w:rPr>
        <w:t>1</w:t>
      </w:r>
      <w:r>
        <w:rPr>
          <w:rFonts w:ascii="Times New Roman" w:hAnsi="Times New Roman" w:cs="Times New Roman"/>
          <w:b/>
          <w:sz w:val="28"/>
          <w:szCs w:val="28"/>
        </w:rPr>
        <w:t> </w:t>
      </w:r>
      <w:r w:rsidR="00DE6C0E">
        <w:rPr>
          <w:rFonts w:ascii="Times New Roman" w:hAnsi="Times New Roman" w:cs="Times New Roman"/>
          <w:b/>
          <w:sz w:val="28"/>
          <w:szCs w:val="28"/>
        </w:rPr>
        <w:t>432</w:t>
      </w:r>
      <w:r>
        <w:rPr>
          <w:rFonts w:ascii="Times New Roman" w:hAnsi="Times New Roman" w:cs="Times New Roman"/>
          <w:b/>
          <w:sz w:val="28"/>
          <w:szCs w:val="28"/>
        </w:rPr>
        <w:t>,</w:t>
      </w:r>
      <w:r w:rsidR="00DE6C0E">
        <w:rPr>
          <w:rFonts w:ascii="Times New Roman" w:hAnsi="Times New Roman" w:cs="Times New Roman"/>
          <w:b/>
          <w:sz w:val="28"/>
          <w:szCs w:val="28"/>
        </w:rPr>
        <w:t>6</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B32B4">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DE6C0E">
        <w:rPr>
          <w:rFonts w:ascii="Times New Roman" w:hAnsi="Times New Roman" w:cs="Times New Roman"/>
          <w:b/>
          <w:sz w:val="28"/>
          <w:szCs w:val="28"/>
        </w:rPr>
        <w:t>1</w:t>
      </w:r>
      <w:r>
        <w:rPr>
          <w:rFonts w:ascii="Times New Roman" w:hAnsi="Times New Roman" w:cs="Times New Roman"/>
          <w:b/>
          <w:sz w:val="28"/>
          <w:szCs w:val="28"/>
        </w:rPr>
        <w:t> </w:t>
      </w:r>
      <w:r w:rsidR="00DE6C0E">
        <w:rPr>
          <w:rFonts w:ascii="Times New Roman" w:hAnsi="Times New Roman" w:cs="Times New Roman"/>
          <w:b/>
          <w:sz w:val="28"/>
          <w:szCs w:val="28"/>
        </w:rPr>
        <w:t>505</w:t>
      </w:r>
      <w:r>
        <w:rPr>
          <w:rFonts w:ascii="Times New Roman" w:hAnsi="Times New Roman" w:cs="Times New Roman"/>
          <w:b/>
          <w:sz w:val="28"/>
          <w:szCs w:val="28"/>
        </w:rPr>
        <w:t>,</w:t>
      </w:r>
      <w:r w:rsidR="00DE6C0E">
        <w:rPr>
          <w:rFonts w:ascii="Times New Roman" w:hAnsi="Times New Roman" w:cs="Times New Roman"/>
          <w:b/>
          <w:sz w:val="28"/>
          <w:szCs w:val="28"/>
        </w:rPr>
        <w:t>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B32B4">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DE6C0E">
        <w:rPr>
          <w:rFonts w:ascii="Times New Roman" w:hAnsi="Times New Roman" w:cs="Times New Roman"/>
          <w:b/>
          <w:sz w:val="28"/>
          <w:szCs w:val="28"/>
        </w:rPr>
        <w:t>1</w:t>
      </w:r>
      <w:r>
        <w:rPr>
          <w:rFonts w:ascii="Times New Roman" w:hAnsi="Times New Roman" w:cs="Times New Roman"/>
          <w:b/>
          <w:sz w:val="28"/>
          <w:szCs w:val="28"/>
        </w:rPr>
        <w:t> </w:t>
      </w:r>
      <w:r w:rsidR="00BB32B4">
        <w:rPr>
          <w:rFonts w:ascii="Times New Roman" w:hAnsi="Times New Roman" w:cs="Times New Roman"/>
          <w:b/>
          <w:sz w:val="28"/>
          <w:szCs w:val="28"/>
        </w:rPr>
        <w:t>5</w:t>
      </w:r>
      <w:r w:rsidR="00DE6C0E">
        <w:rPr>
          <w:rFonts w:ascii="Times New Roman" w:hAnsi="Times New Roman" w:cs="Times New Roman"/>
          <w:b/>
          <w:sz w:val="28"/>
          <w:szCs w:val="28"/>
        </w:rPr>
        <w:t>84</w:t>
      </w:r>
      <w:r>
        <w:rPr>
          <w:rFonts w:ascii="Times New Roman" w:hAnsi="Times New Roman" w:cs="Times New Roman"/>
          <w:b/>
          <w:sz w:val="28"/>
          <w:szCs w:val="28"/>
        </w:rPr>
        <w:t>,</w:t>
      </w:r>
      <w:r w:rsidR="00BB32B4">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240640">
        <w:rPr>
          <w:rFonts w:ascii="Times New Roman" w:hAnsi="Times New Roman" w:cs="Times New Roman"/>
          <w:sz w:val="28"/>
          <w:szCs w:val="28"/>
        </w:rPr>
        <w:t>2</w:t>
      </w:r>
      <w:r>
        <w:rPr>
          <w:rFonts w:ascii="Times New Roman" w:hAnsi="Times New Roman" w:cs="Times New Roman"/>
          <w:sz w:val="28"/>
          <w:szCs w:val="28"/>
        </w:rPr>
        <w:t>2.1</w:t>
      </w:r>
      <w:r w:rsidR="00240640">
        <w:rPr>
          <w:rFonts w:ascii="Times New Roman" w:hAnsi="Times New Roman" w:cs="Times New Roman"/>
          <w:sz w:val="28"/>
          <w:szCs w:val="28"/>
        </w:rPr>
        <w:t>0</w:t>
      </w:r>
      <w:r>
        <w:rPr>
          <w:rFonts w:ascii="Times New Roman" w:hAnsi="Times New Roman" w:cs="Times New Roman"/>
          <w:sz w:val="28"/>
          <w:szCs w:val="28"/>
        </w:rPr>
        <w:t>.2013 №2</w:t>
      </w:r>
      <w:r w:rsidR="00240640">
        <w:rPr>
          <w:rFonts w:ascii="Times New Roman" w:hAnsi="Times New Roman" w:cs="Times New Roman"/>
          <w:sz w:val="28"/>
          <w:szCs w:val="28"/>
        </w:rPr>
        <w:t>1</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приложениях 15 и 16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240640">
        <w:rPr>
          <w:rFonts w:ascii="Times New Roman" w:hAnsi="Times New Roman" w:cs="Times New Roman"/>
          <w:b/>
          <w:sz w:val="28"/>
          <w:szCs w:val="28"/>
        </w:rPr>
        <w:t>1</w:t>
      </w:r>
      <w:r>
        <w:rPr>
          <w:rFonts w:ascii="Times New Roman" w:hAnsi="Times New Roman" w:cs="Times New Roman"/>
          <w:b/>
          <w:sz w:val="28"/>
          <w:szCs w:val="28"/>
        </w:rPr>
        <w:t> </w:t>
      </w:r>
      <w:r w:rsidR="00240640">
        <w:rPr>
          <w:rFonts w:ascii="Times New Roman" w:hAnsi="Times New Roman" w:cs="Times New Roman"/>
          <w:b/>
          <w:sz w:val="28"/>
          <w:szCs w:val="28"/>
        </w:rPr>
        <w:t>432</w:t>
      </w:r>
      <w:r>
        <w:rPr>
          <w:rFonts w:ascii="Times New Roman" w:hAnsi="Times New Roman" w:cs="Times New Roman"/>
          <w:b/>
          <w:sz w:val="28"/>
          <w:szCs w:val="28"/>
        </w:rPr>
        <w:t>,</w:t>
      </w:r>
      <w:r w:rsidR="00240640">
        <w:rPr>
          <w:rFonts w:ascii="Times New Roman" w:hAnsi="Times New Roman" w:cs="Times New Roman"/>
          <w:b/>
          <w:sz w:val="28"/>
          <w:szCs w:val="28"/>
        </w:rPr>
        <w:t>6</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240640">
        <w:rPr>
          <w:rFonts w:ascii="Times New Roman" w:hAnsi="Times New Roman" w:cs="Times New Roman"/>
          <w:b/>
          <w:sz w:val="28"/>
          <w:szCs w:val="28"/>
        </w:rPr>
        <w:t>1</w:t>
      </w:r>
      <w:r>
        <w:rPr>
          <w:rFonts w:ascii="Times New Roman" w:hAnsi="Times New Roman" w:cs="Times New Roman"/>
          <w:b/>
          <w:sz w:val="28"/>
          <w:szCs w:val="28"/>
        </w:rPr>
        <w:t> </w:t>
      </w:r>
      <w:r w:rsidR="00240640">
        <w:rPr>
          <w:rFonts w:ascii="Times New Roman" w:hAnsi="Times New Roman" w:cs="Times New Roman"/>
          <w:b/>
          <w:sz w:val="28"/>
          <w:szCs w:val="28"/>
        </w:rPr>
        <w:t>505</w:t>
      </w:r>
      <w:r>
        <w:rPr>
          <w:rFonts w:ascii="Times New Roman" w:hAnsi="Times New Roman" w:cs="Times New Roman"/>
          <w:b/>
          <w:sz w:val="28"/>
          <w:szCs w:val="28"/>
        </w:rPr>
        <w:t>,</w:t>
      </w:r>
      <w:r w:rsidR="00240640">
        <w:rPr>
          <w:rFonts w:ascii="Times New Roman" w:hAnsi="Times New Roman" w:cs="Times New Roman"/>
          <w:b/>
          <w:sz w:val="28"/>
          <w:szCs w:val="28"/>
        </w:rPr>
        <w:t>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240640">
        <w:rPr>
          <w:rFonts w:ascii="Times New Roman" w:hAnsi="Times New Roman" w:cs="Times New Roman"/>
          <w:b/>
          <w:sz w:val="28"/>
          <w:szCs w:val="28"/>
        </w:rPr>
        <w:t>1</w:t>
      </w:r>
      <w:r>
        <w:rPr>
          <w:rFonts w:ascii="Times New Roman" w:hAnsi="Times New Roman" w:cs="Times New Roman"/>
          <w:b/>
          <w:sz w:val="28"/>
          <w:szCs w:val="28"/>
        </w:rPr>
        <w:t> </w:t>
      </w:r>
      <w:r w:rsidR="001B7A31">
        <w:rPr>
          <w:rFonts w:ascii="Times New Roman" w:hAnsi="Times New Roman" w:cs="Times New Roman"/>
          <w:b/>
          <w:sz w:val="28"/>
          <w:szCs w:val="28"/>
        </w:rPr>
        <w:t>5</w:t>
      </w:r>
      <w:r w:rsidR="00240640">
        <w:rPr>
          <w:rFonts w:ascii="Times New Roman" w:hAnsi="Times New Roman" w:cs="Times New Roman"/>
          <w:b/>
          <w:sz w:val="28"/>
          <w:szCs w:val="28"/>
        </w:rPr>
        <w:t>84</w:t>
      </w:r>
      <w:r>
        <w:rPr>
          <w:rFonts w:ascii="Times New Roman" w:hAnsi="Times New Roman" w:cs="Times New Roman"/>
          <w:b/>
          <w:sz w:val="28"/>
          <w:szCs w:val="28"/>
        </w:rPr>
        <w:t>,</w:t>
      </w:r>
      <w:r w:rsidR="001B7A31">
        <w:rPr>
          <w:rFonts w:ascii="Times New Roman" w:hAnsi="Times New Roman" w:cs="Times New Roman"/>
          <w:b/>
          <w:sz w:val="28"/>
          <w:szCs w:val="28"/>
        </w:rPr>
        <w:t>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1B7A31">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61668D">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EF078D">
        <w:rPr>
          <w:rFonts w:ascii="Times New Roman" w:hAnsi="Times New Roman" w:cs="Times New Roman"/>
          <w:b/>
          <w:sz w:val="28"/>
          <w:szCs w:val="28"/>
        </w:rPr>
        <w:t>100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w:t>
      </w:r>
      <w:r w:rsidR="00EF078D">
        <w:rPr>
          <w:rFonts w:ascii="Times New Roman" w:hAnsi="Times New Roman" w:cs="Times New Roman"/>
          <w:b/>
          <w:sz w:val="28"/>
          <w:szCs w:val="28"/>
        </w:rPr>
        <w:t>8</w:t>
      </w:r>
      <w:r>
        <w:rPr>
          <w:rFonts w:ascii="Times New Roman" w:hAnsi="Times New Roman" w:cs="Times New Roman"/>
          <w:sz w:val="28"/>
          <w:szCs w:val="28"/>
        </w:rPr>
        <w:t xml:space="preserve"> процента от общего объема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61668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BD31B3">
        <w:rPr>
          <w:rFonts w:ascii="Times New Roman" w:hAnsi="Times New Roman" w:cs="Times New Roman"/>
          <w:b/>
          <w:sz w:val="28"/>
          <w:szCs w:val="28"/>
        </w:rPr>
        <w:t>100</w:t>
      </w:r>
      <w:r>
        <w:rPr>
          <w:rFonts w:ascii="Times New Roman" w:hAnsi="Times New Roman" w:cs="Times New Roman"/>
          <w:b/>
          <w:sz w:val="28"/>
          <w:szCs w:val="28"/>
        </w:rPr>
        <w:t>,0</w:t>
      </w:r>
      <w:r>
        <w:rPr>
          <w:rFonts w:ascii="Times New Roman" w:hAnsi="Times New Roman" w:cs="Times New Roman"/>
          <w:sz w:val="28"/>
          <w:szCs w:val="28"/>
        </w:rPr>
        <w:t xml:space="preserve"> тыс. рублей, что составляет </w:t>
      </w:r>
      <w:r w:rsidRPr="00D62A3B">
        <w:rPr>
          <w:rFonts w:ascii="Times New Roman" w:hAnsi="Times New Roman" w:cs="Times New Roman"/>
          <w:b/>
          <w:sz w:val="28"/>
          <w:szCs w:val="28"/>
        </w:rPr>
        <w:t>0,</w:t>
      </w:r>
      <w:r w:rsidR="00BD31B3">
        <w:rPr>
          <w:rFonts w:ascii="Times New Roman" w:hAnsi="Times New Roman" w:cs="Times New Roman"/>
          <w:b/>
          <w:sz w:val="28"/>
          <w:szCs w:val="28"/>
        </w:rPr>
        <w:t>8</w:t>
      </w:r>
      <w:r>
        <w:rPr>
          <w:rFonts w:ascii="Times New Roman" w:hAnsi="Times New Roman" w:cs="Times New Roman"/>
          <w:sz w:val="28"/>
          <w:szCs w:val="28"/>
        </w:rPr>
        <w:t xml:space="preserve"> процента от общего объема расходов бюджета поселения</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61668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BD31B3">
        <w:rPr>
          <w:rFonts w:ascii="Times New Roman" w:hAnsi="Times New Roman" w:cs="Times New Roman"/>
          <w:b/>
          <w:sz w:val="28"/>
          <w:szCs w:val="28"/>
        </w:rPr>
        <w:t>100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w:t>
      </w:r>
      <w:r w:rsidR="00BD31B3">
        <w:rPr>
          <w:rFonts w:ascii="Times New Roman" w:hAnsi="Times New Roman" w:cs="Times New Roman"/>
          <w:b/>
          <w:sz w:val="28"/>
          <w:szCs w:val="28"/>
        </w:rPr>
        <w:t>8</w:t>
      </w:r>
      <w:r>
        <w:rPr>
          <w:rFonts w:ascii="Times New Roman" w:hAnsi="Times New Roman" w:cs="Times New Roman"/>
          <w:sz w:val="28"/>
          <w:szCs w:val="28"/>
        </w:rPr>
        <w:t xml:space="preserve"> процента от общего объема расходов бюджета поселения.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на 202</w:t>
      </w:r>
      <w:r w:rsidR="0061668D">
        <w:rPr>
          <w:rFonts w:ascii="Times New Roman" w:hAnsi="Times New Roman" w:cs="Times New Roman"/>
          <w:sz w:val="28"/>
          <w:szCs w:val="28"/>
        </w:rPr>
        <w:t>3</w:t>
      </w:r>
      <w:r>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плановый период 202</w:t>
      </w:r>
      <w:r w:rsidR="0061668D">
        <w:rPr>
          <w:rFonts w:ascii="Times New Roman" w:hAnsi="Times New Roman" w:cs="Times New Roman"/>
          <w:sz w:val="28"/>
          <w:szCs w:val="28"/>
        </w:rPr>
        <w:t>4</w:t>
      </w:r>
      <w:r>
        <w:rPr>
          <w:rFonts w:ascii="Times New Roman" w:hAnsi="Times New Roman" w:cs="Times New Roman"/>
          <w:sz w:val="28"/>
          <w:szCs w:val="28"/>
        </w:rPr>
        <w:t xml:space="preserve"> и 202</w:t>
      </w:r>
      <w:r w:rsidR="0061668D">
        <w:rPr>
          <w:rFonts w:ascii="Times New Roman" w:hAnsi="Times New Roman" w:cs="Times New Roman"/>
          <w:sz w:val="28"/>
          <w:szCs w:val="28"/>
        </w:rPr>
        <w:t>5</w:t>
      </w:r>
      <w:r>
        <w:rPr>
          <w:rFonts w:ascii="Times New Roman" w:hAnsi="Times New Roman" w:cs="Times New Roman"/>
          <w:sz w:val="28"/>
          <w:szCs w:val="28"/>
        </w:rPr>
        <w:t xml:space="preserve"> 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61668D">
        <w:rPr>
          <w:rFonts w:ascii="Times New Roman" w:hAnsi="Times New Roman" w:cs="Times New Roman"/>
          <w:sz w:val="28"/>
          <w:szCs w:val="28"/>
        </w:rPr>
        <w:t>4</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61668D">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sidR="0061668D">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61668D">
        <w:rPr>
          <w:rFonts w:ascii="Times New Roman" w:hAnsi="Times New Roman" w:cs="Times New Roman"/>
          <w:sz w:val="28"/>
          <w:szCs w:val="28"/>
        </w:rPr>
        <w:t>3</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61668D">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61668D">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w:t>
      </w:r>
      <w:r w:rsidR="002A27A6">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2641A1">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2641A1">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2641A1">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2641A1">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641A1" w:rsidRPr="002641A1" w:rsidRDefault="002641A1" w:rsidP="00294B5F">
      <w:pPr>
        <w:pStyle w:val="a3"/>
        <w:ind w:firstLine="709"/>
        <w:jc w:val="both"/>
        <w:rPr>
          <w:rFonts w:ascii="Times New Roman" w:hAnsi="Times New Roman" w:cs="Times New Roman"/>
          <w:sz w:val="28"/>
          <w:szCs w:val="28"/>
        </w:rPr>
      </w:pPr>
      <w:r w:rsidRPr="002641A1">
        <w:rPr>
          <w:rFonts w:ascii="Times New Roman" w:hAnsi="Times New Roman" w:cs="Times New Roman"/>
          <w:sz w:val="28"/>
          <w:szCs w:val="28"/>
        </w:rPr>
        <w:t xml:space="preserve">В проекте решения о бюджете отсутствуют приложения программ муниципальных гарантий </w:t>
      </w:r>
      <w:r w:rsidR="009A244A">
        <w:rPr>
          <w:rFonts w:ascii="Times New Roman" w:hAnsi="Times New Roman" w:cs="Times New Roman"/>
          <w:sz w:val="28"/>
          <w:szCs w:val="28"/>
        </w:rPr>
        <w:t>Новосельского</w:t>
      </w:r>
      <w:r w:rsidRPr="002641A1">
        <w:rPr>
          <w:rFonts w:ascii="Times New Roman" w:hAnsi="Times New Roman" w:cs="Times New Roman"/>
          <w:sz w:val="28"/>
          <w:szCs w:val="28"/>
        </w:rPr>
        <w:t xml:space="preserve"> сельского поселения Вяземского района Смоленской области, что не соответствует пункту 3 статьи 110.2 БК РФ, в котором сказано: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294B5F" w:rsidRPr="00C86B34"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94B5F" w:rsidRPr="00C86B34">
        <w:rPr>
          <w:rFonts w:ascii="Times New Roman" w:hAnsi="Times New Roman" w:cs="Times New Roman"/>
          <w:sz w:val="28"/>
          <w:szCs w:val="28"/>
        </w:rPr>
        <w:t>. Исполнение бюджета поселения по казначейской системе в 202</w:t>
      </w:r>
      <w:r>
        <w:rPr>
          <w:rFonts w:ascii="Times New Roman" w:hAnsi="Times New Roman" w:cs="Times New Roman"/>
          <w:sz w:val="28"/>
          <w:szCs w:val="28"/>
        </w:rPr>
        <w:t>3</w:t>
      </w:r>
      <w:r w:rsidR="00294B5F" w:rsidRPr="00C86B34">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C97F7C" w:rsidRDefault="00294B5F" w:rsidP="00294B5F">
      <w:pPr>
        <w:pStyle w:val="a3"/>
        <w:ind w:firstLine="709"/>
        <w:jc w:val="both"/>
        <w:rPr>
          <w:rFonts w:ascii="Times New Roman" w:hAnsi="Times New Roman" w:cs="Times New Roman"/>
          <w:sz w:val="28"/>
          <w:szCs w:val="28"/>
        </w:rPr>
      </w:pPr>
      <w:r w:rsidRPr="00014548">
        <w:rPr>
          <w:rFonts w:ascii="Times New Roman" w:hAnsi="Times New Roman" w:cs="Times New Roman"/>
          <w:sz w:val="28"/>
          <w:szCs w:val="28"/>
        </w:rPr>
        <w:t>2</w:t>
      </w:r>
      <w:r w:rsidR="002A27A6" w:rsidRPr="00014548">
        <w:rPr>
          <w:rFonts w:ascii="Times New Roman" w:hAnsi="Times New Roman" w:cs="Times New Roman"/>
          <w:sz w:val="28"/>
          <w:szCs w:val="28"/>
        </w:rPr>
        <w:t>0</w:t>
      </w:r>
      <w:r w:rsidRPr="00014548">
        <w:rPr>
          <w:rFonts w:ascii="Times New Roman" w:hAnsi="Times New Roman" w:cs="Times New Roman"/>
          <w:sz w:val="28"/>
          <w:szCs w:val="28"/>
        </w:rPr>
        <w:t>.</w:t>
      </w:r>
      <w:r w:rsidR="00014548" w:rsidRPr="00014548">
        <w:rPr>
          <w:rFonts w:ascii="Times New Roman" w:hAnsi="Times New Roman" w:cs="Times New Roman"/>
          <w:sz w:val="28"/>
          <w:szCs w:val="28"/>
        </w:rPr>
        <w:t xml:space="preserve"> </w:t>
      </w:r>
      <w:r w:rsidRPr="00014548">
        <w:rPr>
          <w:rFonts w:ascii="Times New Roman" w:hAnsi="Times New Roman" w:cs="Times New Roman"/>
          <w:sz w:val="28"/>
          <w:szCs w:val="28"/>
        </w:rPr>
        <w:t xml:space="preserve"> </w:t>
      </w:r>
      <w:bookmarkStart w:id="16" w:name="_Hlk88717857"/>
      <w:bookmarkStart w:id="17" w:name="_Hlk89874831"/>
      <w:r w:rsidRPr="00014548">
        <w:rPr>
          <w:rFonts w:ascii="Times New Roman" w:hAnsi="Times New Roman" w:cs="Times New Roman"/>
          <w:sz w:val="28"/>
          <w:szCs w:val="28"/>
        </w:rPr>
        <w:t>В</w:t>
      </w:r>
      <w:r w:rsidRPr="00C97F7C">
        <w:rPr>
          <w:rFonts w:ascii="Times New Roman" w:hAnsi="Times New Roman" w:cs="Times New Roman"/>
          <w:sz w:val="28"/>
          <w:szCs w:val="28"/>
        </w:rPr>
        <w:t xml:space="preserve"> пункте 2</w:t>
      </w:r>
      <w:r w:rsidR="002A27A6">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решением Совета депутатов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sidR="009A244A">
        <w:rPr>
          <w:rFonts w:ascii="Times New Roman" w:hAnsi="Times New Roman" w:cs="Times New Roman"/>
          <w:sz w:val="28"/>
          <w:szCs w:val="28"/>
        </w:rPr>
        <w:t>22.10.2021 №22</w:t>
      </w:r>
      <w:r w:rsidRPr="00C97F7C">
        <w:rPr>
          <w:rFonts w:ascii="Times New Roman" w:hAnsi="Times New Roman" w:cs="Times New Roman"/>
          <w:sz w:val="28"/>
          <w:szCs w:val="28"/>
        </w:rPr>
        <w:t xml:space="preserve"> «Об утверждении Положения о бюджетном процессе в </w:t>
      </w:r>
      <w:r w:rsidR="009A244A">
        <w:rPr>
          <w:rFonts w:ascii="Times New Roman" w:hAnsi="Times New Roman" w:cs="Times New Roman"/>
          <w:sz w:val="28"/>
          <w:szCs w:val="28"/>
        </w:rPr>
        <w:t>Новосельском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роспись бюджета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sidR="002A27A6">
        <w:rPr>
          <w:rFonts w:ascii="Times New Roman" w:hAnsi="Times New Roman" w:cs="Times New Roman"/>
          <w:sz w:val="28"/>
          <w:szCs w:val="28"/>
        </w:rPr>
        <w:t>3</w:t>
      </w:r>
      <w:r w:rsidRPr="00C97F7C">
        <w:rPr>
          <w:rFonts w:ascii="Times New Roman" w:hAnsi="Times New Roman" w:cs="Times New Roman"/>
          <w:sz w:val="28"/>
          <w:szCs w:val="28"/>
        </w:rPr>
        <w:t xml:space="preserve"> году без внесения изменений в решение о бюджете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в соответствии с решениями Главы муниципального образования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являются:</w:t>
      </w:r>
      <w:bookmarkEnd w:id="16"/>
    </w:p>
    <w:bookmarkEnd w:id="17"/>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A27A6"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r w:rsidR="002A27A6">
        <w:rPr>
          <w:rFonts w:ascii="Times New Roman" w:hAnsi="Times New Roman" w:cs="Times New Roman"/>
          <w:sz w:val="28"/>
          <w:szCs w:val="28"/>
        </w:rPr>
        <w:t>;</w:t>
      </w:r>
    </w:p>
    <w:p w:rsidR="00294B5F"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r w:rsidR="00294B5F" w:rsidRPr="00C97F7C">
        <w:rPr>
          <w:rFonts w:ascii="Times New Roman" w:hAnsi="Times New Roman" w:cs="Times New Roman"/>
          <w:sz w:val="28"/>
          <w:szCs w:val="28"/>
        </w:rPr>
        <w:t>.</w:t>
      </w:r>
    </w:p>
    <w:p w:rsidR="00AF591D" w:rsidRDefault="00ED0AB1" w:rsidP="00AF591D">
      <w:pPr>
        <w:autoSpaceDE w:val="0"/>
        <w:autoSpaceDN w:val="0"/>
        <w:adjustRightInd w:val="0"/>
        <w:ind w:firstLine="709"/>
        <w:jc w:val="both"/>
        <w:rPr>
          <w:rFonts w:eastAsiaTheme="minorHAnsi"/>
          <w:sz w:val="28"/>
          <w:szCs w:val="28"/>
          <w:lang w:eastAsia="en-US"/>
        </w:rPr>
      </w:pPr>
      <w:r w:rsidRPr="00EB0C85">
        <w:rPr>
          <w:sz w:val="28"/>
          <w:szCs w:val="28"/>
        </w:rPr>
        <w:lastRenderedPageBreak/>
        <w:t xml:space="preserve">21. </w:t>
      </w:r>
      <w:r w:rsidR="002A1D91" w:rsidRPr="00EB0C85">
        <w:rPr>
          <w:sz w:val="28"/>
          <w:szCs w:val="28"/>
        </w:rPr>
        <w:t>А</w:t>
      </w:r>
      <w:r w:rsidR="00105452" w:rsidRPr="00EB0C85">
        <w:rPr>
          <w:sz w:val="28"/>
          <w:szCs w:val="28"/>
        </w:rPr>
        <w:t>бзаце</w:t>
      </w:r>
      <w:r w:rsidR="002A1D91" w:rsidRPr="00EB0C85">
        <w:rPr>
          <w:sz w:val="28"/>
          <w:szCs w:val="28"/>
        </w:rPr>
        <w:t>м</w:t>
      </w:r>
      <w:r w:rsidR="00105452" w:rsidRPr="00EB0C85">
        <w:rPr>
          <w:sz w:val="28"/>
          <w:szCs w:val="28"/>
        </w:rPr>
        <w:t xml:space="preserve"> 1</w:t>
      </w:r>
      <w:r w:rsidRPr="00EB0C85">
        <w:rPr>
          <w:sz w:val="28"/>
          <w:szCs w:val="28"/>
        </w:rPr>
        <w:t xml:space="preserve"> пункт</w:t>
      </w:r>
      <w:r w:rsidR="00105452" w:rsidRPr="00EB0C85">
        <w:rPr>
          <w:sz w:val="28"/>
          <w:szCs w:val="28"/>
        </w:rPr>
        <w:t>а</w:t>
      </w:r>
      <w:r w:rsidRPr="00AF591D">
        <w:rPr>
          <w:sz w:val="28"/>
          <w:szCs w:val="28"/>
        </w:rPr>
        <w:t xml:space="preserve"> 25 проекта решения установлено</w:t>
      </w:r>
      <w:r w:rsidR="002A1D91" w:rsidRPr="00AF591D">
        <w:rPr>
          <w:sz w:val="28"/>
          <w:szCs w:val="28"/>
        </w:rPr>
        <w:t xml:space="preserve">: «В 2023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w:t>
      </w:r>
      <w:r w:rsidR="002A1D91" w:rsidRPr="00EB0C85">
        <w:rPr>
          <w:sz w:val="28"/>
          <w:szCs w:val="28"/>
        </w:rPr>
        <w:t xml:space="preserve">бюджета </w:t>
      </w:r>
      <w:r w:rsidR="00EB0C85" w:rsidRPr="00EB0C85">
        <w:rPr>
          <w:sz w:val="28"/>
          <w:szCs w:val="28"/>
        </w:rPr>
        <w:t>поселения</w:t>
      </w:r>
      <w:r w:rsidR="002A1D91" w:rsidRPr="00AF591D">
        <w:rPr>
          <w:sz w:val="28"/>
          <w:szCs w:val="28"/>
        </w:rPr>
        <w:t xml:space="preserve">», </w:t>
      </w:r>
      <w:r w:rsidRPr="00AF591D">
        <w:rPr>
          <w:sz w:val="28"/>
          <w:szCs w:val="28"/>
        </w:rPr>
        <w:t>что</w:t>
      </w:r>
      <w:r w:rsidR="00EB0C85">
        <w:rPr>
          <w:sz w:val="28"/>
          <w:szCs w:val="28"/>
        </w:rPr>
        <w:t xml:space="preserve"> </w:t>
      </w:r>
      <w:r w:rsidRPr="00AF591D">
        <w:rPr>
          <w:sz w:val="28"/>
          <w:szCs w:val="28"/>
        </w:rPr>
        <w:t>соответств</w:t>
      </w:r>
      <w:r w:rsidR="002A1D91" w:rsidRPr="00AF591D">
        <w:rPr>
          <w:sz w:val="28"/>
          <w:szCs w:val="28"/>
        </w:rPr>
        <w:t>ует</w:t>
      </w:r>
      <w:r w:rsidRPr="00AF591D">
        <w:rPr>
          <w:sz w:val="28"/>
          <w:szCs w:val="28"/>
        </w:rPr>
        <w:t xml:space="preserve"> </w:t>
      </w:r>
      <w:r w:rsidR="002A1D91" w:rsidRPr="00AF591D">
        <w:rPr>
          <w:sz w:val="28"/>
          <w:szCs w:val="28"/>
        </w:rPr>
        <w:t xml:space="preserve">подпункту 1 пункта 1 </w:t>
      </w:r>
      <w:r w:rsidRPr="00AF591D">
        <w:rPr>
          <w:sz w:val="28"/>
          <w:szCs w:val="28"/>
        </w:rPr>
        <w:t>статье 246.26 БК РФ</w:t>
      </w:r>
      <w:r w:rsidR="00AF591D">
        <w:rPr>
          <w:rFonts w:eastAsiaTheme="minorHAnsi"/>
          <w:sz w:val="28"/>
          <w:szCs w:val="28"/>
          <w:lang w:eastAsia="en-US"/>
        </w:rPr>
        <w:t>.</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22. В соответствии с требованиями пункта 2 статьи 16 главы 2 Положения о бюджетном процессе в пункте 26 проекта решения установлено: «Настоящее решение вступает в силу с 1 января 202</w:t>
      </w:r>
      <w:r w:rsidR="00797A92">
        <w:rPr>
          <w:rFonts w:ascii="Times New Roman" w:hAnsi="Times New Roman" w:cs="Times New Roman"/>
          <w:sz w:val="28"/>
          <w:szCs w:val="28"/>
        </w:rPr>
        <w:t>3</w:t>
      </w:r>
      <w:r w:rsidRPr="00564684">
        <w:rPr>
          <w:rFonts w:ascii="Times New Roman" w:hAnsi="Times New Roman" w:cs="Times New Roman"/>
          <w:sz w:val="28"/>
          <w:szCs w:val="28"/>
        </w:rPr>
        <w:t xml:space="preserve">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23.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рассмотрения и принятия решений п</w:t>
      </w:r>
      <w:r>
        <w:rPr>
          <w:rFonts w:ascii="Times New Roman" w:hAnsi="Times New Roman" w:cs="Times New Roman"/>
          <w:sz w:val="28"/>
          <w:szCs w:val="28"/>
        </w:rPr>
        <w:t>о проектам бюджетов, в пункте 27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9A244A">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Вяземского района Смоленской области.</w:t>
      </w:r>
    </w:p>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sidRPr="005E7A7C">
        <w:rPr>
          <w:rFonts w:ascii="Times New Roman" w:hAnsi="Times New Roman" w:cs="Times New Roman"/>
          <w:b/>
          <w:sz w:val="28"/>
          <w:szCs w:val="28"/>
        </w:rPr>
        <w:t>3</w:t>
      </w:r>
      <w:r w:rsidR="00B233FA" w:rsidRPr="005E7A7C">
        <w:rPr>
          <w:rFonts w:ascii="Times New Roman" w:hAnsi="Times New Roman" w:cs="Times New Roman"/>
          <w:b/>
          <w:sz w:val="28"/>
          <w:szCs w:val="28"/>
        </w:rPr>
        <w:t>.</w:t>
      </w:r>
      <w:r w:rsidR="00280B35" w:rsidRPr="005E7A7C">
        <w:rPr>
          <w:rFonts w:ascii="Times New Roman" w:hAnsi="Times New Roman" w:cs="Times New Roman"/>
          <w:b/>
          <w:sz w:val="28"/>
          <w:szCs w:val="28"/>
        </w:rPr>
        <w:t xml:space="preserve"> </w:t>
      </w:r>
      <w:r w:rsidR="00B233FA" w:rsidRPr="005E7A7C">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5E7A7C">
        <w:rPr>
          <w:rFonts w:ascii="Times New Roman" w:hAnsi="Times New Roman" w:cs="Times New Roman"/>
          <w:b/>
          <w:sz w:val="28"/>
          <w:szCs w:val="28"/>
        </w:rPr>
        <w:t xml:space="preserve">решения о </w:t>
      </w:r>
      <w:r w:rsidR="00B233FA" w:rsidRPr="005E7A7C">
        <w:rPr>
          <w:rFonts w:ascii="Times New Roman" w:hAnsi="Times New Roman" w:cs="Times New Roman"/>
          <w:b/>
          <w:sz w:val="28"/>
          <w:szCs w:val="28"/>
        </w:rPr>
        <w:t>бюджет</w:t>
      </w:r>
      <w:r w:rsidR="00613114" w:rsidRPr="005E7A7C">
        <w:rPr>
          <w:rFonts w:ascii="Times New Roman" w:hAnsi="Times New Roman" w:cs="Times New Roman"/>
          <w:b/>
          <w:sz w:val="28"/>
          <w:szCs w:val="28"/>
        </w:rPr>
        <w:t>е</w:t>
      </w:r>
      <w:r w:rsidR="00B233FA" w:rsidRPr="005E7A7C">
        <w:rPr>
          <w:rFonts w:ascii="Times New Roman" w:hAnsi="Times New Roman" w:cs="Times New Roman"/>
          <w:b/>
          <w:sz w:val="28"/>
          <w:szCs w:val="28"/>
        </w:rPr>
        <w:t xml:space="preserve"> </w:t>
      </w:r>
      <w:r w:rsidR="009A244A" w:rsidRPr="005E7A7C">
        <w:rPr>
          <w:rFonts w:ascii="Times New Roman" w:hAnsi="Times New Roman" w:cs="Times New Roman"/>
          <w:b/>
          <w:sz w:val="28"/>
          <w:szCs w:val="28"/>
        </w:rPr>
        <w:t>Новосельского</w:t>
      </w:r>
      <w:r w:rsidR="00DD0AC1" w:rsidRPr="005E7A7C">
        <w:rPr>
          <w:rFonts w:ascii="Times New Roman" w:hAnsi="Times New Roman" w:cs="Times New Roman"/>
          <w:b/>
          <w:sz w:val="28"/>
          <w:szCs w:val="28"/>
        </w:rPr>
        <w:t xml:space="preserve"> </w:t>
      </w:r>
      <w:r w:rsidR="00613114" w:rsidRPr="005E7A7C">
        <w:rPr>
          <w:rFonts w:ascii="Times New Roman" w:hAnsi="Times New Roman" w:cs="Times New Roman"/>
          <w:b/>
          <w:sz w:val="28"/>
          <w:szCs w:val="28"/>
        </w:rPr>
        <w:t xml:space="preserve">сельского </w:t>
      </w:r>
      <w:r w:rsidR="00DD0AC1" w:rsidRPr="005E7A7C">
        <w:rPr>
          <w:rFonts w:ascii="Times New Roman" w:hAnsi="Times New Roman" w:cs="Times New Roman"/>
          <w:b/>
          <w:sz w:val="28"/>
          <w:szCs w:val="28"/>
        </w:rPr>
        <w:t>поселения</w:t>
      </w:r>
      <w:r w:rsidR="00F727F8" w:rsidRPr="005E7A7C">
        <w:rPr>
          <w:rFonts w:ascii="Times New Roman" w:hAnsi="Times New Roman" w:cs="Times New Roman"/>
          <w:b/>
          <w:sz w:val="28"/>
          <w:szCs w:val="28"/>
        </w:rPr>
        <w:t xml:space="preserve"> Вяземского района Смоленской области</w:t>
      </w:r>
      <w:r w:rsidR="00BF4F31" w:rsidRPr="005E7A7C">
        <w:rPr>
          <w:rFonts w:ascii="Times New Roman" w:hAnsi="Times New Roman" w:cs="Times New Roman"/>
          <w:b/>
          <w:sz w:val="28"/>
          <w:szCs w:val="28"/>
        </w:rPr>
        <w:t xml:space="preserve"> на 202</w:t>
      </w:r>
      <w:r w:rsidR="003C1D39" w:rsidRPr="005E7A7C">
        <w:rPr>
          <w:rFonts w:ascii="Times New Roman" w:hAnsi="Times New Roman" w:cs="Times New Roman"/>
          <w:b/>
          <w:sz w:val="28"/>
          <w:szCs w:val="28"/>
        </w:rPr>
        <w:t>3</w:t>
      </w:r>
      <w:r w:rsidR="00BF4F31" w:rsidRPr="005E7A7C">
        <w:rPr>
          <w:rFonts w:ascii="Times New Roman" w:hAnsi="Times New Roman" w:cs="Times New Roman"/>
          <w:b/>
          <w:sz w:val="28"/>
          <w:szCs w:val="28"/>
        </w:rPr>
        <w:t xml:space="preserve"> год и</w:t>
      </w:r>
      <w:r w:rsidR="00E0684C" w:rsidRPr="005E7A7C">
        <w:rPr>
          <w:rFonts w:ascii="Times New Roman" w:hAnsi="Times New Roman" w:cs="Times New Roman"/>
          <w:b/>
          <w:sz w:val="28"/>
          <w:szCs w:val="28"/>
        </w:rPr>
        <w:t xml:space="preserve"> </w:t>
      </w:r>
      <w:r w:rsidR="00396A65" w:rsidRPr="005E7A7C">
        <w:rPr>
          <w:rFonts w:ascii="Times New Roman" w:hAnsi="Times New Roman" w:cs="Times New Roman"/>
          <w:b/>
          <w:sz w:val="28"/>
          <w:szCs w:val="28"/>
        </w:rPr>
        <w:t>плановый период 20</w:t>
      </w:r>
      <w:r w:rsidR="00D31D1F" w:rsidRPr="005E7A7C">
        <w:rPr>
          <w:rFonts w:ascii="Times New Roman" w:hAnsi="Times New Roman" w:cs="Times New Roman"/>
          <w:b/>
          <w:sz w:val="28"/>
          <w:szCs w:val="28"/>
        </w:rPr>
        <w:t>2</w:t>
      </w:r>
      <w:r w:rsidR="003C1D39" w:rsidRPr="005E7A7C">
        <w:rPr>
          <w:rFonts w:ascii="Times New Roman" w:hAnsi="Times New Roman" w:cs="Times New Roman"/>
          <w:b/>
          <w:sz w:val="28"/>
          <w:szCs w:val="28"/>
        </w:rPr>
        <w:t>4</w:t>
      </w:r>
      <w:r w:rsidR="00396A65" w:rsidRPr="005E7A7C">
        <w:rPr>
          <w:rFonts w:ascii="Times New Roman" w:hAnsi="Times New Roman" w:cs="Times New Roman"/>
          <w:b/>
          <w:sz w:val="28"/>
          <w:szCs w:val="28"/>
        </w:rPr>
        <w:t xml:space="preserve"> и 20</w:t>
      </w:r>
      <w:r w:rsidR="00B137E2" w:rsidRPr="005E7A7C">
        <w:rPr>
          <w:rFonts w:ascii="Times New Roman" w:hAnsi="Times New Roman" w:cs="Times New Roman"/>
          <w:b/>
          <w:sz w:val="28"/>
          <w:szCs w:val="28"/>
        </w:rPr>
        <w:t>2</w:t>
      </w:r>
      <w:r w:rsidR="003C1D39" w:rsidRPr="005E7A7C">
        <w:rPr>
          <w:rFonts w:ascii="Times New Roman" w:hAnsi="Times New Roman" w:cs="Times New Roman"/>
          <w:b/>
          <w:sz w:val="28"/>
          <w:szCs w:val="28"/>
        </w:rPr>
        <w:t>5</w:t>
      </w:r>
      <w:r w:rsidR="00396A65" w:rsidRPr="005E7A7C">
        <w:rPr>
          <w:rFonts w:ascii="Times New Roman" w:hAnsi="Times New Roman" w:cs="Times New Roman"/>
          <w:b/>
          <w:sz w:val="28"/>
          <w:szCs w:val="28"/>
        </w:rPr>
        <w:t xml:space="preserve">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18"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1) на 202</w:t>
      </w:r>
      <w:r w:rsidR="003C1D39">
        <w:rPr>
          <w:sz w:val="28"/>
          <w:szCs w:val="28"/>
        </w:rPr>
        <w:t>3</w:t>
      </w:r>
      <w:r w:rsidRPr="00B757E1">
        <w:rPr>
          <w:sz w:val="28"/>
          <w:szCs w:val="28"/>
        </w:rPr>
        <w:t xml:space="preserve"> год в сумме </w:t>
      </w:r>
      <w:r w:rsidR="00824371">
        <w:rPr>
          <w:b/>
          <w:sz w:val="28"/>
          <w:szCs w:val="28"/>
        </w:rPr>
        <w:t>1</w:t>
      </w:r>
      <w:r w:rsidR="005E7A7C">
        <w:rPr>
          <w:b/>
          <w:sz w:val="28"/>
          <w:szCs w:val="28"/>
        </w:rPr>
        <w:t>3</w:t>
      </w:r>
      <w:r w:rsidR="00824371">
        <w:rPr>
          <w:b/>
          <w:sz w:val="28"/>
          <w:szCs w:val="28"/>
        </w:rPr>
        <w:t> </w:t>
      </w:r>
      <w:r w:rsidR="005E7A7C">
        <w:rPr>
          <w:b/>
          <w:sz w:val="28"/>
          <w:szCs w:val="28"/>
        </w:rPr>
        <w:t>239</w:t>
      </w:r>
      <w:r w:rsidR="00824371">
        <w:rPr>
          <w:b/>
          <w:sz w:val="28"/>
          <w:szCs w:val="28"/>
        </w:rPr>
        <w:t>,</w:t>
      </w:r>
      <w:r w:rsidR="005E7A7C">
        <w:rPr>
          <w:b/>
          <w:sz w:val="28"/>
          <w:szCs w:val="28"/>
        </w:rPr>
        <w:t>3</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537CF4">
        <w:rPr>
          <w:b/>
          <w:sz w:val="28"/>
          <w:szCs w:val="28"/>
        </w:rPr>
        <w:t>8</w:t>
      </w:r>
      <w:r w:rsidR="00824371">
        <w:rPr>
          <w:b/>
          <w:sz w:val="28"/>
          <w:szCs w:val="28"/>
        </w:rPr>
        <w:t> </w:t>
      </w:r>
      <w:r w:rsidR="005E7A7C">
        <w:rPr>
          <w:b/>
          <w:sz w:val="28"/>
          <w:szCs w:val="28"/>
        </w:rPr>
        <w:t>767</w:t>
      </w:r>
      <w:r w:rsidR="00824371">
        <w:rPr>
          <w:b/>
          <w:sz w:val="28"/>
          <w:szCs w:val="28"/>
        </w:rPr>
        <w:t>,</w:t>
      </w:r>
      <w:r w:rsidR="005E7A7C">
        <w:rPr>
          <w:b/>
          <w:sz w:val="28"/>
          <w:szCs w:val="28"/>
        </w:rPr>
        <w:t>0</w:t>
      </w:r>
      <w:r w:rsidRPr="00B757E1">
        <w:rPr>
          <w:sz w:val="28"/>
          <w:szCs w:val="28"/>
        </w:rPr>
        <w:t xml:space="preserve"> тыс. рублей: налоговые доходы в сумме </w:t>
      </w:r>
      <w:r w:rsidR="00537CF4">
        <w:rPr>
          <w:b/>
          <w:sz w:val="28"/>
          <w:szCs w:val="28"/>
        </w:rPr>
        <w:t>8</w:t>
      </w:r>
      <w:r w:rsidR="00824371">
        <w:rPr>
          <w:b/>
          <w:sz w:val="28"/>
          <w:szCs w:val="28"/>
        </w:rPr>
        <w:t> </w:t>
      </w:r>
      <w:r w:rsidR="005E7A7C">
        <w:rPr>
          <w:b/>
          <w:sz w:val="28"/>
          <w:szCs w:val="28"/>
        </w:rPr>
        <w:t>623</w:t>
      </w:r>
      <w:r w:rsidR="00824371">
        <w:rPr>
          <w:b/>
          <w:sz w:val="28"/>
          <w:szCs w:val="28"/>
        </w:rPr>
        <w:t>,</w:t>
      </w:r>
      <w:r w:rsidR="005E7A7C">
        <w:rPr>
          <w:b/>
          <w:sz w:val="28"/>
          <w:szCs w:val="28"/>
        </w:rPr>
        <w:t>1</w:t>
      </w:r>
      <w:r w:rsidRPr="00B757E1">
        <w:rPr>
          <w:sz w:val="28"/>
          <w:szCs w:val="28"/>
        </w:rPr>
        <w:t xml:space="preserve"> тыс. рублей, неналоговые доходы в сумме </w:t>
      </w:r>
      <w:r w:rsidR="005E7A7C">
        <w:rPr>
          <w:b/>
          <w:sz w:val="28"/>
          <w:szCs w:val="28"/>
        </w:rPr>
        <w:t>143</w:t>
      </w:r>
      <w:r w:rsidR="00824371">
        <w:rPr>
          <w:b/>
          <w:sz w:val="28"/>
          <w:szCs w:val="28"/>
        </w:rPr>
        <w:t>,</w:t>
      </w:r>
      <w:r w:rsidR="005E7A7C">
        <w:rPr>
          <w:b/>
          <w:sz w:val="28"/>
          <w:szCs w:val="28"/>
        </w:rPr>
        <w:t>9</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5E7A7C">
        <w:rPr>
          <w:b/>
          <w:sz w:val="28"/>
          <w:szCs w:val="28"/>
        </w:rPr>
        <w:t>4</w:t>
      </w:r>
      <w:r w:rsidR="00824371">
        <w:rPr>
          <w:b/>
          <w:sz w:val="28"/>
          <w:szCs w:val="28"/>
        </w:rPr>
        <w:t> </w:t>
      </w:r>
      <w:r w:rsidR="005E7A7C">
        <w:rPr>
          <w:b/>
          <w:sz w:val="28"/>
          <w:szCs w:val="28"/>
        </w:rPr>
        <w:t>472</w:t>
      </w:r>
      <w:r w:rsidR="00824371">
        <w:rPr>
          <w:b/>
          <w:sz w:val="28"/>
          <w:szCs w:val="28"/>
        </w:rPr>
        <w:t>,</w:t>
      </w:r>
      <w:r w:rsidR="005E7A7C">
        <w:rPr>
          <w:b/>
          <w:sz w:val="28"/>
          <w:szCs w:val="28"/>
        </w:rPr>
        <w:t>3</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2) на 202</w:t>
      </w:r>
      <w:r w:rsidR="007C6DEA">
        <w:rPr>
          <w:sz w:val="28"/>
          <w:szCs w:val="28"/>
        </w:rPr>
        <w:t>4</w:t>
      </w:r>
      <w:r w:rsidRPr="00B757E1">
        <w:rPr>
          <w:sz w:val="28"/>
          <w:szCs w:val="28"/>
        </w:rPr>
        <w:t xml:space="preserve"> год в сумме </w:t>
      </w:r>
      <w:r w:rsidR="00824371">
        <w:rPr>
          <w:b/>
          <w:sz w:val="28"/>
          <w:szCs w:val="28"/>
        </w:rPr>
        <w:t>1</w:t>
      </w:r>
      <w:r w:rsidR="005E7A7C">
        <w:rPr>
          <w:b/>
          <w:sz w:val="28"/>
          <w:szCs w:val="28"/>
        </w:rPr>
        <w:t>3</w:t>
      </w:r>
      <w:r w:rsidR="00824371">
        <w:rPr>
          <w:b/>
          <w:sz w:val="28"/>
          <w:szCs w:val="28"/>
        </w:rPr>
        <w:t> </w:t>
      </w:r>
      <w:r w:rsidR="007C6DEA">
        <w:rPr>
          <w:b/>
          <w:sz w:val="28"/>
          <w:szCs w:val="28"/>
        </w:rPr>
        <w:t>1</w:t>
      </w:r>
      <w:r w:rsidR="005E7A7C">
        <w:rPr>
          <w:b/>
          <w:sz w:val="28"/>
          <w:szCs w:val="28"/>
        </w:rPr>
        <w:t>12</w:t>
      </w:r>
      <w:r w:rsidR="00824371">
        <w:rPr>
          <w:b/>
          <w:sz w:val="28"/>
          <w:szCs w:val="28"/>
        </w:rPr>
        <w:t>,</w:t>
      </w:r>
      <w:r w:rsidR="005E7A7C">
        <w:rPr>
          <w:b/>
          <w:sz w:val="28"/>
          <w:szCs w:val="28"/>
        </w:rPr>
        <w:t>5</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5E7A7C">
        <w:rPr>
          <w:b/>
          <w:sz w:val="28"/>
          <w:szCs w:val="28"/>
        </w:rPr>
        <w:t>9</w:t>
      </w:r>
      <w:r w:rsidR="00824371">
        <w:rPr>
          <w:b/>
          <w:sz w:val="28"/>
          <w:szCs w:val="28"/>
        </w:rPr>
        <w:t> </w:t>
      </w:r>
      <w:r w:rsidR="005E7A7C">
        <w:rPr>
          <w:b/>
          <w:sz w:val="28"/>
          <w:szCs w:val="28"/>
        </w:rPr>
        <w:t>234</w:t>
      </w:r>
      <w:r w:rsidR="00824371">
        <w:rPr>
          <w:b/>
          <w:sz w:val="28"/>
          <w:szCs w:val="28"/>
        </w:rPr>
        <w:t>,</w:t>
      </w:r>
      <w:r w:rsidR="005E7A7C">
        <w:rPr>
          <w:b/>
          <w:sz w:val="28"/>
          <w:szCs w:val="28"/>
        </w:rPr>
        <w:t>4</w:t>
      </w:r>
      <w:r w:rsidR="00824371">
        <w:rPr>
          <w:b/>
          <w:sz w:val="28"/>
          <w:szCs w:val="28"/>
        </w:rPr>
        <w:t xml:space="preserve"> </w:t>
      </w:r>
      <w:r w:rsidRPr="00B757E1">
        <w:rPr>
          <w:sz w:val="28"/>
          <w:szCs w:val="28"/>
        </w:rPr>
        <w:t xml:space="preserve">тыс. рублей: налоговые доходы в сумме </w:t>
      </w:r>
      <w:r w:rsidR="005E7A7C">
        <w:rPr>
          <w:b/>
          <w:sz w:val="28"/>
          <w:szCs w:val="28"/>
        </w:rPr>
        <w:t>9</w:t>
      </w:r>
      <w:r w:rsidR="00824371">
        <w:rPr>
          <w:b/>
          <w:sz w:val="28"/>
          <w:szCs w:val="28"/>
        </w:rPr>
        <w:t> </w:t>
      </w:r>
      <w:r w:rsidR="00F101D4">
        <w:rPr>
          <w:b/>
          <w:sz w:val="28"/>
          <w:szCs w:val="28"/>
        </w:rPr>
        <w:t>084</w:t>
      </w:r>
      <w:r w:rsidR="00824371">
        <w:rPr>
          <w:b/>
          <w:sz w:val="28"/>
          <w:szCs w:val="28"/>
        </w:rPr>
        <w:t>,</w:t>
      </w:r>
      <w:r w:rsidR="00F101D4">
        <w:rPr>
          <w:b/>
          <w:sz w:val="28"/>
          <w:szCs w:val="28"/>
        </w:rPr>
        <w:t>7</w:t>
      </w:r>
      <w:r w:rsidRPr="00B757E1">
        <w:rPr>
          <w:sz w:val="28"/>
          <w:szCs w:val="28"/>
        </w:rPr>
        <w:t xml:space="preserve"> тыс. рублей, неналоговые доходы в сумме </w:t>
      </w:r>
      <w:r w:rsidR="00F101D4">
        <w:rPr>
          <w:b/>
          <w:sz w:val="28"/>
          <w:szCs w:val="28"/>
        </w:rPr>
        <w:t>14</w:t>
      </w:r>
      <w:r w:rsidR="007C6DEA">
        <w:rPr>
          <w:b/>
          <w:sz w:val="28"/>
          <w:szCs w:val="28"/>
        </w:rPr>
        <w:t>9</w:t>
      </w:r>
      <w:r w:rsidR="00824371">
        <w:rPr>
          <w:b/>
          <w:sz w:val="28"/>
          <w:szCs w:val="28"/>
        </w:rPr>
        <w:t>,</w:t>
      </w:r>
      <w:r w:rsidR="00F101D4">
        <w:rPr>
          <w:b/>
          <w:sz w:val="28"/>
          <w:szCs w:val="28"/>
        </w:rPr>
        <w:t>7</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F101D4">
        <w:rPr>
          <w:b/>
          <w:sz w:val="28"/>
          <w:szCs w:val="28"/>
        </w:rPr>
        <w:t>3</w:t>
      </w:r>
      <w:r w:rsidR="00824371">
        <w:rPr>
          <w:b/>
          <w:sz w:val="28"/>
          <w:szCs w:val="28"/>
        </w:rPr>
        <w:t> </w:t>
      </w:r>
      <w:r w:rsidR="007C6DEA">
        <w:rPr>
          <w:b/>
          <w:sz w:val="28"/>
          <w:szCs w:val="28"/>
        </w:rPr>
        <w:t>8</w:t>
      </w:r>
      <w:r w:rsidR="00F101D4">
        <w:rPr>
          <w:b/>
          <w:sz w:val="28"/>
          <w:szCs w:val="28"/>
        </w:rPr>
        <w:t>78</w:t>
      </w:r>
      <w:r w:rsidR="00824371">
        <w:rPr>
          <w:b/>
          <w:sz w:val="28"/>
          <w:szCs w:val="28"/>
        </w:rPr>
        <w:t>,</w:t>
      </w:r>
      <w:r w:rsidR="00F101D4">
        <w:rPr>
          <w:b/>
          <w:sz w:val="28"/>
          <w:szCs w:val="28"/>
        </w:rPr>
        <w:t>1</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7C6DEA">
        <w:rPr>
          <w:sz w:val="28"/>
          <w:szCs w:val="28"/>
        </w:rPr>
        <w:t>5</w:t>
      </w:r>
      <w:r w:rsidRPr="00B757E1">
        <w:rPr>
          <w:sz w:val="28"/>
          <w:szCs w:val="28"/>
        </w:rPr>
        <w:t xml:space="preserve"> год в сумме </w:t>
      </w:r>
      <w:r w:rsidR="00824371">
        <w:rPr>
          <w:b/>
          <w:sz w:val="28"/>
          <w:szCs w:val="28"/>
        </w:rPr>
        <w:t>1</w:t>
      </w:r>
      <w:r w:rsidR="009C2D0C">
        <w:rPr>
          <w:b/>
          <w:sz w:val="28"/>
          <w:szCs w:val="28"/>
        </w:rPr>
        <w:t>2</w:t>
      </w:r>
      <w:r w:rsidR="00824371">
        <w:rPr>
          <w:b/>
          <w:sz w:val="28"/>
          <w:szCs w:val="28"/>
        </w:rPr>
        <w:t> </w:t>
      </w:r>
      <w:r w:rsidR="00F101D4">
        <w:rPr>
          <w:b/>
          <w:sz w:val="28"/>
          <w:szCs w:val="28"/>
        </w:rPr>
        <w:t>029</w:t>
      </w:r>
      <w:r w:rsidR="00824371">
        <w:rPr>
          <w:b/>
          <w:sz w:val="28"/>
          <w:szCs w:val="28"/>
        </w:rPr>
        <w:t>,</w:t>
      </w:r>
      <w:r w:rsidR="00F101D4">
        <w:rPr>
          <w:b/>
          <w:sz w:val="28"/>
          <w:szCs w:val="28"/>
        </w:rPr>
        <w:t>2</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F101D4">
        <w:rPr>
          <w:b/>
          <w:sz w:val="28"/>
          <w:szCs w:val="28"/>
        </w:rPr>
        <w:t>9</w:t>
      </w:r>
      <w:r w:rsidR="00824371">
        <w:rPr>
          <w:b/>
          <w:sz w:val="28"/>
          <w:szCs w:val="28"/>
        </w:rPr>
        <w:t> </w:t>
      </w:r>
      <w:r w:rsidR="00F101D4">
        <w:rPr>
          <w:b/>
          <w:sz w:val="28"/>
          <w:szCs w:val="28"/>
        </w:rPr>
        <w:t>781</w:t>
      </w:r>
      <w:r w:rsidR="00824371">
        <w:rPr>
          <w:b/>
          <w:sz w:val="28"/>
          <w:szCs w:val="28"/>
        </w:rPr>
        <w:t>,</w:t>
      </w:r>
      <w:r w:rsidR="00F101D4">
        <w:rPr>
          <w:b/>
          <w:sz w:val="28"/>
          <w:szCs w:val="28"/>
        </w:rPr>
        <w:t>0</w:t>
      </w:r>
      <w:r w:rsidRPr="00B757E1">
        <w:rPr>
          <w:sz w:val="28"/>
          <w:szCs w:val="28"/>
        </w:rPr>
        <w:t xml:space="preserve"> тыс. рублей: налоговые доходы в сумме </w:t>
      </w:r>
      <w:r w:rsidR="00F101D4">
        <w:rPr>
          <w:b/>
          <w:sz w:val="28"/>
          <w:szCs w:val="28"/>
        </w:rPr>
        <w:t>9</w:t>
      </w:r>
      <w:r w:rsidR="00824371">
        <w:rPr>
          <w:b/>
          <w:sz w:val="28"/>
          <w:szCs w:val="28"/>
        </w:rPr>
        <w:t> </w:t>
      </w:r>
      <w:r w:rsidR="00F101D4">
        <w:rPr>
          <w:b/>
          <w:sz w:val="28"/>
          <w:szCs w:val="28"/>
        </w:rPr>
        <w:t>631</w:t>
      </w:r>
      <w:r w:rsidR="00824371">
        <w:rPr>
          <w:b/>
          <w:sz w:val="28"/>
          <w:szCs w:val="28"/>
        </w:rPr>
        <w:t>,</w:t>
      </w:r>
      <w:r w:rsidR="00F101D4">
        <w:rPr>
          <w:b/>
          <w:sz w:val="28"/>
          <w:szCs w:val="28"/>
        </w:rPr>
        <w:t>3</w:t>
      </w:r>
      <w:r w:rsidRPr="00B757E1">
        <w:rPr>
          <w:sz w:val="28"/>
          <w:szCs w:val="28"/>
        </w:rPr>
        <w:t xml:space="preserve"> тыс. рублей, неналоговые доходы в сумме </w:t>
      </w:r>
      <w:r w:rsidR="009C2D0C">
        <w:rPr>
          <w:b/>
          <w:sz w:val="28"/>
          <w:szCs w:val="28"/>
        </w:rPr>
        <w:t>1</w:t>
      </w:r>
      <w:r w:rsidR="00F101D4">
        <w:rPr>
          <w:b/>
          <w:sz w:val="28"/>
          <w:szCs w:val="28"/>
        </w:rPr>
        <w:t>49</w:t>
      </w:r>
      <w:r w:rsidR="00824371">
        <w:rPr>
          <w:b/>
          <w:sz w:val="28"/>
          <w:szCs w:val="28"/>
        </w:rPr>
        <w:t>,</w:t>
      </w:r>
      <w:r w:rsidR="00F101D4">
        <w:rPr>
          <w:b/>
          <w:sz w:val="28"/>
          <w:szCs w:val="28"/>
        </w:rPr>
        <w:t>7</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F101D4">
        <w:rPr>
          <w:b/>
          <w:sz w:val="28"/>
          <w:szCs w:val="28"/>
        </w:rPr>
        <w:t>2 248</w:t>
      </w:r>
      <w:r w:rsidR="00824371">
        <w:rPr>
          <w:b/>
          <w:sz w:val="28"/>
          <w:szCs w:val="28"/>
        </w:rPr>
        <w:t>,</w:t>
      </w:r>
      <w:r w:rsidR="00F101D4">
        <w:rPr>
          <w:b/>
          <w:sz w:val="28"/>
          <w:szCs w:val="28"/>
        </w:rPr>
        <w:t>2</w:t>
      </w:r>
      <w:r w:rsidRPr="00B757E1">
        <w:rPr>
          <w:sz w:val="28"/>
          <w:szCs w:val="28"/>
        </w:rPr>
        <w:t xml:space="preserve"> тыс. рублей</w:t>
      </w:r>
      <w:r w:rsidR="00613114" w:rsidRPr="00B757E1">
        <w:rPr>
          <w:sz w:val="28"/>
          <w:szCs w:val="28"/>
        </w:rPr>
        <w:t>.</w:t>
      </w:r>
    </w:p>
    <w:bookmarkEnd w:id="18"/>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а на 202</w:t>
      </w:r>
      <w:r w:rsidR="009C2D0C">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9C2D0C">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9C2D0C">
        <w:rPr>
          <w:rFonts w:ascii="Times New Roman" w:hAnsi="Times New Roman" w:cs="Times New Roman"/>
          <w:sz w:val="28"/>
          <w:szCs w:val="28"/>
        </w:rPr>
        <w:t>5</w:t>
      </w:r>
      <w:r w:rsidRPr="00B757E1">
        <w:rPr>
          <w:rFonts w:ascii="Times New Roman" w:hAnsi="Times New Roman" w:cs="Times New Roman"/>
          <w:sz w:val="28"/>
          <w:szCs w:val="28"/>
        </w:rPr>
        <w:t xml:space="preserve"> годов приведен в таблице №</w:t>
      </w:r>
      <w:r w:rsidR="00BE4D77" w:rsidRPr="00B757E1">
        <w:rPr>
          <w:rFonts w:ascii="Times New Roman" w:hAnsi="Times New Roman" w:cs="Times New Roman"/>
          <w:sz w:val="28"/>
          <w:szCs w:val="28"/>
        </w:rPr>
        <w:t>3</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AF0141">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9C2D0C">
        <w:rPr>
          <w:rFonts w:ascii="Times New Roman" w:hAnsi="Times New Roman" w:cs="Times New Roman"/>
          <w:sz w:val="28"/>
          <w:szCs w:val="28"/>
        </w:rPr>
        <w:t>3</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9C2D0C">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9C2D0C">
        <w:rPr>
          <w:rFonts w:ascii="Times New Roman" w:hAnsi="Times New Roman" w:cs="Times New Roman"/>
          <w:sz w:val="28"/>
          <w:szCs w:val="28"/>
        </w:rPr>
        <w:t>5</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3F17C7" w:rsidRPr="00B757E1">
        <w:rPr>
          <w:rFonts w:ascii="Times New Roman" w:hAnsi="Times New Roman" w:cs="Times New Roman"/>
          <w:sz w:val="24"/>
          <w:szCs w:val="24"/>
        </w:rPr>
        <w:t>3</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593" w:type="dxa"/>
        <w:tblInd w:w="-459" w:type="dxa"/>
        <w:tblLayout w:type="fixed"/>
        <w:tblLook w:val="04A0" w:firstRow="1" w:lastRow="0" w:firstColumn="1" w:lastColumn="0" w:noHBand="0" w:noVBand="1"/>
      </w:tblPr>
      <w:tblGrid>
        <w:gridCol w:w="3448"/>
        <w:gridCol w:w="1088"/>
        <w:gridCol w:w="815"/>
        <w:gridCol w:w="1028"/>
        <w:gridCol w:w="992"/>
        <w:gridCol w:w="851"/>
        <w:gridCol w:w="992"/>
        <w:gridCol w:w="932"/>
        <w:gridCol w:w="894"/>
        <w:gridCol w:w="914"/>
        <w:gridCol w:w="914"/>
        <w:gridCol w:w="894"/>
        <w:gridCol w:w="980"/>
        <w:gridCol w:w="851"/>
      </w:tblGrid>
      <w:tr w:rsidR="002949FB" w:rsidRPr="002949FB" w:rsidTr="002949FB">
        <w:trPr>
          <w:trHeight w:val="990"/>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FB" w:rsidRPr="002949FB" w:rsidRDefault="002949FB" w:rsidP="002949FB">
            <w:pPr>
              <w:jc w:val="center"/>
              <w:rPr>
                <w:sz w:val="18"/>
                <w:szCs w:val="18"/>
              </w:rPr>
            </w:pPr>
            <w:r w:rsidRPr="002949FB">
              <w:rPr>
                <w:sz w:val="18"/>
                <w:szCs w:val="18"/>
              </w:rPr>
              <w:t>Наименование доходов</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План на 202</w:t>
            </w:r>
            <w:r w:rsidR="009C2D0C">
              <w:rPr>
                <w:sz w:val="18"/>
                <w:szCs w:val="18"/>
              </w:rPr>
              <w:t>2</w:t>
            </w:r>
            <w:r w:rsidRPr="002949FB">
              <w:rPr>
                <w:sz w:val="18"/>
                <w:szCs w:val="18"/>
              </w:rPr>
              <w:t xml:space="preserve">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Ожидаемое 202</w:t>
            </w:r>
            <w:r w:rsidR="009C2D0C">
              <w:rPr>
                <w:sz w:val="18"/>
                <w:szCs w:val="18"/>
              </w:rPr>
              <w:t>2</w:t>
            </w:r>
            <w:r w:rsidRPr="002949FB">
              <w:rPr>
                <w:sz w:val="18"/>
                <w:szCs w:val="18"/>
              </w:rPr>
              <w:t xml:space="preserve"> год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b/>
                <w:bCs/>
                <w:sz w:val="18"/>
                <w:szCs w:val="18"/>
              </w:rPr>
            </w:pPr>
            <w:r w:rsidRPr="002949FB">
              <w:rPr>
                <w:b/>
                <w:bCs/>
                <w:sz w:val="18"/>
                <w:szCs w:val="18"/>
              </w:rPr>
              <w:t>Прогноз 202</w:t>
            </w:r>
            <w:r w:rsidR="009C2D0C">
              <w:rPr>
                <w:b/>
                <w:bCs/>
                <w:sz w:val="18"/>
                <w:szCs w:val="18"/>
              </w:rPr>
              <w:t>3</w:t>
            </w:r>
            <w:r w:rsidRPr="002949FB">
              <w:rPr>
                <w:b/>
                <w:bCs/>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к плану 202</w:t>
            </w:r>
            <w:r w:rsidR="009C2D0C">
              <w:rPr>
                <w:sz w:val="18"/>
                <w:szCs w:val="18"/>
              </w:rPr>
              <w:t>2</w:t>
            </w:r>
            <w:r w:rsidRPr="002949FB">
              <w:rPr>
                <w:sz w:val="18"/>
                <w:szCs w:val="18"/>
              </w:rPr>
              <w:t xml:space="preserve"> года (</w:t>
            </w:r>
            <w:proofErr w:type="gramStart"/>
            <w:r w:rsidRPr="002949FB">
              <w:rPr>
                <w:sz w:val="18"/>
                <w:szCs w:val="18"/>
              </w:rPr>
              <w:t>+</w:t>
            </w:r>
            <w:r>
              <w:rPr>
                <w:sz w:val="18"/>
                <w:szCs w:val="18"/>
              </w:rPr>
              <w:t xml:space="preserve"> </w:t>
            </w:r>
            <w:r w:rsidRPr="002949FB">
              <w:rPr>
                <w:sz w:val="18"/>
                <w:szCs w:val="18"/>
              </w:rPr>
              <w:t>,</w:t>
            </w:r>
            <w:proofErr w:type="gramEnd"/>
            <w:r w:rsidRPr="002949FB">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 к плану 202</w:t>
            </w:r>
            <w:r w:rsidR="009C2D0C">
              <w:rPr>
                <w:sz w:val="18"/>
                <w:szCs w:val="18"/>
              </w:rPr>
              <w:t>2</w:t>
            </w:r>
            <w:r w:rsidRPr="002949FB">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к ожидаемому 202</w:t>
            </w:r>
            <w:r w:rsidR="009C2D0C">
              <w:rPr>
                <w:sz w:val="18"/>
                <w:szCs w:val="18"/>
              </w:rPr>
              <w:t>2</w:t>
            </w:r>
            <w:r w:rsidRPr="002949FB">
              <w:rPr>
                <w:sz w:val="18"/>
                <w:szCs w:val="18"/>
              </w:rPr>
              <w:t xml:space="preserve"> года </w:t>
            </w:r>
            <w:proofErr w:type="gramStart"/>
            <w:r w:rsidRPr="002949FB">
              <w:rPr>
                <w:sz w:val="18"/>
                <w:szCs w:val="18"/>
              </w:rPr>
              <w:t xml:space="preserve">   (</w:t>
            </w:r>
            <w:proofErr w:type="gramEnd"/>
            <w:r w:rsidRPr="002949FB">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 к ожидаемому 202</w:t>
            </w:r>
            <w:r w:rsidR="009C2D0C">
              <w:rPr>
                <w:sz w:val="18"/>
                <w:szCs w:val="18"/>
              </w:rPr>
              <w:t>2</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b/>
                <w:bCs/>
                <w:sz w:val="18"/>
                <w:szCs w:val="18"/>
              </w:rPr>
            </w:pPr>
            <w:r w:rsidRPr="002949FB">
              <w:rPr>
                <w:b/>
                <w:bCs/>
                <w:sz w:val="18"/>
                <w:szCs w:val="18"/>
              </w:rPr>
              <w:t>Прогноз 202</w:t>
            </w:r>
            <w:r w:rsidR="009C2D0C">
              <w:rPr>
                <w:b/>
                <w:bCs/>
                <w:sz w:val="18"/>
                <w:szCs w:val="18"/>
              </w:rPr>
              <w:t>4</w:t>
            </w:r>
            <w:r w:rsidRPr="002949FB">
              <w:rPr>
                <w:b/>
                <w:bCs/>
                <w:sz w:val="18"/>
                <w:szCs w:val="18"/>
              </w:rPr>
              <w:t xml:space="preserve">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к прогнозу 202</w:t>
            </w:r>
            <w:r w:rsidR="009C2D0C">
              <w:rPr>
                <w:sz w:val="18"/>
                <w:szCs w:val="18"/>
              </w:rPr>
              <w:t>3</w:t>
            </w:r>
            <w:r w:rsidRPr="002949FB">
              <w:rPr>
                <w:sz w:val="18"/>
                <w:szCs w:val="18"/>
              </w:rPr>
              <w:t xml:space="preserve"> года</w:t>
            </w:r>
            <w:proofErr w:type="gramStart"/>
            <w:r w:rsidRPr="002949FB">
              <w:rPr>
                <w:sz w:val="18"/>
                <w:szCs w:val="18"/>
              </w:rPr>
              <w:t xml:space="preserve">   (</w:t>
            </w:r>
            <w:proofErr w:type="gramEnd"/>
            <w:r w:rsidRPr="002949FB">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 к прогнозу 202</w:t>
            </w:r>
            <w:r w:rsidR="009C2D0C">
              <w:rPr>
                <w:sz w:val="18"/>
                <w:szCs w:val="18"/>
              </w:rPr>
              <w:t>3</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b/>
                <w:bCs/>
                <w:sz w:val="18"/>
                <w:szCs w:val="18"/>
              </w:rPr>
            </w:pPr>
            <w:r w:rsidRPr="002949FB">
              <w:rPr>
                <w:b/>
                <w:bCs/>
                <w:sz w:val="18"/>
                <w:szCs w:val="18"/>
              </w:rPr>
              <w:t>Прогноз 202</w:t>
            </w:r>
            <w:r w:rsidR="009C2D0C">
              <w:rPr>
                <w:b/>
                <w:bCs/>
                <w:sz w:val="18"/>
                <w:szCs w:val="18"/>
              </w:rPr>
              <w:t>5</w:t>
            </w:r>
            <w:r w:rsidRPr="002949FB">
              <w:rPr>
                <w:b/>
                <w:bCs/>
                <w:sz w:val="18"/>
                <w:szCs w:val="18"/>
              </w:rPr>
              <w:t xml:space="preserve"> год</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к прогнозу 202</w:t>
            </w:r>
            <w:r w:rsidR="009C2D0C">
              <w:rPr>
                <w:sz w:val="18"/>
                <w:szCs w:val="18"/>
              </w:rPr>
              <w:t>4</w:t>
            </w:r>
            <w:r w:rsidRPr="002949FB">
              <w:rPr>
                <w:sz w:val="18"/>
                <w:szCs w:val="18"/>
              </w:rPr>
              <w:t xml:space="preserve">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9C2D0C">
            <w:pPr>
              <w:jc w:val="center"/>
              <w:rPr>
                <w:sz w:val="18"/>
                <w:szCs w:val="18"/>
              </w:rPr>
            </w:pPr>
            <w:r w:rsidRPr="002949FB">
              <w:rPr>
                <w:sz w:val="18"/>
                <w:szCs w:val="18"/>
              </w:rPr>
              <w:t>% к прогнозу 202</w:t>
            </w:r>
            <w:r w:rsidR="009C2D0C">
              <w:rPr>
                <w:sz w:val="18"/>
                <w:szCs w:val="18"/>
              </w:rPr>
              <w:t>4</w:t>
            </w:r>
            <w:r w:rsidRPr="002949FB">
              <w:rPr>
                <w:sz w:val="18"/>
                <w:szCs w:val="18"/>
              </w:rPr>
              <w:t xml:space="preserve"> года</w:t>
            </w:r>
          </w:p>
        </w:tc>
      </w:tr>
      <w:tr w:rsidR="002949FB" w:rsidRPr="002949FB" w:rsidTr="002949FB">
        <w:trPr>
          <w:trHeight w:val="27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 на доходы физических лиц</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4074,7</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4274,7</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3740,5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-334,2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91,8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-534,2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87,5</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3991,1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+250,6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9C2D0C" w:rsidP="002949FB">
            <w:pPr>
              <w:jc w:val="right"/>
              <w:rPr>
                <w:sz w:val="18"/>
                <w:szCs w:val="18"/>
              </w:rPr>
            </w:pPr>
            <w:r>
              <w:rPr>
                <w:sz w:val="18"/>
                <w:szCs w:val="18"/>
              </w:rPr>
              <w:t>106,7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4314,4</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F101D4" w:rsidP="002949FB">
            <w:pPr>
              <w:jc w:val="right"/>
              <w:rPr>
                <w:sz w:val="18"/>
                <w:szCs w:val="18"/>
              </w:rPr>
            </w:pPr>
            <w:r>
              <w:rPr>
                <w:sz w:val="18"/>
                <w:szCs w:val="18"/>
              </w:rPr>
              <w:t>+323,3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A07EE" w:rsidP="002949FB">
            <w:pPr>
              <w:jc w:val="right"/>
              <w:rPr>
                <w:sz w:val="18"/>
                <w:szCs w:val="18"/>
              </w:rPr>
            </w:pPr>
            <w:r>
              <w:rPr>
                <w:sz w:val="18"/>
                <w:szCs w:val="18"/>
              </w:rPr>
              <w:t>108,1</w:t>
            </w:r>
          </w:p>
        </w:tc>
      </w:tr>
      <w:tr w:rsidR="002949FB" w:rsidRPr="002949FB" w:rsidTr="002949FB">
        <w:trPr>
          <w:trHeight w:val="6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Налоги на товары (работы, услуги), реализуемые на территории Российской Федерации</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336C8D">
            <w:pPr>
              <w:jc w:val="right"/>
              <w:rPr>
                <w:sz w:val="18"/>
                <w:szCs w:val="18"/>
              </w:rPr>
            </w:pPr>
            <w:r>
              <w:rPr>
                <w:sz w:val="18"/>
                <w:szCs w:val="18"/>
              </w:rPr>
              <w:t>1358,4</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1358,4</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1432,6</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+74,2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+74,2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105,5</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1505,1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+72,5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105,1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1584,3</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4155CB" w:rsidP="002949FB">
            <w:pPr>
              <w:jc w:val="right"/>
              <w:rPr>
                <w:sz w:val="18"/>
                <w:szCs w:val="18"/>
              </w:rPr>
            </w:pPr>
            <w:r>
              <w:rPr>
                <w:sz w:val="18"/>
                <w:szCs w:val="18"/>
              </w:rPr>
              <w:t>+79,2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105,3</w:t>
            </w:r>
          </w:p>
        </w:tc>
      </w:tr>
      <w:tr w:rsidR="004155C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tcPr>
          <w:p w:rsidR="004155CB" w:rsidRPr="002949FB" w:rsidRDefault="004155CB" w:rsidP="002949FB">
            <w:pPr>
              <w:rPr>
                <w:sz w:val="18"/>
                <w:szCs w:val="18"/>
              </w:rPr>
            </w:pPr>
            <w:r>
              <w:rPr>
                <w:sz w:val="18"/>
                <w:szCs w:val="18"/>
              </w:rPr>
              <w:t>Единый сельскохозяйственный налог</w:t>
            </w:r>
          </w:p>
        </w:tc>
        <w:tc>
          <w:tcPr>
            <w:tcW w:w="1088" w:type="dxa"/>
            <w:tcBorders>
              <w:top w:val="nil"/>
              <w:left w:val="nil"/>
              <w:bottom w:val="single" w:sz="4" w:space="0" w:color="auto"/>
              <w:right w:val="single" w:sz="4" w:space="0" w:color="auto"/>
            </w:tcBorders>
            <w:shd w:val="clear" w:color="auto" w:fill="auto"/>
            <w:vAlign w:val="center"/>
          </w:tcPr>
          <w:p w:rsidR="004155CB" w:rsidRDefault="004155CB" w:rsidP="002949FB">
            <w:pPr>
              <w:jc w:val="right"/>
              <w:rPr>
                <w:sz w:val="18"/>
                <w:szCs w:val="18"/>
              </w:rPr>
            </w:pPr>
            <w:r>
              <w:rPr>
                <w:sz w:val="18"/>
                <w:szCs w:val="18"/>
              </w:rPr>
              <w:t>31,4</w:t>
            </w:r>
          </w:p>
        </w:tc>
        <w:tc>
          <w:tcPr>
            <w:tcW w:w="815" w:type="dxa"/>
            <w:tcBorders>
              <w:top w:val="nil"/>
              <w:left w:val="nil"/>
              <w:bottom w:val="single" w:sz="4" w:space="0" w:color="auto"/>
              <w:right w:val="single" w:sz="4" w:space="0" w:color="auto"/>
            </w:tcBorders>
            <w:shd w:val="clear" w:color="auto" w:fill="auto"/>
            <w:vAlign w:val="center"/>
          </w:tcPr>
          <w:p w:rsidR="004155CB" w:rsidRDefault="004155CB" w:rsidP="002949FB">
            <w:pPr>
              <w:jc w:val="right"/>
              <w:rPr>
                <w:sz w:val="18"/>
                <w:szCs w:val="18"/>
              </w:rPr>
            </w:pPr>
            <w:r>
              <w:rPr>
                <w:sz w:val="18"/>
                <w:szCs w:val="18"/>
              </w:rPr>
              <w:t>54,4</w:t>
            </w:r>
          </w:p>
        </w:tc>
        <w:tc>
          <w:tcPr>
            <w:tcW w:w="1028" w:type="dxa"/>
            <w:tcBorders>
              <w:top w:val="nil"/>
              <w:left w:val="nil"/>
              <w:bottom w:val="single" w:sz="4" w:space="0" w:color="auto"/>
              <w:right w:val="single" w:sz="4" w:space="0" w:color="auto"/>
            </w:tcBorders>
            <w:shd w:val="clear" w:color="auto" w:fill="auto"/>
            <w:vAlign w:val="center"/>
          </w:tcPr>
          <w:p w:rsidR="004155CB" w:rsidRDefault="004155CB" w:rsidP="002949FB">
            <w:pPr>
              <w:jc w:val="right"/>
              <w:rPr>
                <w:sz w:val="18"/>
                <w:szCs w:val="18"/>
              </w:rPr>
            </w:pPr>
            <w:r>
              <w:rPr>
                <w:sz w:val="18"/>
                <w:szCs w:val="18"/>
              </w:rPr>
              <w:t>56,0</w:t>
            </w:r>
          </w:p>
        </w:tc>
        <w:tc>
          <w:tcPr>
            <w:tcW w:w="992" w:type="dxa"/>
            <w:tcBorders>
              <w:top w:val="nil"/>
              <w:left w:val="nil"/>
              <w:bottom w:val="single" w:sz="4" w:space="0" w:color="auto"/>
              <w:right w:val="single" w:sz="4" w:space="0" w:color="auto"/>
            </w:tcBorders>
            <w:shd w:val="clear" w:color="auto" w:fill="auto"/>
            <w:vAlign w:val="center"/>
          </w:tcPr>
          <w:p w:rsidR="004155CB" w:rsidRDefault="004155CB" w:rsidP="002949FB">
            <w:pPr>
              <w:jc w:val="right"/>
              <w:rPr>
                <w:sz w:val="18"/>
                <w:szCs w:val="18"/>
              </w:rPr>
            </w:pPr>
            <w:r>
              <w:rPr>
                <w:sz w:val="18"/>
                <w:szCs w:val="18"/>
              </w:rPr>
              <w:t>+24,6</w:t>
            </w:r>
          </w:p>
        </w:tc>
        <w:tc>
          <w:tcPr>
            <w:tcW w:w="851" w:type="dxa"/>
            <w:tcBorders>
              <w:top w:val="nil"/>
              <w:left w:val="nil"/>
              <w:bottom w:val="single" w:sz="4" w:space="0" w:color="auto"/>
              <w:right w:val="single" w:sz="4" w:space="0" w:color="auto"/>
            </w:tcBorders>
            <w:shd w:val="clear" w:color="auto" w:fill="auto"/>
            <w:vAlign w:val="center"/>
          </w:tcPr>
          <w:p w:rsidR="004155CB" w:rsidRDefault="004155CB" w:rsidP="002949FB">
            <w:pPr>
              <w:jc w:val="right"/>
              <w:rPr>
                <w:sz w:val="18"/>
                <w:szCs w:val="18"/>
              </w:rPr>
            </w:pPr>
            <w:r>
              <w:rPr>
                <w:sz w:val="18"/>
                <w:szCs w:val="18"/>
              </w:rPr>
              <w:t>178,3</w:t>
            </w:r>
          </w:p>
        </w:tc>
        <w:tc>
          <w:tcPr>
            <w:tcW w:w="992"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+1,6</w:t>
            </w:r>
          </w:p>
        </w:tc>
        <w:tc>
          <w:tcPr>
            <w:tcW w:w="932"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102,9</w:t>
            </w:r>
          </w:p>
        </w:tc>
        <w:tc>
          <w:tcPr>
            <w:tcW w:w="894"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58,7</w:t>
            </w:r>
          </w:p>
        </w:tc>
        <w:tc>
          <w:tcPr>
            <w:tcW w:w="914"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+2,7</w:t>
            </w:r>
          </w:p>
        </w:tc>
        <w:tc>
          <w:tcPr>
            <w:tcW w:w="914"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104,8</w:t>
            </w:r>
          </w:p>
        </w:tc>
        <w:tc>
          <w:tcPr>
            <w:tcW w:w="894"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61,7</w:t>
            </w:r>
          </w:p>
        </w:tc>
        <w:tc>
          <w:tcPr>
            <w:tcW w:w="980"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4155CB" w:rsidRDefault="00F2182D" w:rsidP="002949FB">
            <w:pPr>
              <w:jc w:val="right"/>
              <w:rPr>
                <w:sz w:val="18"/>
                <w:szCs w:val="18"/>
              </w:rPr>
            </w:pPr>
            <w:r>
              <w:rPr>
                <w:sz w:val="18"/>
                <w:szCs w:val="18"/>
              </w:rPr>
              <w:t>105,1</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 xml:space="preserve">Налог на имущество физических лиц                      </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427,9</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427,9</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472,0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+44,1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+44,1</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110,3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490,9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+18,9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510,5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+19,6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104,0</w:t>
            </w:r>
          </w:p>
        </w:tc>
      </w:tr>
      <w:tr w:rsidR="002949FB" w:rsidRPr="002949FB" w:rsidTr="002949FB">
        <w:trPr>
          <w:trHeight w:val="2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Земельный налог</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2545,2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2320,5</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2922,0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+376,8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+601,5</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125,9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3038,9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+116,9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3160,4</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1E701E" w:rsidP="002949FB">
            <w:pPr>
              <w:jc w:val="right"/>
              <w:rPr>
                <w:sz w:val="18"/>
                <w:szCs w:val="18"/>
              </w:rPr>
            </w:pPr>
            <w:r>
              <w:rPr>
                <w:sz w:val="18"/>
                <w:szCs w:val="18"/>
              </w:rPr>
              <w:t>+121,5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336C8D" w:rsidP="002949FB">
            <w:pPr>
              <w:jc w:val="right"/>
              <w:rPr>
                <w:sz w:val="18"/>
                <w:szCs w:val="18"/>
              </w:rPr>
            </w:pPr>
            <w:r>
              <w:rPr>
                <w:sz w:val="18"/>
                <w:szCs w:val="18"/>
              </w:rPr>
              <w:t>104,0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8437,6</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8435,9</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8623,1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+185,5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102,2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+187,2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102,2</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9084,7</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+461,6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105,4</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9631,3</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+546,6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106,0</w:t>
            </w:r>
          </w:p>
        </w:tc>
      </w:tr>
      <w:tr w:rsidR="00F67FC0" w:rsidRPr="002949FB" w:rsidTr="002949FB">
        <w:trPr>
          <w:trHeight w:val="60"/>
        </w:trPr>
        <w:tc>
          <w:tcPr>
            <w:tcW w:w="3448" w:type="dxa"/>
            <w:tcBorders>
              <w:top w:val="nil"/>
              <w:left w:val="single" w:sz="4" w:space="0" w:color="auto"/>
              <w:bottom w:val="single" w:sz="4" w:space="0" w:color="auto"/>
              <w:right w:val="single" w:sz="4" w:space="0" w:color="auto"/>
            </w:tcBorders>
            <w:shd w:val="clear" w:color="auto" w:fill="auto"/>
            <w:vAlign w:val="center"/>
          </w:tcPr>
          <w:p w:rsidR="00F67FC0" w:rsidRPr="002949FB" w:rsidRDefault="00F67FC0" w:rsidP="002949FB">
            <w:pPr>
              <w:rPr>
                <w:sz w:val="18"/>
                <w:szCs w:val="18"/>
              </w:rPr>
            </w:pPr>
            <w:r>
              <w:rPr>
                <w:sz w:val="18"/>
                <w:szCs w:val="18"/>
              </w:rPr>
              <w:t>Прочие неналоговые доходы</w:t>
            </w:r>
          </w:p>
        </w:tc>
        <w:tc>
          <w:tcPr>
            <w:tcW w:w="1088"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815"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0,3</w:t>
            </w:r>
          </w:p>
        </w:tc>
        <w:tc>
          <w:tcPr>
            <w:tcW w:w="1028"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-0,3</w:t>
            </w:r>
          </w:p>
        </w:tc>
        <w:tc>
          <w:tcPr>
            <w:tcW w:w="932"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980"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F67FC0" w:rsidRDefault="00F67FC0" w:rsidP="002949FB">
            <w:pPr>
              <w:jc w:val="right"/>
              <w:rPr>
                <w:sz w:val="18"/>
                <w:szCs w:val="18"/>
              </w:rPr>
            </w:pPr>
            <w:r>
              <w:rPr>
                <w:sz w:val="18"/>
                <w:szCs w:val="18"/>
              </w:rPr>
              <w:t>0,0</w:t>
            </w:r>
          </w:p>
        </w:tc>
      </w:tr>
      <w:tr w:rsidR="002949FB" w:rsidRPr="002949FB" w:rsidTr="002949FB">
        <w:trPr>
          <w:trHeight w:val="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Доходы от сдачи в аренду имущества</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135,6</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136,9</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143,9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+8,3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106,1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+7,0</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105,1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149,7</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+5,8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149,7</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sz w:val="18"/>
                <w:szCs w:val="18"/>
              </w:rPr>
            </w:pPr>
            <w:r>
              <w:rPr>
                <w:sz w:val="18"/>
                <w:szCs w:val="18"/>
              </w:rPr>
              <w:t>100,0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неналоговые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135,6</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137,2</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143,9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+8,3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106,1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+6,7</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104,9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149,7</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+5,8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F67FC0" w:rsidP="002949FB">
            <w:pPr>
              <w:jc w:val="right"/>
              <w:rPr>
                <w:b/>
                <w:bCs/>
                <w:sz w:val="18"/>
                <w:szCs w:val="18"/>
              </w:rPr>
            </w:pPr>
            <w:r>
              <w:rPr>
                <w:b/>
                <w:bCs/>
                <w:sz w:val="18"/>
                <w:szCs w:val="18"/>
              </w:rPr>
              <w:t>149,7</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100,0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собственные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8573,2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8573,1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8767,0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+193,8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102,3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+193,9</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102,3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9234,4</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+467,4</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105,3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9781,0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+546,6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105,9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Безвозмездные поступления:</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4138,8</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6930,8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4472,3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+333,5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108,1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-2458,5</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64,5</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3878,1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-594,2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86,7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2248,2</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-1629,9</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C821BC" w:rsidP="002949FB">
            <w:pPr>
              <w:jc w:val="right"/>
              <w:rPr>
                <w:b/>
                <w:bCs/>
                <w:sz w:val="18"/>
                <w:szCs w:val="18"/>
              </w:rPr>
            </w:pPr>
            <w:r>
              <w:rPr>
                <w:b/>
                <w:bCs/>
                <w:sz w:val="18"/>
                <w:szCs w:val="18"/>
              </w:rPr>
              <w:t>58,0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Всего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12712,0</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15503,9</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13239,3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+527,3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-2264,6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85,4</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13112,5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-126,8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99,0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12029,2</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-1083,3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379A3" w:rsidP="002949FB">
            <w:pPr>
              <w:jc w:val="right"/>
              <w:rPr>
                <w:b/>
                <w:bCs/>
                <w:sz w:val="18"/>
                <w:szCs w:val="18"/>
              </w:rPr>
            </w:pPr>
            <w:r>
              <w:rPr>
                <w:b/>
                <w:bCs/>
                <w:sz w:val="18"/>
                <w:szCs w:val="18"/>
              </w:rPr>
              <w:t>91,7</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CD2B4A">
        <w:rPr>
          <w:sz w:val="28"/>
          <w:szCs w:val="28"/>
        </w:rPr>
        <w:t>2</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CD2B4A">
        <w:rPr>
          <w:sz w:val="28"/>
          <w:szCs w:val="28"/>
        </w:rPr>
        <w:t>3</w:t>
      </w:r>
      <w:r w:rsidRPr="00B757E1">
        <w:rPr>
          <w:sz w:val="28"/>
          <w:szCs w:val="28"/>
        </w:rPr>
        <w:t xml:space="preserve"> году, доходы </w:t>
      </w:r>
      <w:r w:rsidR="00824371">
        <w:rPr>
          <w:sz w:val="28"/>
          <w:szCs w:val="28"/>
        </w:rPr>
        <w:t>увеличены</w:t>
      </w:r>
      <w:r w:rsidRPr="00B757E1">
        <w:rPr>
          <w:sz w:val="28"/>
          <w:szCs w:val="28"/>
        </w:rPr>
        <w:t xml:space="preserve"> на </w:t>
      </w:r>
      <w:r w:rsidR="00617C88">
        <w:rPr>
          <w:b/>
          <w:sz w:val="28"/>
          <w:szCs w:val="28"/>
        </w:rPr>
        <w:t>4</w:t>
      </w:r>
      <w:r w:rsidR="00824371">
        <w:rPr>
          <w:b/>
          <w:sz w:val="28"/>
          <w:szCs w:val="28"/>
        </w:rPr>
        <w:t>,</w:t>
      </w:r>
      <w:r w:rsidR="00617C88">
        <w:rPr>
          <w:b/>
          <w:sz w:val="28"/>
          <w:szCs w:val="28"/>
        </w:rPr>
        <w:t>1</w:t>
      </w:r>
      <w:r w:rsidRPr="00B757E1">
        <w:rPr>
          <w:b/>
          <w:sz w:val="28"/>
          <w:szCs w:val="28"/>
        </w:rPr>
        <w:t>%</w:t>
      </w:r>
      <w:r w:rsidRPr="00B757E1">
        <w:rPr>
          <w:sz w:val="28"/>
          <w:szCs w:val="28"/>
        </w:rPr>
        <w:t xml:space="preserve"> (</w:t>
      </w:r>
      <w:r w:rsidR="00824371">
        <w:rPr>
          <w:b/>
          <w:sz w:val="28"/>
          <w:szCs w:val="28"/>
        </w:rPr>
        <w:t>+</w:t>
      </w:r>
      <w:r w:rsidR="00617C88">
        <w:rPr>
          <w:b/>
          <w:sz w:val="28"/>
          <w:szCs w:val="28"/>
        </w:rPr>
        <w:t>527</w:t>
      </w:r>
      <w:r w:rsidR="00824371">
        <w:rPr>
          <w:b/>
          <w:sz w:val="28"/>
          <w:szCs w:val="28"/>
        </w:rPr>
        <w:t>,</w:t>
      </w:r>
      <w:r w:rsidR="00617C88">
        <w:rPr>
          <w:b/>
          <w:sz w:val="28"/>
          <w:szCs w:val="28"/>
        </w:rPr>
        <w:t>3</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CD2B4A">
        <w:rPr>
          <w:sz w:val="28"/>
          <w:szCs w:val="28"/>
        </w:rPr>
        <w:t>2</w:t>
      </w:r>
      <w:r w:rsidRPr="00B757E1">
        <w:rPr>
          <w:sz w:val="28"/>
          <w:szCs w:val="28"/>
        </w:rPr>
        <w:t xml:space="preserve"> го</w:t>
      </w:r>
      <w:r w:rsidR="00F021CA" w:rsidRPr="00B757E1">
        <w:rPr>
          <w:sz w:val="28"/>
          <w:szCs w:val="28"/>
        </w:rPr>
        <w:t>да прогнозирование доходов в 202</w:t>
      </w:r>
      <w:r w:rsidR="00CD2B4A">
        <w:rPr>
          <w:sz w:val="28"/>
          <w:szCs w:val="28"/>
        </w:rPr>
        <w:t>3</w:t>
      </w:r>
      <w:r w:rsidRPr="00B757E1">
        <w:rPr>
          <w:sz w:val="28"/>
          <w:szCs w:val="28"/>
        </w:rPr>
        <w:t xml:space="preserve"> году планируется с у</w:t>
      </w:r>
      <w:r w:rsidR="00617C88">
        <w:rPr>
          <w:sz w:val="28"/>
          <w:szCs w:val="28"/>
        </w:rPr>
        <w:t>меньшением</w:t>
      </w:r>
      <w:r w:rsidRPr="00B757E1">
        <w:rPr>
          <w:sz w:val="28"/>
          <w:szCs w:val="28"/>
        </w:rPr>
        <w:t xml:space="preserve"> на </w:t>
      </w:r>
      <w:r w:rsidR="00617C88">
        <w:rPr>
          <w:b/>
          <w:sz w:val="28"/>
          <w:szCs w:val="28"/>
        </w:rPr>
        <w:t>14</w:t>
      </w:r>
      <w:r w:rsidR="00824371">
        <w:rPr>
          <w:b/>
          <w:sz w:val="28"/>
          <w:szCs w:val="28"/>
        </w:rPr>
        <w:t>,</w:t>
      </w:r>
      <w:r w:rsidR="00617C88">
        <w:rPr>
          <w:b/>
          <w:sz w:val="28"/>
          <w:szCs w:val="28"/>
        </w:rPr>
        <w:t>6</w:t>
      </w:r>
      <w:r w:rsidRPr="00B757E1">
        <w:rPr>
          <w:b/>
          <w:sz w:val="28"/>
          <w:szCs w:val="28"/>
        </w:rPr>
        <w:t>%</w:t>
      </w:r>
      <w:r w:rsidRPr="00B757E1">
        <w:rPr>
          <w:sz w:val="28"/>
          <w:szCs w:val="28"/>
        </w:rPr>
        <w:t xml:space="preserve"> (</w:t>
      </w:r>
      <w:r w:rsidR="00617C88">
        <w:rPr>
          <w:sz w:val="28"/>
          <w:szCs w:val="28"/>
        </w:rPr>
        <w:t>-</w:t>
      </w:r>
      <w:r w:rsidR="00617C88">
        <w:rPr>
          <w:b/>
          <w:sz w:val="28"/>
          <w:szCs w:val="28"/>
        </w:rPr>
        <w:t>2</w:t>
      </w:r>
      <w:r w:rsidR="00CD2B4A">
        <w:rPr>
          <w:b/>
          <w:sz w:val="28"/>
          <w:szCs w:val="28"/>
        </w:rPr>
        <w:t xml:space="preserve"> 2</w:t>
      </w:r>
      <w:r w:rsidR="00617C88">
        <w:rPr>
          <w:b/>
          <w:sz w:val="28"/>
          <w:szCs w:val="28"/>
        </w:rPr>
        <w:t>64</w:t>
      </w:r>
      <w:r w:rsidR="00824371">
        <w:rPr>
          <w:b/>
          <w:sz w:val="28"/>
          <w:szCs w:val="28"/>
        </w:rPr>
        <w:t>,</w:t>
      </w:r>
      <w:r w:rsidR="00617C88">
        <w:rPr>
          <w:b/>
          <w:sz w:val="28"/>
          <w:szCs w:val="28"/>
        </w:rPr>
        <w:t>6</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CD2B4A">
        <w:rPr>
          <w:sz w:val="28"/>
          <w:szCs w:val="28"/>
        </w:rPr>
        <w:t>4</w:t>
      </w:r>
      <w:r w:rsidR="00CF4311" w:rsidRPr="00B757E1">
        <w:rPr>
          <w:sz w:val="28"/>
          <w:szCs w:val="28"/>
        </w:rPr>
        <w:t xml:space="preserve"> году прогнозируется на </w:t>
      </w:r>
      <w:r w:rsidR="00A16DB1">
        <w:rPr>
          <w:b/>
          <w:sz w:val="28"/>
          <w:szCs w:val="28"/>
        </w:rPr>
        <w:t>1</w:t>
      </w:r>
      <w:r w:rsidR="00824371">
        <w:rPr>
          <w:b/>
          <w:sz w:val="28"/>
          <w:szCs w:val="28"/>
        </w:rPr>
        <w:t>,</w:t>
      </w:r>
      <w:r w:rsidR="00CD2B4A">
        <w:rPr>
          <w:b/>
          <w:sz w:val="28"/>
          <w:szCs w:val="28"/>
        </w:rPr>
        <w:t>0</w:t>
      </w:r>
      <w:r w:rsidR="00CF4311" w:rsidRPr="00B757E1">
        <w:rPr>
          <w:b/>
          <w:sz w:val="28"/>
          <w:szCs w:val="28"/>
        </w:rPr>
        <w:t>%</w:t>
      </w:r>
      <w:r w:rsidR="00CF4311" w:rsidRPr="00B757E1">
        <w:rPr>
          <w:sz w:val="28"/>
          <w:szCs w:val="28"/>
        </w:rPr>
        <w:t xml:space="preserve"> (</w:t>
      </w:r>
      <w:r w:rsidRPr="00B757E1">
        <w:rPr>
          <w:sz w:val="28"/>
          <w:szCs w:val="28"/>
        </w:rPr>
        <w:t>-</w:t>
      </w:r>
      <w:r w:rsidR="00A16DB1">
        <w:rPr>
          <w:b/>
          <w:sz w:val="28"/>
          <w:szCs w:val="28"/>
        </w:rPr>
        <w:t>12</w:t>
      </w:r>
      <w:r w:rsidR="00CD2B4A">
        <w:rPr>
          <w:b/>
          <w:sz w:val="28"/>
          <w:szCs w:val="28"/>
        </w:rPr>
        <w:t>6</w:t>
      </w:r>
      <w:r w:rsidR="00824371">
        <w:rPr>
          <w:b/>
          <w:sz w:val="28"/>
          <w:szCs w:val="28"/>
        </w:rPr>
        <w:t>,</w:t>
      </w:r>
      <w:r w:rsidR="00A16DB1">
        <w:rPr>
          <w:b/>
          <w:sz w:val="28"/>
          <w:szCs w:val="28"/>
        </w:rPr>
        <w:t>8</w:t>
      </w:r>
      <w:r w:rsidR="00F021CA" w:rsidRPr="00B757E1">
        <w:rPr>
          <w:sz w:val="28"/>
          <w:szCs w:val="28"/>
        </w:rPr>
        <w:t xml:space="preserve"> тыс. рублей) к прогнозу 202</w:t>
      </w:r>
      <w:r w:rsidR="00CD2B4A">
        <w:rPr>
          <w:sz w:val="28"/>
          <w:szCs w:val="28"/>
        </w:rPr>
        <w:t>3</w:t>
      </w:r>
      <w:r w:rsidR="00CF4311" w:rsidRPr="00B757E1">
        <w:rPr>
          <w:sz w:val="28"/>
          <w:szCs w:val="28"/>
        </w:rPr>
        <w:t xml:space="preserve"> года, в 202</w:t>
      </w:r>
      <w:r w:rsidR="00CD2B4A">
        <w:rPr>
          <w:sz w:val="28"/>
          <w:szCs w:val="28"/>
        </w:rPr>
        <w:t>5</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CD2B4A">
        <w:rPr>
          <w:b/>
          <w:sz w:val="28"/>
          <w:szCs w:val="28"/>
        </w:rPr>
        <w:t>8</w:t>
      </w:r>
      <w:r w:rsidR="00824371">
        <w:rPr>
          <w:b/>
          <w:sz w:val="28"/>
          <w:szCs w:val="28"/>
        </w:rPr>
        <w:t>,</w:t>
      </w:r>
      <w:r w:rsidR="00A16DB1">
        <w:rPr>
          <w:b/>
          <w:sz w:val="28"/>
          <w:szCs w:val="28"/>
        </w:rPr>
        <w:t>3</w:t>
      </w:r>
      <w:r w:rsidR="00CF4311" w:rsidRPr="00B757E1">
        <w:rPr>
          <w:sz w:val="28"/>
          <w:szCs w:val="28"/>
        </w:rPr>
        <w:t>% (</w:t>
      </w:r>
      <w:r w:rsidR="008F147B" w:rsidRPr="00B757E1">
        <w:rPr>
          <w:b/>
          <w:sz w:val="28"/>
          <w:szCs w:val="28"/>
        </w:rPr>
        <w:t>-</w:t>
      </w:r>
      <w:r w:rsidR="00A16DB1">
        <w:rPr>
          <w:b/>
          <w:sz w:val="28"/>
          <w:szCs w:val="28"/>
        </w:rPr>
        <w:t>1</w:t>
      </w:r>
      <w:r w:rsidR="00824371">
        <w:rPr>
          <w:b/>
          <w:sz w:val="28"/>
          <w:szCs w:val="28"/>
        </w:rPr>
        <w:t> </w:t>
      </w:r>
      <w:r w:rsidR="00A16DB1">
        <w:rPr>
          <w:b/>
          <w:sz w:val="28"/>
          <w:szCs w:val="28"/>
        </w:rPr>
        <w:t>083</w:t>
      </w:r>
      <w:r w:rsidR="00824371">
        <w:rPr>
          <w:b/>
          <w:sz w:val="28"/>
          <w:szCs w:val="28"/>
        </w:rPr>
        <w:t>,</w:t>
      </w:r>
      <w:r w:rsidR="00A16DB1">
        <w:rPr>
          <w:b/>
          <w:sz w:val="28"/>
          <w:szCs w:val="28"/>
        </w:rPr>
        <w:t>3</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CD2B4A">
        <w:rPr>
          <w:sz w:val="28"/>
          <w:szCs w:val="28"/>
        </w:rPr>
        <w:t>4</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284C1A">
        <w:rPr>
          <w:sz w:val="28"/>
          <w:szCs w:val="28"/>
        </w:rPr>
        <w:t>2</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284C1A">
        <w:rPr>
          <w:sz w:val="28"/>
          <w:szCs w:val="28"/>
        </w:rPr>
        <w:t>3</w:t>
      </w:r>
      <w:r w:rsidRPr="00B757E1">
        <w:rPr>
          <w:sz w:val="28"/>
          <w:szCs w:val="28"/>
        </w:rPr>
        <w:t xml:space="preserve"> году, собственные доходы </w:t>
      </w:r>
      <w:r w:rsidR="006C77ED" w:rsidRPr="00B757E1">
        <w:rPr>
          <w:sz w:val="28"/>
          <w:szCs w:val="28"/>
        </w:rPr>
        <w:t>у</w:t>
      </w:r>
      <w:r w:rsidR="00824371">
        <w:rPr>
          <w:sz w:val="28"/>
          <w:szCs w:val="28"/>
        </w:rPr>
        <w:t xml:space="preserve">величатся </w:t>
      </w:r>
      <w:r w:rsidRPr="00B757E1">
        <w:rPr>
          <w:sz w:val="28"/>
          <w:szCs w:val="28"/>
        </w:rPr>
        <w:t xml:space="preserve">на </w:t>
      </w:r>
      <w:r w:rsidR="00F93A02">
        <w:rPr>
          <w:b/>
          <w:sz w:val="28"/>
          <w:szCs w:val="28"/>
        </w:rPr>
        <w:t>2</w:t>
      </w:r>
      <w:r w:rsidR="00824371">
        <w:rPr>
          <w:b/>
          <w:sz w:val="28"/>
          <w:szCs w:val="28"/>
        </w:rPr>
        <w:t>,</w:t>
      </w:r>
      <w:r w:rsidR="00F93A02">
        <w:rPr>
          <w:b/>
          <w:sz w:val="28"/>
          <w:szCs w:val="28"/>
        </w:rPr>
        <w:t>3</w:t>
      </w:r>
      <w:r w:rsidRPr="00B757E1">
        <w:rPr>
          <w:b/>
          <w:sz w:val="28"/>
          <w:szCs w:val="28"/>
        </w:rPr>
        <w:t>%</w:t>
      </w:r>
      <w:r w:rsidRPr="00B757E1">
        <w:rPr>
          <w:sz w:val="28"/>
          <w:szCs w:val="28"/>
        </w:rPr>
        <w:t xml:space="preserve"> (</w:t>
      </w:r>
      <w:r w:rsidR="00824371">
        <w:rPr>
          <w:b/>
          <w:sz w:val="28"/>
          <w:szCs w:val="28"/>
        </w:rPr>
        <w:t>+</w:t>
      </w:r>
      <w:r w:rsidR="00F93A02">
        <w:rPr>
          <w:b/>
          <w:sz w:val="28"/>
          <w:szCs w:val="28"/>
        </w:rPr>
        <w:t>193</w:t>
      </w:r>
      <w:r w:rsidR="00824371">
        <w:rPr>
          <w:b/>
          <w:sz w:val="28"/>
          <w:szCs w:val="28"/>
        </w:rPr>
        <w:t>,</w:t>
      </w:r>
      <w:r w:rsidR="00F93A02">
        <w:rPr>
          <w:b/>
          <w:sz w:val="28"/>
          <w:szCs w:val="28"/>
        </w:rPr>
        <w:t>8</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824371">
        <w:rPr>
          <w:sz w:val="28"/>
          <w:szCs w:val="28"/>
        </w:rPr>
        <w:t>величатся</w:t>
      </w:r>
      <w:r w:rsidRPr="00B757E1">
        <w:rPr>
          <w:sz w:val="28"/>
          <w:szCs w:val="28"/>
        </w:rPr>
        <w:t xml:space="preserve"> на </w:t>
      </w:r>
      <w:r w:rsidR="00F93A02">
        <w:rPr>
          <w:b/>
          <w:sz w:val="28"/>
          <w:szCs w:val="28"/>
        </w:rPr>
        <w:t>2</w:t>
      </w:r>
      <w:r w:rsidR="00824371">
        <w:rPr>
          <w:b/>
          <w:sz w:val="28"/>
          <w:szCs w:val="28"/>
        </w:rPr>
        <w:t>,</w:t>
      </w:r>
      <w:r w:rsidR="00284C1A">
        <w:rPr>
          <w:b/>
          <w:sz w:val="28"/>
          <w:szCs w:val="28"/>
        </w:rPr>
        <w:t>2</w:t>
      </w:r>
      <w:r w:rsidRPr="00B757E1">
        <w:rPr>
          <w:b/>
          <w:sz w:val="28"/>
          <w:szCs w:val="28"/>
        </w:rPr>
        <w:t xml:space="preserve">% </w:t>
      </w:r>
      <w:r w:rsidRPr="00B757E1">
        <w:rPr>
          <w:sz w:val="28"/>
          <w:szCs w:val="28"/>
        </w:rPr>
        <w:t>(</w:t>
      </w:r>
      <w:r w:rsidR="00824371">
        <w:rPr>
          <w:b/>
          <w:sz w:val="28"/>
          <w:szCs w:val="28"/>
        </w:rPr>
        <w:t>+</w:t>
      </w:r>
      <w:r w:rsidR="00F93A02">
        <w:rPr>
          <w:b/>
          <w:sz w:val="28"/>
          <w:szCs w:val="28"/>
        </w:rPr>
        <w:t>18</w:t>
      </w:r>
      <w:r w:rsidR="00284C1A">
        <w:rPr>
          <w:b/>
          <w:sz w:val="28"/>
          <w:szCs w:val="28"/>
        </w:rPr>
        <w:t>5</w:t>
      </w:r>
      <w:r w:rsidR="00824371">
        <w:rPr>
          <w:b/>
          <w:sz w:val="28"/>
          <w:szCs w:val="28"/>
        </w:rPr>
        <w:t>,</w:t>
      </w:r>
      <w:r w:rsidR="00F93A02">
        <w:rPr>
          <w:b/>
          <w:sz w:val="28"/>
          <w:szCs w:val="28"/>
        </w:rPr>
        <w:t>5</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6C77ED" w:rsidRPr="00B757E1">
        <w:rPr>
          <w:sz w:val="28"/>
          <w:szCs w:val="28"/>
        </w:rPr>
        <w:t>у</w:t>
      </w:r>
      <w:r w:rsidR="00F93A02">
        <w:rPr>
          <w:sz w:val="28"/>
          <w:szCs w:val="28"/>
        </w:rPr>
        <w:t>величением</w:t>
      </w:r>
      <w:r w:rsidR="00F021CA" w:rsidRPr="00B757E1">
        <w:rPr>
          <w:sz w:val="28"/>
          <w:szCs w:val="28"/>
        </w:rPr>
        <w:t xml:space="preserve"> </w:t>
      </w:r>
      <w:r w:rsidRPr="00B757E1">
        <w:rPr>
          <w:sz w:val="28"/>
          <w:szCs w:val="28"/>
        </w:rPr>
        <w:t xml:space="preserve">на </w:t>
      </w:r>
      <w:r w:rsidR="00F93A02">
        <w:rPr>
          <w:b/>
          <w:sz w:val="28"/>
          <w:szCs w:val="28"/>
        </w:rPr>
        <w:t>6</w:t>
      </w:r>
      <w:r w:rsidR="00824371">
        <w:rPr>
          <w:b/>
          <w:sz w:val="28"/>
          <w:szCs w:val="28"/>
        </w:rPr>
        <w:t>,</w:t>
      </w:r>
      <w:r w:rsidR="00284C1A">
        <w:rPr>
          <w:b/>
          <w:sz w:val="28"/>
          <w:szCs w:val="28"/>
        </w:rPr>
        <w:t>1</w:t>
      </w:r>
      <w:r w:rsidRPr="00B757E1">
        <w:rPr>
          <w:b/>
          <w:sz w:val="28"/>
          <w:szCs w:val="28"/>
        </w:rPr>
        <w:t>%</w:t>
      </w:r>
      <w:r w:rsidR="008F147B" w:rsidRPr="00B757E1">
        <w:rPr>
          <w:b/>
          <w:sz w:val="28"/>
          <w:szCs w:val="28"/>
        </w:rPr>
        <w:t xml:space="preserve"> </w:t>
      </w:r>
      <w:r w:rsidRPr="00B757E1">
        <w:rPr>
          <w:sz w:val="28"/>
          <w:szCs w:val="28"/>
        </w:rPr>
        <w:t>(</w:t>
      </w:r>
      <w:r w:rsidR="00F93A02">
        <w:rPr>
          <w:b/>
          <w:sz w:val="28"/>
          <w:szCs w:val="28"/>
        </w:rPr>
        <w:t>+8</w:t>
      </w:r>
      <w:r w:rsidR="00824371">
        <w:rPr>
          <w:b/>
          <w:sz w:val="28"/>
          <w:szCs w:val="28"/>
        </w:rPr>
        <w:t>,</w:t>
      </w:r>
      <w:r w:rsidR="00F93A02">
        <w:rPr>
          <w:b/>
          <w:sz w:val="28"/>
          <w:szCs w:val="28"/>
        </w:rPr>
        <w:t>3</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D4F35">
        <w:rPr>
          <w:sz w:val="28"/>
          <w:szCs w:val="28"/>
        </w:rPr>
        <w:t>К</w:t>
      </w:r>
      <w:r w:rsidRPr="00B757E1">
        <w:rPr>
          <w:sz w:val="28"/>
          <w:szCs w:val="28"/>
        </w:rPr>
        <w:t xml:space="preserve"> ожидаемым показателям 20</w:t>
      </w:r>
      <w:r w:rsidR="008F147B" w:rsidRPr="00B757E1">
        <w:rPr>
          <w:sz w:val="28"/>
          <w:szCs w:val="28"/>
        </w:rPr>
        <w:t>2</w:t>
      </w:r>
      <w:r w:rsidR="00BD33A6">
        <w:rPr>
          <w:sz w:val="28"/>
          <w:szCs w:val="28"/>
        </w:rPr>
        <w:t>2</w:t>
      </w:r>
      <w:r w:rsidRPr="00B757E1">
        <w:rPr>
          <w:sz w:val="28"/>
          <w:szCs w:val="28"/>
        </w:rPr>
        <w:t xml:space="preserve"> года прогнозирование </w:t>
      </w:r>
      <w:r w:rsidR="00BD33A6">
        <w:rPr>
          <w:sz w:val="28"/>
          <w:szCs w:val="28"/>
        </w:rPr>
        <w:t>собственных</w:t>
      </w:r>
      <w:r w:rsidRPr="00B757E1">
        <w:rPr>
          <w:sz w:val="28"/>
          <w:szCs w:val="28"/>
        </w:rPr>
        <w:t xml:space="preserve"> доходов в 20</w:t>
      </w:r>
      <w:r w:rsidR="00F021CA" w:rsidRPr="00B757E1">
        <w:rPr>
          <w:sz w:val="28"/>
          <w:szCs w:val="28"/>
        </w:rPr>
        <w:t>2</w:t>
      </w:r>
      <w:r w:rsidR="00BD33A6">
        <w:rPr>
          <w:sz w:val="28"/>
          <w:szCs w:val="28"/>
        </w:rPr>
        <w:t>3</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BD4F35">
        <w:rPr>
          <w:b/>
          <w:sz w:val="28"/>
          <w:szCs w:val="28"/>
        </w:rPr>
        <w:t>2</w:t>
      </w:r>
      <w:r w:rsidR="00824371">
        <w:rPr>
          <w:b/>
          <w:sz w:val="28"/>
          <w:szCs w:val="28"/>
        </w:rPr>
        <w:t>,</w:t>
      </w:r>
      <w:r w:rsidR="00BD4F35">
        <w:rPr>
          <w:b/>
          <w:sz w:val="28"/>
          <w:szCs w:val="28"/>
        </w:rPr>
        <w:t>3</w:t>
      </w:r>
      <w:r w:rsidRPr="00B757E1">
        <w:rPr>
          <w:b/>
          <w:sz w:val="28"/>
          <w:szCs w:val="28"/>
        </w:rPr>
        <w:t>%</w:t>
      </w:r>
      <w:r w:rsidRPr="00B757E1">
        <w:rPr>
          <w:sz w:val="28"/>
          <w:szCs w:val="28"/>
        </w:rPr>
        <w:t xml:space="preserve"> (</w:t>
      </w:r>
      <w:r w:rsidR="00C3120F" w:rsidRPr="00B757E1">
        <w:rPr>
          <w:b/>
          <w:sz w:val="28"/>
          <w:szCs w:val="28"/>
        </w:rPr>
        <w:t>+</w:t>
      </w:r>
      <w:r w:rsidR="00BD4F35">
        <w:rPr>
          <w:b/>
          <w:sz w:val="28"/>
          <w:szCs w:val="28"/>
        </w:rPr>
        <w:t>193</w:t>
      </w:r>
      <w:r w:rsidR="00824371">
        <w:rPr>
          <w:b/>
          <w:sz w:val="28"/>
          <w:szCs w:val="28"/>
        </w:rPr>
        <w:t>,</w:t>
      </w:r>
      <w:r w:rsidR="00BD4F35">
        <w:rPr>
          <w:b/>
          <w:sz w:val="28"/>
          <w:szCs w:val="28"/>
        </w:rPr>
        <w:t>9</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BD4F35">
        <w:rPr>
          <w:b/>
          <w:sz w:val="28"/>
          <w:szCs w:val="28"/>
        </w:rPr>
        <w:t>2</w:t>
      </w:r>
      <w:r w:rsidR="00CE4450">
        <w:rPr>
          <w:b/>
          <w:sz w:val="28"/>
          <w:szCs w:val="28"/>
        </w:rPr>
        <w:t>,</w:t>
      </w:r>
      <w:r w:rsidR="00BD33A6">
        <w:rPr>
          <w:b/>
          <w:sz w:val="28"/>
          <w:szCs w:val="28"/>
        </w:rPr>
        <w:t>2</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BD4F35">
        <w:rPr>
          <w:b/>
          <w:sz w:val="28"/>
          <w:szCs w:val="28"/>
        </w:rPr>
        <w:t>187</w:t>
      </w:r>
      <w:r w:rsidR="00CE4450">
        <w:rPr>
          <w:b/>
          <w:sz w:val="28"/>
          <w:szCs w:val="28"/>
        </w:rPr>
        <w:t>,</w:t>
      </w:r>
      <w:r w:rsidR="00BD33A6">
        <w:rPr>
          <w:b/>
          <w:sz w:val="28"/>
          <w:szCs w:val="28"/>
        </w:rPr>
        <w:t>2</w:t>
      </w:r>
      <w:r w:rsidRPr="00B757E1">
        <w:rPr>
          <w:sz w:val="28"/>
          <w:szCs w:val="28"/>
        </w:rPr>
        <w:t xml:space="preserve"> тыс. рублей) и по неналоговым с </w:t>
      </w:r>
      <w:r w:rsidR="009E1C82" w:rsidRPr="00B757E1">
        <w:rPr>
          <w:sz w:val="28"/>
          <w:szCs w:val="28"/>
        </w:rPr>
        <w:t>у</w:t>
      </w:r>
      <w:r w:rsidR="00F540BF">
        <w:rPr>
          <w:sz w:val="28"/>
          <w:szCs w:val="28"/>
        </w:rPr>
        <w:t>величением</w:t>
      </w:r>
      <w:r w:rsidRPr="00B757E1">
        <w:rPr>
          <w:sz w:val="28"/>
          <w:szCs w:val="28"/>
        </w:rPr>
        <w:t xml:space="preserve"> на </w:t>
      </w:r>
      <w:r w:rsidR="00F540BF">
        <w:rPr>
          <w:b/>
          <w:sz w:val="28"/>
          <w:szCs w:val="28"/>
        </w:rPr>
        <w:t>4</w:t>
      </w:r>
      <w:r w:rsidR="00CE4450">
        <w:rPr>
          <w:b/>
          <w:sz w:val="28"/>
          <w:szCs w:val="28"/>
        </w:rPr>
        <w:t>,</w:t>
      </w:r>
      <w:r w:rsidR="00F540BF">
        <w:rPr>
          <w:b/>
          <w:sz w:val="28"/>
          <w:szCs w:val="28"/>
        </w:rPr>
        <w:t>9</w:t>
      </w:r>
      <w:r w:rsidRPr="00B757E1">
        <w:rPr>
          <w:b/>
          <w:sz w:val="28"/>
          <w:szCs w:val="28"/>
        </w:rPr>
        <w:t>%</w:t>
      </w:r>
      <w:r w:rsidR="008F147B" w:rsidRPr="00B757E1">
        <w:rPr>
          <w:b/>
          <w:sz w:val="28"/>
          <w:szCs w:val="28"/>
        </w:rPr>
        <w:t xml:space="preserve"> </w:t>
      </w:r>
      <w:r w:rsidR="00932F13" w:rsidRPr="00B757E1">
        <w:rPr>
          <w:sz w:val="28"/>
          <w:szCs w:val="28"/>
        </w:rPr>
        <w:t>(</w:t>
      </w:r>
      <w:r w:rsidR="00F540BF">
        <w:rPr>
          <w:b/>
          <w:sz w:val="28"/>
          <w:szCs w:val="28"/>
        </w:rPr>
        <w:t>+6</w:t>
      </w:r>
      <w:r w:rsidR="00CE4450">
        <w:rPr>
          <w:b/>
          <w:sz w:val="28"/>
          <w:szCs w:val="28"/>
        </w:rPr>
        <w:t>,</w:t>
      </w:r>
      <w:r w:rsidR="00F540BF">
        <w:rPr>
          <w:b/>
          <w:sz w:val="28"/>
          <w:szCs w:val="28"/>
        </w:rPr>
        <w:t>7</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A03715">
        <w:rPr>
          <w:rFonts w:ascii="Times New Roman" w:hAnsi="Times New Roman" w:cs="Times New Roman"/>
          <w:sz w:val="28"/>
          <w:szCs w:val="28"/>
        </w:rPr>
        <w:t>Прирост собственных доходов в 20</w:t>
      </w:r>
      <w:r w:rsidR="00A6155B" w:rsidRPr="00A03715">
        <w:rPr>
          <w:rFonts w:ascii="Times New Roman" w:hAnsi="Times New Roman" w:cs="Times New Roman"/>
          <w:sz w:val="28"/>
          <w:szCs w:val="28"/>
        </w:rPr>
        <w:t>2</w:t>
      </w:r>
      <w:r w:rsidR="00A03715">
        <w:rPr>
          <w:rFonts w:ascii="Times New Roman" w:hAnsi="Times New Roman" w:cs="Times New Roman"/>
          <w:sz w:val="28"/>
          <w:szCs w:val="28"/>
        </w:rPr>
        <w:t>4</w:t>
      </w:r>
      <w:r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 xml:space="preserve">году прогнозируется на </w:t>
      </w:r>
      <w:r w:rsidR="00EE33B6">
        <w:rPr>
          <w:rFonts w:ascii="Times New Roman" w:hAnsi="Times New Roman" w:cs="Times New Roman"/>
          <w:b/>
          <w:sz w:val="28"/>
          <w:szCs w:val="28"/>
        </w:rPr>
        <w:t>5</w:t>
      </w:r>
      <w:r w:rsidR="00CE4450" w:rsidRPr="00A03715">
        <w:rPr>
          <w:rFonts w:ascii="Times New Roman" w:hAnsi="Times New Roman" w:cs="Times New Roman"/>
          <w:b/>
          <w:sz w:val="28"/>
          <w:szCs w:val="28"/>
        </w:rPr>
        <w:t>,</w:t>
      </w:r>
      <w:r w:rsidR="00EE33B6">
        <w:rPr>
          <w:rFonts w:ascii="Times New Roman" w:hAnsi="Times New Roman" w:cs="Times New Roman"/>
          <w:b/>
          <w:sz w:val="28"/>
          <w:szCs w:val="28"/>
        </w:rPr>
        <w:t>3</w:t>
      </w:r>
      <w:r w:rsidR="0087789A" w:rsidRPr="00A03715">
        <w:rPr>
          <w:rFonts w:ascii="Times New Roman" w:hAnsi="Times New Roman" w:cs="Times New Roman"/>
          <w:b/>
          <w:sz w:val="28"/>
          <w:szCs w:val="28"/>
        </w:rPr>
        <w:t>%</w:t>
      </w:r>
      <w:r w:rsidR="007C691E"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w:t>
      </w:r>
      <w:r w:rsidR="00164512" w:rsidRPr="00A03715">
        <w:rPr>
          <w:rFonts w:ascii="Times New Roman" w:hAnsi="Times New Roman" w:cs="Times New Roman"/>
          <w:sz w:val="28"/>
          <w:szCs w:val="28"/>
        </w:rPr>
        <w:t>+</w:t>
      </w:r>
      <w:r w:rsidR="00EE33B6">
        <w:rPr>
          <w:rFonts w:ascii="Times New Roman" w:hAnsi="Times New Roman" w:cs="Times New Roman"/>
          <w:b/>
          <w:sz w:val="28"/>
          <w:szCs w:val="28"/>
        </w:rPr>
        <w:t>467</w:t>
      </w:r>
      <w:r w:rsidR="00CE4450" w:rsidRPr="00A03715">
        <w:rPr>
          <w:rFonts w:ascii="Times New Roman" w:hAnsi="Times New Roman" w:cs="Times New Roman"/>
          <w:b/>
          <w:sz w:val="28"/>
          <w:szCs w:val="28"/>
        </w:rPr>
        <w:t>,</w:t>
      </w:r>
      <w:r w:rsidR="00EE33B6">
        <w:rPr>
          <w:rFonts w:ascii="Times New Roman" w:hAnsi="Times New Roman" w:cs="Times New Roman"/>
          <w:b/>
          <w:sz w:val="28"/>
          <w:szCs w:val="28"/>
        </w:rPr>
        <w:t>4</w:t>
      </w:r>
      <w:r w:rsidR="0087789A" w:rsidRPr="00A03715">
        <w:rPr>
          <w:rFonts w:ascii="Times New Roman" w:hAnsi="Times New Roman" w:cs="Times New Roman"/>
          <w:sz w:val="28"/>
          <w:szCs w:val="28"/>
        </w:rPr>
        <w:t xml:space="preserve"> тыс. рублей) к прогнозу 20</w:t>
      </w:r>
      <w:r w:rsidR="009E1C82" w:rsidRPr="00A03715">
        <w:rPr>
          <w:rFonts w:ascii="Times New Roman" w:hAnsi="Times New Roman" w:cs="Times New Roman"/>
          <w:sz w:val="28"/>
          <w:szCs w:val="28"/>
        </w:rPr>
        <w:t>2</w:t>
      </w:r>
      <w:r w:rsidR="00A03715">
        <w:rPr>
          <w:rFonts w:ascii="Times New Roman" w:hAnsi="Times New Roman" w:cs="Times New Roman"/>
          <w:sz w:val="28"/>
          <w:szCs w:val="28"/>
        </w:rPr>
        <w:t>3</w:t>
      </w:r>
      <w:r w:rsidR="0087789A" w:rsidRPr="00A03715">
        <w:rPr>
          <w:rFonts w:ascii="Times New Roman" w:hAnsi="Times New Roman" w:cs="Times New Roman"/>
          <w:sz w:val="28"/>
          <w:szCs w:val="28"/>
        </w:rPr>
        <w:t xml:space="preserve"> года, в том числе по налоговым доходам на </w:t>
      </w:r>
      <w:r w:rsidR="00EE33B6">
        <w:rPr>
          <w:rFonts w:ascii="Times New Roman" w:hAnsi="Times New Roman" w:cs="Times New Roman"/>
          <w:b/>
          <w:sz w:val="28"/>
          <w:szCs w:val="28"/>
        </w:rPr>
        <w:t>5</w:t>
      </w:r>
      <w:r w:rsidR="00CE4450" w:rsidRPr="00A03715">
        <w:rPr>
          <w:rFonts w:ascii="Times New Roman" w:hAnsi="Times New Roman" w:cs="Times New Roman"/>
          <w:b/>
          <w:sz w:val="28"/>
          <w:szCs w:val="28"/>
        </w:rPr>
        <w:t>,</w:t>
      </w:r>
      <w:r w:rsidR="00EE33B6">
        <w:rPr>
          <w:rFonts w:ascii="Times New Roman" w:hAnsi="Times New Roman" w:cs="Times New Roman"/>
          <w:b/>
          <w:sz w:val="28"/>
          <w:szCs w:val="28"/>
        </w:rPr>
        <w:t>4</w:t>
      </w:r>
      <w:r w:rsidR="0087789A" w:rsidRPr="00A03715">
        <w:rPr>
          <w:rFonts w:ascii="Times New Roman" w:hAnsi="Times New Roman" w:cs="Times New Roman"/>
          <w:b/>
          <w:sz w:val="28"/>
          <w:szCs w:val="28"/>
        </w:rPr>
        <w:t>%</w:t>
      </w:r>
      <w:r w:rsidR="0087789A" w:rsidRPr="00A03715">
        <w:rPr>
          <w:rFonts w:ascii="Times New Roman" w:hAnsi="Times New Roman" w:cs="Times New Roman"/>
          <w:sz w:val="28"/>
          <w:szCs w:val="28"/>
        </w:rPr>
        <w:t xml:space="preserve"> (</w:t>
      </w:r>
      <w:r w:rsidR="00164512" w:rsidRPr="00A03715">
        <w:rPr>
          <w:rFonts w:ascii="Times New Roman" w:hAnsi="Times New Roman" w:cs="Times New Roman"/>
          <w:sz w:val="28"/>
          <w:szCs w:val="28"/>
        </w:rPr>
        <w:t>+</w:t>
      </w:r>
      <w:r w:rsidR="00EE33B6">
        <w:rPr>
          <w:rFonts w:ascii="Times New Roman" w:hAnsi="Times New Roman" w:cs="Times New Roman"/>
          <w:b/>
          <w:sz w:val="28"/>
          <w:szCs w:val="28"/>
        </w:rPr>
        <w:t>461</w:t>
      </w:r>
      <w:r w:rsidR="00CE4450" w:rsidRPr="00A03715">
        <w:rPr>
          <w:rFonts w:ascii="Times New Roman" w:hAnsi="Times New Roman" w:cs="Times New Roman"/>
          <w:b/>
          <w:sz w:val="28"/>
          <w:szCs w:val="28"/>
        </w:rPr>
        <w:t>,</w:t>
      </w:r>
      <w:r w:rsidR="00EE33B6">
        <w:rPr>
          <w:rFonts w:ascii="Times New Roman" w:hAnsi="Times New Roman" w:cs="Times New Roman"/>
          <w:b/>
          <w:sz w:val="28"/>
          <w:szCs w:val="28"/>
        </w:rPr>
        <w:t>6</w:t>
      </w:r>
      <w:r w:rsidR="007C691E" w:rsidRPr="00A03715">
        <w:rPr>
          <w:rFonts w:ascii="Times New Roman" w:hAnsi="Times New Roman" w:cs="Times New Roman"/>
          <w:b/>
          <w:sz w:val="28"/>
          <w:szCs w:val="28"/>
        </w:rPr>
        <w:t xml:space="preserve"> </w:t>
      </w:r>
      <w:r w:rsidR="0087789A" w:rsidRPr="00A03715">
        <w:rPr>
          <w:rFonts w:ascii="Times New Roman" w:hAnsi="Times New Roman" w:cs="Times New Roman"/>
          <w:sz w:val="28"/>
          <w:szCs w:val="28"/>
        </w:rPr>
        <w:t xml:space="preserve">тыс. рублей), по неналоговым доходам на </w:t>
      </w:r>
      <w:r w:rsidR="00EE33B6">
        <w:rPr>
          <w:rFonts w:ascii="Times New Roman" w:hAnsi="Times New Roman" w:cs="Times New Roman"/>
          <w:b/>
          <w:sz w:val="28"/>
          <w:szCs w:val="28"/>
        </w:rPr>
        <w:t>4</w:t>
      </w:r>
      <w:r w:rsidR="009E1C82" w:rsidRPr="00A03715">
        <w:rPr>
          <w:rFonts w:ascii="Times New Roman" w:hAnsi="Times New Roman" w:cs="Times New Roman"/>
          <w:b/>
          <w:sz w:val="28"/>
          <w:szCs w:val="28"/>
        </w:rPr>
        <w:t>,</w:t>
      </w:r>
      <w:r w:rsidR="00EE33B6">
        <w:rPr>
          <w:rFonts w:ascii="Times New Roman" w:hAnsi="Times New Roman" w:cs="Times New Roman"/>
          <w:b/>
          <w:sz w:val="28"/>
          <w:szCs w:val="28"/>
        </w:rPr>
        <w:t>0</w:t>
      </w:r>
      <w:r w:rsidR="0087789A" w:rsidRPr="00A03715">
        <w:rPr>
          <w:rFonts w:ascii="Times New Roman" w:hAnsi="Times New Roman" w:cs="Times New Roman"/>
          <w:b/>
          <w:sz w:val="28"/>
          <w:szCs w:val="28"/>
        </w:rPr>
        <w:t>%</w:t>
      </w:r>
      <w:r w:rsidR="00FE6188" w:rsidRPr="00A03715">
        <w:rPr>
          <w:rFonts w:ascii="Times New Roman" w:hAnsi="Times New Roman" w:cs="Times New Roman"/>
          <w:b/>
          <w:sz w:val="28"/>
          <w:szCs w:val="28"/>
        </w:rPr>
        <w:t xml:space="preserve"> </w:t>
      </w:r>
      <w:r w:rsidR="0087789A" w:rsidRPr="00A03715">
        <w:rPr>
          <w:rFonts w:ascii="Times New Roman" w:hAnsi="Times New Roman" w:cs="Times New Roman"/>
          <w:sz w:val="28"/>
          <w:szCs w:val="28"/>
        </w:rPr>
        <w:t>(</w:t>
      </w:r>
      <w:r w:rsidR="009E1C82" w:rsidRPr="00A03715">
        <w:rPr>
          <w:rFonts w:ascii="Times New Roman" w:hAnsi="Times New Roman" w:cs="Times New Roman"/>
          <w:b/>
          <w:sz w:val="28"/>
          <w:szCs w:val="28"/>
        </w:rPr>
        <w:t xml:space="preserve">+ </w:t>
      </w:r>
      <w:r w:rsidR="00EE33B6">
        <w:rPr>
          <w:rFonts w:ascii="Times New Roman" w:hAnsi="Times New Roman" w:cs="Times New Roman"/>
          <w:b/>
          <w:sz w:val="28"/>
          <w:szCs w:val="28"/>
        </w:rPr>
        <w:t>5</w:t>
      </w:r>
      <w:r w:rsidR="00CE4450" w:rsidRPr="00A03715">
        <w:rPr>
          <w:rFonts w:ascii="Times New Roman" w:hAnsi="Times New Roman" w:cs="Times New Roman"/>
          <w:b/>
          <w:sz w:val="28"/>
          <w:szCs w:val="28"/>
        </w:rPr>
        <w:t>,</w:t>
      </w:r>
      <w:r w:rsidR="00EE33B6">
        <w:rPr>
          <w:rFonts w:ascii="Times New Roman" w:hAnsi="Times New Roman" w:cs="Times New Roman"/>
          <w:b/>
          <w:sz w:val="28"/>
          <w:szCs w:val="28"/>
        </w:rPr>
        <w:t>8</w:t>
      </w:r>
      <w:r w:rsidR="00FE6188" w:rsidRPr="00A03715">
        <w:rPr>
          <w:rFonts w:ascii="Times New Roman" w:hAnsi="Times New Roman" w:cs="Times New Roman"/>
          <w:b/>
          <w:sz w:val="28"/>
          <w:szCs w:val="28"/>
        </w:rPr>
        <w:t xml:space="preserve"> </w:t>
      </w:r>
      <w:r w:rsidR="009E1C82" w:rsidRPr="00A03715">
        <w:rPr>
          <w:rFonts w:ascii="Times New Roman" w:hAnsi="Times New Roman" w:cs="Times New Roman"/>
          <w:sz w:val="28"/>
          <w:szCs w:val="28"/>
        </w:rPr>
        <w:t>тыс. рублей) к прогнозу 202</w:t>
      </w:r>
      <w:r w:rsidR="00A03715">
        <w:rPr>
          <w:rFonts w:ascii="Times New Roman" w:hAnsi="Times New Roman" w:cs="Times New Roman"/>
          <w:sz w:val="28"/>
          <w:szCs w:val="28"/>
        </w:rPr>
        <w:t>3</w:t>
      </w:r>
      <w:r w:rsidR="0087789A" w:rsidRPr="00A03715">
        <w:rPr>
          <w:rFonts w:ascii="Times New Roman" w:hAnsi="Times New Roman" w:cs="Times New Roman"/>
          <w:sz w:val="28"/>
          <w:szCs w:val="28"/>
        </w:rPr>
        <w:t xml:space="preserve"> года.</w:t>
      </w:r>
      <w:r w:rsidR="00A03715">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A03715">
        <w:rPr>
          <w:rFonts w:ascii="Times New Roman" w:hAnsi="Times New Roman" w:cs="Times New Roman"/>
          <w:sz w:val="28"/>
          <w:szCs w:val="28"/>
        </w:rPr>
        <w:t>5</w:t>
      </w:r>
      <w:r w:rsidRPr="00B757E1">
        <w:rPr>
          <w:rFonts w:ascii="Times New Roman" w:hAnsi="Times New Roman" w:cs="Times New Roman"/>
          <w:sz w:val="28"/>
          <w:szCs w:val="28"/>
        </w:rPr>
        <w:t xml:space="preserve"> году прогнозируется на </w:t>
      </w:r>
      <w:r w:rsidR="00A03715">
        <w:rPr>
          <w:rFonts w:ascii="Times New Roman" w:hAnsi="Times New Roman" w:cs="Times New Roman"/>
          <w:b/>
          <w:sz w:val="28"/>
          <w:szCs w:val="28"/>
        </w:rPr>
        <w:t>5</w:t>
      </w:r>
      <w:r w:rsidR="00CE4450">
        <w:rPr>
          <w:rFonts w:ascii="Times New Roman" w:hAnsi="Times New Roman" w:cs="Times New Roman"/>
          <w:b/>
          <w:sz w:val="28"/>
          <w:szCs w:val="28"/>
        </w:rPr>
        <w:t>,</w:t>
      </w:r>
      <w:r w:rsidR="000727DE">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0727DE">
        <w:rPr>
          <w:rFonts w:ascii="Times New Roman" w:hAnsi="Times New Roman" w:cs="Times New Roman"/>
          <w:b/>
          <w:sz w:val="28"/>
          <w:szCs w:val="28"/>
        </w:rPr>
        <w:t>546</w:t>
      </w:r>
      <w:r w:rsidR="00CE4450">
        <w:rPr>
          <w:rFonts w:ascii="Times New Roman" w:hAnsi="Times New Roman" w:cs="Times New Roman"/>
          <w:b/>
          <w:sz w:val="28"/>
          <w:szCs w:val="28"/>
        </w:rPr>
        <w:t>,</w:t>
      </w:r>
      <w:r w:rsidR="000727DE">
        <w:rPr>
          <w:rFonts w:ascii="Times New Roman" w:hAnsi="Times New Roman" w:cs="Times New Roman"/>
          <w:b/>
          <w:sz w:val="28"/>
          <w:szCs w:val="28"/>
        </w:rPr>
        <w:t>6</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A03715">
        <w:rPr>
          <w:rFonts w:ascii="Times New Roman" w:hAnsi="Times New Roman" w:cs="Times New Roman"/>
          <w:sz w:val="28"/>
          <w:szCs w:val="28"/>
        </w:rPr>
        <w:t>4</w:t>
      </w:r>
      <w:r w:rsidRPr="00B757E1">
        <w:rPr>
          <w:rFonts w:ascii="Times New Roman" w:hAnsi="Times New Roman" w:cs="Times New Roman"/>
          <w:sz w:val="28"/>
          <w:szCs w:val="28"/>
        </w:rPr>
        <w:t xml:space="preserve"> года, в том числе по налоговым доходам на </w:t>
      </w:r>
      <w:r w:rsidR="000727DE">
        <w:rPr>
          <w:rFonts w:ascii="Times New Roman" w:hAnsi="Times New Roman" w:cs="Times New Roman"/>
          <w:b/>
          <w:sz w:val="28"/>
          <w:szCs w:val="28"/>
        </w:rPr>
        <w:t>6</w:t>
      </w:r>
      <w:r w:rsidR="00CE4450">
        <w:rPr>
          <w:rFonts w:ascii="Times New Roman" w:hAnsi="Times New Roman" w:cs="Times New Roman"/>
          <w:b/>
          <w:sz w:val="28"/>
          <w:szCs w:val="28"/>
        </w:rPr>
        <w:t>,</w:t>
      </w:r>
      <w:r w:rsidR="00A03715">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0727DE">
        <w:rPr>
          <w:rFonts w:ascii="Times New Roman" w:hAnsi="Times New Roman" w:cs="Times New Roman"/>
          <w:b/>
          <w:sz w:val="28"/>
          <w:szCs w:val="28"/>
        </w:rPr>
        <w:t>546</w:t>
      </w:r>
      <w:r w:rsidR="00CE4450">
        <w:rPr>
          <w:rFonts w:ascii="Times New Roman" w:hAnsi="Times New Roman" w:cs="Times New Roman"/>
          <w:b/>
          <w:sz w:val="28"/>
          <w:szCs w:val="28"/>
        </w:rPr>
        <w:t>,</w:t>
      </w:r>
      <w:r w:rsidR="000727DE">
        <w:rPr>
          <w:rFonts w:ascii="Times New Roman" w:hAnsi="Times New Roman" w:cs="Times New Roman"/>
          <w:b/>
          <w:sz w:val="28"/>
          <w:szCs w:val="28"/>
        </w:rPr>
        <w:t>6</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неналоговым доходам</w:t>
      </w:r>
      <w:r w:rsidR="000727DE">
        <w:rPr>
          <w:rFonts w:ascii="Times New Roman" w:hAnsi="Times New Roman" w:cs="Times New Roman"/>
          <w:sz w:val="28"/>
          <w:szCs w:val="28"/>
        </w:rPr>
        <w:t>, доходы запланированы на уровне</w:t>
      </w:r>
      <w:r w:rsidRPr="00B757E1">
        <w:rPr>
          <w:rFonts w:ascii="Times New Roman" w:hAnsi="Times New Roman" w:cs="Times New Roman"/>
          <w:sz w:val="28"/>
          <w:szCs w:val="28"/>
        </w:rPr>
        <w:t xml:space="preserve"> 20</w:t>
      </w:r>
      <w:r w:rsidR="00CE3708" w:rsidRPr="00B757E1">
        <w:rPr>
          <w:rFonts w:ascii="Times New Roman" w:hAnsi="Times New Roman" w:cs="Times New Roman"/>
          <w:sz w:val="28"/>
          <w:szCs w:val="28"/>
        </w:rPr>
        <w:t>2</w:t>
      </w:r>
      <w:r w:rsidR="00A03715">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CE3708" w:rsidRPr="00B757E1" w:rsidRDefault="00E4175B" w:rsidP="009708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B3417D">
        <w:rPr>
          <w:rFonts w:ascii="Times New Roman" w:hAnsi="Times New Roman" w:cs="Times New Roman"/>
          <w:sz w:val="28"/>
          <w:szCs w:val="28"/>
        </w:rPr>
        <w:t>4</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B3417D">
        <w:rPr>
          <w:rFonts w:ascii="Times New Roman" w:hAnsi="Times New Roman" w:cs="Times New Roman"/>
          <w:sz w:val="28"/>
          <w:szCs w:val="28"/>
        </w:rPr>
        <w:t>5</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00CE4450">
        <w:rPr>
          <w:rFonts w:ascii="Times New Roman" w:hAnsi="Times New Roman" w:cs="Times New Roman"/>
          <w:sz w:val="28"/>
          <w:szCs w:val="28"/>
        </w:rPr>
        <w:t xml:space="preserve">земельного налога, </w:t>
      </w:r>
      <w:r w:rsidRPr="00B757E1">
        <w:rPr>
          <w:rFonts w:ascii="Times New Roman" w:hAnsi="Times New Roman" w:cs="Times New Roman"/>
          <w:sz w:val="28"/>
          <w:szCs w:val="28"/>
        </w:rPr>
        <w:t xml:space="preserve">налога на доходы физических лиц, </w:t>
      </w:r>
      <w:r w:rsidR="009E1C82" w:rsidRPr="00B757E1">
        <w:rPr>
          <w:rFonts w:ascii="Times New Roman" w:hAnsi="Times New Roman" w:cs="Times New Roman"/>
          <w:sz w:val="28"/>
          <w:szCs w:val="28"/>
        </w:rPr>
        <w:t xml:space="preserve">налога на имущество, </w:t>
      </w:r>
      <w:r w:rsidR="00FE6188"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ов</w:t>
      </w:r>
      <w:r w:rsidR="00FE6188" w:rsidRPr="00B757E1">
        <w:rPr>
          <w:rFonts w:ascii="Times New Roman" w:hAnsi="Times New Roman" w:cs="Times New Roman"/>
          <w:sz w:val="28"/>
          <w:szCs w:val="28"/>
        </w:rPr>
        <w:t xml:space="preserve"> на товары (работы, услуги), реализуемы</w:t>
      </w:r>
      <w:r w:rsidR="004B0568" w:rsidRPr="00B757E1">
        <w:rPr>
          <w:rFonts w:ascii="Times New Roman" w:hAnsi="Times New Roman" w:cs="Times New Roman"/>
          <w:sz w:val="28"/>
          <w:szCs w:val="28"/>
        </w:rPr>
        <w:t>х</w:t>
      </w:r>
      <w:r w:rsidR="00FE6188" w:rsidRPr="00B757E1">
        <w:rPr>
          <w:rFonts w:ascii="Times New Roman" w:hAnsi="Times New Roman" w:cs="Times New Roman"/>
          <w:sz w:val="28"/>
          <w:szCs w:val="28"/>
        </w:rPr>
        <w:t xml:space="preserve"> на территории Р</w:t>
      </w:r>
      <w:r w:rsidR="00295D0D" w:rsidRPr="00B757E1">
        <w:rPr>
          <w:rFonts w:ascii="Times New Roman" w:hAnsi="Times New Roman" w:cs="Times New Roman"/>
          <w:sz w:val="28"/>
          <w:szCs w:val="28"/>
        </w:rPr>
        <w:t>оссийской</w:t>
      </w:r>
      <w:r w:rsidR="00295D0D" w:rsidRPr="00B757E1">
        <w:rPr>
          <w:rFonts w:ascii="Times New Roman" w:hAnsi="Times New Roman" w:cs="Times New Roman"/>
          <w:sz w:val="28"/>
          <w:szCs w:val="28"/>
        </w:rPr>
        <w:tab/>
        <w:t xml:space="preserve"> </w:t>
      </w:r>
      <w:r w:rsidR="00FE6188" w:rsidRPr="00B757E1">
        <w:rPr>
          <w:rFonts w:ascii="Times New Roman" w:hAnsi="Times New Roman" w:cs="Times New Roman"/>
          <w:sz w:val="28"/>
          <w:szCs w:val="28"/>
        </w:rPr>
        <w:t>Ф</w:t>
      </w:r>
      <w:r w:rsidR="00295D0D" w:rsidRPr="00B757E1">
        <w:rPr>
          <w:rFonts w:ascii="Times New Roman" w:hAnsi="Times New Roman" w:cs="Times New Roman"/>
          <w:sz w:val="28"/>
          <w:szCs w:val="28"/>
        </w:rPr>
        <w:t>едерации</w:t>
      </w:r>
      <w:r w:rsidR="00FE6188" w:rsidRPr="00B757E1">
        <w:rPr>
          <w:rFonts w:ascii="Times New Roman" w:hAnsi="Times New Roman" w:cs="Times New Roman"/>
          <w:sz w:val="28"/>
          <w:szCs w:val="28"/>
        </w:rPr>
        <w:t>,</w:t>
      </w:r>
      <w:r w:rsidR="009708E7">
        <w:rPr>
          <w:rFonts w:ascii="Times New Roman" w:hAnsi="Times New Roman" w:cs="Times New Roman"/>
          <w:sz w:val="28"/>
          <w:szCs w:val="28"/>
        </w:rPr>
        <w:t xml:space="preserve"> </w:t>
      </w:r>
      <w:r w:rsidR="00CE4450">
        <w:rPr>
          <w:rFonts w:ascii="Times New Roman" w:hAnsi="Times New Roman" w:cs="Times New Roman"/>
          <w:sz w:val="28"/>
          <w:szCs w:val="28"/>
        </w:rPr>
        <w:t>дополнительного п</w:t>
      </w:r>
      <w:r w:rsidR="00CE3708" w:rsidRPr="00B757E1">
        <w:rPr>
          <w:rFonts w:ascii="Times New Roman" w:hAnsi="Times New Roman" w:cs="Times New Roman"/>
          <w:sz w:val="28"/>
          <w:szCs w:val="28"/>
        </w:rPr>
        <w:t>оступления неналоговых доходов</w:t>
      </w:r>
      <w:r w:rsidR="004B0568" w:rsidRPr="00B757E1">
        <w:rPr>
          <w:rFonts w:ascii="Times New Roman" w:hAnsi="Times New Roman" w:cs="Times New Roman"/>
          <w:sz w:val="28"/>
          <w:szCs w:val="28"/>
        </w:rPr>
        <w:t xml:space="preserve">, а именно </w:t>
      </w:r>
      <w:r w:rsidR="00295D0D" w:rsidRPr="00B757E1">
        <w:rPr>
          <w:rFonts w:ascii="Times New Roman" w:hAnsi="Times New Roman" w:cs="Times New Roman"/>
          <w:sz w:val="28"/>
          <w:szCs w:val="28"/>
        </w:rPr>
        <w:t>доходы от</w:t>
      </w:r>
      <w:r w:rsidR="00B3417D">
        <w:rPr>
          <w:rFonts w:ascii="Times New Roman" w:hAnsi="Times New Roman" w:cs="Times New Roman"/>
          <w:sz w:val="28"/>
          <w:szCs w:val="28"/>
        </w:rPr>
        <w:t xml:space="preserve"> сдачи в аренду</w:t>
      </w:r>
      <w:r w:rsidR="00295D0D" w:rsidRPr="00B757E1">
        <w:rPr>
          <w:rFonts w:ascii="Times New Roman" w:hAnsi="Times New Roman" w:cs="Times New Roman"/>
          <w:sz w:val="28"/>
          <w:szCs w:val="28"/>
        </w:rPr>
        <w:t xml:space="preserve"> имущества.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091EFA">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году планируется</w:t>
      </w:r>
      <w:r w:rsidR="007F49CA">
        <w:rPr>
          <w:rFonts w:ascii="Times New Roman" w:hAnsi="Times New Roman" w:cs="Times New Roman"/>
          <w:sz w:val="28"/>
          <w:szCs w:val="28"/>
        </w:rPr>
        <w:t xml:space="preserve"> </w:t>
      </w:r>
      <w:r w:rsidR="007F49CA" w:rsidRPr="00B757E1">
        <w:rPr>
          <w:rFonts w:ascii="Times New Roman" w:hAnsi="Times New Roman" w:cs="Times New Roman"/>
          <w:sz w:val="28"/>
          <w:szCs w:val="28"/>
        </w:rPr>
        <w:t xml:space="preserve">в сумме </w:t>
      </w:r>
      <w:r w:rsidR="006D5690">
        <w:rPr>
          <w:rFonts w:ascii="Times New Roman" w:hAnsi="Times New Roman" w:cs="Times New Roman"/>
          <w:b/>
          <w:sz w:val="28"/>
          <w:szCs w:val="28"/>
        </w:rPr>
        <w:t>3</w:t>
      </w:r>
      <w:r w:rsidR="007F49CA">
        <w:rPr>
          <w:rFonts w:ascii="Times New Roman" w:hAnsi="Times New Roman" w:cs="Times New Roman"/>
          <w:b/>
          <w:sz w:val="28"/>
          <w:szCs w:val="28"/>
        </w:rPr>
        <w:t> 74</w:t>
      </w:r>
      <w:r w:rsidR="006D5690">
        <w:rPr>
          <w:rFonts w:ascii="Times New Roman" w:hAnsi="Times New Roman" w:cs="Times New Roman"/>
          <w:b/>
          <w:sz w:val="28"/>
          <w:szCs w:val="28"/>
        </w:rPr>
        <w:t>0</w:t>
      </w:r>
      <w:r w:rsidR="007F49CA">
        <w:rPr>
          <w:rFonts w:ascii="Times New Roman" w:hAnsi="Times New Roman" w:cs="Times New Roman"/>
          <w:b/>
          <w:sz w:val="28"/>
          <w:szCs w:val="28"/>
        </w:rPr>
        <w:t>,</w:t>
      </w:r>
      <w:r w:rsidR="006D5690">
        <w:rPr>
          <w:rFonts w:ascii="Times New Roman" w:hAnsi="Times New Roman" w:cs="Times New Roman"/>
          <w:b/>
          <w:sz w:val="28"/>
          <w:szCs w:val="28"/>
        </w:rPr>
        <w:t>5</w:t>
      </w:r>
      <w:r w:rsidR="007F49CA" w:rsidRPr="00B757E1">
        <w:rPr>
          <w:rFonts w:ascii="Times New Roman" w:hAnsi="Times New Roman" w:cs="Times New Roman"/>
          <w:b/>
          <w:sz w:val="28"/>
          <w:szCs w:val="28"/>
        </w:rPr>
        <w:t xml:space="preserve"> </w:t>
      </w:r>
      <w:r w:rsidR="007F49CA" w:rsidRPr="00B757E1">
        <w:rPr>
          <w:rFonts w:ascii="Times New Roman" w:hAnsi="Times New Roman" w:cs="Times New Roman"/>
          <w:sz w:val="28"/>
          <w:szCs w:val="28"/>
        </w:rPr>
        <w:t xml:space="preserve">тыс. рублей и составит в структуре собственных </w:t>
      </w:r>
      <w:r w:rsidR="007F49CA" w:rsidRPr="009135EB">
        <w:rPr>
          <w:rFonts w:ascii="Times New Roman" w:hAnsi="Times New Roman" w:cs="Times New Roman"/>
          <w:sz w:val="28"/>
          <w:szCs w:val="28"/>
        </w:rPr>
        <w:t xml:space="preserve">доходов </w:t>
      </w:r>
      <w:r w:rsidR="006D5690">
        <w:rPr>
          <w:rFonts w:ascii="Times New Roman" w:hAnsi="Times New Roman" w:cs="Times New Roman"/>
          <w:b/>
          <w:sz w:val="28"/>
          <w:szCs w:val="28"/>
        </w:rPr>
        <w:t>42</w:t>
      </w:r>
      <w:r w:rsidR="007F49CA" w:rsidRPr="009135EB">
        <w:rPr>
          <w:rFonts w:ascii="Times New Roman" w:hAnsi="Times New Roman" w:cs="Times New Roman"/>
          <w:b/>
          <w:sz w:val="28"/>
          <w:szCs w:val="28"/>
        </w:rPr>
        <w:t>,</w:t>
      </w:r>
      <w:r w:rsidR="006D5690">
        <w:rPr>
          <w:rFonts w:ascii="Times New Roman" w:hAnsi="Times New Roman" w:cs="Times New Roman"/>
          <w:b/>
          <w:sz w:val="28"/>
          <w:szCs w:val="28"/>
        </w:rPr>
        <w:t>7</w:t>
      </w:r>
      <w:r w:rsidR="007F49CA" w:rsidRPr="009135EB">
        <w:rPr>
          <w:rFonts w:ascii="Times New Roman" w:hAnsi="Times New Roman" w:cs="Times New Roman"/>
          <w:b/>
          <w:sz w:val="28"/>
          <w:szCs w:val="28"/>
        </w:rPr>
        <w:t>%.</w:t>
      </w:r>
      <w:r w:rsidR="007F49CA">
        <w:rPr>
          <w:rFonts w:ascii="Times New Roman" w:hAnsi="Times New Roman" w:cs="Times New Roman"/>
          <w:sz w:val="28"/>
          <w:szCs w:val="28"/>
        </w:rPr>
        <w:t xml:space="preserve"> Налог на доходы физических лиц в 2023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091EFA">
        <w:rPr>
          <w:rFonts w:ascii="Times New Roman" w:hAnsi="Times New Roman" w:cs="Times New Roman"/>
          <w:sz w:val="28"/>
          <w:szCs w:val="28"/>
        </w:rPr>
        <w:t>меньшением</w:t>
      </w:r>
      <w:r w:rsidR="00F43122" w:rsidRPr="00B757E1">
        <w:rPr>
          <w:rFonts w:ascii="Times New Roman" w:hAnsi="Times New Roman" w:cs="Times New Roman"/>
          <w:sz w:val="28"/>
          <w:szCs w:val="28"/>
        </w:rPr>
        <w:t xml:space="preserve"> на </w:t>
      </w:r>
      <w:r w:rsidR="00CD39E8">
        <w:rPr>
          <w:rFonts w:ascii="Times New Roman" w:hAnsi="Times New Roman" w:cs="Times New Roman"/>
          <w:b/>
          <w:sz w:val="28"/>
          <w:szCs w:val="28"/>
        </w:rPr>
        <w:t>8</w:t>
      </w:r>
      <w:r w:rsidR="00CE4450">
        <w:rPr>
          <w:rFonts w:ascii="Times New Roman" w:hAnsi="Times New Roman" w:cs="Times New Roman"/>
          <w:b/>
          <w:sz w:val="28"/>
          <w:szCs w:val="28"/>
        </w:rPr>
        <w:t>,</w:t>
      </w:r>
      <w:r w:rsidR="00091EFA">
        <w:rPr>
          <w:rFonts w:ascii="Times New Roman" w:hAnsi="Times New Roman" w:cs="Times New Roman"/>
          <w:b/>
          <w:sz w:val="28"/>
          <w:szCs w:val="28"/>
        </w:rPr>
        <w:t>2</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091EFA">
        <w:rPr>
          <w:rFonts w:ascii="Times New Roman" w:hAnsi="Times New Roman" w:cs="Times New Roman"/>
          <w:b/>
          <w:sz w:val="28"/>
          <w:szCs w:val="28"/>
        </w:rPr>
        <w:t>-</w:t>
      </w:r>
      <w:r w:rsidR="00CD39E8">
        <w:rPr>
          <w:rFonts w:ascii="Times New Roman" w:hAnsi="Times New Roman" w:cs="Times New Roman"/>
          <w:b/>
          <w:sz w:val="28"/>
          <w:szCs w:val="28"/>
        </w:rPr>
        <w:t>334</w:t>
      </w:r>
      <w:r w:rsidR="00CE4450">
        <w:rPr>
          <w:rFonts w:ascii="Times New Roman" w:hAnsi="Times New Roman" w:cs="Times New Roman"/>
          <w:b/>
          <w:sz w:val="28"/>
          <w:szCs w:val="28"/>
        </w:rPr>
        <w:t>,</w:t>
      </w:r>
      <w:r w:rsidR="00CD39E8">
        <w:rPr>
          <w:rFonts w:ascii="Times New Roman" w:hAnsi="Times New Roman" w:cs="Times New Roman"/>
          <w:b/>
          <w:sz w:val="28"/>
          <w:szCs w:val="28"/>
        </w:rPr>
        <w:t>2</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091EFA">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года и с у</w:t>
      </w:r>
      <w:r w:rsidR="00091EFA">
        <w:rPr>
          <w:rFonts w:ascii="Times New Roman" w:hAnsi="Times New Roman" w:cs="Times New Roman"/>
          <w:sz w:val="28"/>
          <w:szCs w:val="28"/>
        </w:rPr>
        <w:t>меньшением</w:t>
      </w:r>
      <w:r w:rsidR="00F43122" w:rsidRPr="00B757E1">
        <w:rPr>
          <w:rFonts w:ascii="Times New Roman" w:hAnsi="Times New Roman" w:cs="Times New Roman"/>
          <w:sz w:val="28"/>
          <w:szCs w:val="28"/>
        </w:rPr>
        <w:t xml:space="preserve"> на </w:t>
      </w:r>
      <w:r w:rsidR="00CD39E8">
        <w:rPr>
          <w:rFonts w:ascii="Times New Roman" w:hAnsi="Times New Roman" w:cs="Times New Roman"/>
          <w:b/>
          <w:sz w:val="28"/>
          <w:szCs w:val="28"/>
        </w:rPr>
        <w:t>12</w:t>
      </w:r>
      <w:r w:rsidR="00CE4450">
        <w:rPr>
          <w:rFonts w:ascii="Times New Roman" w:hAnsi="Times New Roman" w:cs="Times New Roman"/>
          <w:b/>
          <w:sz w:val="28"/>
          <w:szCs w:val="28"/>
        </w:rPr>
        <w:t>,</w:t>
      </w:r>
      <w:r w:rsidR="00CD39E8">
        <w:rPr>
          <w:rFonts w:ascii="Times New Roman" w:hAnsi="Times New Roman" w:cs="Times New Roman"/>
          <w:b/>
          <w:sz w:val="28"/>
          <w:szCs w:val="28"/>
        </w:rPr>
        <w:t>5</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091EFA">
        <w:rPr>
          <w:rFonts w:ascii="Times New Roman" w:hAnsi="Times New Roman" w:cs="Times New Roman"/>
          <w:b/>
          <w:sz w:val="28"/>
          <w:szCs w:val="28"/>
        </w:rPr>
        <w:t>-</w:t>
      </w:r>
      <w:r w:rsidR="00CE4450">
        <w:rPr>
          <w:rFonts w:ascii="Times New Roman" w:hAnsi="Times New Roman" w:cs="Times New Roman"/>
          <w:b/>
          <w:sz w:val="28"/>
          <w:szCs w:val="28"/>
        </w:rPr>
        <w:t>5</w:t>
      </w:r>
      <w:r w:rsidR="00CD39E8">
        <w:rPr>
          <w:rFonts w:ascii="Times New Roman" w:hAnsi="Times New Roman" w:cs="Times New Roman"/>
          <w:b/>
          <w:sz w:val="28"/>
          <w:szCs w:val="28"/>
        </w:rPr>
        <w:t>34</w:t>
      </w:r>
      <w:r w:rsidR="00CE4450">
        <w:rPr>
          <w:rFonts w:ascii="Times New Roman" w:hAnsi="Times New Roman" w:cs="Times New Roman"/>
          <w:b/>
          <w:sz w:val="28"/>
          <w:szCs w:val="28"/>
        </w:rPr>
        <w:t>,</w:t>
      </w:r>
      <w:r w:rsidR="00CD39E8">
        <w:rPr>
          <w:rFonts w:ascii="Times New Roman" w:hAnsi="Times New Roman" w:cs="Times New Roman"/>
          <w:b/>
          <w:sz w:val="28"/>
          <w:szCs w:val="28"/>
        </w:rPr>
        <w:t>2</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091EFA">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091EFA">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091EFA">
        <w:rPr>
          <w:rFonts w:ascii="Times New Roman" w:hAnsi="Times New Roman" w:cs="Times New Roman"/>
          <w:b/>
          <w:sz w:val="28"/>
          <w:szCs w:val="28"/>
        </w:rPr>
        <w:t>6</w:t>
      </w:r>
      <w:r w:rsidR="00CA25B9" w:rsidRPr="00B757E1">
        <w:rPr>
          <w:rFonts w:ascii="Times New Roman" w:hAnsi="Times New Roman" w:cs="Times New Roman"/>
          <w:b/>
          <w:sz w:val="28"/>
          <w:szCs w:val="28"/>
        </w:rPr>
        <w:t>,</w:t>
      </w:r>
      <w:r w:rsidR="00091EFA">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E1EC1">
        <w:rPr>
          <w:rFonts w:ascii="Times New Roman" w:hAnsi="Times New Roman" w:cs="Times New Roman"/>
          <w:b/>
          <w:sz w:val="28"/>
          <w:szCs w:val="28"/>
        </w:rPr>
        <w:t>2</w:t>
      </w:r>
      <w:r w:rsidR="00091EFA">
        <w:rPr>
          <w:rFonts w:ascii="Times New Roman" w:hAnsi="Times New Roman" w:cs="Times New Roman"/>
          <w:b/>
          <w:sz w:val="28"/>
          <w:szCs w:val="28"/>
        </w:rPr>
        <w:t>5</w:t>
      </w:r>
      <w:r w:rsidR="00AE1EC1">
        <w:rPr>
          <w:rFonts w:ascii="Times New Roman" w:hAnsi="Times New Roman" w:cs="Times New Roman"/>
          <w:b/>
          <w:sz w:val="28"/>
          <w:szCs w:val="28"/>
        </w:rPr>
        <w:t>0</w:t>
      </w:r>
      <w:r w:rsidR="00CE4450">
        <w:rPr>
          <w:rFonts w:ascii="Times New Roman" w:hAnsi="Times New Roman" w:cs="Times New Roman"/>
          <w:b/>
          <w:sz w:val="28"/>
          <w:szCs w:val="28"/>
        </w:rPr>
        <w:t>,</w:t>
      </w:r>
      <w:r w:rsidR="00AE1EC1">
        <w:rPr>
          <w:rFonts w:ascii="Times New Roman" w:hAnsi="Times New Roman" w:cs="Times New Roman"/>
          <w:b/>
          <w:sz w:val="28"/>
          <w:szCs w:val="28"/>
        </w:rPr>
        <w:t>6</w:t>
      </w:r>
      <w:r w:rsidR="00CA25B9" w:rsidRPr="00B757E1">
        <w:rPr>
          <w:rFonts w:ascii="Times New Roman" w:hAnsi="Times New Roman" w:cs="Times New Roman"/>
          <w:sz w:val="28"/>
          <w:szCs w:val="28"/>
        </w:rPr>
        <w:t xml:space="preserve"> тыс. рублей) к прогнозу 202</w:t>
      </w:r>
      <w:r w:rsidR="00091EFA">
        <w:rPr>
          <w:rFonts w:ascii="Times New Roman" w:hAnsi="Times New Roman" w:cs="Times New Roman"/>
          <w:sz w:val="28"/>
          <w:szCs w:val="28"/>
        </w:rPr>
        <w:t>3</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091EFA">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091EFA">
        <w:rPr>
          <w:rFonts w:ascii="Times New Roman" w:hAnsi="Times New Roman" w:cs="Times New Roman"/>
          <w:b/>
          <w:sz w:val="28"/>
          <w:szCs w:val="28"/>
        </w:rPr>
        <w:t>8</w:t>
      </w:r>
      <w:r w:rsidR="00295D0D" w:rsidRPr="00B757E1">
        <w:rPr>
          <w:rFonts w:ascii="Times New Roman" w:hAnsi="Times New Roman" w:cs="Times New Roman"/>
          <w:b/>
          <w:sz w:val="28"/>
          <w:szCs w:val="28"/>
        </w:rPr>
        <w:t>,</w:t>
      </w:r>
      <w:r w:rsidR="00091EFA">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E1EC1">
        <w:rPr>
          <w:rFonts w:ascii="Times New Roman" w:hAnsi="Times New Roman" w:cs="Times New Roman"/>
          <w:b/>
          <w:sz w:val="28"/>
          <w:szCs w:val="28"/>
        </w:rPr>
        <w:t>323</w:t>
      </w:r>
      <w:r w:rsidR="00CE4450">
        <w:rPr>
          <w:rFonts w:ascii="Times New Roman" w:hAnsi="Times New Roman" w:cs="Times New Roman"/>
          <w:b/>
          <w:sz w:val="28"/>
          <w:szCs w:val="28"/>
        </w:rPr>
        <w:t>,</w:t>
      </w:r>
      <w:r w:rsidR="00AE1EC1">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091EFA">
        <w:rPr>
          <w:rFonts w:ascii="Times New Roman" w:hAnsi="Times New Roman" w:cs="Times New Roman"/>
          <w:sz w:val="28"/>
          <w:szCs w:val="28"/>
        </w:rPr>
        <w:t>4</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DE51F0">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AE1EC1">
        <w:rPr>
          <w:rFonts w:ascii="Times New Roman" w:hAnsi="Times New Roman" w:cs="Times New Roman"/>
          <w:b/>
          <w:sz w:val="28"/>
          <w:szCs w:val="28"/>
        </w:rPr>
        <w:t>1</w:t>
      </w:r>
      <w:r w:rsidR="00F130BB">
        <w:rPr>
          <w:rFonts w:ascii="Times New Roman" w:hAnsi="Times New Roman" w:cs="Times New Roman"/>
          <w:b/>
          <w:sz w:val="28"/>
          <w:szCs w:val="28"/>
        </w:rPr>
        <w:t> </w:t>
      </w:r>
      <w:r w:rsidR="00AE1EC1">
        <w:rPr>
          <w:rFonts w:ascii="Times New Roman" w:hAnsi="Times New Roman" w:cs="Times New Roman"/>
          <w:b/>
          <w:sz w:val="28"/>
          <w:szCs w:val="28"/>
        </w:rPr>
        <w:t>432</w:t>
      </w:r>
      <w:r w:rsidR="00F130BB">
        <w:rPr>
          <w:rFonts w:ascii="Times New Roman" w:hAnsi="Times New Roman" w:cs="Times New Roman"/>
          <w:b/>
          <w:sz w:val="28"/>
          <w:szCs w:val="28"/>
        </w:rPr>
        <w:t>,</w:t>
      </w:r>
      <w:r w:rsidR="00AE1EC1">
        <w:rPr>
          <w:rFonts w:ascii="Times New Roman" w:hAnsi="Times New Roman" w:cs="Times New Roman"/>
          <w:b/>
          <w:sz w:val="28"/>
          <w:szCs w:val="28"/>
        </w:rPr>
        <w:t>6</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AE1EC1">
        <w:rPr>
          <w:rFonts w:ascii="Times New Roman" w:hAnsi="Times New Roman" w:cs="Times New Roman"/>
          <w:b/>
          <w:sz w:val="28"/>
          <w:szCs w:val="28"/>
        </w:rPr>
        <w:t>16</w:t>
      </w:r>
      <w:r w:rsidR="009135EB" w:rsidRPr="009135EB">
        <w:rPr>
          <w:rFonts w:ascii="Times New Roman" w:hAnsi="Times New Roman" w:cs="Times New Roman"/>
          <w:b/>
          <w:sz w:val="28"/>
          <w:szCs w:val="28"/>
        </w:rPr>
        <w:t>,</w:t>
      </w:r>
      <w:r w:rsidR="00AE1EC1">
        <w:rPr>
          <w:rFonts w:ascii="Times New Roman" w:hAnsi="Times New Roman" w:cs="Times New Roman"/>
          <w:b/>
          <w:sz w:val="28"/>
          <w:szCs w:val="28"/>
        </w:rPr>
        <w:t>3</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DE51F0">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DE51F0">
        <w:rPr>
          <w:rFonts w:ascii="Times New Roman" w:hAnsi="Times New Roman" w:cs="Times New Roman"/>
          <w:b/>
          <w:sz w:val="28"/>
          <w:szCs w:val="28"/>
        </w:rPr>
        <w:t>5</w:t>
      </w:r>
      <w:r w:rsidR="00295D0D" w:rsidRPr="00B757E1">
        <w:rPr>
          <w:rFonts w:ascii="Times New Roman" w:hAnsi="Times New Roman" w:cs="Times New Roman"/>
          <w:b/>
          <w:sz w:val="28"/>
          <w:szCs w:val="28"/>
        </w:rPr>
        <w:t>,</w:t>
      </w:r>
      <w:r w:rsidR="00DE51F0">
        <w:rPr>
          <w:rFonts w:ascii="Times New Roman" w:hAnsi="Times New Roman" w:cs="Times New Roman"/>
          <w:b/>
          <w:sz w:val="28"/>
          <w:szCs w:val="28"/>
        </w:rPr>
        <w:t>5</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AE1EC1">
        <w:rPr>
          <w:rFonts w:ascii="Times New Roman" w:hAnsi="Times New Roman" w:cs="Times New Roman"/>
          <w:b/>
          <w:sz w:val="28"/>
          <w:szCs w:val="28"/>
        </w:rPr>
        <w:t>74</w:t>
      </w:r>
      <w:r w:rsidR="00F130BB">
        <w:rPr>
          <w:rFonts w:ascii="Times New Roman" w:hAnsi="Times New Roman" w:cs="Times New Roman"/>
          <w:b/>
          <w:sz w:val="28"/>
          <w:szCs w:val="28"/>
        </w:rPr>
        <w:t>,</w:t>
      </w:r>
      <w:r w:rsidR="00AE1EC1">
        <w:rPr>
          <w:rFonts w:ascii="Times New Roman" w:hAnsi="Times New Roman" w:cs="Times New Roman"/>
          <w:b/>
          <w:sz w:val="28"/>
          <w:szCs w:val="28"/>
        </w:rPr>
        <w:t>2</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w:t>
      </w:r>
      <w:r w:rsidR="00DE51F0">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DE51F0">
        <w:rPr>
          <w:rFonts w:ascii="Times New Roman" w:hAnsi="Times New Roman" w:cs="Times New Roman"/>
          <w:b/>
          <w:sz w:val="28"/>
          <w:szCs w:val="28"/>
        </w:rPr>
        <w:t>5</w:t>
      </w:r>
      <w:r w:rsidR="00295D0D" w:rsidRPr="00B757E1">
        <w:rPr>
          <w:rFonts w:ascii="Times New Roman" w:hAnsi="Times New Roman" w:cs="Times New Roman"/>
          <w:b/>
          <w:sz w:val="28"/>
          <w:szCs w:val="28"/>
        </w:rPr>
        <w:t>,</w:t>
      </w:r>
      <w:r w:rsidR="00DE51F0">
        <w:rPr>
          <w:rFonts w:ascii="Times New Roman" w:hAnsi="Times New Roman" w:cs="Times New Roman"/>
          <w:b/>
          <w:sz w:val="28"/>
          <w:szCs w:val="28"/>
        </w:rPr>
        <w:t>5</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AE1EC1">
        <w:rPr>
          <w:rFonts w:ascii="Times New Roman" w:hAnsi="Times New Roman" w:cs="Times New Roman"/>
          <w:b/>
          <w:sz w:val="28"/>
          <w:szCs w:val="28"/>
        </w:rPr>
        <w:t>74</w:t>
      </w:r>
      <w:r w:rsidR="00F130BB">
        <w:rPr>
          <w:rFonts w:ascii="Times New Roman" w:hAnsi="Times New Roman" w:cs="Times New Roman"/>
          <w:b/>
          <w:sz w:val="28"/>
          <w:szCs w:val="28"/>
        </w:rPr>
        <w:t>,</w:t>
      </w:r>
      <w:r w:rsidR="00AE1EC1">
        <w:rPr>
          <w:rFonts w:ascii="Times New Roman" w:hAnsi="Times New Roman" w:cs="Times New Roman"/>
          <w:b/>
          <w:sz w:val="28"/>
          <w:szCs w:val="28"/>
        </w:rPr>
        <w:t>2</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DE51F0">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года.</w:t>
      </w:r>
    </w:p>
    <w:p w:rsidR="00295D0D"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510A10">
        <w:rPr>
          <w:rFonts w:ascii="Times New Roman" w:hAnsi="Times New Roman" w:cs="Times New Roman"/>
          <w:sz w:val="28"/>
          <w:szCs w:val="28"/>
        </w:rPr>
        <w:t>4</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510A10">
        <w:rPr>
          <w:rFonts w:ascii="Times New Roman" w:hAnsi="Times New Roman" w:cs="Times New Roman"/>
          <w:b/>
          <w:sz w:val="28"/>
          <w:szCs w:val="28"/>
        </w:rPr>
        <w:t>5</w:t>
      </w:r>
      <w:r w:rsidR="00295D0D" w:rsidRPr="00B757E1">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08004F">
        <w:rPr>
          <w:rFonts w:ascii="Times New Roman" w:hAnsi="Times New Roman" w:cs="Times New Roman"/>
          <w:b/>
          <w:sz w:val="28"/>
          <w:szCs w:val="28"/>
        </w:rPr>
        <w:t>72</w:t>
      </w:r>
      <w:r w:rsidR="00F130BB">
        <w:rPr>
          <w:rFonts w:ascii="Times New Roman" w:hAnsi="Times New Roman" w:cs="Times New Roman"/>
          <w:b/>
          <w:sz w:val="28"/>
          <w:szCs w:val="28"/>
        </w:rPr>
        <w:t>,</w:t>
      </w:r>
      <w:r w:rsidR="0008004F">
        <w:rPr>
          <w:rFonts w:ascii="Times New Roman" w:hAnsi="Times New Roman" w:cs="Times New Roman"/>
          <w:b/>
          <w:sz w:val="28"/>
          <w:szCs w:val="28"/>
        </w:rPr>
        <w:t>5</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510A10">
        <w:rPr>
          <w:rFonts w:ascii="Times New Roman" w:hAnsi="Times New Roman" w:cs="Times New Roman"/>
          <w:sz w:val="28"/>
          <w:szCs w:val="28"/>
        </w:rPr>
        <w:t>3</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510A10">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году увеличение составит </w:t>
      </w:r>
      <w:r w:rsidR="00510A10">
        <w:rPr>
          <w:rFonts w:ascii="Times New Roman" w:hAnsi="Times New Roman" w:cs="Times New Roman"/>
          <w:b/>
          <w:sz w:val="28"/>
          <w:szCs w:val="28"/>
        </w:rPr>
        <w:t>5</w:t>
      </w:r>
      <w:r w:rsidR="00295D0D" w:rsidRPr="00B757E1">
        <w:rPr>
          <w:rFonts w:ascii="Times New Roman" w:hAnsi="Times New Roman" w:cs="Times New Roman"/>
          <w:b/>
          <w:sz w:val="28"/>
          <w:szCs w:val="28"/>
        </w:rPr>
        <w:t>,</w:t>
      </w:r>
      <w:r w:rsidR="00510A10">
        <w:rPr>
          <w:rFonts w:ascii="Times New Roman" w:hAnsi="Times New Roman" w:cs="Times New Roman"/>
          <w:b/>
          <w:sz w:val="28"/>
          <w:szCs w:val="28"/>
        </w:rPr>
        <w:t>3</w:t>
      </w:r>
      <w:r w:rsidR="00295D0D" w:rsidRPr="00B757E1">
        <w:rPr>
          <w:rFonts w:ascii="Times New Roman" w:hAnsi="Times New Roman" w:cs="Times New Roman"/>
          <w:b/>
          <w:sz w:val="28"/>
          <w:szCs w:val="28"/>
        </w:rPr>
        <w:t>%</w:t>
      </w:r>
      <w:r w:rsidR="00295D0D"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08004F">
        <w:rPr>
          <w:rFonts w:ascii="Times New Roman" w:hAnsi="Times New Roman" w:cs="Times New Roman"/>
          <w:b/>
          <w:sz w:val="28"/>
          <w:szCs w:val="28"/>
        </w:rPr>
        <w:t>79</w:t>
      </w:r>
      <w:r w:rsidR="00F130BB">
        <w:rPr>
          <w:rFonts w:ascii="Times New Roman" w:hAnsi="Times New Roman" w:cs="Times New Roman"/>
          <w:b/>
          <w:sz w:val="28"/>
          <w:szCs w:val="28"/>
        </w:rPr>
        <w:t>,</w:t>
      </w:r>
      <w:r w:rsidR="0008004F">
        <w:rPr>
          <w:rFonts w:ascii="Times New Roman" w:hAnsi="Times New Roman" w:cs="Times New Roman"/>
          <w:b/>
          <w:sz w:val="28"/>
          <w:szCs w:val="28"/>
        </w:rPr>
        <w:t>2</w:t>
      </w:r>
      <w:r w:rsidR="00295D0D" w:rsidRPr="00B757E1">
        <w:rPr>
          <w:rFonts w:ascii="Times New Roman" w:hAnsi="Times New Roman" w:cs="Times New Roman"/>
          <w:sz w:val="28"/>
          <w:szCs w:val="28"/>
        </w:rPr>
        <w:t xml:space="preserve"> тыс. рублей) к прогнозу 202</w:t>
      </w:r>
      <w:r w:rsidR="00510A10">
        <w:rPr>
          <w:rFonts w:ascii="Times New Roman" w:hAnsi="Times New Roman" w:cs="Times New Roman"/>
          <w:sz w:val="28"/>
          <w:szCs w:val="28"/>
        </w:rPr>
        <w:t>4</w:t>
      </w:r>
      <w:r w:rsidR="00295D0D" w:rsidRPr="00B757E1">
        <w:rPr>
          <w:rFonts w:ascii="Times New Roman" w:hAnsi="Times New Roman" w:cs="Times New Roman"/>
          <w:sz w:val="28"/>
          <w:szCs w:val="28"/>
        </w:rPr>
        <w:t xml:space="preserve"> года.</w:t>
      </w:r>
    </w:p>
    <w:p w:rsidR="001C2C80" w:rsidRPr="00B757E1" w:rsidRDefault="001C2C80" w:rsidP="001C2C8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единого сельскохозяйственного налога</w:t>
      </w:r>
      <w:r w:rsidRPr="00B757E1">
        <w:rPr>
          <w:rFonts w:ascii="Times New Roman" w:hAnsi="Times New Roman" w:cs="Times New Roman"/>
          <w:sz w:val="28"/>
          <w:szCs w:val="28"/>
        </w:rPr>
        <w:t xml:space="preserve">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56,0</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4C37EB">
        <w:rPr>
          <w:rFonts w:ascii="Times New Roman" w:hAnsi="Times New Roman" w:cs="Times New Roman"/>
          <w:b/>
          <w:sz w:val="28"/>
          <w:szCs w:val="28"/>
        </w:rPr>
        <w:t>0</w:t>
      </w:r>
      <w:r w:rsidRPr="009135EB">
        <w:rPr>
          <w:rFonts w:ascii="Times New Roman" w:hAnsi="Times New Roman" w:cs="Times New Roman"/>
          <w:b/>
          <w:sz w:val="28"/>
          <w:szCs w:val="28"/>
        </w:rPr>
        <w:t>,</w:t>
      </w:r>
      <w:r w:rsidR="004C37EB">
        <w:rPr>
          <w:rFonts w:ascii="Times New Roman" w:hAnsi="Times New Roman" w:cs="Times New Roman"/>
          <w:b/>
          <w:sz w:val="28"/>
          <w:szCs w:val="28"/>
        </w:rPr>
        <w:t>6</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Поступление</w:t>
      </w:r>
      <w:r w:rsidRPr="00B757E1">
        <w:rPr>
          <w:rFonts w:ascii="Times New Roman" w:hAnsi="Times New Roman" w:cs="Times New Roman"/>
          <w:sz w:val="28"/>
          <w:szCs w:val="28"/>
        </w:rPr>
        <w:t xml:space="preserve"> </w:t>
      </w:r>
      <w:r w:rsidR="004C37EB">
        <w:rPr>
          <w:rFonts w:ascii="Times New Roman" w:hAnsi="Times New Roman" w:cs="Times New Roman"/>
          <w:sz w:val="28"/>
          <w:szCs w:val="28"/>
        </w:rPr>
        <w:t>единого сельскохозяйственного налога</w:t>
      </w:r>
      <w:r w:rsidR="004C37EB" w:rsidRPr="00B757E1">
        <w:rPr>
          <w:rFonts w:ascii="Times New Roman" w:hAnsi="Times New Roman" w:cs="Times New Roman"/>
          <w:sz w:val="28"/>
          <w:szCs w:val="28"/>
        </w:rPr>
        <w:t xml:space="preserve">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увеличением на </w:t>
      </w:r>
      <w:r w:rsidR="004C37EB">
        <w:rPr>
          <w:rFonts w:ascii="Times New Roman" w:hAnsi="Times New Roman" w:cs="Times New Roman"/>
          <w:b/>
          <w:sz w:val="28"/>
          <w:szCs w:val="28"/>
        </w:rPr>
        <w:t>78</w:t>
      </w:r>
      <w:r w:rsidRPr="00B757E1">
        <w:rPr>
          <w:rFonts w:ascii="Times New Roman" w:hAnsi="Times New Roman" w:cs="Times New Roman"/>
          <w:b/>
          <w:sz w:val="28"/>
          <w:szCs w:val="28"/>
        </w:rPr>
        <w:t>,</w:t>
      </w:r>
      <w:r>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C37EB">
        <w:rPr>
          <w:rFonts w:ascii="Times New Roman" w:hAnsi="Times New Roman" w:cs="Times New Roman"/>
          <w:b/>
          <w:sz w:val="28"/>
          <w:szCs w:val="28"/>
        </w:rPr>
        <w:t>24</w:t>
      </w:r>
      <w:r>
        <w:rPr>
          <w:rFonts w:ascii="Times New Roman" w:hAnsi="Times New Roman" w:cs="Times New Roman"/>
          <w:b/>
          <w:sz w:val="28"/>
          <w:szCs w:val="28"/>
        </w:rPr>
        <w:t>,</w:t>
      </w:r>
      <w:r w:rsidR="004C37EB">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увеличением на </w:t>
      </w:r>
      <w:r w:rsidR="004C37EB">
        <w:rPr>
          <w:rFonts w:ascii="Times New Roman" w:hAnsi="Times New Roman" w:cs="Times New Roman"/>
          <w:b/>
          <w:sz w:val="28"/>
          <w:szCs w:val="28"/>
        </w:rPr>
        <w:t>2</w:t>
      </w:r>
      <w:r w:rsidRPr="00B757E1">
        <w:rPr>
          <w:rFonts w:ascii="Times New Roman" w:hAnsi="Times New Roman" w:cs="Times New Roman"/>
          <w:b/>
          <w:sz w:val="28"/>
          <w:szCs w:val="28"/>
        </w:rPr>
        <w:t>,</w:t>
      </w:r>
      <w:r w:rsidR="004C37EB">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C37EB">
        <w:rPr>
          <w:rFonts w:ascii="Times New Roman" w:hAnsi="Times New Roman" w:cs="Times New Roman"/>
          <w:b/>
          <w:sz w:val="28"/>
          <w:szCs w:val="28"/>
        </w:rPr>
        <w:t>1</w:t>
      </w:r>
      <w:r>
        <w:rPr>
          <w:rFonts w:ascii="Times New Roman" w:hAnsi="Times New Roman" w:cs="Times New Roman"/>
          <w:b/>
          <w:sz w:val="28"/>
          <w:szCs w:val="28"/>
        </w:rPr>
        <w:t>,</w:t>
      </w:r>
      <w:r w:rsidR="004C37EB">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B757E1">
        <w:rPr>
          <w:rFonts w:ascii="Times New Roman" w:hAnsi="Times New Roman" w:cs="Times New Roman"/>
          <w:sz w:val="28"/>
          <w:szCs w:val="28"/>
        </w:rPr>
        <w:t>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1C2C80" w:rsidRPr="00B757E1" w:rsidRDefault="001C2C80" w:rsidP="001C2C8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Рост поступления </w:t>
      </w:r>
      <w:r w:rsidR="004C37EB">
        <w:rPr>
          <w:rFonts w:ascii="Times New Roman" w:hAnsi="Times New Roman" w:cs="Times New Roman"/>
          <w:sz w:val="28"/>
          <w:szCs w:val="28"/>
        </w:rPr>
        <w:t>единого сельскохозяйственного налога</w:t>
      </w:r>
      <w:r w:rsidR="004C37EB" w:rsidRPr="00B757E1">
        <w:rPr>
          <w:rFonts w:ascii="Times New Roman" w:hAnsi="Times New Roman" w:cs="Times New Roman"/>
          <w:sz w:val="28"/>
          <w:szCs w:val="28"/>
        </w:rPr>
        <w:t xml:space="preserve"> </w:t>
      </w:r>
      <w:r w:rsidRPr="00B757E1">
        <w:rPr>
          <w:rFonts w:ascii="Times New Roman" w:hAnsi="Times New Roman" w:cs="Times New Roman"/>
          <w:sz w:val="28"/>
          <w:szCs w:val="28"/>
        </w:rPr>
        <w:t>составит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Pr>
          <w:rFonts w:ascii="Times New Roman" w:hAnsi="Times New Roman" w:cs="Times New Roman"/>
          <w:b/>
          <w:sz w:val="28"/>
          <w:szCs w:val="28"/>
        </w:rPr>
        <w:t>4,</w:t>
      </w:r>
      <w:r w:rsidR="004C37EB">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C37EB">
        <w:rPr>
          <w:rFonts w:ascii="Times New Roman" w:hAnsi="Times New Roman" w:cs="Times New Roman"/>
          <w:b/>
          <w:sz w:val="28"/>
          <w:szCs w:val="28"/>
        </w:rPr>
        <w:t>2</w:t>
      </w:r>
      <w:r>
        <w:rPr>
          <w:rFonts w:ascii="Times New Roman" w:hAnsi="Times New Roman" w:cs="Times New Roman"/>
          <w:b/>
          <w:sz w:val="28"/>
          <w:szCs w:val="28"/>
        </w:rPr>
        <w:t>,</w:t>
      </w:r>
      <w:r w:rsidR="004C37EB">
        <w:rPr>
          <w:rFonts w:ascii="Times New Roman" w:hAnsi="Times New Roman" w:cs="Times New Roman"/>
          <w:b/>
          <w:sz w:val="28"/>
          <w:szCs w:val="28"/>
        </w:rPr>
        <w:t>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4C37EB">
        <w:rPr>
          <w:rFonts w:ascii="Times New Roman" w:hAnsi="Times New Roman" w:cs="Times New Roman"/>
          <w:b/>
          <w:sz w:val="28"/>
          <w:szCs w:val="28"/>
        </w:rPr>
        <w:t>5</w:t>
      </w:r>
      <w:r w:rsidRPr="00B757E1">
        <w:rPr>
          <w:rFonts w:ascii="Times New Roman" w:hAnsi="Times New Roman" w:cs="Times New Roman"/>
          <w:b/>
          <w:sz w:val="28"/>
          <w:szCs w:val="28"/>
        </w:rPr>
        <w:t>,</w:t>
      </w:r>
      <w:r w:rsidR="004C37EB">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C37EB">
        <w:rPr>
          <w:rFonts w:ascii="Times New Roman" w:hAnsi="Times New Roman" w:cs="Times New Roman"/>
          <w:b/>
          <w:sz w:val="28"/>
          <w:szCs w:val="28"/>
        </w:rPr>
        <w:t>3</w:t>
      </w:r>
      <w:r>
        <w:rPr>
          <w:rFonts w:ascii="Times New Roman" w:hAnsi="Times New Roman" w:cs="Times New Roman"/>
          <w:b/>
          <w:sz w:val="28"/>
          <w:szCs w:val="28"/>
        </w:rPr>
        <w:t>,</w:t>
      </w:r>
      <w:r w:rsidR="004C37EB">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773D7C" w:rsidRPr="004C37EB" w:rsidRDefault="00E83BF8" w:rsidP="00F021CA">
      <w:pPr>
        <w:pStyle w:val="a3"/>
        <w:ind w:firstLine="709"/>
        <w:jc w:val="both"/>
        <w:rPr>
          <w:rFonts w:ascii="Times New Roman" w:hAnsi="Times New Roman" w:cs="Times New Roman"/>
          <w:sz w:val="28"/>
          <w:szCs w:val="28"/>
        </w:rPr>
      </w:pPr>
      <w:r w:rsidRPr="004C37EB">
        <w:rPr>
          <w:rFonts w:ascii="Times New Roman" w:hAnsi="Times New Roman" w:cs="Times New Roman"/>
          <w:sz w:val="28"/>
          <w:szCs w:val="28"/>
        </w:rPr>
        <w:t xml:space="preserve">Поступление налога на имущество </w:t>
      </w:r>
      <w:r w:rsidR="00295D0D" w:rsidRPr="004C37EB">
        <w:rPr>
          <w:rFonts w:ascii="Times New Roman" w:hAnsi="Times New Roman" w:cs="Times New Roman"/>
          <w:sz w:val="28"/>
          <w:szCs w:val="28"/>
        </w:rPr>
        <w:t xml:space="preserve">физических лиц </w:t>
      </w:r>
      <w:r w:rsidRPr="004C37EB">
        <w:rPr>
          <w:rFonts w:ascii="Times New Roman" w:hAnsi="Times New Roman" w:cs="Times New Roman"/>
          <w:sz w:val="28"/>
          <w:szCs w:val="28"/>
        </w:rPr>
        <w:t>в 20</w:t>
      </w:r>
      <w:r w:rsidR="00C97820" w:rsidRPr="004C37EB">
        <w:rPr>
          <w:rFonts w:ascii="Times New Roman" w:hAnsi="Times New Roman" w:cs="Times New Roman"/>
          <w:sz w:val="28"/>
          <w:szCs w:val="28"/>
        </w:rPr>
        <w:t>2</w:t>
      </w:r>
      <w:r w:rsidR="00510A10" w:rsidRPr="004C37EB">
        <w:rPr>
          <w:rFonts w:ascii="Times New Roman" w:hAnsi="Times New Roman" w:cs="Times New Roman"/>
          <w:sz w:val="28"/>
          <w:szCs w:val="28"/>
        </w:rPr>
        <w:t>3</w:t>
      </w:r>
      <w:r w:rsidRPr="004C37EB">
        <w:rPr>
          <w:rFonts w:ascii="Times New Roman" w:hAnsi="Times New Roman" w:cs="Times New Roman"/>
          <w:sz w:val="28"/>
          <w:szCs w:val="28"/>
        </w:rPr>
        <w:t xml:space="preserve"> году планируется в сумме </w:t>
      </w:r>
      <w:r w:rsidR="00510A10" w:rsidRPr="004C37EB">
        <w:rPr>
          <w:rFonts w:ascii="Times New Roman" w:hAnsi="Times New Roman" w:cs="Times New Roman"/>
          <w:b/>
          <w:sz w:val="28"/>
          <w:szCs w:val="28"/>
        </w:rPr>
        <w:t>47</w:t>
      </w:r>
      <w:r w:rsidR="004C37EB">
        <w:rPr>
          <w:rFonts w:ascii="Times New Roman" w:hAnsi="Times New Roman" w:cs="Times New Roman"/>
          <w:b/>
          <w:sz w:val="28"/>
          <w:szCs w:val="28"/>
        </w:rPr>
        <w:t>2</w:t>
      </w:r>
      <w:r w:rsidR="00F130BB" w:rsidRPr="004C37EB">
        <w:rPr>
          <w:rFonts w:ascii="Times New Roman" w:hAnsi="Times New Roman" w:cs="Times New Roman"/>
          <w:b/>
          <w:sz w:val="28"/>
          <w:szCs w:val="28"/>
        </w:rPr>
        <w:t>,</w:t>
      </w:r>
      <w:r w:rsidR="004C37EB">
        <w:rPr>
          <w:rFonts w:ascii="Times New Roman" w:hAnsi="Times New Roman" w:cs="Times New Roman"/>
          <w:b/>
          <w:sz w:val="28"/>
          <w:szCs w:val="28"/>
        </w:rPr>
        <w:t>0</w:t>
      </w:r>
      <w:r w:rsidRPr="004C37EB">
        <w:rPr>
          <w:rFonts w:ascii="Times New Roman" w:hAnsi="Times New Roman" w:cs="Times New Roman"/>
          <w:sz w:val="28"/>
          <w:szCs w:val="28"/>
        </w:rPr>
        <w:t xml:space="preserve"> тыс. рублей и составит в структуре собственных доходов </w:t>
      </w:r>
      <w:r w:rsidR="009135EB" w:rsidRPr="004C37EB">
        <w:rPr>
          <w:rFonts w:ascii="Times New Roman" w:hAnsi="Times New Roman" w:cs="Times New Roman"/>
          <w:b/>
          <w:sz w:val="28"/>
          <w:szCs w:val="28"/>
        </w:rPr>
        <w:t>5,4</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773D7C" w:rsidRPr="004C37EB">
        <w:rPr>
          <w:rFonts w:ascii="Times New Roman" w:hAnsi="Times New Roman" w:cs="Times New Roman"/>
          <w:sz w:val="28"/>
          <w:szCs w:val="28"/>
        </w:rPr>
        <w:t>Поступление налога на имущество в 20</w:t>
      </w:r>
      <w:r w:rsidR="00C97820" w:rsidRPr="004C37EB">
        <w:rPr>
          <w:rFonts w:ascii="Times New Roman" w:hAnsi="Times New Roman" w:cs="Times New Roman"/>
          <w:sz w:val="28"/>
          <w:szCs w:val="28"/>
        </w:rPr>
        <w:t>2</w:t>
      </w:r>
      <w:r w:rsidR="00510A10" w:rsidRPr="004C37EB">
        <w:rPr>
          <w:rFonts w:ascii="Times New Roman" w:hAnsi="Times New Roman" w:cs="Times New Roman"/>
          <w:sz w:val="28"/>
          <w:szCs w:val="28"/>
        </w:rPr>
        <w:t>3</w:t>
      </w:r>
      <w:r w:rsidR="00773D7C" w:rsidRPr="004C37EB">
        <w:rPr>
          <w:rFonts w:ascii="Times New Roman" w:hAnsi="Times New Roman" w:cs="Times New Roman"/>
          <w:sz w:val="28"/>
          <w:szCs w:val="28"/>
        </w:rPr>
        <w:t xml:space="preserve"> году планируется с </w:t>
      </w:r>
      <w:r w:rsidR="00C557D8" w:rsidRPr="004C37EB">
        <w:rPr>
          <w:rFonts w:ascii="Times New Roman" w:hAnsi="Times New Roman" w:cs="Times New Roman"/>
          <w:sz w:val="28"/>
          <w:szCs w:val="28"/>
        </w:rPr>
        <w:t>увеличением</w:t>
      </w:r>
      <w:r w:rsidR="00C97820" w:rsidRPr="004C37EB">
        <w:rPr>
          <w:rFonts w:ascii="Times New Roman" w:hAnsi="Times New Roman" w:cs="Times New Roman"/>
          <w:sz w:val="28"/>
          <w:szCs w:val="28"/>
        </w:rPr>
        <w:t xml:space="preserve"> </w:t>
      </w:r>
      <w:r w:rsidR="00773D7C" w:rsidRPr="004C37EB">
        <w:rPr>
          <w:rFonts w:ascii="Times New Roman" w:hAnsi="Times New Roman" w:cs="Times New Roman"/>
          <w:sz w:val="28"/>
          <w:szCs w:val="28"/>
        </w:rPr>
        <w:t xml:space="preserve">на </w:t>
      </w:r>
      <w:r w:rsidR="00510A10" w:rsidRPr="004C37EB">
        <w:rPr>
          <w:rFonts w:ascii="Times New Roman" w:hAnsi="Times New Roman" w:cs="Times New Roman"/>
          <w:b/>
          <w:sz w:val="28"/>
          <w:szCs w:val="28"/>
        </w:rPr>
        <w:t>10</w:t>
      </w:r>
      <w:r w:rsidR="00295D0D" w:rsidRPr="004C37EB">
        <w:rPr>
          <w:rFonts w:ascii="Times New Roman" w:hAnsi="Times New Roman" w:cs="Times New Roman"/>
          <w:b/>
          <w:sz w:val="28"/>
          <w:szCs w:val="28"/>
        </w:rPr>
        <w:t>,</w:t>
      </w:r>
      <w:r w:rsidR="00510A10" w:rsidRPr="004C37EB">
        <w:rPr>
          <w:rFonts w:ascii="Times New Roman" w:hAnsi="Times New Roman" w:cs="Times New Roman"/>
          <w:b/>
          <w:sz w:val="28"/>
          <w:szCs w:val="28"/>
        </w:rPr>
        <w:t>3</w:t>
      </w:r>
      <w:r w:rsidR="00773D7C" w:rsidRPr="004C37EB">
        <w:rPr>
          <w:rFonts w:ascii="Times New Roman" w:hAnsi="Times New Roman" w:cs="Times New Roman"/>
          <w:b/>
          <w:sz w:val="28"/>
          <w:szCs w:val="28"/>
        </w:rPr>
        <w:t>%</w:t>
      </w:r>
      <w:r w:rsidR="00773D7C" w:rsidRPr="004C37EB">
        <w:rPr>
          <w:rFonts w:ascii="Times New Roman" w:hAnsi="Times New Roman" w:cs="Times New Roman"/>
          <w:sz w:val="28"/>
          <w:szCs w:val="28"/>
        </w:rPr>
        <w:t xml:space="preserve"> (</w:t>
      </w:r>
      <w:r w:rsidR="00C557D8" w:rsidRPr="004C37EB">
        <w:rPr>
          <w:rFonts w:ascii="Times New Roman" w:hAnsi="Times New Roman" w:cs="Times New Roman"/>
          <w:b/>
          <w:sz w:val="28"/>
          <w:szCs w:val="28"/>
        </w:rPr>
        <w:t>+</w:t>
      </w:r>
      <w:r w:rsidR="00510A10" w:rsidRPr="004C37EB">
        <w:rPr>
          <w:rFonts w:ascii="Times New Roman" w:hAnsi="Times New Roman" w:cs="Times New Roman"/>
          <w:b/>
          <w:sz w:val="28"/>
          <w:szCs w:val="28"/>
        </w:rPr>
        <w:t>4</w:t>
      </w:r>
      <w:r w:rsidR="004C37EB">
        <w:rPr>
          <w:rFonts w:ascii="Times New Roman" w:hAnsi="Times New Roman" w:cs="Times New Roman"/>
          <w:b/>
          <w:sz w:val="28"/>
          <w:szCs w:val="28"/>
        </w:rPr>
        <w:t>4</w:t>
      </w:r>
      <w:r w:rsidR="00F130BB" w:rsidRPr="004C37EB">
        <w:rPr>
          <w:rFonts w:ascii="Times New Roman" w:hAnsi="Times New Roman" w:cs="Times New Roman"/>
          <w:b/>
          <w:sz w:val="28"/>
          <w:szCs w:val="28"/>
        </w:rPr>
        <w:t>,</w:t>
      </w:r>
      <w:r w:rsidR="004C37EB">
        <w:rPr>
          <w:rFonts w:ascii="Times New Roman" w:hAnsi="Times New Roman" w:cs="Times New Roman"/>
          <w:b/>
          <w:sz w:val="28"/>
          <w:szCs w:val="28"/>
        </w:rPr>
        <w:t>1</w:t>
      </w:r>
      <w:r w:rsidR="00773D7C" w:rsidRPr="004C37EB">
        <w:rPr>
          <w:rFonts w:ascii="Times New Roman" w:hAnsi="Times New Roman" w:cs="Times New Roman"/>
          <w:b/>
          <w:sz w:val="28"/>
          <w:szCs w:val="28"/>
        </w:rPr>
        <w:t xml:space="preserve"> </w:t>
      </w:r>
      <w:r w:rsidR="00773D7C" w:rsidRPr="004C37EB">
        <w:rPr>
          <w:rFonts w:ascii="Times New Roman" w:hAnsi="Times New Roman" w:cs="Times New Roman"/>
          <w:sz w:val="28"/>
          <w:szCs w:val="28"/>
        </w:rPr>
        <w:t>тыс. рублей) к первоначальному плану 20</w:t>
      </w:r>
      <w:r w:rsidR="00295D0D" w:rsidRPr="004C37EB">
        <w:rPr>
          <w:rFonts w:ascii="Times New Roman" w:hAnsi="Times New Roman" w:cs="Times New Roman"/>
          <w:sz w:val="28"/>
          <w:szCs w:val="28"/>
        </w:rPr>
        <w:t>2</w:t>
      </w:r>
      <w:r w:rsidR="00510A10" w:rsidRPr="004C37EB">
        <w:rPr>
          <w:rFonts w:ascii="Times New Roman" w:hAnsi="Times New Roman" w:cs="Times New Roman"/>
          <w:sz w:val="28"/>
          <w:szCs w:val="28"/>
        </w:rPr>
        <w:t>2</w:t>
      </w:r>
      <w:r w:rsidR="00773D7C" w:rsidRPr="004C37EB">
        <w:rPr>
          <w:rFonts w:ascii="Times New Roman" w:hAnsi="Times New Roman" w:cs="Times New Roman"/>
          <w:sz w:val="28"/>
          <w:szCs w:val="28"/>
        </w:rPr>
        <w:t xml:space="preserve"> года и с </w:t>
      </w:r>
      <w:r w:rsidR="00F130BB" w:rsidRPr="004C37EB">
        <w:rPr>
          <w:rFonts w:ascii="Times New Roman" w:hAnsi="Times New Roman" w:cs="Times New Roman"/>
          <w:sz w:val="28"/>
          <w:szCs w:val="28"/>
        </w:rPr>
        <w:t xml:space="preserve">увеличением на </w:t>
      </w:r>
      <w:r w:rsidR="00510A10" w:rsidRPr="004C37EB">
        <w:rPr>
          <w:rFonts w:ascii="Times New Roman" w:hAnsi="Times New Roman" w:cs="Times New Roman"/>
          <w:b/>
          <w:sz w:val="28"/>
          <w:szCs w:val="28"/>
        </w:rPr>
        <w:t>10</w:t>
      </w:r>
      <w:r w:rsidR="00F130BB" w:rsidRPr="004C37EB">
        <w:rPr>
          <w:rFonts w:ascii="Times New Roman" w:hAnsi="Times New Roman" w:cs="Times New Roman"/>
          <w:b/>
          <w:sz w:val="28"/>
          <w:szCs w:val="28"/>
        </w:rPr>
        <w:t>,</w:t>
      </w:r>
      <w:r w:rsidR="00510A10" w:rsidRPr="004C37EB">
        <w:rPr>
          <w:rFonts w:ascii="Times New Roman" w:hAnsi="Times New Roman" w:cs="Times New Roman"/>
          <w:b/>
          <w:sz w:val="28"/>
          <w:szCs w:val="28"/>
        </w:rPr>
        <w:t>3</w:t>
      </w:r>
      <w:r w:rsidR="00F130BB" w:rsidRPr="004C37EB">
        <w:rPr>
          <w:rFonts w:ascii="Times New Roman" w:hAnsi="Times New Roman" w:cs="Times New Roman"/>
          <w:b/>
          <w:sz w:val="28"/>
          <w:szCs w:val="28"/>
        </w:rPr>
        <w:t>%</w:t>
      </w:r>
      <w:r w:rsidR="00F130BB" w:rsidRPr="004C37EB">
        <w:rPr>
          <w:rFonts w:ascii="Times New Roman" w:hAnsi="Times New Roman" w:cs="Times New Roman"/>
          <w:sz w:val="28"/>
          <w:szCs w:val="28"/>
        </w:rPr>
        <w:t xml:space="preserve"> (</w:t>
      </w:r>
      <w:r w:rsidR="00F130BB" w:rsidRPr="004C37EB">
        <w:rPr>
          <w:rFonts w:ascii="Times New Roman" w:hAnsi="Times New Roman" w:cs="Times New Roman"/>
          <w:b/>
          <w:sz w:val="28"/>
          <w:szCs w:val="28"/>
        </w:rPr>
        <w:t>+</w:t>
      </w:r>
      <w:r w:rsidR="00510A10" w:rsidRPr="004C37EB">
        <w:rPr>
          <w:rFonts w:ascii="Times New Roman" w:hAnsi="Times New Roman" w:cs="Times New Roman"/>
          <w:b/>
          <w:sz w:val="28"/>
          <w:szCs w:val="28"/>
        </w:rPr>
        <w:t>4</w:t>
      </w:r>
      <w:r w:rsidR="004C37EB">
        <w:rPr>
          <w:rFonts w:ascii="Times New Roman" w:hAnsi="Times New Roman" w:cs="Times New Roman"/>
          <w:b/>
          <w:sz w:val="28"/>
          <w:szCs w:val="28"/>
        </w:rPr>
        <w:t>4</w:t>
      </w:r>
      <w:r w:rsidR="00F130BB" w:rsidRPr="004C37EB">
        <w:rPr>
          <w:rFonts w:ascii="Times New Roman" w:hAnsi="Times New Roman" w:cs="Times New Roman"/>
          <w:b/>
          <w:sz w:val="28"/>
          <w:szCs w:val="28"/>
        </w:rPr>
        <w:t>,</w:t>
      </w:r>
      <w:r w:rsidR="004C37EB">
        <w:rPr>
          <w:rFonts w:ascii="Times New Roman" w:hAnsi="Times New Roman" w:cs="Times New Roman"/>
          <w:b/>
          <w:sz w:val="28"/>
          <w:szCs w:val="28"/>
        </w:rPr>
        <w:t>1</w:t>
      </w:r>
      <w:r w:rsidR="00F130BB" w:rsidRPr="004C37EB">
        <w:rPr>
          <w:rFonts w:ascii="Times New Roman" w:hAnsi="Times New Roman" w:cs="Times New Roman"/>
          <w:b/>
          <w:sz w:val="28"/>
          <w:szCs w:val="28"/>
        </w:rPr>
        <w:t xml:space="preserve"> </w:t>
      </w:r>
      <w:r w:rsidR="00F130BB" w:rsidRPr="004C37EB">
        <w:rPr>
          <w:rFonts w:ascii="Times New Roman" w:hAnsi="Times New Roman" w:cs="Times New Roman"/>
          <w:sz w:val="28"/>
          <w:szCs w:val="28"/>
        </w:rPr>
        <w:t xml:space="preserve">тыс. рублей) </w:t>
      </w:r>
      <w:r w:rsidR="00773D7C" w:rsidRPr="004C37EB">
        <w:rPr>
          <w:rFonts w:ascii="Times New Roman" w:hAnsi="Times New Roman" w:cs="Times New Roman"/>
          <w:sz w:val="28"/>
          <w:szCs w:val="28"/>
        </w:rPr>
        <w:t>к ожидаемому исполнению бюджета 20</w:t>
      </w:r>
      <w:r w:rsidR="006B511B" w:rsidRPr="004C37EB">
        <w:rPr>
          <w:rFonts w:ascii="Times New Roman" w:hAnsi="Times New Roman" w:cs="Times New Roman"/>
          <w:sz w:val="28"/>
          <w:szCs w:val="28"/>
        </w:rPr>
        <w:t>2</w:t>
      </w:r>
      <w:r w:rsidR="00510A10" w:rsidRPr="004C37EB">
        <w:rPr>
          <w:rFonts w:ascii="Times New Roman" w:hAnsi="Times New Roman" w:cs="Times New Roman"/>
          <w:sz w:val="28"/>
          <w:szCs w:val="28"/>
        </w:rPr>
        <w:t>2</w:t>
      </w:r>
      <w:r w:rsidR="00773D7C" w:rsidRPr="004C37EB">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4C37EB">
        <w:rPr>
          <w:rFonts w:ascii="Times New Roman" w:hAnsi="Times New Roman" w:cs="Times New Roman"/>
          <w:sz w:val="28"/>
          <w:szCs w:val="28"/>
        </w:rPr>
        <w:t>Рост поступления налога на имущество составит в 20</w:t>
      </w:r>
      <w:r w:rsidR="00191C39" w:rsidRPr="004C37EB">
        <w:rPr>
          <w:rFonts w:ascii="Times New Roman" w:hAnsi="Times New Roman" w:cs="Times New Roman"/>
          <w:sz w:val="28"/>
          <w:szCs w:val="28"/>
        </w:rPr>
        <w:t>2</w:t>
      </w:r>
      <w:r w:rsidR="00C97EB1" w:rsidRPr="004C37EB">
        <w:rPr>
          <w:rFonts w:ascii="Times New Roman" w:hAnsi="Times New Roman" w:cs="Times New Roman"/>
          <w:sz w:val="28"/>
          <w:szCs w:val="28"/>
        </w:rPr>
        <w:t>4</w:t>
      </w:r>
      <w:r w:rsidRPr="004C37EB">
        <w:rPr>
          <w:rFonts w:ascii="Times New Roman" w:hAnsi="Times New Roman" w:cs="Times New Roman"/>
          <w:sz w:val="28"/>
          <w:szCs w:val="28"/>
        </w:rPr>
        <w:t xml:space="preserve"> году </w:t>
      </w:r>
      <w:r w:rsidR="00C97EB1" w:rsidRPr="004C37EB">
        <w:rPr>
          <w:rFonts w:ascii="Times New Roman" w:hAnsi="Times New Roman" w:cs="Times New Roman"/>
          <w:b/>
          <w:sz w:val="28"/>
          <w:szCs w:val="28"/>
        </w:rPr>
        <w:t>4</w:t>
      </w:r>
      <w:r w:rsidR="00F130BB" w:rsidRPr="004C37EB">
        <w:rPr>
          <w:rFonts w:ascii="Times New Roman" w:hAnsi="Times New Roman" w:cs="Times New Roman"/>
          <w:b/>
          <w:sz w:val="28"/>
          <w:szCs w:val="28"/>
        </w:rPr>
        <w:t>,0</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191C39" w:rsidRPr="004C37EB">
        <w:rPr>
          <w:rFonts w:ascii="Times New Roman" w:hAnsi="Times New Roman" w:cs="Times New Roman"/>
          <w:b/>
          <w:sz w:val="28"/>
          <w:szCs w:val="28"/>
        </w:rPr>
        <w:t>+</w:t>
      </w:r>
      <w:r w:rsidR="00C97EB1" w:rsidRPr="004C37EB">
        <w:rPr>
          <w:rFonts w:ascii="Times New Roman" w:hAnsi="Times New Roman" w:cs="Times New Roman"/>
          <w:b/>
          <w:sz w:val="28"/>
          <w:szCs w:val="28"/>
        </w:rPr>
        <w:t>1</w:t>
      </w:r>
      <w:r w:rsidR="00DA7C82">
        <w:rPr>
          <w:rFonts w:ascii="Times New Roman" w:hAnsi="Times New Roman" w:cs="Times New Roman"/>
          <w:b/>
          <w:sz w:val="28"/>
          <w:szCs w:val="28"/>
        </w:rPr>
        <w:t>8</w:t>
      </w:r>
      <w:r w:rsidR="00F130BB" w:rsidRPr="004C37EB">
        <w:rPr>
          <w:rFonts w:ascii="Times New Roman" w:hAnsi="Times New Roman" w:cs="Times New Roman"/>
          <w:b/>
          <w:sz w:val="28"/>
          <w:szCs w:val="28"/>
        </w:rPr>
        <w:t>,</w:t>
      </w:r>
      <w:r w:rsidR="00DA7C82">
        <w:rPr>
          <w:rFonts w:ascii="Times New Roman" w:hAnsi="Times New Roman" w:cs="Times New Roman"/>
          <w:b/>
          <w:sz w:val="28"/>
          <w:szCs w:val="28"/>
        </w:rPr>
        <w:t>9</w:t>
      </w:r>
      <w:r w:rsidR="00C557D8" w:rsidRPr="004C37EB">
        <w:rPr>
          <w:rFonts w:ascii="Times New Roman" w:hAnsi="Times New Roman" w:cs="Times New Roman"/>
          <w:b/>
          <w:sz w:val="28"/>
          <w:szCs w:val="28"/>
        </w:rPr>
        <w:t xml:space="preserve"> </w:t>
      </w:r>
      <w:r w:rsidR="00C97820" w:rsidRPr="004C37EB">
        <w:rPr>
          <w:rFonts w:ascii="Times New Roman" w:hAnsi="Times New Roman" w:cs="Times New Roman"/>
          <w:sz w:val="28"/>
          <w:szCs w:val="28"/>
        </w:rPr>
        <w:t>тыс. рублей) к прогнозу 202</w:t>
      </w:r>
      <w:r w:rsidR="00C97EB1" w:rsidRPr="004C37EB">
        <w:rPr>
          <w:rFonts w:ascii="Times New Roman" w:hAnsi="Times New Roman" w:cs="Times New Roman"/>
          <w:sz w:val="28"/>
          <w:szCs w:val="28"/>
        </w:rPr>
        <w:t>3</w:t>
      </w:r>
      <w:r w:rsidRPr="004C37EB">
        <w:rPr>
          <w:rFonts w:ascii="Times New Roman" w:hAnsi="Times New Roman" w:cs="Times New Roman"/>
          <w:sz w:val="28"/>
          <w:szCs w:val="28"/>
        </w:rPr>
        <w:t xml:space="preserve"> года, в 20</w:t>
      </w:r>
      <w:r w:rsidR="00E91FD3" w:rsidRPr="004C37EB">
        <w:rPr>
          <w:rFonts w:ascii="Times New Roman" w:hAnsi="Times New Roman" w:cs="Times New Roman"/>
          <w:sz w:val="28"/>
          <w:szCs w:val="28"/>
        </w:rPr>
        <w:t>2</w:t>
      </w:r>
      <w:r w:rsidR="00C97EB1" w:rsidRPr="004C37EB">
        <w:rPr>
          <w:rFonts w:ascii="Times New Roman" w:hAnsi="Times New Roman" w:cs="Times New Roman"/>
          <w:sz w:val="28"/>
          <w:szCs w:val="28"/>
        </w:rPr>
        <w:t>5</w:t>
      </w:r>
      <w:r w:rsidRPr="004C37EB">
        <w:rPr>
          <w:rFonts w:ascii="Times New Roman" w:hAnsi="Times New Roman" w:cs="Times New Roman"/>
          <w:sz w:val="28"/>
          <w:szCs w:val="28"/>
        </w:rPr>
        <w:t xml:space="preserve"> году увеличение составит </w:t>
      </w:r>
      <w:r w:rsidR="00C97EB1" w:rsidRPr="004C37EB">
        <w:rPr>
          <w:rFonts w:ascii="Times New Roman" w:hAnsi="Times New Roman" w:cs="Times New Roman"/>
          <w:b/>
          <w:sz w:val="28"/>
          <w:szCs w:val="28"/>
        </w:rPr>
        <w:t>4</w:t>
      </w:r>
      <w:r w:rsidR="006B511B" w:rsidRPr="004C37EB">
        <w:rPr>
          <w:rFonts w:ascii="Times New Roman" w:hAnsi="Times New Roman" w:cs="Times New Roman"/>
          <w:b/>
          <w:sz w:val="28"/>
          <w:szCs w:val="28"/>
        </w:rPr>
        <w:t>,</w:t>
      </w:r>
      <w:r w:rsidR="00C97EB1" w:rsidRPr="004C37EB">
        <w:rPr>
          <w:rFonts w:ascii="Times New Roman" w:hAnsi="Times New Roman" w:cs="Times New Roman"/>
          <w:b/>
          <w:sz w:val="28"/>
          <w:szCs w:val="28"/>
        </w:rPr>
        <w:t>0</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191C39" w:rsidRPr="004C37EB">
        <w:rPr>
          <w:rFonts w:ascii="Times New Roman" w:hAnsi="Times New Roman" w:cs="Times New Roman"/>
          <w:b/>
          <w:sz w:val="28"/>
          <w:szCs w:val="28"/>
        </w:rPr>
        <w:t>+</w:t>
      </w:r>
      <w:r w:rsidR="00C97EB1" w:rsidRPr="004C37EB">
        <w:rPr>
          <w:rFonts w:ascii="Times New Roman" w:hAnsi="Times New Roman" w:cs="Times New Roman"/>
          <w:b/>
          <w:sz w:val="28"/>
          <w:szCs w:val="28"/>
        </w:rPr>
        <w:t>1</w:t>
      </w:r>
      <w:r w:rsidR="00DA7C82">
        <w:rPr>
          <w:rFonts w:ascii="Times New Roman" w:hAnsi="Times New Roman" w:cs="Times New Roman"/>
          <w:b/>
          <w:sz w:val="28"/>
          <w:szCs w:val="28"/>
        </w:rPr>
        <w:t>9</w:t>
      </w:r>
      <w:r w:rsidR="00F130BB" w:rsidRPr="004C37EB">
        <w:rPr>
          <w:rFonts w:ascii="Times New Roman" w:hAnsi="Times New Roman" w:cs="Times New Roman"/>
          <w:b/>
          <w:sz w:val="28"/>
          <w:szCs w:val="28"/>
        </w:rPr>
        <w:t>,</w:t>
      </w:r>
      <w:r w:rsidR="00DA7C82">
        <w:rPr>
          <w:rFonts w:ascii="Times New Roman" w:hAnsi="Times New Roman" w:cs="Times New Roman"/>
          <w:b/>
          <w:sz w:val="28"/>
          <w:szCs w:val="28"/>
        </w:rPr>
        <w:t>6</w:t>
      </w:r>
      <w:r w:rsidRPr="004C37EB">
        <w:rPr>
          <w:rFonts w:ascii="Times New Roman" w:hAnsi="Times New Roman" w:cs="Times New Roman"/>
          <w:sz w:val="28"/>
          <w:szCs w:val="28"/>
        </w:rPr>
        <w:t xml:space="preserve"> тыс. рублей) к прогнозу 20</w:t>
      </w:r>
      <w:r w:rsidR="00191C39" w:rsidRPr="004C37EB">
        <w:rPr>
          <w:rFonts w:ascii="Times New Roman" w:hAnsi="Times New Roman" w:cs="Times New Roman"/>
          <w:sz w:val="28"/>
          <w:szCs w:val="28"/>
        </w:rPr>
        <w:t>2</w:t>
      </w:r>
      <w:r w:rsidR="00C97EB1" w:rsidRPr="004C37EB">
        <w:rPr>
          <w:rFonts w:ascii="Times New Roman" w:hAnsi="Times New Roman" w:cs="Times New Roman"/>
          <w:sz w:val="28"/>
          <w:szCs w:val="28"/>
        </w:rPr>
        <w:t>4</w:t>
      </w:r>
      <w:r w:rsidRPr="004C37EB">
        <w:rPr>
          <w:rFonts w:ascii="Times New Roman" w:hAnsi="Times New Roman" w:cs="Times New Roman"/>
          <w:sz w:val="28"/>
          <w:szCs w:val="28"/>
        </w:rPr>
        <w:t xml:space="preserve"> года.</w:t>
      </w:r>
    </w:p>
    <w:p w:rsidR="00931732" w:rsidRPr="00B757E1" w:rsidRDefault="00931732"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земельного налога в 20</w:t>
      </w:r>
      <w:r w:rsidR="00C97820" w:rsidRPr="00B757E1">
        <w:rPr>
          <w:rFonts w:ascii="Times New Roman" w:hAnsi="Times New Roman" w:cs="Times New Roman"/>
          <w:sz w:val="28"/>
          <w:szCs w:val="28"/>
        </w:rPr>
        <w:t>2</w:t>
      </w:r>
      <w:r w:rsidR="006974A3">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A67E66">
        <w:rPr>
          <w:rFonts w:ascii="Times New Roman" w:hAnsi="Times New Roman" w:cs="Times New Roman"/>
          <w:b/>
          <w:sz w:val="28"/>
          <w:szCs w:val="28"/>
        </w:rPr>
        <w:t>2</w:t>
      </w:r>
      <w:r w:rsidR="00F130BB">
        <w:rPr>
          <w:rFonts w:ascii="Times New Roman" w:hAnsi="Times New Roman" w:cs="Times New Roman"/>
          <w:b/>
          <w:sz w:val="28"/>
          <w:szCs w:val="28"/>
        </w:rPr>
        <w:t> </w:t>
      </w:r>
      <w:r w:rsidR="00A67E66">
        <w:rPr>
          <w:rFonts w:ascii="Times New Roman" w:hAnsi="Times New Roman" w:cs="Times New Roman"/>
          <w:b/>
          <w:sz w:val="28"/>
          <w:szCs w:val="28"/>
        </w:rPr>
        <w:t>922</w:t>
      </w:r>
      <w:r w:rsidR="00F130BB">
        <w:rPr>
          <w:rFonts w:ascii="Times New Roman" w:hAnsi="Times New Roman" w:cs="Times New Roman"/>
          <w:b/>
          <w:sz w:val="28"/>
          <w:szCs w:val="28"/>
        </w:rPr>
        <w:t>,</w:t>
      </w:r>
      <w:r w:rsidR="00A67E66">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и составит в структуре собственных доходов </w:t>
      </w:r>
      <w:r w:rsidR="00A67E66">
        <w:rPr>
          <w:rFonts w:ascii="Times New Roman" w:hAnsi="Times New Roman" w:cs="Times New Roman"/>
          <w:b/>
          <w:sz w:val="28"/>
          <w:szCs w:val="28"/>
        </w:rPr>
        <w:t>33</w:t>
      </w:r>
      <w:r w:rsidR="009135EB" w:rsidRPr="009135EB">
        <w:rPr>
          <w:rFonts w:ascii="Times New Roman" w:hAnsi="Times New Roman" w:cs="Times New Roman"/>
          <w:b/>
          <w:sz w:val="28"/>
          <w:szCs w:val="28"/>
        </w:rPr>
        <w:t>,</w:t>
      </w:r>
      <w:r w:rsidR="00A67E66">
        <w:rPr>
          <w:rFonts w:ascii="Times New Roman" w:hAnsi="Times New Roman" w:cs="Times New Roman"/>
          <w:b/>
          <w:sz w:val="28"/>
          <w:szCs w:val="28"/>
        </w:rPr>
        <w:t>3</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в 20</w:t>
      </w:r>
      <w:r w:rsidR="00C97820" w:rsidRPr="00B757E1">
        <w:rPr>
          <w:rFonts w:ascii="Times New Roman" w:hAnsi="Times New Roman" w:cs="Times New Roman"/>
          <w:sz w:val="28"/>
          <w:szCs w:val="28"/>
        </w:rPr>
        <w:t>2</w:t>
      </w:r>
      <w:r w:rsidR="006974A3">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 xml:space="preserve">увеличением </w:t>
      </w:r>
      <w:r w:rsidRPr="00B757E1">
        <w:rPr>
          <w:rFonts w:ascii="Times New Roman" w:hAnsi="Times New Roman" w:cs="Times New Roman"/>
          <w:sz w:val="28"/>
          <w:szCs w:val="28"/>
        </w:rPr>
        <w:t xml:space="preserve">на </w:t>
      </w:r>
      <w:r w:rsidR="006974A3">
        <w:rPr>
          <w:rFonts w:ascii="Times New Roman" w:hAnsi="Times New Roman" w:cs="Times New Roman"/>
          <w:b/>
          <w:sz w:val="28"/>
          <w:szCs w:val="28"/>
        </w:rPr>
        <w:t>1</w:t>
      </w:r>
      <w:r w:rsidR="00A67E66">
        <w:rPr>
          <w:rFonts w:ascii="Times New Roman" w:hAnsi="Times New Roman" w:cs="Times New Roman"/>
          <w:b/>
          <w:sz w:val="28"/>
          <w:szCs w:val="28"/>
        </w:rPr>
        <w:t>4</w:t>
      </w:r>
      <w:r w:rsidR="00F130BB">
        <w:rPr>
          <w:rFonts w:ascii="Times New Roman" w:hAnsi="Times New Roman" w:cs="Times New Roman"/>
          <w:b/>
          <w:sz w:val="28"/>
          <w:szCs w:val="28"/>
        </w:rPr>
        <w:t>,</w:t>
      </w:r>
      <w:r w:rsidR="00A67E66">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A67E66">
        <w:rPr>
          <w:rFonts w:ascii="Times New Roman" w:hAnsi="Times New Roman" w:cs="Times New Roman"/>
          <w:b/>
          <w:sz w:val="28"/>
          <w:szCs w:val="28"/>
        </w:rPr>
        <w:t>376</w:t>
      </w:r>
      <w:r w:rsidR="00F130BB">
        <w:rPr>
          <w:rFonts w:ascii="Times New Roman" w:hAnsi="Times New Roman" w:cs="Times New Roman"/>
          <w:b/>
          <w:sz w:val="28"/>
          <w:szCs w:val="28"/>
        </w:rPr>
        <w:t>,</w:t>
      </w:r>
      <w:r w:rsidR="006974A3">
        <w:rPr>
          <w:rFonts w:ascii="Times New Roman" w:hAnsi="Times New Roman" w:cs="Times New Roman"/>
          <w:b/>
          <w:sz w:val="28"/>
          <w:szCs w:val="28"/>
        </w:rPr>
        <w:t>8</w:t>
      </w:r>
      <w:r w:rsidR="00F130BB">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6974A3">
        <w:rPr>
          <w:rFonts w:ascii="Times New Roman" w:hAnsi="Times New Roman" w:cs="Times New Roman"/>
          <w:sz w:val="28"/>
          <w:szCs w:val="28"/>
        </w:rPr>
        <w:t>2</w:t>
      </w:r>
      <w:r w:rsidRPr="00B757E1">
        <w:rPr>
          <w:rFonts w:ascii="Times New Roman" w:hAnsi="Times New Roman" w:cs="Times New Roman"/>
          <w:sz w:val="28"/>
          <w:szCs w:val="28"/>
        </w:rPr>
        <w:t xml:space="preserve"> года и с у</w:t>
      </w:r>
      <w:r w:rsidR="00191C39"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A67E66">
        <w:rPr>
          <w:rFonts w:ascii="Times New Roman" w:hAnsi="Times New Roman" w:cs="Times New Roman"/>
          <w:b/>
          <w:sz w:val="28"/>
          <w:szCs w:val="28"/>
        </w:rPr>
        <w:t>25</w:t>
      </w:r>
      <w:r w:rsidR="00F130BB">
        <w:rPr>
          <w:rFonts w:ascii="Times New Roman" w:hAnsi="Times New Roman" w:cs="Times New Roman"/>
          <w:b/>
          <w:sz w:val="28"/>
          <w:szCs w:val="28"/>
        </w:rPr>
        <w:t>,</w:t>
      </w:r>
      <w:r w:rsidR="00A67E66">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6974A3">
        <w:rPr>
          <w:rFonts w:ascii="Times New Roman" w:hAnsi="Times New Roman" w:cs="Times New Roman"/>
          <w:b/>
          <w:sz w:val="28"/>
          <w:szCs w:val="28"/>
        </w:rPr>
        <w:t>60</w:t>
      </w:r>
      <w:r w:rsidR="00A67E66">
        <w:rPr>
          <w:rFonts w:ascii="Times New Roman" w:hAnsi="Times New Roman" w:cs="Times New Roman"/>
          <w:b/>
          <w:sz w:val="28"/>
          <w:szCs w:val="28"/>
        </w:rPr>
        <w:t>1</w:t>
      </w:r>
      <w:r w:rsidR="00F130BB">
        <w:rPr>
          <w:rFonts w:ascii="Times New Roman" w:hAnsi="Times New Roman" w:cs="Times New Roman"/>
          <w:b/>
          <w:sz w:val="28"/>
          <w:szCs w:val="28"/>
        </w:rPr>
        <w:t>,</w:t>
      </w:r>
      <w:r w:rsidR="00A67E66">
        <w:rPr>
          <w:rFonts w:ascii="Times New Roman" w:hAnsi="Times New Roman" w:cs="Times New Roman"/>
          <w:b/>
          <w:sz w:val="28"/>
          <w:szCs w:val="28"/>
        </w:rPr>
        <w:t>5</w:t>
      </w:r>
      <w:r w:rsidRPr="00B757E1">
        <w:rPr>
          <w:rFonts w:ascii="Times New Roman" w:hAnsi="Times New Roman" w:cs="Times New Roman"/>
          <w:sz w:val="28"/>
          <w:szCs w:val="28"/>
        </w:rPr>
        <w:t xml:space="preserve"> тыс. рублей) 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w:t>
      </w:r>
      <w:r w:rsidR="006974A3">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931732" w:rsidRPr="00B757E1"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налога составит в 20</w:t>
      </w:r>
      <w:r w:rsidR="00191C39" w:rsidRPr="00B757E1">
        <w:rPr>
          <w:rFonts w:ascii="Times New Roman" w:hAnsi="Times New Roman" w:cs="Times New Roman"/>
          <w:sz w:val="28"/>
          <w:szCs w:val="28"/>
        </w:rPr>
        <w:t>2</w:t>
      </w:r>
      <w:r w:rsidR="00A003FD">
        <w:rPr>
          <w:rFonts w:ascii="Times New Roman" w:hAnsi="Times New Roman" w:cs="Times New Roman"/>
          <w:sz w:val="28"/>
          <w:szCs w:val="28"/>
        </w:rPr>
        <w:t>4</w:t>
      </w:r>
      <w:r w:rsidR="00931732" w:rsidRPr="00B757E1">
        <w:rPr>
          <w:rFonts w:ascii="Times New Roman" w:hAnsi="Times New Roman" w:cs="Times New Roman"/>
          <w:sz w:val="28"/>
          <w:szCs w:val="28"/>
        </w:rPr>
        <w:t xml:space="preserve"> году </w:t>
      </w:r>
      <w:r w:rsidR="00A003FD">
        <w:rPr>
          <w:rFonts w:ascii="Times New Roman" w:hAnsi="Times New Roman" w:cs="Times New Roman"/>
          <w:b/>
          <w:sz w:val="28"/>
          <w:szCs w:val="28"/>
        </w:rPr>
        <w:t>4</w:t>
      </w:r>
      <w:r w:rsidR="00F130BB">
        <w:rPr>
          <w:rFonts w:ascii="Times New Roman" w:hAnsi="Times New Roman" w:cs="Times New Roman"/>
          <w:b/>
          <w:sz w:val="28"/>
          <w:szCs w:val="28"/>
        </w:rPr>
        <w:t>,</w:t>
      </w:r>
      <w:r w:rsidR="00A003FD">
        <w:rPr>
          <w:rFonts w:ascii="Times New Roman" w:hAnsi="Times New Roman" w:cs="Times New Roman"/>
          <w:b/>
          <w:sz w:val="28"/>
          <w:szCs w:val="28"/>
        </w:rPr>
        <w:t>0</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A003FD">
        <w:rPr>
          <w:rFonts w:ascii="Times New Roman" w:hAnsi="Times New Roman" w:cs="Times New Roman"/>
          <w:b/>
          <w:sz w:val="28"/>
          <w:szCs w:val="28"/>
        </w:rPr>
        <w:t>1</w:t>
      </w:r>
      <w:r w:rsidR="00A67E66">
        <w:rPr>
          <w:rFonts w:ascii="Times New Roman" w:hAnsi="Times New Roman" w:cs="Times New Roman"/>
          <w:b/>
          <w:sz w:val="28"/>
          <w:szCs w:val="28"/>
        </w:rPr>
        <w:t>1</w:t>
      </w:r>
      <w:r w:rsidR="00A003FD">
        <w:rPr>
          <w:rFonts w:ascii="Times New Roman" w:hAnsi="Times New Roman" w:cs="Times New Roman"/>
          <w:b/>
          <w:sz w:val="28"/>
          <w:szCs w:val="28"/>
        </w:rPr>
        <w:t>6</w:t>
      </w:r>
      <w:r w:rsidR="00F130BB">
        <w:rPr>
          <w:rFonts w:ascii="Times New Roman" w:hAnsi="Times New Roman" w:cs="Times New Roman"/>
          <w:b/>
          <w:sz w:val="28"/>
          <w:szCs w:val="28"/>
        </w:rPr>
        <w:t>,</w:t>
      </w:r>
      <w:r w:rsidR="00A67E66">
        <w:rPr>
          <w:rFonts w:ascii="Times New Roman" w:hAnsi="Times New Roman" w:cs="Times New Roman"/>
          <w:b/>
          <w:sz w:val="28"/>
          <w:szCs w:val="28"/>
        </w:rPr>
        <w:t>9</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A003FD">
        <w:rPr>
          <w:rFonts w:ascii="Times New Roman" w:hAnsi="Times New Roman" w:cs="Times New Roman"/>
          <w:sz w:val="28"/>
          <w:szCs w:val="28"/>
        </w:rPr>
        <w:t>3</w:t>
      </w:r>
      <w:r w:rsidR="00191C39" w:rsidRPr="00B757E1">
        <w:rPr>
          <w:rFonts w:ascii="Times New Roman" w:hAnsi="Times New Roman" w:cs="Times New Roman"/>
          <w:sz w:val="28"/>
          <w:szCs w:val="28"/>
        </w:rPr>
        <w:t xml:space="preserve"> года, в 202</w:t>
      </w:r>
      <w:r w:rsidR="00A003FD">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году 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w:t>
      </w:r>
      <w:r w:rsidR="00931732" w:rsidRPr="00B757E1">
        <w:rPr>
          <w:rFonts w:ascii="Times New Roman" w:hAnsi="Times New Roman" w:cs="Times New Roman"/>
          <w:sz w:val="28"/>
          <w:szCs w:val="28"/>
        </w:rPr>
        <w:t xml:space="preserve">составит </w:t>
      </w:r>
      <w:r w:rsidR="00A003FD">
        <w:rPr>
          <w:rFonts w:ascii="Times New Roman" w:hAnsi="Times New Roman" w:cs="Times New Roman"/>
          <w:b/>
          <w:sz w:val="28"/>
          <w:szCs w:val="28"/>
        </w:rPr>
        <w:t>4</w:t>
      </w:r>
      <w:r w:rsidR="006B511B" w:rsidRPr="00B757E1">
        <w:rPr>
          <w:rFonts w:ascii="Times New Roman" w:hAnsi="Times New Roman" w:cs="Times New Roman"/>
          <w:b/>
          <w:sz w:val="28"/>
          <w:szCs w:val="28"/>
        </w:rPr>
        <w:t>,</w:t>
      </w:r>
      <w:r w:rsidR="00A003FD">
        <w:rPr>
          <w:rFonts w:ascii="Times New Roman" w:hAnsi="Times New Roman" w:cs="Times New Roman"/>
          <w:b/>
          <w:sz w:val="28"/>
          <w:szCs w:val="28"/>
        </w:rPr>
        <w:t>0</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A003FD">
        <w:rPr>
          <w:rFonts w:ascii="Times New Roman" w:hAnsi="Times New Roman" w:cs="Times New Roman"/>
          <w:b/>
          <w:sz w:val="28"/>
          <w:szCs w:val="28"/>
        </w:rPr>
        <w:t>1</w:t>
      </w:r>
      <w:r w:rsidR="000F5984">
        <w:rPr>
          <w:rFonts w:ascii="Times New Roman" w:hAnsi="Times New Roman" w:cs="Times New Roman"/>
          <w:b/>
          <w:sz w:val="28"/>
          <w:szCs w:val="28"/>
        </w:rPr>
        <w:t>21</w:t>
      </w:r>
      <w:r w:rsidR="00F130BB">
        <w:rPr>
          <w:rFonts w:ascii="Times New Roman" w:hAnsi="Times New Roman" w:cs="Times New Roman"/>
          <w:b/>
          <w:sz w:val="28"/>
          <w:szCs w:val="28"/>
        </w:rPr>
        <w:t>,</w:t>
      </w:r>
      <w:r w:rsidR="000F5984">
        <w:rPr>
          <w:rFonts w:ascii="Times New Roman" w:hAnsi="Times New Roman" w:cs="Times New Roman"/>
          <w:b/>
          <w:sz w:val="28"/>
          <w:szCs w:val="28"/>
        </w:rPr>
        <w:t>5</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00191C39" w:rsidRPr="00B757E1">
        <w:rPr>
          <w:rFonts w:ascii="Times New Roman" w:hAnsi="Times New Roman" w:cs="Times New Roman"/>
          <w:sz w:val="28"/>
          <w:szCs w:val="28"/>
        </w:rPr>
        <w:t>2</w:t>
      </w:r>
      <w:r w:rsidR="00A003FD">
        <w:rPr>
          <w:rFonts w:ascii="Times New Roman" w:hAnsi="Times New Roman" w:cs="Times New Roman"/>
          <w:sz w:val="28"/>
          <w:szCs w:val="28"/>
        </w:rPr>
        <w:t>4</w:t>
      </w:r>
      <w:r w:rsidR="00931732" w:rsidRPr="00B757E1">
        <w:rPr>
          <w:rFonts w:ascii="Times New Roman" w:hAnsi="Times New Roman" w:cs="Times New Roman"/>
          <w:sz w:val="28"/>
          <w:szCs w:val="28"/>
        </w:rPr>
        <w:t xml:space="preserve">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972239">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0F5984">
        <w:rPr>
          <w:rFonts w:ascii="Times New Roman" w:hAnsi="Times New Roman" w:cs="Times New Roman"/>
          <w:b/>
          <w:sz w:val="28"/>
          <w:szCs w:val="28"/>
        </w:rPr>
        <w:t>143</w:t>
      </w:r>
      <w:r w:rsidR="00F130BB">
        <w:rPr>
          <w:rFonts w:ascii="Times New Roman" w:hAnsi="Times New Roman" w:cs="Times New Roman"/>
          <w:b/>
          <w:sz w:val="28"/>
          <w:szCs w:val="28"/>
        </w:rPr>
        <w:t>,</w:t>
      </w:r>
      <w:r w:rsidR="000F5984">
        <w:rPr>
          <w:rFonts w:ascii="Times New Roman" w:hAnsi="Times New Roman" w:cs="Times New Roman"/>
          <w:b/>
          <w:sz w:val="28"/>
          <w:szCs w:val="28"/>
        </w:rPr>
        <w:t>9</w:t>
      </w:r>
      <w:r w:rsidRPr="00B757E1">
        <w:rPr>
          <w:rFonts w:ascii="Times New Roman" w:hAnsi="Times New Roman" w:cs="Times New Roman"/>
          <w:sz w:val="28"/>
          <w:szCs w:val="28"/>
        </w:rPr>
        <w:t xml:space="preserve"> тыс. рублей, доля в структуре собственных </w:t>
      </w:r>
      <w:r w:rsidRPr="00972239">
        <w:rPr>
          <w:rFonts w:ascii="Times New Roman" w:hAnsi="Times New Roman" w:cs="Times New Roman"/>
          <w:sz w:val="28"/>
          <w:szCs w:val="28"/>
        </w:rPr>
        <w:t>доходов</w:t>
      </w:r>
      <w:r w:rsidR="00A41EC0" w:rsidRPr="00972239">
        <w:rPr>
          <w:rFonts w:ascii="Times New Roman" w:hAnsi="Times New Roman" w:cs="Times New Roman"/>
          <w:sz w:val="28"/>
          <w:szCs w:val="28"/>
        </w:rPr>
        <w:t xml:space="preserve"> </w:t>
      </w:r>
      <w:r w:rsidRPr="00972239">
        <w:rPr>
          <w:rFonts w:ascii="Times New Roman" w:hAnsi="Times New Roman" w:cs="Times New Roman"/>
          <w:sz w:val="28"/>
          <w:szCs w:val="28"/>
        </w:rPr>
        <w:t xml:space="preserve">составит </w:t>
      </w:r>
      <w:r w:rsidR="000F5984">
        <w:rPr>
          <w:rFonts w:ascii="Times New Roman" w:hAnsi="Times New Roman" w:cs="Times New Roman"/>
          <w:b/>
          <w:sz w:val="28"/>
          <w:szCs w:val="28"/>
        </w:rPr>
        <w:t>1</w:t>
      </w:r>
      <w:r w:rsidR="009135EB" w:rsidRPr="00972239">
        <w:rPr>
          <w:rFonts w:ascii="Times New Roman" w:hAnsi="Times New Roman" w:cs="Times New Roman"/>
          <w:b/>
          <w:sz w:val="28"/>
          <w:szCs w:val="28"/>
        </w:rPr>
        <w:t>,</w:t>
      </w:r>
      <w:r w:rsidR="0041218A">
        <w:rPr>
          <w:rFonts w:ascii="Times New Roman" w:hAnsi="Times New Roman" w:cs="Times New Roman"/>
          <w:b/>
          <w:sz w:val="28"/>
          <w:szCs w:val="28"/>
        </w:rPr>
        <w:t>7</w:t>
      </w:r>
      <w:r w:rsidRPr="00972239">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972239">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0F5984">
        <w:rPr>
          <w:rFonts w:ascii="Times New Roman" w:hAnsi="Times New Roman" w:cs="Times New Roman"/>
          <w:sz w:val="28"/>
          <w:szCs w:val="28"/>
        </w:rPr>
        <w:t>величением</w:t>
      </w:r>
      <w:r w:rsidR="00373210" w:rsidRPr="00B757E1">
        <w:rPr>
          <w:rFonts w:ascii="Times New Roman" w:hAnsi="Times New Roman" w:cs="Times New Roman"/>
          <w:sz w:val="28"/>
          <w:szCs w:val="28"/>
        </w:rPr>
        <w:t xml:space="preserve"> </w:t>
      </w:r>
      <w:r w:rsidR="00A66C3A" w:rsidRPr="00B757E1">
        <w:rPr>
          <w:rFonts w:ascii="Times New Roman" w:hAnsi="Times New Roman" w:cs="Times New Roman"/>
          <w:sz w:val="28"/>
          <w:szCs w:val="28"/>
        </w:rPr>
        <w:t xml:space="preserve">на </w:t>
      </w:r>
      <w:r w:rsidR="000F5984">
        <w:rPr>
          <w:rFonts w:ascii="Times New Roman" w:hAnsi="Times New Roman" w:cs="Times New Roman"/>
          <w:b/>
          <w:sz w:val="28"/>
          <w:szCs w:val="28"/>
        </w:rPr>
        <w:t>6</w:t>
      </w:r>
      <w:r w:rsidR="00F130BB">
        <w:rPr>
          <w:rFonts w:ascii="Times New Roman" w:hAnsi="Times New Roman" w:cs="Times New Roman"/>
          <w:b/>
          <w:sz w:val="28"/>
          <w:szCs w:val="28"/>
        </w:rPr>
        <w:t>,</w:t>
      </w:r>
      <w:r w:rsidR="00972239">
        <w:rPr>
          <w:rFonts w:ascii="Times New Roman" w:hAnsi="Times New Roman" w:cs="Times New Roman"/>
          <w:b/>
          <w:sz w:val="28"/>
          <w:szCs w:val="28"/>
        </w:rPr>
        <w:t>1</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972239">
        <w:rPr>
          <w:rFonts w:ascii="Times New Roman" w:hAnsi="Times New Roman" w:cs="Times New Roman"/>
          <w:sz w:val="28"/>
          <w:szCs w:val="28"/>
        </w:rPr>
        <w:t>(</w:t>
      </w:r>
      <w:r w:rsidR="000F5984">
        <w:rPr>
          <w:rFonts w:ascii="Times New Roman" w:hAnsi="Times New Roman" w:cs="Times New Roman"/>
          <w:b/>
          <w:sz w:val="28"/>
          <w:szCs w:val="28"/>
        </w:rPr>
        <w:t>+8</w:t>
      </w:r>
      <w:r w:rsidR="00F130BB">
        <w:rPr>
          <w:rFonts w:ascii="Times New Roman" w:hAnsi="Times New Roman" w:cs="Times New Roman"/>
          <w:b/>
          <w:sz w:val="28"/>
          <w:szCs w:val="28"/>
        </w:rPr>
        <w:t>,</w:t>
      </w:r>
      <w:r w:rsidR="000F5984">
        <w:rPr>
          <w:rFonts w:ascii="Times New Roman" w:hAnsi="Times New Roman" w:cs="Times New Roman"/>
          <w:b/>
          <w:sz w:val="28"/>
          <w:szCs w:val="28"/>
        </w:rPr>
        <w:t>3</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972239">
        <w:rPr>
          <w:rFonts w:ascii="Times New Roman" w:hAnsi="Times New Roman" w:cs="Times New Roman"/>
          <w:sz w:val="28"/>
          <w:szCs w:val="28"/>
        </w:rPr>
        <w:t>2</w:t>
      </w:r>
      <w:r w:rsidRPr="00B757E1">
        <w:rPr>
          <w:rFonts w:ascii="Times New Roman" w:hAnsi="Times New Roman" w:cs="Times New Roman"/>
          <w:sz w:val="28"/>
          <w:szCs w:val="28"/>
        </w:rPr>
        <w:t xml:space="preserve"> года и с </w:t>
      </w:r>
      <w:r w:rsidRPr="00B757E1">
        <w:rPr>
          <w:rFonts w:ascii="Times New Roman" w:hAnsi="Times New Roman" w:cs="Times New Roman"/>
          <w:sz w:val="28"/>
          <w:szCs w:val="28"/>
        </w:rPr>
        <w:lastRenderedPageBreak/>
        <w:t>у</w:t>
      </w:r>
      <w:r w:rsidR="000F5984">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0F5984">
        <w:rPr>
          <w:rFonts w:ascii="Times New Roman" w:hAnsi="Times New Roman" w:cs="Times New Roman"/>
          <w:b/>
          <w:sz w:val="28"/>
          <w:szCs w:val="28"/>
        </w:rPr>
        <w:t>5</w:t>
      </w:r>
      <w:r w:rsidR="00F130BB">
        <w:rPr>
          <w:rFonts w:ascii="Times New Roman" w:hAnsi="Times New Roman" w:cs="Times New Roman"/>
          <w:b/>
          <w:sz w:val="28"/>
          <w:szCs w:val="28"/>
        </w:rPr>
        <w:t>,</w:t>
      </w:r>
      <w:r w:rsidR="00972239">
        <w:rPr>
          <w:rFonts w:ascii="Times New Roman" w:hAnsi="Times New Roman" w:cs="Times New Roman"/>
          <w:b/>
          <w:sz w:val="28"/>
          <w:szCs w:val="28"/>
        </w:rPr>
        <w:t>1</w:t>
      </w:r>
      <w:r w:rsidR="00373210" w:rsidRPr="00B757E1">
        <w:rPr>
          <w:rFonts w:ascii="Times New Roman" w:hAnsi="Times New Roman" w:cs="Times New Roman"/>
          <w:b/>
          <w:sz w:val="28"/>
          <w:szCs w:val="28"/>
        </w:rPr>
        <w:t>%</w:t>
      </w:r>
      <w:r w:rsidR="00972239">
        <w:rPr>
          <w:rFonts w:ascii="Times New Roman" w:hAnsi="Times New Roman" w:cs="Times New Roman"/>
          <w:sz w:val="28"/>
          <w:szCs w:val="28"/>
        </w:rPr>
        <w:t xml:space="preserve"> (</w:t>
      </w:r>
      <w:r w:rsidR="000F5984">
        <w:rPr>
          <w:rFonts w:ascii="Times New Roman" w:hAnsi="Times New Roman" w:cs="Times New Roman"/>
          <w:b/>
          <w:sz w:val="28"/>
          <w:szCs w:val="28"/>
        </w:rPr>
        <w:t>+7</w:t>
      </w:r>
      <w:r w:rsidR="00F130BB">
        <w:rPr>
          <w:rFonts w:ascii="Times New Roman" w:hAnsi="Times New Roman" w:cs="Times New Roman"/>
          <w:b/>
          <w:sz w:val="28"/>
          <w:szCs w:val="28"/>
        </w:rPr>
        <w:t>,</w:t>
      </w:r>
      <w:r w:rsidR="000F5984">
        <w:rPr>
          <w:rFonts w:ascii="Times New Roman" w:hAnsi="Times New Roman" w:cs="Times New Roman"/>
          <w:b/>
          <w:sz w:val="28"/>
          <w:szCs w:val="28"/>
        </w:rPr>
        <w:t>0</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w:t>
      </w:r>
      <w:r w:rsidR="00972239">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0F5984" w:rsidRPr="00B757E1" w:rsidRDefault="00A41EC0" w:rsidP="000F5984">
      <w:pPr>
        <w:pStyle w:val="a3"/>
        <w:ind w:firstLine="709"/>
        <w:jc w:val="both"/>
        <w:rPr>
          <w:rFonts w:ascii="Times New Roman" w:hAnsi="Times New Roman" w:cs="Times New Roman"/>
          <w:sz w:val="28"/>
          <w:szCs w:val="28"/>
        </w:rPr>
      </w:pPr>
      <w:r w:rsidRPr="008A0342">
        <w:rPr>
          <w:rFonts w:ascii="Times New Roman" w:hAnsi="Times New Roman" w:cs="Times New Roman"/>
          <w:sz w:val="28"/>
          <w:szCs w:val="28"/>
        </w:rPr>
        <w:t>Рост поступления арендной платы за имущество составит в 20</w:t>
      </w:r>
      <w:r w:rsidR="00A66C3A" w:rsidRPr="008A0342">
        <w:rPr>
          <w:rFonts w:ascii="Times New Roman" w:hAnsi="Times New Roman" w:cs="Times New Roman"/>
          <w:sz w:val="28"/>
          <w:szCs w:val="28"/>
        </w:rPr>
        <w:t>2</w:t>
      </w:r>
      <w:r w:rsidR="00270B7F" w:rsidRPr="008A0342">
        <w:rPr>
          <w:rFonts w:ascii="Times New Roman" w:hAnsi="Times New Roman" w:cs="Times New Roman"/>
          <w:sz w:val="28"/>
          <w:szCs w:val="28"/>
        </w:rPr>
        <w:t>4</w:t>
      </w:r>
      <w:r w:rsidR="007D0EDF" w:rsidRPr="008A0342">
        <w:rPr>
          <w:rFonts w:ascii="Times New Roman" w:hAnsi="Times New Roman" w:cs="Times New Roman"/>
          <w:sz w:val="28"/>
          <w:szCs w:val="28"/>
        </w:rPr>
        <w:t xml:space="preserve"> </w:t>
      </w:r>
      <w:r w:rsidRPr="008A0342">
        <w:rPr>
          <w:rFonts w:ascii="Times New Roman" w:hAnsi="Times New Roman" w:cs="Times New Roman"/>
          <w:sz w:val="28"/>
          <w:szCs w:val="28"/>
        </w:rPr>
        <w:t xml:space="preserve">году </w:t>
      </w:r>
      <w:r w:rsidR="000F5984">
        <w:rPr>
          <w:rFonts w:ascii="Times New Roman" w:hAnsi="Times New Roman" w:cs="Times New Roman"/>
          <w:b/>
          <w:sz w:val="28"/>
          <w:szCs w:val="28"/>
        </w:rPr>
        <w:t>4</w:t>
      </w:r>
      <w:r w:rsidR="00A66C3A" w:rsidRPr="008A0342">
        <w:rPr>
          <w:rFonts w:ascii="Times New Roman" w:hAnsi="Times New Roman" w:cs="Times New Roman"/>
          <w:b/>
          <w:sz w:val="28"/>
          <w:szCs w:val="28"/>
        </w:rPr>
        <w:t>,</w:t>
      </w:r>
      <w:r w:rsidR="000F5984">
        <w:rPr>
          <w:rFonts w:ascii="Times New Roman" w:hAnsi="Times New Roman" w:cs="Times New Roman"/>
          <w:b/>
          <w:sz w:val="28"/>
          <w:szCs w:val="28"/>
        </w:rPr>
        <w:t>0</w:t>
      </w:r>
      <w:r w:rsidRPr="008A0342">
        <w:rPr>
          <w:rFonts w:ascii="Times New Roman" w:hAnsi="Times New Roman" w:cs="Times New Roman"/>
          <w:b/>
          <w:sz w:val="28"/>
          <w:szCs w:val="28"/>
        </w:rPr>
        <w:t>%</w:t>
      </w:r>
      <w:r w:rsidRPr="008A0342">
        <w:rPr>
          <w:rFonts w:ascii="Times New Roman" w:hAnsi="Times New Roman" w:cs="Times New Roman"/>
          <w:sz w:val="28"/>
          <w:szCs w:val="28"/>
        </w:rPr>
        <w:t xml:space="preserve"> (</w:t>
      </w:r>
      <w:r w:rsidR="007D0EDF" w:rsidRPr="008A0342">
        <w:rPr>
          <w:rFonts w:ascii="Times New Roman" w:hAnsi="Times New Roman" w:cs="Times New Roman"/>
          <w:b/>
          <w:sz w:val="28"/>
          <w:szCs w:val="28"/>
        </w:rPr>
        <w:t>+</w:t>
      </w:r>
      <w:r w:rsidR="000F5984">
        <w:rPr>
          <w:rFonts w:ascii="Times New Roman" w:hAnsi="Times New Roman" w:cs="Times New Roman"/>
          <w:b/>
          <w:sz w:val="28"/>
          <w:szCs w:val="28"/>
        </w:rPr>
        <w:t>5</w:t>
      </w:r>
      <w:r w:rsidR="00F130BB" w:rsidRPr="008A0342">
        <w:rPr>
          <w:rFonts w:ascii="Times New Roman" w:hAnsi="Times New Roman" w:cs="Times New Roman"/>
          <w:b/>
          <w:sz w:val="28"/>
          <w:szCs w:val="28"/>
        </w:rPr>
        <w:t>,</w:t>
      </w:r>
      <w:r w:rsidR="000F5984">
        <w:rPr>
          <w:rFonts w:ascii="Times New Roman" w:hAnsi="Times New Roman" w:cs="Times New Roman"/>
          <w:b/>
          <w:sz w:val="28"/>
          <w:szCs w:val="28"/>
        </w:rPr>
        <w:t>8</w:t>
      </w:r>
      <w:r w:rsidRPr="008A0342">
        <w:rPr>
          <w:rFonts w:ascii="Times New Roman" w:hAnsi="Times New Roman" w:cs="Times New Roman"/>
          <w:sz w:val="28"/>
          <w:szCs w:val="28"/>
        </w:rPr>
        <w:t xml:space="preserve"> тыс. рублей) к прогнозу 20</w:t>
      </w:r>
      <w:r w:rsidR="00A66C3A" w:rsidRPr="008A0342">
        <w:rPr>
          <w:rFonts w:ascii="Times New Roman" w:hAnsi="Times New Roman" w:cs="Times New Roman"/>
          <w:sz w:val="28"/>
          <w:szCs w:val="28"/>
        </w:rPr>
        <w:t>2</w:t>
      </w:r>
      <w:r w:rsidR="00270B7F" w:rsidRPr="008A0342">
        <w:rPr>
          <w:rFonts w:ascii="Times New Roman" w:hAnsi="Times New Roman" w:cs="Times New Roman"/>
          <w:sz w:val="28"/>
          <w:szCs w:val="28"/>
        </w:rPr>
        <w:t>3</w:t>
      </w:r>
      <w:r w:rsidRPr="008A0342">
        <w:rPr>
          <w:rFonts w:ascii="Times New Roman" w:hAnsi="Times New Roman" w:cs="Times New Roman"/>
          <w:sz w:val="28"/>
          <w:szCs w:val="28"/>
        </w:rPr>
        <w:t xml:space="preserve"> года, в </w:t>
      </w:r>
      <w:r w:rsidRPr="000F5984">
        <w:rPr>
          <w:rFonts w:ascii="Times New Roman" w:hAnsi="Times New Roman" w:cs="Times New Roman"/>
          <w:sz w:val="28"/>
          <w:szCs w:val="28"/>
        </w:rPr>
        <w:t>20</w:t>
      </w:r>
      <w:r w:rsidR="00F40760" w:rsidRPr="000F5984">
        <w:rPr>
          <w:rFonts w:ascii="Times New Roman" w:hAnsi="Times New Roman" w:cs="Times New Roman"/>
          <w:sz w:val="28"/>
          <w:szCs w:val="28"/>
        </w:rPr>
        <w:t>2</w:t>
      </w:r>
      <w:r w:rsidR="008A0342" w:rsidRPr="000F5984">
        <w:rPr>
          <w:rFonts w:ascii="Times New Roman" w:hAnsi="Times New Roman" w:cs="Times New Roman"/>
          <w:sz w:val="28"/>
          <w:szCs w:val="28"/>
        </w:rPr>
        <w:t>5</w:t>
      </w:r>
      <w:r w:rsidRPr="000F5984">
        <w:rPr>
          <w:rFonts w:ascii="Times New Roman" w:hAnsi="Times New Roman" w:cs="Times New Roman"/>
          <w:sz w:val="28"/>
          <w:szCs w:val="28"/>
        </w:rPr>
        <w:t xml:space="preserve"> году </w:t>
      </w:r>
      <w:r w:rsidR="000F5984" w:rsidRPr="008A0342">
        <w:rPr>
          <w:rFonts w:ascii="Times New Roman" w:hAnsi="Times New Roman" w:cs="Times New Roman"/>
          <w:sz w:val="28"/>
          <w:szCs w:val="28"/>
        </w:rPr>
        <w:t>поступления арендной платы за имущество</w:t>
      </w:r>
      <w:r w:rsidR="000F5984">
        <w:rPr>
          <w:rFonts w:ascii="Times New Roman" w:hAnsi="Times New Roman" w:cs="Times New Roman"/>
          <w:sz w:val="28"/>
          <w:szCs w:val="28"/>
        </w:rPr>
        <w:t xml:space="preserve"> запланированы на уровне</w:t>
      </w:r>
      <w:r w:rsidR="000F5984" w:rsidRPr="00B757E1">
        <w:rPr>
          <w:rFonts w:ascii="Times New Roman" w:hAnsi="Times New Roman" w:cs="Times New Roman"/>
          <w:sz w:val="28"/>
          <w:szCs w:val="28"/>
        </w:rPr>
        <w:t xml:space="preserve"> 202</w:t>
      </w:r>
      <w:r w:rsidR="000F5984">
        <w:rPr>
          <w:rFonts w:ascii="Times New Roman" w:hAnsi="Times New Roman" w:cs="Times New Roman"/>
          <w:sz w:val="28"/>
          <w:szCs w:val="28"/>
        </w:rPr>
        <w:t>4</w:t>
      </w:r>
      <w:r w:rsidR="000F5984"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E3149B">
        <w:rPr>
          <w:rFonts w:ascii="Times New Roman" w:hAnsi="Times New Roman" w:cs="Times New Roman"/>
          <w:sz w:val="28"/>
          <w:szCs w:val="28"/>
        </w:rPr>
        <w:t>Одной</w:t>
      </w:r>
      <w:r w:rsidRPr="00B757E1">
        <w:rPr>
          <w:rFonts w:ascii="Times New Roman" w:hAnsi="Times New Roman" w:cs="Times New Roman"/>
          <w:sz w:val="28"/>
          <w:szCs w:val="28"/>
        </w:rPr>
        <w:t xml:space="preserve">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8A0342">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E3149B">
        <w:rPr>
          <w:rFonts w:ascii="Times New Roman" w:hAnsi="Times New Roman" w:cs="Times New Roman"/>
          <w:b/>
          <w:sz w:val="28"/>
          <w:szCs w:val="28"/>
        </w:rPr>
        <w:t>4</w:t>
      </w:r>
      <w:r w:rsidR="00F130BB">
        <w:rPr>
          <w:rFonts w:ascii="Times New Roman" w:hAnsi="Times New Roman" w:cs="Times New Roman"/>
          <w:b/>
          <w:sz w:val="28"/>
          <w:szCs w:val="28"/>
        </w:rPr>
        <w:t> </w:t>
      </w:r>
      <w:r w:rsidR="00E3149B">
        <w:rPr>
          <w:rFonts w:ascii="Times New Roman" w:hAnsi="Times New Roman" w:cs="Times New Roman"/>
          <w:b/>
          <w:sz w:val="28"/>
          <w:szCs w:val="28"/>
        </w:rPr>
        <w:t>472</w:t>
      </w:r>
      <w:r w:rsidR="00F130BB">
        <w:rPr>
          <w:rFonts w:ascii="Times New Roman" w:hAnsi="Times New Roman" w:cs="Times New Roman"/>
          <w:b/>
          <w:sz w:val="28"/>
          <w:szCs w:val="28"/>
        </w:rPr>
        <w:t>,</w:t>
      </w:r>
      <w:r w:rsidR="00E3149B">
        <w:rPr>
          <w:rFonts w:ascii="Times New Roman" w:hAnsi="Times New Roman" w:cs="Times New Roman"/>
          <w:b/>
          <w:sz w:val="28"/>
          <w:szCs w:val="28"/>
        </w:rPr>
        <w:t>3</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E3149B">
        <w:rPr>
          <w:rFonts w:ascii="Times New Roman" w:hAnsi="Times New Roman" w:cs="Times New Roman"/>
          <w:b/>
          <w:sz w:val="28"/>
          <w:szCs w:val="28"/>
        </w:rPr>
        <w:t>33</w:t>
      </w:r>
      <w:r w:rsidR="00C61B14" w:rsidRPr="00C61B14">
        <w:rPr>
          <w:rFonts w:ascii="Times New Roman" w:hAnsi="Times New Roman" w:cs="Times New Roman"/>
          <w:b/>
          <w:sz w:val="28"/>
          <w:szCs w:val="28"/>
        </w:rPr>
        <w:t>,</w:t>
      </w:r>
      <w:r w:rsidR="00E3149B">
        <w:rPr>
          <w:rFonts w:ascii="Times New Roman" w:hAnsi="Times New Roman" w:cs="Times New Roman"/>
          <w:b/>
          <w:sz w:val="28"/>
          <w:szCs w:val="28"/>
        </w:rPr>
        <w:t>8</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C61B14" w:rsidRDefault="00AC1801" w:rsidP="00F021CA">
      <w:pPr>
        <w:pStyle w:val="a3"/>
        <w:ind w:firstLine="709"/>
        <w:jc w:val="both"/>
        <w:rPr>
          <w:rFonts w:ascii="Times New Roman" w:hAnsi="Times New Roman" w:cs="Times New Roman"/>
          <w:sz w:val="28"/>
          <w:szCs w:val="28"/>
        </w:rPr>
      </w:pPr>
      <w:r w:rsidRPr="0041218A">
        <w:rPr>
          <w:rFonts w:ascii="Times New Roman" w:hAnsi="Times New Roman" w:cs="Times New Roman"/>
          <w:sz w:val="28"/>
          <w:szCs w:val="28"/>
        </w:rPr>
        <w:t>- дотации</w:t>
      </w:r>
      <w:r w:rsidRPr="00C61B14">
        <w:rPr>
          <w:rFonts w:ascii="Times New Roman" w:hAnsi="Times New Roman" w:cs="Times New Roman"/>
          <w:sz w:val="28"/>
          <w:szCs w:val="28"/>
        </w:rPr>
        <w:t xml:space="preserve">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41218A">
        <w:rPr>
          <w:rFonts w:ascii="Times New Roman" w:hAnsi="Times New Roman" w:cs="Times New Roman"/>
          <w:b/>
          <w:sz w:val="28"/>
          <w:szCs w:val="28"/>
        </w:rPr>
        <w:t>4</w:t>
      </w:r>
      <w:r w:rsidR="00C61B14" w:rsidRPr="00C61B14">
        <w:rPr>
          <w:rFonts w:ascii="Times New Roman" w:hAnsi="Times New Roman" w:cs="Times New Roman"/>
          <w:b/>
          <w:sz w:val="28"/>
          <w:szCs w:val="28"/>
        </w:rPr>
        <w:t> </w:t>
      </w:r>
      <w:r w:rsidR="0041218A">
        <w:rPr>
          <w:rFonts w:ascii="Times New Roman" w:hAnsi="Times New Roman" w:cs="Times New Roman"/>
          <w:b/>
          <w:sz w:val="28"/>
          <w:szCs w:val="28"/>
        </w:rPr>
        <w:t>137</w:t>
      </w:r>
      <w:r w:rsidR="00C61B14" w:rsidRPr="00C61B14">
        <w:rPr>
          <w:rFonts w:ascii="Times New Roman" w:hAnsi="Times New Roman" w:cs="Times New Roman"/>
          <w:b/>
          <w:sz w:val="28"/>
          <w:szCs w:val="28"/>
        </w:rPr>
        <w:t>,</w:t>
      </w:r>
      <w:r w:rsidR="0041218A">
        <w:rPr>
          <w:rFonts w:ascii="Times New Roman" w:hAnsi="Times New Roman" w:cs="Times New Roman"/>
          <w:b/>
          <w:sz w:val="28"/>
          <w:szCs w:val="28"/>
        </w:rPr>
        <w:t>5</w:t>
      </w:r>
      <w:r w:rsidRPr="00C61B14">
        <w:rPr>
          <w:rFonts w:ascii="Times New Roman" w:hAnsi="Times New Roman" w:cs="Times New Roman"/>
          <w:sz w:val="28"/>
          <w:szCs w:val="28"/>
        </w:rPr>
        <w:t xml:space="preserve"> тыс. рублей;</w:t>
      </w:r>
    </w:p>
    <w:p w:rsidR="009A78C8" w:rsidRPr="00B757E1" w:rsidRDefault="00AC1801"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w:t>
      </w:r>
      <w:r w:rsidR="003953E8" w:rsidRPr="00C61B14">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9A78C8" w:rsidRPr="00C61B14">
        <w:rPr>
          <w:rFonts w:ascii="Times New Roman" w:hAnsi="Times New Roman" w:cs="Times New Roman"/>
          <w:sz w:val="28"/>
          <w:szCs w:val="28"/>
        </w:rPr>
        <w:t xml:space="preserve">в сумме </w:t>
      </w:r>
      <w:r w:rsidR="008A0342">
        <w:rPr>
          <w:rFonts w:ascii="Times New Roman" w:hAnsi="Times New Roman" w:cs="Times New Roman"/>
          <w:b/>
          <w:sz w:val="28"/>
          <w:szCs w:val="28"/>
        </w:rPr>
        <w:t>3</w:t>
      </w:r>
      <w:r w:rsidR="0041218A">
        <w:rPr>
          <w:rFonts w:ascii="Times New Roman" w:hAnsi="Times New Roman" w:cs="Times New Roman"/>
          <w:b/>
          <w:sz w:val="28"/>
          <w:szCs w:val="28"/>
        </w:rPr>
        <w:t>3</w:t>
      </w:r>
      <w:r w:rsidR="008A0342">
        <w:rPr>
          <w:rFonts w:ascii="Times New Roman" w:hAnsi="Times New Roman" w:cs="Times New Roman"/>
          <w:b/>
          <w:sz w:val="28"/>
          <w:szCs w:val="28"/>
        </w:rPr>
        <w:t>4</w:t>
      </w:r>
      <w:r w:rsidR="00C61B14" w:rsidRPr="00C61B14">
        <w:rPr>
          <w:rFonts w:ascii="Times New Roman" w:hAnsi="Times New Roman" w:cs="Times New Roman"/>
          <w:b/>
          <w:sz w:val="28"/>
          <w:szCs w:val="28"/>
        </w:rPr>
        <w:t>,</w:t>
      </w:r>
      <w:r w:rsidR="0041218A">
        <w:rPr>
          <w:rFonts w:ascii="Times New Roman" w:hAnsi="Times New Roman" w:cs="Times New Roman"/>
          <w:b/>
          <w:sz w:val="28"/>
          <w:szCs w:val="28"/>
        </w:rPr>
        <w:t>8</w:t>
      </w:r>
      <w:r w:rsidR="009A78C8" w:rsidRPr="00C61B14">
        <w:rPr>
          <w:rFonts w:ascii="Times New Roman" w:hAnsi="Times New Roman" w:cs="Times New Roman"/>
          <w:sz w:val="28"/>
          <w:szCs w:val="28"/>
        </w:rPr>
        <w:t xml:space="preserve"> тыс. рублей.</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8A0342">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 xml:space="preserve">увеличением </w:t>
      </w:r>
      <w:r w:rsidR="00B76280" w:rsidRPr="00B757E1">
        <w:rPr>
          <w:rFonts w:ascii="Times New Roman" w:hAnsi="Times New Roman" w:cs="Times New Roman"/>
          <w:sz w:val="28"/>
          <w:szCs w:val="28"/>
        </w:rPr>
        <w:t xml:space="preserve">на </w:t>
      </w:r>
      <w:r w:rsidR="00584D70">
        <w:rPr>
          <w:rFonts w:ascii="Times New Roman" w:hAnsi="Times New Roman" w:cs="Times New Roman"/>
          <w:b/>
          <w:sz w:val="28"/>
          <w:szCs w:val="28"/>
        </w:rPr>
        <w:t>8</w:t>
      </w:r>
      <w:r w:rsidR="003953E8" w:rsidRPr="00B757E1">
        <w:rPr>
          <w:rFonts w:ascii="Times New Roman" w:hAnsi="Times New Roman" w:cs="Times New Roman"/>
          <w:b/>
          <w:sz w:val="28"/>
          <w:szCs w:val="28"/>
        </w:rPr>
        <w:t>,</w:t>
      </w:r>
      <w:r w:rsidR="00584D70">
        <w:rPr>
          <w:rFonts w:ascii="Times New Roman" w:hAnsi="Times New Roman" w:cs="Times New Roman"/>
          <w:b/>
          <w:sz w:val="28"/>
          <w:szCs w:val="28"/>
        </w:rPr>
        <w:t>1</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584D70">
        <w:rPr>
          <w:rFonts w:ascii="Times New Roman" w:hAnsi="Times New Roman" w:cs="Times New Roman"/>
          <w:b/>
          <w:sz w:val="28"/>
          <w:szCs w:val="28"/>
        </w:rPr>
        <w:t>333</w:t>
      </w:r>
      <w:r w:rsidR="00F130BB">
        <w:rPr>
          <w:rFonts w:ascii="Times New Roman" w:hAnsi="Times New Roman" w:cs="Times New Roman"/>
          <w:b/>
          <w:sz w:val="28"/>
          <w:szCs w:val="28"/>
        </w:rPr>
        <w:t>,</w:t>
      </w:r>
      <w:r w:rsidR="00584D70">
        <w:rPr>
          <w:rFonts w:ascii="Times New Roman" w:hAnsi="Times New Roman" w:cs="Times New Roman"/>
          <w:b/>
          <w:sz w:val="28"/>
          <w:szCs w:val="28"/>
        </w:rPr>
        <w:t>5</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w:t>
      </w:r>
      <w:r w:rsidR="008A0342">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года и с у</w:t>
      </w:r>
      <w:r w:rsidR="00584D70">
        <w:rPr>
          <w:rFonts w:ascii="Times New Roman" w:hAnsi="Times New Roman" w:cs="Times New Roman"/>
          <w:sz w:val="28"/>
          <w:szCs w:val="28"/>
        </w:rPr>
        <w:t xml:space="preserve">меньшением </w:t>
      </w:r>
      <w:r w:rsidR="009A78C8" w:rsidRPr="00B757E1">
        <w:rPr>
          <w:rFonts w:ascii="Times New Roman" w:hAnsi="Times New Roman" w:cs="Times New Roman"/>
          <w:sz w:val="28"/>
          <w:szCs w:val="28"/>
        </w:rPr>
        <w:t xml:space="preserve">на </w:t>
      </w:r>
      <w:r w:rsidR="00AE45A5">
        <w:rPr>
          <w:rFonts w:ascii="Times New Roman" w:hAnsi="Times New Roman" w:cs="Times New Roman"/>
          <w:b/>
          <w:sz w:val="28"/>
          <w:szCs w:val="28"/>
        </w:rPr>
        <w:t>3</w:t>
      </w:r>
      <w:r w:rsidR="00584D70">
        <w:rPr>
          <w:rFonts w:ascii="Times New Roman" w:hAnsi="Times New Roman" w:cs="Times New Roman"/>
          <w:b/>
          <w:sz w:val="28"/>
          <w:szCs w:val="28"/>
        </w:rPr>
        <w:t>5</w:t>
      </w:r>
      <w:r w:rsidR="00F130BB">
        <w:rPr>
          <w:rFonts w:ascii="Times New Roman" w:hAnsi="Times New Roman" w:cs="Times New Roman"/>
          <w:b/>
          <w:sz w:val="28"/>
          <w:szCs w:val="28"/>
        </w:rPr>
        <w:t>,</w:t>
      </w:r>
      <w:r w:rsidR="00584D70">
        <w:rPr>
          <w:rFonts w:ascii="Times New Roman" w:hAnsi="Times New Roman" w:cs="Times New Roman"/>
          <w:b/>
          <w:sz w:val="28"/>
          <w:szCs w:val="28"/>
        </w:rPr>
        <w:t>5</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584D70">
        <w:rPr>
          <w:rFonts w:ascii="Times New Roman" w:hAnsi="Times New Roman" w:cs="Times New Roman"/>
          <w:b/>
          <w:sz w:val="28"/>
          <w:szCs w:val="28"/>
        </w:rPr>
        <w:t>-2 458</w:t>
      </w:r>
      <w:r w:rsidR="00F130BB">
        <w:rPr>
          <w:rFonts w:ascii="Times New Roman" w:hAnsi="Times New Roman" w:cs="Times New Roman"/>
          <w:b/>
          <w:sz w:val="28"/>
          <w:szCs w:val="28"/>
        </w:rPr>
        <w:t>,</w:t>
      </w:r>
      <w:r w:rsidR="00584D70">
        <w:rPr>
          <w:rFonts w:ascii="Times New Roman" w:hAnsi="Times New Roman" w:cs="Times New Roman"/>
          <w:b/>
          <w:sz w:val="28"/>
          <w:szCs w:val="28"/>
        </w:rPr>
        <w:t>5</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w:t>
      </w:r>
      <w:r w:rsidR="00AE45A5">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AE45A5">
        <w:rPr>
          <w:rFonts w:ascii="Times New Roman" w:hAnsi="Times New Roman" w:cs="Times New Roman"/>
          <w:sz w:val="28"/>
          <w:szCs w:val="28"/>
        </w:rPr>
        <w:t>4</w:t>
      </w:r>
      <w:r w:rsidRPr="00B757E1">
        <w:rPr>
          <w:rFonts w:ascii="Times New Roman" w:hAnsi="Times New Roman" w:cs="Times New Roman"/>
          <w:sz w:val="28"/>
          <w:szCs w:val="28"/>
        </w:rPr>
        <w:t xml:space="preserve"> год запланированы в сумме </w:t>
      </w:r>
      <w:r w:rsidR="00B24B3D">
        <w:rPr>
          <w:rFonts w:ascii="Times New Roman" w:hAnsi="Times New Roman" w:cs="Times New Roman"/>
          <w:b/>
          <w:sz w:val="28"/>
          <w:szCs w:val="28"/>
        </w:rPr>
        <w:t>3</w:t>
      </w:r>
      <w:r w:rsidR="00C61B14">
        <w:rPr>
          <w:rFonts w:ascii="Times New Roman" w:hAnsi="Times New Roman" w:cs="Times New Roman"/>
          <w:b/>
          <w:sz w:val="28"/>
          <w:szCs w:val="28"/>
        </w:rPr>
        <w:t> </w:t>
      </w:r>
      <w:r w:rsidR="00B24B3D">
        <w:rPr>
          <w:rFonts w:ascii="Times New Roman" w:hAnsi="Times New Roman" w:cs="Times New Roman"/>
          <w:b/>
          <w:sz w:val="28"/>
          <w:szCs w:val="28"/>
        </w:rPr>
        <w:t>87</w:t>
      </w:r>
      <w:r w:rsidR="00AE45A5">
        <w:rPr>
          <w:rFonts w:ascii="Times New Roman" w:hAnsi="Times New Roman" w:cs="Times New Roman"/>
          <w:b/>
          <w:sz w:val="28"/>
          <w:szCs w:val="28"/>
        </w:rPr>
        <w:t>8</w:t>
      </w:r>
      <w:r w:rsidR="00C61B14">
        <w:rPr>
          <w:rFonts w:ascii="Times New Roman" w:hAnsi="Times New Roman" w:cs="Times New Roman"/>
          <w:b/>
          <w:sz w:val="28"/>
          <w:szCs w:val="28"/>
        </w:rPr>
        <w:t>,</w:t>
      </w:r>
      <w:r w:rsidR="00B24B3D">
        <w:rPr>
          <w:rFonts w:ascii="Times New Roman" w:hAnsi="Times New Roman" w:cs="Times New Roman"/>
          <w:b/>
          <w:sz w:val="28"/>
          <w:szCs w:val="28"/>
        </w:rPr>
        <w:t>1</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B24B3D">
        <w:rPr>
          <w:rFonts w:ascii="Times New Roman" w:hAnsi="Times New Roman" w:cs="Times New Roman"/>
          <w:b/>
          <w:sz w:val="28"/>
          <w:szCs w:val="28"/>
        </w:rPr>
        <w:t>29</w:t>
      </w:r>
      <w:r w:rsidR="00C61B14" w:rsidRPr="00C61B14">
        <w:rPr>
          <w:rFonts w:ascii="Times New Roman" w:hAnsi="Times New Roman" w:cs="Times New Roman"/>
          <w:b/>
          <w:sz w:val="28"/>
          <w:szCs w:val="28"/>
        </w:rPr>
        <w:t>,</w:t>
      </w:r>
      <w:r w:rsidR="00B24B3D">
        <w:rPr>
          <w:rFonts w:ascii="Times New Roman" w:hAnsi="Times New Roman" w:cs="Times New Roman"/>
          <w:b/>
          <w:sz w:val="28"/>
          <w:szCs w:val="28"/>
        </w:rPr>
        <w:t>6</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AE45A5">
        <w:rPr>
          <w:rFonts w:ascii="Times New Roman" w:hAnsi="Times New Roman" w:cs="Times New Roman"/>
          <w:sz w:val="28"/>
          <w:szCs w:val="28"/>
        </w:rPr>
        <w:t>5</w:t>
      </w:r>
      <w:r w:rsidRPr="00B757E1">
        <w:rPr>
          <w:rFonts w:ascii="Times New Roman" w:hAnsi="Times New Roman" w:cs="Times New Roman"/>
          <w:sz w:val="28"/>
          <w:szCs w:val="28"/>
        </w:rPr>
        <w:t xml:space="preserve"> год в сумме </w:t>
      </w:r>
      <w:r w:rsidR="00B24B3D">
        <w:rPr>
          <w:rFonts w:ascii="Times New Roman" w:hAnsi="Times New Roman" w:cs="Times New Roman"/>
          <w:b/>
          <w:sz w:val="28"/>
          <w:szCs w:val="28"/>
        </w:rPr>
        <w:t>2 248</w:t>
      </w:r>
      <w:r w:rsidR="00C61B14">
        <w:rPr>
          <w:rFonts w:ascii="Times New Roman" w:hAnsi="Times New Roman" w:cs="Times New Roman"/>
          <w:b/>
          <w:sz w:val="28"/>
          <w:szCs w:val="28"/>
        </w:rPr>
        <w:t>,</w:t>
      </w:r>
      <w:r w:rsidR="00B24B3D">
        <w:rPr>
          <w:rFonts w:ascii="Times New Roman" w:hAnsi="Times New Roman" w:cs="Times New Roman"/>
          <w:b/>
          <w:sz w:val="28"/>
          <w:szCs w:val="28"/>
        </w:rPr>
        <w:t>2</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AE45A5">
        <w:rPr>
          <w:rFonts w:ascii="Times New Roman" w:hAnsi="Times New Roman" w:cs="Times New Roman"/>
          <w:b/>
          <w:sz w:val="28"/>
          <w:szCs w:val="28"/>
        </w:rPr>
        <w:t>1</w:t>
      </w:r>
      <w:r w:rsidR="00B24B3D">
        <w:rPr>
          <w:rFonts w:ascii="Times New Roman" w:hAnsi="Times New Roman" w:cs="Times New Roman"/>
          <w:b/>
          <w:sz w:val="28"/>
          <w:szCs w:val="28"/>
        </w:rPr>
        <w:t>8</w:t>
      </w:r>
      <w:r w:rsidR="00C61B14" w:rsidRPr="00C61B14">
        <w:rPr>
          <w:rFonts w:ascii="Times New Roman" w:hAnsi="Times New Roman" w:cs="Times New Roman"/>
          <w:b/>
          <w:sz w:val="28"/>
          <w:szCs w:val="28"/>
        </w:rPr>
        <w:t>,</w:t>
      </w:r>
      <w:r w:rsidR="00B24B3D">
        <w:rPr>
          <w:rFonts w:ascii="Times New Roman" w:hAnsi="Times New Roman" w:cs="Times New Roman"/>
          <w:b/>
          <w:sz w:val="28"/>
          <w:szCs w:val="28"/>
        </w:rPr>
        <w:t>9</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A936F1">
        <w:rPr>
          <w:rFonts w:ascii="Times New Roman" w:hAnsi="Times New Roman" w:cs="Times New Roman"/>
          <w:sz w:val="28"/>
          <w:szCs w:val="28"/>
        </w:rPr>
        <w:t>4</w:t>
      </w:r>
      <w:r w:rsidRPr="00B757E1">
        <w:rPr>
          <w:rFonts w:ascii="Times New Roman" w:hAnsi="Times New Roman" w:cs="Times New Roman"/>
          <w:sz w:val="28"/>
          <w:szCs w:val="28"/>
        </w:rPr>
        <w:t xml:space="preserve"> году составит </w:t>
      </w:r>
      <w:r w:rsidR="00F130BB">
        <w:rPr>
          <w:rFonts w:ascii="Times New Roman" w:hAnsi="Times New Roman" w:cs="Times New Roman"/>
          <w:b/>
          <w:sz w:val="28"/>
          <w:szCs w:val="28"/>
        </w:rPr>
        <w:t>1</w:t>
      </w:r>
      <w:r w:rsidR="00B24B3D">
        <w:rPr>
          <w:rFonts w:ascii="Times New Roman" w:hAnsi="Times New Roman" w:cs="Times New Roman"/>
          <w:b/>
          <w:sz w:val="28"/>
          <w:szCs w:val="28"/>
        </w:rPr>
        <w:t>3</w:t>
      </w:r>
      <w:r w:rsidR="00F130BB">
        <w:rPr>
          <w:rFonts w:ascii="Times New Roman" w:hAnsi="Times New Roman" w:cs="Times New Roman"/>
          <w:b/>
          <w:sz w:val="28"/>
          <w:szCs w:val="28"/>
        </w:rPr>
        <w:t>,</w:t>
      </w:r>
      <w:r w:rsidR="00B24B3D">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proofErr w:type="gramStart"/>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proofErr w:type="gramEnd"/>
      <w:r w:rsidR="009A78C8" w:rsidRPr="00B757E1">
        <w:rPr>
          <w:rFonts w:ascii="Times New Roman" w:hAnsi="Times New Roman" w:cs="Times New Roman"/>
          <w:b/>
          <w:sz w:val="28"/>
          <w:szCs w:val="28"/>
        </w:rPr>
        <w:t>-</w:t>
      </w:r>
      <w:r w:rsidR="00B24B3D">
        <w:rPr>
          <w:rFonts w:ascii="Times New Roman" w:hAnsi="Times New Roman" w:cs="Times New Roman"/>
          <w:b/>
          <w:sz w:val="28"/>
          <w:szCs w:val="28"/>
        </w:rPr>
        <w:t>594</w:t>
      </w:r>
      <w:r w:rsidR="00F130BB">
        <w:rPr>
          <w:rFonts w:ascii="Times New Roman" w:hAnsi="Times New Roman" w:cs="Times New Roman"/>
          <w:b/>
          <w:sz w:val="28"/>
          <w:szCs w:val="28"/>
        </w:rPr>
        <w:t>,</w:t>
      </w:r>
      <w:r w:rsidR="00B24B3D">
        <w:rPr>
          <w:rFonts w:ascii="Times New Roman" w:hAnsi="Times New Roman" w:cs="Times New Roman"/>
          <w:b/>
          <w:sz w:val="28"/>
          <w:szCs w:val="28"/>
        </w:rPr>
        <w:t>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A936F1">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sidR="00A936F1">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FB596C" w:rsidRPr="00B757E1">
        <w:rPr>
          <w:rFonts w:ascii="Times New Roman" w:hAnsi="Times New Roman" w:cs="Times New Roman"/>
          <w:b/>
          <w:sz w:val="28"/>
          <w:szCs w:val="28"/>
        </w:rPr>
        <w:t>4</w:t>
      </w:r>
      <w:r w:rsidR="00B24B3D">
        <w:rPr>
          <w:rFonts w:ascii="Times New Roman" w:hAnsi="Times New Roman" w:cs="Times New Roman"/>
          <w:b/>
          <w:sz w:val="28"/>
          <w:szCs w:val="28"/>
        </w:rPr>
        <w:t>2</w:t>
      </w:r>
      <w:r w:rsidR="00FB596C" w:rsidRPr="00B757E1">
        <w:rPr>
          <w:rFonts w:ascii="Times New Roman" w:hAnsi="Times New Roman" w:cs="Times New Roman"/>
          <w:b/>
          <w:sz w:val="28"/>
          <w:szCs w:val="28"/>
        </w:rPr>
        <w:t>,</w:t>
      </w:r>
      <w:r w:rsidR="00B24B3D">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B24B3D">
        <w:rPr>
          <w:rFonts w:ascii="Times New Roman" w:hAnsi="Times New Roman" w:cs="Times New Roman"/>
          <w:b/>
          <w:sz w:val="28"/>
          <w:szCs w:val="28"/>
        </w:rPr>
        <w:t>1</w:t>
      </w:r>
      <w:r w:rsidR="00F130BB">
        <w:rPr>
          <w:rFonts w:ascii="Times New Roman" w:hAnsi="Times New Roman" w:cs="Times New Roman"/>
          <w:b/>
          <w:sz w:val="28"/>
          <w:szCs w:val="28"/>
        </w:rPr>
        <w:t> </w:t>
      </w:r>
      <w:r w:rsidR="00B24B3D">
        <w:rPr>
          <w:rFonts w:ascii="Times New Roman" w:hAnsi="Times New Roman" w:cs="Times New Roman"/>
          <w:b/>
          <w:sz w:val="28"/>
          <w:szCs w:val="28"/>
        </w:rPr>
        <w:t>629</w:t>
      </w:r>
      <w:r w:rsidR="00F130BB">
        <w:rPr>
          <w:rFonts w:ascii="Times New Roman" w:hAnsi="Times New Roman" w:cs="Times New Roman"/>
          <w:b/>
          <w:sz w:val="28"/>
          <w:szCs w:val="28"/>
        </w:rPr>
        <w:t>,</w:t>
      </w:r>
      <w:r w:rsidR="00B24B3D">
        <w:rPr>
          <w:rFonts w:ascii="Times New Roman" w:hAnsi="Times New Roman" w:cs="Times New Roman"/>
          <w:b/>
          <w:sz w:val="28"/>
          <w:szCs w:val="28"/>
        </w:rPr>
        <w:t>9</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A936F1">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06342B">
        <w:rPr>
          <w:rFonts w:ascii="Times New Roman" w:hAnsi="Times New Roman" w:cs="Times New Roman"/>
          <w:sz w:val="28"/>
          <w:szCs w:val="28"/>
        </w:rPr>
        <w:t>4</w:t>
      </w:r>
      <w:r w:rsidRPr="00C61B14">
        <w:rPr>
          <w:rFonts w:ascii="Times New Roman" w:hAnsi="Times New Roman" w:cs="Times New Roman"/>
          <w:sz w:val="28"/>
          <w:szCs w:val="28"/>
        </w:rPr>
        <w:t xml:space="preserve"> году планируется поступление в бюджет сельского поселения </w:t>
      </w:r>
      <w:r w:rsidR="00B24B3D">
        <w:rPr>
          <w:rFonts w:ascii="Times New Roman" w:hAnsi="Times New Roman" w:cs="Times New Roman"/>
          <w:b/>
          <w:sz w:val="28"/>
          <w:szCs w:val="28"/>
        </w:rPr>
        <w:t>3</w:t>
      </w:r>
      <w:r w:rsidR="00C61B14">
        <w:rPr>
          <w:rFonts w:ascii="Times New Roman" w:hAnsi="Times New Roman" w:cs="Times New Roman"/>
          <w:b/>
          <w:sz w:val="28"/>
          <w:szCs w:val="28"/>
        </w:rPr>
        <w:t> </w:t>
      </w:r>
      <w:r w:rsidR="00B24B3D">
        <w:rPr>
          <w:rFonts w:ascii="Times New Roman" w:hAnsi="Times New Roman" w:cs="Times New Roman"/>
          <w:b/>
          <w:sz w:val="28"/>
          <w:szCs w:val="28"/>
        </w:rPr>
        <w:t>878</w:t>
      </w:r>
      <w:r w:rsidR="00C61B14">
        <w:rPr>
          <w:rFonts w:ascii="Times New Roman" w:hAnsi="Times New Roman" w:cs="Times New Roman"/>
          <w:b/>
          <w:sz w:val="28"/>
          <w:szCs w:val="28"/>
        </w:rPr>
        <w:t>,</w:t>
      </w:r>
      <w:r w:rsidR="00B24B3D">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B24B3D">
        <w:rPr>
          <w:rFonts w:ascii="Times New Roman" w:hAnsi="Times New Roman" w:cs="Times New Roman"/>
          <w:b/>
          <w:sz w:val="28"/>
          <w:szCs w:val="28"/>
        </w:rPr>
        <w:t>3</w:t>
      </w:r>
      <w:r w:rsidR="00C61B14">
        <w:rPr>
          <w:rFonts w:ascii="Times New Roman" w:hAnsi="Times New Roman" w:cs="Times New Roman"/>
          <w:b/>
          <w:sz w:val="28"/>
          <w:szCs w:val="28"/>
        </w:rPr>
        <w:t> </w:t>
      </w:r>
      <w:r w:rsidR="00B24B3D">
        <w:rPr>
          <w:rFonts w:ascii="Times New Roman" w:hAnsi="Times New Roman" w:cs="Times New Roman"/>
          <w:b/>
          <w:sz w:val="28"/>
          <w:szCs w:val="28"/>
        </w:rPr>
        <w:t>533</w:t>
      </w:r>
      <w:r w:rsidR="00C61B14">
        <w:rPr>
          <w:rFonts w:ascii="Times New Roman" w:hAnsi="Times New Roman" w:cs="Times New Roman"/>
          <w:b/>
          <w:sz w:val="28"/>
          <w:szCs w:val="28"/>
        </w:rPr>
        <w:t>,</w:t>
      </w:r>
      <w:r w:rsidR="00B24B3D">
        <w:rPr>
          <w:rFonts w:ascii="Times New Roman" w:hAnsi="Times New Roman" w:cs="Times New Roman"/>
          <w:b/>
          <w:sz w:val="28"/>
          <w:szCs w:val="28"/>
        </w:rPr>
        <w:t>9</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06342B">
        <w:rPr>
          <w:rFonts w:ascii="Times New Roman" w:hAnsi="Times New Roman" w:cs="Times New Roman"/>
          <w:b/>
          <w:sz w:val="28"/>
          <w:szCs w:val="28"/>
        </w:rPr>
        <w:t>3</w:t>
      </w:r>
      <w:r w:rsidR="00B24B3D">
        <w:rPr>
          <w:rFonts w:ascii="Times New Roman" w:hAnsi="Times New Roman" w:cs="Times New Roman"/>
          <w:b/>
          <w:sz w:val="28"/>
          <w:szCs w:val="28"/>
        </w:rPr>
        <w:t>44</w:t>
      </w:r>
      <w:r w:rsidR="00C61B14">
        <w:rPr>
          <w:rFonts w:ascii="Times New Roman" w:hAnsi="Times New Roman" w:cs="Times New Roman"/>
          <w:b/>
          <w:sz w:val="28"/>
          <w:szCs w:val="28"/>
        </w:rPr>
        <w:t>,</w:t>
      </w:r>
      <w:r w:rsidR="00B24B3D">
        <w:rPr>
          <w:rFonts w:ascii="Times New Roman" w:hAnsi="Times New Roman" w:cs="Times New Roman"/>
          <w:b/>
          <w:sz w:val="28"/>
          <w:szCs w:val="28"/>
        </w:rPr>
        <w:t>2</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B24B3D">
        <w:rPr>
          <w:rFonts w:ascii="Times New Roman" w:hAnsi="Times New Roman" w:cs="Times New Roman"/>
          <w:b/>
          <w:sz w:val="28"/>
          <w:szCs w:val="28"/>
        </w:rPr>
        <w:t>2</w:t>
      </w:r>
      <w:r w:rsidR="00C61B14">
        <w:rPr>
          <w:rFonts w:ascii="Times New Roman" w:hAnsi="Times New Roman" w:cs="Times New Roman"/>
          <w:b/>
          <w:sz w:val="28"/>
          <w:szCs w:val="28"/>
        </w:rPr>
        <w:t> </w:t>
      </w:r>
      <w:r w:rsidR="005502D6">
        <w:rPr>
          <w:rFonts w:ascii="Times New Roman" w:hAnsi="Times New Roman" w:cs="Times New Roman"/>
          <w:b/>
          <w:sz w:val="28"/>
          <w:szCs w:val="28"/>
        </w:rPr>
        <w:t>248</w:t>
      </w:r>
      <w:r w:rsidR="00C61B14">
        <w:rPr>
          <w:rFonts w:ascii="Times New Roman" w:hAnsi="Times New Roman" w:cs="Times New Roman"/>
          <w:b/>
          <w:sz w:val="28"/>
          <w:szCs w:val="28"/>
        </w:rPr>
        <w:t>,</w:t>
      </w:r>
      <w:r w:rsidR="005502D6">
        <w:rPr>
          <w:rFonts w:ascii="Times New Roman" w:hAnsi="Times New Roman" w:cs="Times New Roman"/>
          <w:b/>
          <w:sz w:val="28"/>
          <w:szCs w:val="28"/>
        </w:rPr>
        <w:t>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5502D6">
        <w:rPr>
          <w:rFonts w:ascii="Times New Roman" w:hAnsi="Times New Roman" w:cs="Times New Roman"/>
          <w:b/>
          <w:sz w:val="28"/>
          <w:szCs w:val="28"/>
        </w:rPr>
        <w:t>1</w:t>
      </w:r>
      <w:r w:rsidR="00C61B14">
        <w:rPr>
          <w:rFonts w:ascii="Times New Roman" w:hAnsi="Times New Roman" w:cs="Times New Roman"/>
          <w:b/>
          <w:sz w:val="28"/>
          <w:szCs w:val="28"/>
        </w:rPr>
        <w:t> </w:t>
      </w:r>
      <w:r w:rsidR="005502D6">
        <w:rPr>
          <w:rFonts w:ascii="Times New Roman" w:hAnsi="Times New Roman" w:cs="Times New Roman"/>
          <w:b/>
          <w:sz w:val="28"/>
          <w:szCs w:val="28"/>
        </w:rPr>
        <w:t>896</w:t>
      </w:r>
      <w:r w:rsidR="00C61B14">
        <w:rPr>
          <w:rFonts w:ascii="Times New Roman" w:hAnsi="Times New Roman" w:cs="Times New Roman"/>
          <w:b/>
          <w:sz w:val="28"/>
          <w:szCs w:val="28"/>
        </w:rPr>
        <w:t>,</w:t>
      </w:r>
      <w:r w:rsidR="005502D6">
        <w:rPr>
          <w:rFonts w:ascii="Times New Roman" w:hAnsi="Times New Roman" w:cs="Times New Roman"/>
          <w:b/>
          <w:sz w:val="28"/>
          <w:szCs w:val="28"/>
        </w:rPr>
        <w:t>3</w:t>
      </w:r>
      <w:r w:rsidRPr="00C61B14">
        <w:rPr>
          <w:rFonts w:ascii="Times New Roman" w:hAnsi="Times New Roman" w:cs="Times New Roman"/>
          <w:sz w:val="28"/>
          <w:szCs w:val="28"/>
        </w:rPr>
        <w:t xml:space="preserve"> тыс. рублей;</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lastRenderedPageBreak/>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0C7351">
        <w:rPr>
          <w:rFonts w:ascii="Times New Roman" w:hAnsi="Times New Roman" w:cs="Times New Roman"/>
          <w:b/>
          <w:sz w:val="28"/>
          <w:szCs w:val="28"/>
        </w:rPr>
        <w:t>3</w:t>
      </w:r>
      <w:r w:rsidR="005502D6">
        <w:rPr>
          <w:rFonts w:ascii="Times New Roman" w:hAnsi="Times New Roman" w:cs="Times New Roman"/>
          <w:b/>
          <w:sz w:val="28"/>
          <w:szCs w:val="28"/>
        </w:rPr>
        <w:t>5</w:t>
      </w:r>
      <w:r w:rsidR="000C7351">
        <w:rPr>
          <w:rFonts w:ascii="Times New Roman" w:hAnsi="Times New Roman" w:cs="Times New Roman"/>
          <w:b/>
          <w:sz w:val="28"/>
          <w:szCs w:val="28"/>
        </w:rPr>
        <w:t>1</w:t>
      </w:r>
      <w:r w:rsidR="00C61B14">
        <w:rPr>
          <w:rFonts w:ascii="Times New Roman" w:hAnsi="Times New Roman" w:cs="Times New Roman"/>
          <w:b/>
          <w:sz w:val="28"/>
          <w:szCs w:val="28"/>
        </w:rPr>
        <w:t>,</w:t>
      </w:r>
      <w:r w:rsidR="005502D6">
        <w:rPr>
          <w:rFonts w:ascii="Times New Roman" w:hAnsi="Times New Roman" w:cs="Times New Roman"/>
          <w:b/>
          <w:sz w:val="28"/>
          <w:szCs w:val="28"/>
        </w:rPr>
        <w:t>9</w:t>
      </w:r>
      <w:r w:rsidRPr="00C61B14">
        <w:rPr>
          <w:rFonts w:ascii="Times New Roman" w:hAnsi="Times New Roman" w:cs="Times New Roman"/>
          <w:sz w:val="28"/>
          <w:szCs w:val="28"/>
        </w:rPr>
        <w:t xml:space="preserve"> тыс. рублей.</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3</w:t>
      </w:r>
      <w:r w:rsidRPr="00C61B14">
        <w:rPr>
          <w:rFonts w:ascii="Times New Roman" w:hAnsi="Times New Roman" w:cs="Times New Roman"/>
          <w:sz w:val="28"/>
          <w:szCs w:val="28"/>
        </w:rPr>
        <w:t xml:space="preserve"> году – </w:t>
      </w:r>
      <w:r w:rsidR="00521B21">
        <w:rPr>
          <w:rFonts w:ascii="Times New Roman" w:hAnsi="Times New Roman" w:cs="Times New Roman"/>
          <w:b/>
          <w:sz w:val="28"/>
          <w:szCs w:val="28"/>
        </w:rPr>
        <w:t>33</w:t>
      </w:r>
      <w:r w:rsidR="00C61B14">
        <w:rPr>
          <w:rFonts w:ascii="Times New Roman" w:hAnsi="Times New Roman" w:cs="Times New Roman"/>
          <w:b/>
          <w:sz w:val="28"/>
          <w:szCs w:val="28"/>
        </w:rPr>
        <w:t>,</w:t>
      </w:r>
      <w:r w:rsidR="00521B21">
        <w:rPr>
          <w:rFonts w:ascii="Times New Roman" w:hAnsi="Times New Roman" w:cs="Times New Roman"/>
          <w:b/>
          <w:sz w:val="28"/>
          <w:szCs w:val="28"/>
        </w:rPr>
        <w:t>4</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w:t>
      </w:r>
      <w:r w:rsidR="00521B21">
        <w:rPr>
          <w:rFonts w:ascii="Times New Roman" w:hAnsi="Times New Roman" w:cs="Times New Roman"/>
          <w:b/>
          <w:sz w:val="28"/>
          <w:szCs w:val="28"/>
        </w:rPr>
        <w:t>3</w:t>
      </w:r>
      <w:r w:rsidR="00C61B14">
        <w:rPr>
          <w:rFonts w:ascii="Times New Roman" w:hAnsi="Times New Roman" w:cs="Times New Roman"/>
          <w:b/>
          <w:sz w:val="28"/>
          <w:szCs w:val="28"/>
        </w:rPr>
        <w:t> </w:t>
      </w:r>
      <w:r w:rsidR="00521B21">
        <w:rPr>
          <w:rFonts w:ascii="Times New Roman" w:hAnsi="Times New Roman" w:cs="Times New Roman"/>
          <w:b/>
          <w:sz w:val="28"/>
          <w:szCs w:val="28"/>
        </w:rPr>
        <w:t>239</w:t>
      </w:r>
      <w:r w:rsidR="00C61B14">
        <w:rPr>
          <w:rFonts w:ascii="Times New Roman" w:hAnsi="Times New Roman" w:cs="Times New Roman"/>
          <w:b/>
          <w:sz w:val="28"/>
          <w:szCs w:val="28"/>
        </w:rPr>
        <w:t>,</w:t>
      </w:r>
      <w:r w:rsidR="00521B21">
        <w:rPr>
          <w:rFonts w:ascii="Times New Roman" w:hAnsi="Times New Roman" w:cs="Times New Roman"/>
          <w:b/>
          <w:sz w:val="28"/>
          <w:szCs w:val="28"/>
        </w:rPr>
        <w:t>3</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521B21">
        <w:rPr>
          <w:rFonts w:ascii="Times New Roman" w:hAnsi="Times New Roman" w:cs="Times New Roman"/>
          <w:b/>
          <w:sz w:val="28"/>
          <w:szCs w:val="28"/>
        </w:rPr>
        <w:t>29</w:t>
      </w:r>
      <w:r w:rsidR="002949FB">
        <w:rPr>
          <w:rFonts w:ascii="Times New Roman" w:hAnsi="Times New Roman" w:cs="Times New Roman"/>
          <w:b/>
          <w:sz w:val="28"/>
          <w:szCs w:val="28"/>
        </w:rPr>
        <w:t>,</w:t>
      </w:r>
      <w:r w:rsidR="00521B21">
        <w:rPr>
          <w:rFonts w:ascii="Times New Roman" w:hAnsi="Times New Roman" w:cs="Times New Roman"/>
          <w:b/>
          <w:sz w:val="28"/>
          <w:szCs w:val="28"/>
        </w:rPr>
        <w:t>6</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w:t>
      </w:r>
      <w:r w:rsidR="00521B21">
        <w:rPr>
          <w:rFonts w:ascii="Times New Roman" w:hAnsi="Times New Roman" w:cs="Times New Roman"/>
          <w:b/>
          <w:sz w:val="28"/>
          <w:szCs w:val="28"/>
        </w:rPr>
        <w:t>3</w:t>
      </w:r>
      <w:r w:rsidR="00C61B14">
        <w:rPr>
          <w:rFonts w:ascii="Times New Roman" w:hAnsi="Times New Roman" w:cs="Times New Roman"/>
          <w:b/>
          <w:sz w:val="28"/>
          <w:szCs w:val="28"/>
        </w:rPr>
        <w:t> </w:t>
      </w:r>
      <w:r w:rsidR="00521B21">
        <w:rPr>
          <w:rFonts w:ascii="Times New Roman" w:hAnsi="Times New Roman" w:cs="Times New Roman"/>
          <w:b/>
          <w:sz w:val="28"/>
          <w:szCs w:val="28"/>
        </w:rPr>
        <w:t>112</w:t>
      </w:r>
      <w:r w:rsidR="00C61B14">
        <w:rPr>
          <w:rFonts w:ascii="Times New Roman" w:hAnsi="Times New Roman" w:cs="Times New Roman"/>
          <w:b/>
          <w:sz w:val="28"/>
          <w:szCs w:val="28"/>
        </w:rPr>
        <w:t>,</w:t>
      </w:r>
      <w:r w:rsidR="00521B21">
        <w:rPr>
          <w:rFonts w:ascii="Times New Roman" w:hAnsi="Times New Roman" w:cs="Times New Roman"/>
          <w:b/>
          <w:sz w:val="28"/>
          <w:szCs w:val="28"/>
        </w:rPr>
        <w:t>5</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0C7351">
        <w:rPr>
          <w:rFonts w:ascii="Times New Roman" w:hAnsi="Times New Roman" w:cs="Times New Roman"/>
          <w:b/>
          <w:sz w:val="28"/>
          <w:szCs w:val="28"/>
        </w:rPr>
        <w:t>1</w:t>
      </w:r>
      <w:r w:rsidR="00521B21">
        <w:rPr>
          <w:rFonts w:ascii="Times New Roman" w:hAnsi="Times New Roman" w:cs="Times New Roman"/>
          <w:b/>
          <w:sz w:val="28"/>
          <w:szCs w:val="28"/>
        </w:rPr>
        <w:t>8</w:t>
      </w:r>
      <w:r w:rsidR="002949FB">
        <w:rPr>
          <w:rFonts w:ascii="Times New Roman" w:hAnsi="Times New Roman" w:cs="Times New Roman"/>
          <w:b/>
          <w:sz w:val="28"/>
          <w:szCs w:val="28"/>
        </w:rPr>
        <w:t>,</w:t>
      </w:r>
      <w:r w:rsidR="00521B21">
        <w:rPr>
          <w:rFonts w:ascii="Times New Roman" w:hAnsi="Times New Roman" w:cs="Times New Roman"/>
          <w:b/>
          <w:sz w:val="28"/>
          <w:szCs w:val="28"/>
        </w:rPr>
        <w:t>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w:t>
      </w:r>
      <w:r w:rsidR="000C7351">
        <w:rPr>
          <w:rFonts w:ascii="Times New Roman" w:hAnsi="Times New Roman" w:cs="Times New Roman"/>
          <w:b/>
          <w:sz w:val="28"/>
          <w:szCs w:val="28"/>
        </w:rPr>
        <w:t>2</w:t>
      </w:r>
      <w:r w:rsidR="00C61B14">
        <w:rPr>
          <w:rFonts w:ascii="Times New Roman" w:hAnsi="Times New Roman" w:cs="Times New Roman"/>
          <w:b/>
          <w:sz w:val="28"/>
          <w:szCs w:val="28"/>
        </w:rPr>
        <w:t> </w:t>
      </w:r>
      <w:r w:rsidR="00521B21">
        <w:rPr>
          <w:rFonts w:ascii="Times New Roman" w:hAnsi="Times New Roman" w:cs="Times New Roman"/>
          <w:b/>
          <w:sz w:val="28"/>
          <w:szCs w:val="28"/>
        </w:rPr>
        <w:t>029</w:t>
      </w:r>
      <w:r w:rsidR="00C61B14">
        <w:rPr>
          <w:rFonts w:ascii="Times New Roman" w:hAnsi="Times New Roman" w:cs="Times New Roman"/>
          <w:b/>
          <w:sz w:val="28"/>
          <w:szCs w:val="28"/>
        </w:rPr>
        <w:t>,</w:t>
      </w:r>
      <w:r w:rsidR="00521B21">
        <w:rPr>
          <w:rFonts w:ascii="Times New Roman" w:hAnsi="Times New Roman" w:cs="Times New Roman"/>
          <w:b/>
          <w:sz w:val="28"/>
          <w:szCs w:val="28"/>
        </w:rPr>
        <w:t>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20"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9A244A">
        <w:rPr>
          <w:rFonts w:ascii="Times New Roman" w:hAnsi="Times New Roman" w:cs="Times New Roman"/>
          <w:sz w:val="28"/>
          <w:szCs w:val="28"/>
        </w:rPr>
        <w:t>Новосельского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0C7351">
        <w:rPr>
          <w:rFonts w:ascii="Times New Roman" w:hAnsi="Times New Roman" w:cs="Times New Roman"/>
          <w:sz w:val="28"/>
          <w:szCs w:val="28"/>
        </w:rPr>
        <w:t>3</w:t>
      </w:r>
      <w:r w:rsidRPr="00C61B14">
        <w:rPr>
          <w:rFonts w:ascii="Times New Roman" w:hAnsi="Times New Roman" w:cs="Times New Roman"/>
          <w:sz w:val="28"/>
          <w:szCs w:val="28"/>
        </w:rPr>
        <w:t xml:space="preserve"> году и плановом периоде 202</w:t>
      </w:r>
      <w:r w:rsidR="000C7351">
        <w:rPr>
          <w:rFonts w:ascii="Times New Roman" w:hAnsi="Times New Roman" w:cs="Times New Roman"/>
          <w:sz w:val="28"/>
          <w:szCs w:val="28"/>
        </w:rPr>
        <w:t>4</w:t>
      </w:r>
      <w:r w:rsidRPr="00C61B14">
        <w:rPr>
          <w:rFonts w:ascii="Times New Roman" w:hAnsi="Times New Roman" w:cs="Times New Roman"/>
          <w:sz w:val="28"/>
          <w:szCs w:val="28"/>
        </w:rPr>
        <w:t xml:space="preserve"> и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годов.</w:t>
      </w:r>
      <w:bookmarkEnd w:id="20"/>
    </w:p>
    <w:p w:rsidR="000C7351" w:rsidRDefault="000C7351" w:rsidP="00613114">
      <w:pPr>
        <w:pStyle w:val="a3"/>
        <w:jc w:val="both"/>
        <w:rPr>
          <w:rFonts w:ascii="Times New Roman" w:hAnsi="Times New Roman" w:cs="Times New Roman"/>
          <w:b/>
          <w:sz w:val="28"/>
          <w:szCs w:val="28"/>
        </w:rPr>
      </w:pPr>
    </w:p>
    <w:p w:rsidR="000E30D9" w:rsidRPr="00B757E1" w:rsidRDefault="00294B5F" w:rsidP="00613114">
      <w:pPr>
        <w:pStyle w:val="a3"/>
        <w:jc w:val="both"/>
        <w:rPr>
          <w:rFonts w:ascii="Times New Roman" w:hAnsi="Times New Roman" w:cs="Times New Roman"/>
          <w:b/>
          <w:sz w:val="28"/>
          <w:szCs w:val="28"/>
        </w:rPr>
      </w:pPr>
      <w:r w:rsidRPr="00957C97">
        <w:rPr>
          <w:rFonts w:ascii="Times New Roman" w:hAnsi="Times New Roman" w:cs="Times New Roman"/>
          <w:b/>
          <w:sz w:val="28"/>
          <w:szCs w:val="28"/>
        </w:rPr>
        <w:t>4</w:t>
      </w:r>
      <w:r w:rsidR="00BF46BA" w:rsidRPr="00957C9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957C97">
        <w:rPr>
          <w:rFonts w:ascii="Times New Roman" w:hAnsi="Times New Roman" w:cs="Times New Roman"/>
          <w:b/>
          <w:sz w:val="28"/>
          <w:szCs w:val="28"/>
        </w:rPr>
        <w:t xml:space="preserve">решения о </w:t>
      </w:r>
      <w:r w:rsidR="00BF46BA" w:rsidRPr="00957C97">
        <w:rPr>
          <w:rFonts w:ascii="Times New Roman" w:hAnsi="Times New Roman" w:cs="Times New Roman"/>
          <w:b/>
          <w:sz w:val="28"/>
          <w:szCs w:val="28"/>
        </w:rPr>
        <w:t>бюджет</w:t>
      </w:r>
      <w:r w:rsidR="00613114" w:rsidRPr="00957C97">
        <w:rPr>
          <w:rFonts w:ascii="Times New Roman" w:hAnsi="Times New Roman" w:cs="Times New Roman"/>
          <w:b/>
          <w:sz w:val="28"/>
          <w:szCs w:val="28"/>
        </w:rPr>
        <w:t>е</w:t>
      </w:r>
      <w:r w:rsidR="00BF46BA" w:rsidRPr="00957C97">
        <w:rPr>
          <w:rFonts w:ascii="Times New Roman" w:hAnsi="Times New Roman" w:cs="Times New Roman"/>
          <w:b/>
          <w:sz w:val="28"/>
          <w:szCs w:val="28"/>
        </w:rPr>
        <w:t xml:space="preserve"> </w:t>
      </w:r>
      <w:r w:rsidR="009A244A" w:rsidRPr="00957C97">
        <w:rPr>
          <w:rFonts w:ascii="Times New Roman" w:hAnsi="Times New Roman" w:cs="Times New Roman"/>
          <w:b/>
          <w:sz w:val="28"/>
          <w:szCs w:val="28"/>
        </w:rPr>
        <w:t>Новосельского</w:t>
      </w:r>
      <w:r w:rsidR="00F341CA" w:rsidRPr="00957C97">
        <w:rPr>
          <w:rFonts w:ascii="Times New Roman" w:hAnsi="Times New Roman" w:cs="Times New Roman"/>
          <w:b/>
          <w:sz w:val="28"/>
          <w:szCs w:val="28"/>
        </w:rPr>
        <w:t xml:space="preserve"> сельского</w:t>
      </w:r>
      <w:r w:rsidR="00B76280" w:rsidRPr="00957C97">
        <w:rPr>
          <w:rFonts w:ascii="Times New Roman" w:hAnsi="Times New Roman" w:cs="Times New Roman"/>
          <w:b/>
          <w:sz w:val="28"/>
          <w:szCs w:val="28"/>
        </w:rPr>
        <w:t xml:space="preserve"> поселения Вяземского района Смоленской области</w:t>
      </w:r>
      <w:r w:rsidR="00396A65" w:rsidRPr="00957C97">
        <w:rPr>
          <w:rFonts w:ascii="Times New Roman" w:hAnsi="Times New Roman" w:cs="Times New Roman"/>
          <w:b/>
          <w:sz w:val="28"/>
          <w:szCs w:val="28"/>
        </w:rPr>
        <w:t xml:space="preserve"> на 20</w:t>
      </w:r>
      <w:r w:rsidR="001A2667" w:rsidRPr="00957C97">
        <w:rPr>
          <w:rFonts w:ascii="Times New Roman" w:hAnsi="Times New Roman" w:cs="Times New Roman"/>
          <w:b/>
          <w:sz w:val="28"/>
          <w:szCs w:val="28"/>
        </w:rPr>
        <w:t>2</w:t>
      </w:r>
      <w:r w:rsidR="00420E0F" w:rsidRPr="00957C97">
        <w:rPr>
          <w:rFonts w:ascii="Times New Roman" w:hAnsi="Times New Roman" w:cs="Times New Roman"/>
          <w:b/>
          <w:sz w:val="28"/>
          <w:szCs w:val="28"/>
        </w:rPr>
        <w:t>3</w:t>
      </w:r>
      <w:r w:rsidR="00396A65" w:rsidRPr="00957C97">
        <w:rPr>
          <w:rFonts w:ascii="Times New Roman" w:hAnsi="Times New Roman" w:cs="Times New Roman"/>
          <w:b/>
          <w:sz w:val="28"/>
          <w:szCs w:val="28"/>
        </w:rPr>
        <w:t xml:space="preserve"> год и</w:t>
      </w:r>
      <w:r w:rsidR="00957C97">
        <w:rPr>
          <w:rFonts w:ascii="Times New Roman" w:hAnsi="Times New Roman" w:cs="Times New Roman"/>
          <w:b/>
          <w:sz w:val="28"/>
          <w:szCs w:val="28"/>
        </w:rPr>
        <w:t xml:space="preserve"> </w:t>
      </w:r>
      <w:r w:rsidR="00396A65" w:rsidRPr="00957C97">
        <w:rPr>
          <w:rFonts w:ascii="Times New Roman" w:hAnsi="Times New Roman" w:cs="Times New Roman"/>
          <w:b/>
          <w:sz w:val="28"/>
          <w:szCs w:val="28"/>
        </w:rPr>
        <w:t>плановый период 20</w:t>
      </w:r>
      <w:r w:rsidR="00BB71EB" w:rsidRPr="00957C97">
        <w:rPr>
          <w:rFonts w:ascii="Times New Roman" w:hAnsi="Times New Roman" w:cs="Times New Roman"/>
          <w:b/>
          <w:sz w:val="28"/>
          <w:szCs w:val="28"/>
        </w:rPr>
        <w:t>2</w:t>
      </w:r>
      <w:r w:rsidR="00420E0F" w:rsidRPr="00957C97">
        <w:rPr>
          <w:rFonts w:ascii="Times New Roman" w:hAnsi="Times New Roman" w:cs="Times New Roman"/>
          <w:b/>
          <w:sz w:val="28"/>
          <w:szCs w:val="28"/>
        </w:rPr>
        <w:t>4</w:t>
      </w:r>
      <w:r w:rsidR="00396A65" w:rsidRPr="00957C97">
        <w:rPr>
          <w:rFonts w:ascii="Times New Roman" w:hAnsi="Times New Roman" w:cs="Times New Roman"/>
          <w:b/>
          <w:sz w:val="28"/>
          <w:szCs w:val="28"/>
        </w:rPr>
        <w:t xml:space="preserve"> и 20</w:t>
      </w:r>
      <w:r w:rsidR="007D448B" w:rsidRPr="00957C97">
        <w:rPr>
          <w:rFonts w:ascii="Times New Roman" w:hAnsi="Times New Roman" w:cs="Times New Roman"/>
          <w:b/>
          <w:sz w:val="28"/>
          <w:szCs w:val="28"/>
        </w:rPr>
        <w:t>2</w:t>
      </w:r>
      <w:r w:rsidR="00420E0F" w:rsidRPr="00957C97">
        <w:rPr>
          <w:rFonts w:ascii="Times New Roman" w:hAnsi="Times New Roman" w:cs="Times New Roman"/>
          <w:b/>
          <w:sz w:val="28"/>
          <w:szCs w:val="28"/>
        </w:rPr>
        <w:t>5</w:t>
      </w:r>
      <w:r w:rsidR="00396A65" w:rsidRPr="00957C97">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420E0F">
        <w:rPr>
          <w:rFonts w:ascii="Times New Roman" w:hAnsi="Times New Roman" w:cs="Times New Roman"/>
          <w:sz w:val="28"/>
          <w:szCs w:val="28"/>
        </w:rPr>
        <w:t>3</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420E0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420E0F">
        <w:rPr>
          <w:rFonts w:ascii="Times New Roman" w:hAnsi="Times New Roman" w:cs="Times New Roman"/>
          <w:sz w:val="28"/>
          <w:szCs w:val="28"/>
        </w:rPr>
        <w:t>5</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420E0F">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420E0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420E0F">
        <w:rPr>
          <w:rFonts w:ascii="Times New Roman" w:hAnsi="Times New Roman" w:cs="Times New Roman"/>
          <w:sz w:val="28"/>
          <w:szCs w:val="28"/>
        </w:rPr>
        <w:t>5</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9A244A">
        <w:rPr>
          <w:rFonts w:ascii="Times New Roman" w:hAnsi="Times New Roman" w:cs="Times New Roman"/>
          <w:sz w:val="28"/>
          <w:szCs w:val="28"/>
        </w:rPr>
        <w:t>Новосельского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420E0F">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420E0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420E0F">
        <w:rPr>
          <w:rFonts w:ascii="Times New Roman" w:hAnsi="Times New Roman" w:cs="Times New Roman"/>
          <w:sz w:val="28"/>
          <w:szCs w:val="28"/>
        </w:rPr>
        <w:t>5</w:t>
      </w:r>
      <w:r w:rsidRPr="00B757E1">
        <w:rPr>
          <w:rFonts w:ascii="Times New Roman" w:hAnsi="Times New Roman" w:cs="Times New Roman"/>
          <w:sz w:val="28"/>
          <w:szCs w:val="28"/>
        </w:rPr>
        <w:t xml:space="preserve"> годов.</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7F0B07">
        <w:rPr>
          <w:rFonts w:ascii="Times New Roman" w:hAnsi="Times New Roman" w:cs="Times New Roman"/>
          <w:sz w:val="28"/>
          <w:szCs w:val="28"/>
        </w:rPr>
        <w:t>3</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7F0B07">
        <w:rPr>
          <w:rFonts w:ascii="Times New Roman" w:hAnsi="Times New Roman" w:cs="Times New Roman"/>
          <w:sz w:val="28"/>
          <w:szCs w:val="28"/>
        </w:rPr>
        <w:t>4</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7F0B07">
        <w:rPr>
          <w:rFonts w:ascii="Times New Roman" w:hAnsi="Times New Roman" w:cs="Times New Roman"/>
          <w:sz w:val="28"/>
          <w:szCs w:val="28"/>
        </w:rPr>
        <w:t>5</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E30E12">
        <w:rPr>
          <w:rFonts w:ascii="Times New Roman" w:hAnsi="Times New Roman" w:cs="Times New Roman"/>
          <w:sz w:val="28"/>
          <w:szCs w:val="28"/>
        </w:rPr>
        <w:t>2</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E30E12">
        <w:rPr>
          <w:rFonts w:ascii="Times New Roman" w:hAnsi="Times New Roman" w:cs="Times New Roman"/>
          <w:sz w:val="28"/>
          <w:szCs w:val="28"/>
        </w:rPr>
        <w:t>3</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E30E12">
        <w:rPr>
          <w:rFonts w:ascii="Times New Roman" w:hAnsi="Times New Roman" w:cs="Times New Roman"/>
          <w:sz w:val="28"/>
          <w:szCs w:val="28"/>
        </w:rPr>
        <w:t>4</w:t>
      </w:r>
      <w:r w:rsidR="005A0A21" w:rsidRPr="00B757E1">
        <w:rPr>
          <w:rFonts w:ascii="Times New Roman" w:hAnsi="Times New Roman" w:cs="Times New Roman"/>
          <w:sz w:val="28"/>
          <w:szCs w:val="28"/>
        </w:rPr>
        <w:t>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D23C49">
        <w:rPr>
          <w:rFonts w:ascii="Times New Roman" w:hAnsi="Times New Roman" w:cs="Times New Roman"/>
          <w:sz w:val="28"/>
          <w:szCs w:val="28"/>
        </w:rPr>
        <w:t>4</w:t>
      </w:r>
      <w:r w:rsidR="00325DAC" w:rsidRPr="00B757E1">
        <w:rPr>
          <w:rFonts w:ascii="Times New Roman" w:hAnsi="Times New Roman" w:cs="Times New Roman"/>
          <w:sz w:val="28"/>
          <w:szCs w:val="28"/>
        </w:rPr>
        <w:t>.</w:t>
      </w: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0814A4" w:rsidRPr="0062682B" w:rsidRDefault="000814A4" w:rsidP="000814A4">
      <w:pPr>
        <w:tabs>
          <w:tab w:val="left" w:pos="1565"/>
        </w:tabs>
        <w:rPr>
          <w:sz w:val="20"/>
          <w:szCs w:val="20"/>
        </w:rPr>
      </w:pPr>
      <w:r w:rsidRPr="0062682B">
        <w:rPr>
          <w:sz w:val="20"/>
          <w:szCs w:val="20"/>
        </w:rPr>
        <w:lastRenderedPageBreak/>
        <w:t xml:space="preserve">Анализ расходов бюджета </w:t>
      </w:r>
      <w:r w:rsidR="009A244A" w:rsidRPr="0062682B">
        <w:rPr>
          <w:sz w:val="20"/>
          <w:szCs w:val="20"/>
        </w:rPr>
        <w:t>Новосельского</w:t>
      </w:r>
      <w:r w:rsidRPr="0062682B">
        <w:rPr>
          <w:sz w:val="20"/>
          <w:szCs w:val="20"/>
        </w:rPr>
        <w:t xml:space="preserve"> сельского поселение Вяземского района Смоленской области на 202</w:t>
      </w:r>
      <w:r w:rsidR="00E30E12" w:rsidRPr="0062682B">
        <w:rPr>
          <w:sz w:val="20"/>
          <w:szCs w:val="20"/>
        </w:rPr>
        <w:t>3</w:t>
      </w:r>
      <w:r w:rsidRPr="0062682B">
        <w:rPr>
          <w:sz w:val="20"/>
          <w:szCs w:val="20"/>
        </w:rPr>
        <w:t xml:space="preserve"> год и</w:t>
      </w:r>
      <w:r w:rsidR="00E0684C" w:rsidRPr="0062682B">
        <w:rPr>
          <w:sz w:val="20"/>
          <w:szCs w:val="20"/>
        </w:rPr>
        <w:t xml:space="preserve"> </w:t>
      </w:r>
      <w:r w:rsidRPr="0062682B">
        <w:rPr>
          <w:sz w:val="20"/>
          <w:szCs w:val="20"/>
        </w:rPr>
        <w:t>плановый период 202</w:t>
      </w:r>
      <w:r w:rsidR="00E30E12" w:rsidRPr="0062682B">
        <w:rPr>
          <w:sz w:val="20"/>
          <w:szCs w:val="20"/>
        </w:rPr>
        <w:t>4</w:t>
      </w:r>
      <w:r w:rsidRPr="0062682B">
        <w:rPr>
          <w:sz w:val="20"/>
          <w:szCs w:val="20"/>
        </w:rPr>
        <w:t xml:space="preserve"> и 202</w:t>
      </w:r>
      <w:r w:rsidR="00E30E12" w:rsidRPr="0062682B">
        <w:rPr>
          <w:sz w:val="20"/>
          <w:szCs w:val="20"/>
        </w:rPr>
        <w:t>5</w:t>
      </w:r>
      <w:r w:rsidRPr="0062682B">
        <w:rPr>
          <w:sz w:val="20"/>
          <w:szCs w:val="20"/>
        </w:rPr>
        <w:t xml:space="preserve"> годов</w:t>
      </w:r>
    </w:p>
    <w:p w:rsidR="00A80A68" w:rsidRDefault="000814A4" w:rsidP="00C447C5">
      <w:pPr>
        <w:tabs>
          <w:tab w:val="left" w:pos="1565"/>
        </w:tabs>
        <w:jc w:val="right"/>
        <w:rPr>
          <w:sz w:val="28"/>
          <w:szCs w:val="28"/>
        </w:rPr>
      </w:pPr>
      <w:r w:rsidRPr="00B757E1">
        <w:t>Т</w:t>
      </w:r>
      <w:r w:rsidR="008146C3" w:rsidRPr="00B757E1">
        <w:t>аблица №</w:t>
      </w:r>
      <w:r w:rsidR="00D23C49">
        <w:t>4</w:t>
      </w:r>
    </w:p>
    <w:tbl>
      <w:tblPr>
        <w:tblW w:w="15529" w:type="dxa"/>
        <w:tblInd w:w="-1026" w:type="dxa"/>
        <w:tblLayout w:type="fixed"/>
        <w:tblLook w:val="04A0" w:firstRow="1" w:lastRow="0" w:firstColumn="1" w:lastColumn="0" w:noHBand="0" w:noVBand="1"/>
      </w:tblPr>
      <w:tblGrid>
        <w:gridCol w:w="3261"/>
        <w:gridCol w:w="425"/>
        <w:gridCol w:w="523"/>
        <w:gridCol w:w="894"/>
        <w:gridCol w:w="907"/>
        <w:gridCol w:w="936"/>
        <w:gridCol w:w="851"/>
        <w:gridCol w:w="850"/>
        <w:gridCol w:w="992"/>
        <w:gridCol w:w="851"/>
        <w:gridCol w:w="992"/>
        <w:gridCol w:w="851"/>
        <w:gridCol w:w="850"/>
        <w:gridCol w:w="851"/>
        <w:gridCol w:w="850"/>
        <w:gridCol w:w="645"/>
      </w:tblGrid>
      <w:tr w:rsidR="00C447C5" w:rsidRPr="00C447C5" w:rsidTr="00C447C5">
        <w:trPr>
          <w:trHeight w:val="59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Наименование расходов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Раздел</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Подраздел</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План на 202</w:t>
            </w:r>
            <w:r w:rsidR="00E30E12">
              <w:rPr>
                <w:sz w:val="18"/>
                <w:szCs w:val="18"/>
              </w:rPr>
              <w:t>2</w:t>
            </w:r>
            <w:r w:rsidRPr="00C447C5">
              <w:rPr>
                <w:sz w:val="18"/>
                <w:szCs w:val="18"/>
              </w:rPr>
              <w:t xml:space="preserve"> год</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Ожидаемое 202</w:t>
            </w:r>
            <w:r w:rsidR="00E30E12">
              <w:rPr>
                <w:sz w:val="18"/>
                <w:szCs w:val="18"/>
              </w:rPr>
              <w:t>2</w:t>
            </w:r>
            <w:r w:rsidRPr="00C447C5">
              <w:rPr>
                <w:sz w:val="18"/>
                <w:szCs w:val="18"/>
              </w:rPr>
              <w:t xml:space="preserve"> год</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b/>
                <w:bCs/>
                <w:sz w:val="18"/>
                <w:szCs w:val="18"/>
              </w:rPr>
            </w:pPr>
            <w:r w:rsidRPr="00C447C5">
              <w:rPr>
                <w:b/>
                <w:bCs/>
                <w:sz w:val="18"/>
                <w:szCs w:val="18"/>
              </w:rPr>
              <w:t>Прогноз 202</w:t>
            </w:r>
            <w:r w:rsidR="00E30E12">
              <w:rPr>
                <w:b/>
                <w:bCs/>
                <w:sz w:val="18"/>
                <w:szCs w:val="18"/>
              </w:rPr>
              <w:t>3</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плану 202</w:t>
            </w:r>
            <w:r w:rsidR="00E30E12">
              <w:rPr>
                <w:sz w:val="18"/>
                <w:szCs w:val="18"/>
              </w:rPr>
              <w:t>2</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 к плану 202</w:t>
            </w:r>
            <w:r w:rsidR="00E30E12">
              <w:rPr>
                <w:sz w:val="18"/>
                <w:szCs w:val="18"/>
              </w:rPr>
              <w:t>2</w:t>
            </w:r>
            <w:r w:rsidRPr="00C447C5">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ожидаемому 202</w:t>
            </w:r>
            <w:r w:rsidR="00E30E12">
              <w:rPr>
                <w:sz w:val="18"/>
                <w:szCs w:val="18"/>
              </w:rPr>
              <w:t>2</w:t>
            </w:r>
            <w:r w:rsidRPr="00C447C5">
              <w:rPr>
                <w:sz w:val="18"/>
                <w:szCs w:val="18"/>
              </w:rPr>
              <w:t xml:space="preserve"> года (+,</w:t>
            </w:r>
            <w:r>
              <w:rPr>
                <w:sz w:val="18"/>
                <w:szCs w:val="18"/>
              </w:rPr>
              <w:t xml:space="preserve"> </w:t>
            </w:r>
            <w:r w:rsidRPr="00C447C5">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 к ожидаемому 202</w:t>
            </w:r>
            <w:r w:rsidR="00E30E12">
              <w:rPr>
                <w:sz w:val="18"/>
                <w:szCs w:val="18"/>
              </w:rPr>
              <w:t>2</w:t>
            </w:r>
            <w:r w:rsidRPr="00C447C5">
              <w:rPr>
                <w:sz w:val="18"/>
                <w:szCs w:val="18"/>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b/>
                <w:bCs/>
                <w:sz w:val="18"/>
                <w:szCs w:val="18"/>
              </w:rPr>
            </w:pPr>
            <w:r w:rsidRPr="00C447C5">
              <w:rPr>
                <w:b/>
                <w:bCs/>
                <w:sz w:val="18"/>
                <w:szCs w:val="18"/>
              </w:rPr>
              <w:t>Прогноз 202</w:t>
            </w:r>
            <w:r w:rsidR="00E30E12">
              <w:rPr>
                <w:b/>
                <w:bCs/>
                <w:sz w:val="18"/>
                <w:szCs w:val="18"/>
              </w:rPr>
              <w:t>4</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прогнозу 202</w:t>
            </w:r>
            <w:r w:rsidR="00E30E12">
              <w:rPr>
                <w:sz w:val="18"/>
                <w:szCs w:val="18"/>
              </w:rPr>
              <w:t>3</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 к прогнозу 202</w:t>
            </w:r>
            <w:r w:rsidR="00E30E12">
              <w:rPr>
                <w:sz w:val="18"/>
                <w:szCs w:val="18"/>
              </w:rPr>
              <w:t>3</w:t>
            </w:r>
            <w:r w:rsidRPr="00C447C5">
              <w:rPr>
                <w:sz w:val="18"/>
                <w:szCs w:val="18"/>
              </w:rPr>
              <w:t xml:space="preserve">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b/>
                <w:bCs/>
                <w:sz w:val="18"/>
                <w:szCs w:val="18"/>
              </w:rPr>
            </w:pPr>
            <w:r w:rsidRPr="00E30E12">
              <w:rPr>
                <w:b/>
                <w:bCs/>
                <w:sz w:val="16"/>
                <w:szCs w:val="16"/>
              </w:rPr>
              <w:t>Прогноз</w:t>
            </w:r>
            <w:r w:rsidRPr="00C447C5">
              <w:rPr>
                <w:b/>
                <w:bCs/>
                <w:sz w:val="18"/>
                <w:szCs w:val="18"/>
              </w:rPr>
              <w:t xml:space="preserve"> 202</w:t>
            </w:r>
            <w:r w:rsidR="00E30E12">
              <w:rPr>
                <w:b/>
                <w:bCs/>
                <w:sz w:val="18"/>
                <w:szCs w:val="18"/>
              </w:rPr>
              <w:t>5</w:t>
            </w:r>
            <w:r w:rsidRPr="00C447C5">
              <w:rPr>
                <w:b/>
                <w:bCs/>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прогнозу 202</w:t>
            </w:r>
            <w:r w:rsidR="00E30E12">
              <w:rPr>
                <w:sz w:val="18"/>
                <w:szCs w:val="18"/>
              </w:rPr>
              <w:t>4</w:t>
            </w:r>
            <w:r w:rsidRPr="00C447C5">
              <w:rPr>
                <w:sz w:val="18"/>
                <w:szCs w:val="18"/>
              </w:rPr>
              <w:t xml:space="preserve"> года     </w:t>
            </w:r>
            <w:proofErr w:type="gramStart"/>
            <w:r w:rsidRPr="00C447C5">
              <w:rPr>
                <w:sz w:val="18"/>
                <w:szCs w:val="18"/>
              </w:rPr>
              <w:t xml:space="preserve">   (</w:t>
            </w:r>
            <w:proofErr w:type="gramEnd"/>
            <w:r w:rsidRPr="00C447C5">
              <w:rPr>
                <w:sz w:val="18"/>
                <w:szCs w:val="18"/>
              </w:rPr>
              <w:t>+,-)</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 к прогнозу 202</w:t>
            </w:r>
            <w:r w:rsidR="00E30E12">
              <w:rPr>
                <w:sz w:val="18"/>
                <w:szCs w:val="18"/>
              </w:rPr>
              <w:t>4</w:t>
            </w:r>
            <w:r w:rsidRPr="00C447C5">
              <w:rPr>
                <w:sz w:val="18"/>
                <w:szCs w:val="18"/>
              </w:rPr>
              <w:t xml:space="preserve"> года</w:t>
            </w:r>
          </w:p>
        </w:tc>
      </w:tr>
      <w:tr w:rsidR="00C447C5" w:rsidRPr="00C447C5" w:rsidTr="00C447C5">
        <w:trPr>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957C97" w:rsidP="00C447C5">
            <w:pPr>
              <w:jc w:val="right"/>
              <w:rPr>
                <w:b/>
                <w:bCs/>
                <w:sz w:val="18"/>
                <w:szCs w:val="18"/>
              </w:rPr>
            </w:pPr>
            <w:r>
              <w:rPr>
                <w:b/>
                <w:bCs/>
                <w:sz w:val="18"/>
                <w:szCs w:val="18"/>
              </w:rPr>
              <w:t>5322,6</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6037,4</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5942,9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+620,3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111,7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-94,5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98,4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5932,7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-10,2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99,8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5910,3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-22,4</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b/>
                <w:bCs/>
                <w:sz w:val="18"/>
                <w:szCs w:val="18"/>
              </w:rPr>
            </w:pPr>
            <w:r>
              <w:rPr>
                <w:b/>
                <w:bCs/>
                <w:sz w:val="18"/>
                <w:szCs w:val="18"/>
              </w:rPr>
              <w:t>99,6</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609,5</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630,0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636,2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26,7</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104,4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101,0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636,2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95471" w:rsidP="00C447C5">
            <w:pPr>
              <w:jc w:val="right"/>
              <w:rPr>
                <w:sz w:val="18"/>
                <w:szCs w:val="18"/>
              </w:rPr>
            </w:pPr>
            <w:r>
              <w:rPr>
                <w:sz w:val="18"/>
                <w:szCs w:val="18"/>
              </w:rPr>
              <w:t>636,2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8909F8"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tcPr>
          <w:p w:rsidR="008909F8" w:rsidRPr="00C447C5" w:rsidRDefault="008909F8" w:rsidP="008909F8">
            <w:pPr>
              <w:rPr>
                <w:sz w:val="18"/>
                <w:szCs w:val="18"/>
              </w:rPr>
            </w:pPr>
            <w:r w:rsidRPr="00C447C5">
              <w:rPr>
                <w:sz w:val="18"/>
                <w:szCs w:val="18"/>
              </w:rPr>
              <w:t xml:space="preserve">Функционирование </w:t>
            </w:r>
            <w:r>
              <w:rPr>
                <w:sz w:val="18"/>
                <w:szCs w:val="18"/>
              </w:rPr>
              <w:t>законодательных</w:t>
            </w:r>
            <w:r w:rsidRPr="00C447C5">
              <w:rPr>
                <w:sz w:val="18"/>
                <w:szCs w:val="18"/>
              </w:rPr>
              <w:t xml:space="preserve"> органов</w:t>
            </w:r>
          </w:p>
        </w:tc>
        <w:tc>
          <w:tcPr>
            <w:tcW w:w="425" w:type="dxa"/>
            <w:tcBorders>
              <w:top w:val="nil"/>
              <w:left w:val="nil"/>
              <w:bottom w:val="single" w:sz="4" w:space="0" w:color="auto"/>
              <w:right w:val="single" w:sz="4" w:space="0" w:color="auto"/>
            </w:tcBorders>
            <w:shd w:val="clear" w:color="auto" w:fill="auto"/>
            <w:noWrap/>
            <w:vAlign w:val="center"/>
          </w:tcPr>
          <w:p w:rsidR="008909F8" w:rsidRPr="00C447C5" w:rsidRDefault="008909F8" w:rsidP="008909F8">
            <w:pPr>
              <w:jc w:val="center"/>
              <w:rPr>
                <w:sz w:val="18"/>
                <w:szCs w:val="18"/>
              </w:rPr>
            </w:pPr>
            <w:r>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tcPr>
          <w:p w:rsidR="008909F8" w:rsidRPr="00C447C5" w:rsidRDefault="008909F8" w:rsidP="008909F8">
            <w:pPr>
              <w:jc w:val="center"/>
              <w:rPr>
                <w:sz w:val="18"/>
                <w:szCs w:val="18"/>
              </w:rPr>
            </w:pPr>
            <w:r>
              <w:rPr>
                <w:sz w:val="18"/>
                <w:szCs w:val="18"/>
              </w:rPr>
              <w:t>03</w:t>
            </w:r>
          </w:p>
        </w:tc>
        <w:tc>
          <w:tcPr>
            <w:tcW w:w="894"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20,0</w:t>
            </w:r>
          </w:p>
        </w:tc>
        <w:tc>
          <w:tcPr>
            <w:tcW w:w="907"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0,0</w:t>
            </w:r>
          </w:p>
        </w:tc>
        <w:tc>
          <w:tcPr>
            <w:tcW w:w="936"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20,0</w:t>
            </w:r>
          </w:p>
        </w:tc>
        <w:tc>
          <w:tcPr>
            <w:tcW w:w="850"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8909F8" w:rsidRDefault="008909F8" w:rsidP="008909F8">
            <w:pPr>
              <w:jc w:val="right"/>
              <w:rPr>
                <w:sz w:val="18"/>
                <w:szCs w:val="18"/>
              </w:rPr>
            </w:pPr>
            <w:r>
              <w:rPr>
                <w:sz w:val="18"/>
                <w:szCs w:val="18"/>
              </w:rPr>
              <w:t>100,0</w:t>
            </w:r>
          </w:p>
        </w:tc>
      </w:tr>
      <w:tr w:rsidR="008909F8"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sz w:val="18"/>
                <w:szCs w:val="18"/>
              </w:rPr>
            </w:pPr>
            <w:r w:rsidRPr="00C447C5">
              <w:rPr>
                <w:sz w:val="18"/>
                <w:szCs w:val="18"/>
              </w:rPr>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04</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Pr>
                <w:sz w:val="18"/>
                <w:szCs w:val="18"/>
              </w:rPr>
              <w:t>4400,2</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667BBC" w:rsidP="008909F8">
            <w:pPr>
              <w:jc w:val="right"/>
              <w:rPr>
                <w:sz w:val="18"/>
                <w:szCs w:val="18"/>
              </w:rPr>
            </w:pPr>
            <w:r>
              <w:rPr>
                <w:sz w:val="18"/>
                <w:szCs w:val="18"/>
              </w:rPr>
              <w:t>4792,9</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667BBC" w:rsidP="008909F8">
            <w:pPr>
              <w:jc w:val="right"/>
              <w:rPr>
                <w:sz w:val="18"/>
                <w:szCs w:val="18"/>
              </w:rPr>
            </w:pPr>
            <w:r>
              <w:rPr>
                <w:sz w:val="18"/>
                <w:szCs w:val="18"/>
              </w:rPr>
              <w:t>5002,4</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+602,2</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113,7</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+209,5</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104,4</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4979,6</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-22,8</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99,5</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5009,8</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+30,2</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100,6</w:t>
            </w:r>
          </w:p>
        </w:tc>
      </w:tr>
      <w:tr w:rsidR="008909F8"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sz w:val="18"/>
                <w:szCs w:val="18"/>
              </w:rPr>
            </w:pPr>
            <w:r w:rsidRPr="00C447C5">
              <w:rPr>
                <w:sz w:val="18"/>
                <w:szCs w:val="18"/>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06</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21,9</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21,9</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23,3</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106,4</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106,4</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23,3</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23,3</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100,0</w:t>
            </w:r>
          </w:p>
        </w:tc>
      </w:tr>
      <w:tr w:rsidR="008909F8"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sz w:val="18"/>
                <w:szCs w:val="18"/>
              </w:rPr>
            </w:pPr>
            <w:r w:rsidRPr="00C447C5">
              <w:rPr>
                <w:sz w:val="18"/>
                <w:szCs w:val="18"/>
              </w:rPr>
              <w:t>Обеспечение проведения выборов</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07</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256,7</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-256,7</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r>
      <w:tr w:rsidR="008909F8"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sz w:val="18"/>
                <w:szCs w:val="18"/>
              </w:rPr>
            </w:pPr>
            <w:r w:rsidRPr="00C447C5">
              <w:rPr>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11</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83,9</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+16,1</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119,2</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8909F8" w:rsidP="008909F8">
            <w:pPr>
              <w:jc w:val="right"/>
              <w:rPr>
                <w:sz w:val="18"/>
                <w:szCs w:val="18"/>
              </w:rPr>
            </w:pPr>
            <w:r w:rsidRPr="00C447C5">
              <w:rPr>
                <w:sz w:val="18"/>
                <w:szCs w:val="18"/>
              </w:rPr>
              <w:t>100,0</w:t>
            </w:r>
          </w:p>
        </w:tc>
      </w:tr>
      <w:tr w:rsidR="008909F8"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sz w:val="18"/>
                <w:szCs w:val="18"/>
              </w:rPr>
            </w:pPr>
            <w:r w:rsidRPr="00C447C5">
              <w:rPr>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sz w:val="18"/>
                <w:szCs w:val="18"/>
              </w:rPr>
            </w:pPr>
            <w:r w:rsidRPr="00C447C5">
              <w:rPr>
                <w:sz w:val="18"/>
                <w:szCs w:val="18"/>
              </w:rPr>
              <w:t>13</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71,0</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252,0</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161,0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+90,0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226,8</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-91,0</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63,9</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173,6</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+12,6</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107,8</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121,0</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-52,6</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6A6EB7" w:rsidP="008909F8">
            <w:pPr>
              <w:jc w:val="right"/>
              <w:rPr>
                <w:sz w:val="18"/>
                <w:szCs w:val="18"/>
              </w:rPr>
            </w:pPr>
            <w:r>
              <w:rPr>
                <w:sz w:val="18"/>
                <w:szCs w:val="18"/>
              </w:rPr>
              <w:t>69,7</w:t>
            </w:r>
          </w:p>
        </w:tc>
      </w:tr>
      <w:tr w:rsidR="008909F8"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09F8" w:rsidRPr="00C447C5" w:rsidRDefault="008909F8" w:rsidP="008909F8">
            <w:pPr>
              <w:rPr>
                <w:b/>
                <w:bCs/>
                <w:sz w:val="18"/>
                <w:szCs w:val="18"/>
              </w:rPr>
            </w:pPr>
            <w:r w:rsidRPr="00C447C5">
              <w:rPr>
                <w:b/>
                <w:bCs/>
                <w:sz w:val="18"/>
                <w:szCs w:val="18"/>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b/>
                <w:bCs/>
                <w:sz w:val="18"/>
                <w:szCs w:val="18"/>
              </w:rPr>
            </w:pPr>
            <w:r w:rsidRPr="00C447C5">
              <w:rPr>
                <w:b/>
                <w:bCs/>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8909F8" w:rsidRPr="00C447C5" w:rsidRDefault="008909F8" w:rsidP="008909F8">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266,3</w:t>
            </w:r>
          </w:p>
        </w:tc>
        <w:tc>
          <w:tcPr>
            <w:tcW w:w="907"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295,5</w:t>
            </w:r>
          </w:p>
        </w:tc>
        <w:tc>
          <w:tcPr>
            <w:tcW w:w="936"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334,8</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+68,5</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125,7</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+39,3</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113,3</w:t>
            </w:r>
          </w:p>
        </w:tc>
        <w:tc>
          <w:tcPr>
            <w:tcW w:w="992"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344,2</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+9,4</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102,8</w:t>
            </w:r>
          </w:p>
        </w:tc>
        <w:tc>
          <w:tcPr>
            <w:tcW w:w="851"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351,9</w:t>
            </w:r>
          </w:p>
        </w:tc>
        <w:tc>
          <w:tcPr>
            <w:tcW w:w="850"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+7,7</w:t>
            </w:r>
          </w:p>
        </w:tc>
        <w:tc>
          <w:tcPr>
            <w:tcW w:w="645" w:type="dxa"/>
            <w:tcBorders>
              <w:top w:val="nil"/>
              <w:left w:val="nil"/>
              <w:bottom w:val="single" w:sz="4" w:space="0" w:color="auto"/>
              <w:right w:val="single" w:sz="4" w:space="0" w:color="auto"/>
            </w:tcBorders>
            <w:shd w:val="clear" w:color="auto" w:fill="auto"/>
            <w:vAlign w:val="center"/>
            <w:hideMark/>
          </w:tcPr>
          <w:p w:rsidR="008909F8" w:rsidRPr="00C447C5" w:rsidRDefault="00BF5EE7" w:rsidP="008909F8">
            <w:pPr>
              <w:jc w:val="right"/>
              <w:rPr>
                <w:b/>
                <w:bCs/>
                <w:sz w:val="18"/>
                <w:szCs w:val="18"/>
              </w:rPr>
            </w:pPr>
            <w:r>
              <w:rPr>
                <w:b/>
                <w:bCs/>
                <w:sz w:val="18"/>
                <w:szCs w:val="18"/>
              </w:rPr>
              <w:t>102,2</w:t>
            </w:r>
          </w:p>
        </w:tc>
      </w:tr>
      <w:tr w:rsidR="00BF5EE7" w:rsidRPr="00C447C5" w:rsidTr="00BF5EE7">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266,3</w:t>
            </w:r>
          </w:p>
        </w:tc>
        <w:tc>
          <w:tcPr>
            <w:tcW w:w="907"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295,5</w:t>
            </w:r>
          </w:p>
        </w:tc>
        <w:tc>
          <w:tcPr>
            <w:tcW w:w="936"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334,8</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+68,5</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125,7</w:t>
            </w:r>
          </w:p>
        </w:tc>
        <w:tc>
          <w:tcPr>
            <w:tcW w:w="992"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+39,3</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113,3</w:t>
            </w:r>
          </w:p>
        </w:tc>
        <w:tc>
          <w:tcPr>
            <w:tcW w:w="992"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344,2</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+9,4</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102,8</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351,9</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+7,7</w:t>
            </w:r>
          </w:p>
        </w:tc>
        <w:tc>
          <w:tcPr>
            <w:tcW w:w="645"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102,2</w:t>
            </w:r>
          </w:p>
        </w:tc>
      </w:tr>
      <w:tr w:rsidR="00BF5EE7" w:rsidRPr="00C447C5" w:rsidTr="00C447C5">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b/>
                <w:bCs/>
                <w:sz w:val="18"/>
                <w:szCs w:val="18"/>
              </w:rPr>
            </w:pPr>
            <w:r w:rsidRPr="00C447C5">
              <w:rPr>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50,0</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24,4</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+25,6</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204,9</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50,0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100,0</w:t>
            </w:r>
          </w:p>
        </w:tc>
      </w:tr>
      <w:tr w:rsidR="00BF5EE7" w:rsidRPr="00C447C5" w:rsidTr="00BF5EE7">
        <w:trPr>
          <w:trHeight w:val="3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color w:val="000000"/>
                <w:sz w:val="18"/>
                <w:szCs w:val="18"/>
              </w:rPr>
            </w:pPr>
            <w:r w:rsidRPr="00C447C5">
              <w:rPr>
                <w:color w:val="000000"/>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14</w:t>
            </w:r>
          </w:p>
        </w:tc>
        <w:tc>
          <w:tcPr>
            <w:tcW w:w="894"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50,0</w:t>
            </w:r>
          </w:p>
        </w:tc>
        <w:tc>
          <w:tcPr>
            <w:tcW w:w="907"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24,4</w:t>
            </w:r>
          </w:p>
        </w:tc>
        <w:tc>
          <w:tcPr>
            <w:tcW w:w="936"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50,0</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+25,6</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204,9</w:t>
            </w:r>
          </w:p>
        </w:tc>
        <w:tc>
          <w:tcPr>
            <w:tcW w:w="992"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50,0</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BF5EE7" w:rsidRPr="00BF5EE7" w:rsidRDefault="00BF5EE7" w:rsidP="00BF5EE7">
            <w:pPr>
              <w:jc w:val="right"/>
              <w:rPr>
                <w:bCs/>
                <w:sz w:val="18"/>
                <w:szCs w:val="18"/>
              </w:rPr>
            </w:pPr>
            <w:r w:rsidRPr="00BF5EE7">
              <w:rPr>
                <w:bCs/>
                <w:sz w:val="18"/>
                <w:szCs w:val="18"/>
              </w:rPr>
              <w:t>100,0</w:t>
            </w:r>
          </w:p>
        </w:tc>
      </w:tr>
      <w:tr w:rsidR="00BF5EE7"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b/>
                <w:bCs/>
                <w:sz w:val="18"/>
                <w:szCs w:val="18"/>
              </w:rPr>
            </w:pPr>
            <w:r w:rsidRPr="00C447C5">
              <w:rPr>
                <w:b/>
                <w:bCs/>
                <w:sz w:val="18"/>
                <w:szCs w:val="18"/>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2498,4</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BF5EE7" w:rsidP="00BF5EE7">
            <w:pPr>
              <w:jc w:val="right"/>
              <w:rPr>
                <w:b/>
                <w:bCs/>
                <w:sz w:val="18"/>
                <w:szCs w:val="18"/>
              </w:rPr>
            </w:pPr>
            <w:r>
              <w:rPr>
                <w:b/>
                <w:bCs/>
                <w:sz w:val="18"/>
                <w:szCs w:val="18"/>
              </w:rPr>
              <w:t>5354,8</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2317,0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-181,4</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92,7</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-3037,8</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43,3</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2221,1</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-95,9</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95,9</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1694,3</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-526,8</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b/>
                <w:bCs/>
                <w:sz w:val="18"/>
                <w:szCs w:val="18"/>
              </w:rPr>
            </w:pPr>
            <w:r>
              <w:rPr>
                <w:b/>
                <w:bCs/>
                <w:sz w:val="18"/>
                <w:szCs w:val="18"/>
              </w:rPr>
              <w:t>76,3</w:t>
            </w:r>
          </w:p>
        </w:tc>
      </w:tr>
      <w:tr w:rsidR="00BF5EE7" w:rsidRPr="00C447C5" w:rsidTr="00C447C5">
        <w:trPr>
          <w:trHeight w:val="195"/>
        </w:trPr>
        <w:tc>
          <w:tcPr>
            <w:tcW w:w="3261" w:type="dxa"/>
            <w:tcBorders>
              <w:top w:val="nil"/>
              <w:left w:val="single" w:sz="4" w:space="0" w:color="auto"/>
              <w:bottom w:val="single" w:sz="4" w:space="0" w:color="auto"/>
              <w:right w:val="single" w:sz="4" w:space="0" w:color="auto"/>
            </w:tcBorders>
            <w:shd w:val="clear" w:color="auto" w:fill="auto"/>
            <w:vAlign w:val="center"/>
          </w:tcPr>
          <w:p w:rsidR="00BF5EE7" w:rsidRPr="00C447C5" w:rsidRDefault="00BF5EE7" w:rsidP="00BF5EE7">
            <w:pPr>
              <w:rPr>
                <w:sz w:val="18"/>
                <w:szCs w:val="18"/>
              </w:rPr>
            </w:pPr>
            <w:r>
              <w:rPr>
                <w:sz w:val="18"/>
                <w:szCs w:val="18"/>
              </w:rPr>
              <w:t>Общеэкономические вопросы</w:t>
            </w:r>
          </w:p>
        </w:tc>
        <w:tc>
          <w:tcPr>
            <w:tcW w:w="425" w:type="dxa"/>
            <w:tcBorders>
              <w:top w:val="nil"/>
              <w:left w:val="nil"/>
              <w:bottom w:val="single" w:sz="4" w:space="0" w:color="auto"/>
              <w:right w:val="single" w:sz="4" w:space="0" w:color="auto"/>
            </w:tcBorders>
            <w:shd w:val="clear" w:color="auto" w:fill="auto"/>
            <w:noWrap/>
            <w:vAlign w:val="center"/>
          </w:tcPr>
          <w:p w:rsidR="00BF5EE7" w:rsidRPr="00C447C5" w:rsidRDefault="00BF5EE7" w:rsidP="00BF5EE7">
            <w:pPr>
              <w:jc w:val="center"/>
              <w:rPr>
                <w:sz w:val="18"/>
                <w:szCs w:val="18"/>
              </w:rPr>
            </w:pPr>
            <w:r>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tcPr>
          <w:p w:rsidR="00BF5EE7" w:rsidRPr="00C447C5" w:rsidRDefault="00BF5EE7" w:rsidP="00BF5EE7">
            <w:pPr>
              <w:jc w:val="center"/>
              <w:rPr>
                <w:sz w:val="18"/>
                <w:szCs w:val="18"/>
              </w:rPr>
            </w:pPr>
            <w:r>
              <w:rPr>
                <w:sz w:val="18"/>
                <w:szCs w:val="18"/>
              </w:rPr>
              <w:t>01</w:t>
            </w:r>
          </w:p>
        </w:tc>
        <w:tc>
          <w:tcPr>
            <w:tcW w:w="894"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120,0</w:t>
            </w:r>
          </w:p>
        </w:tc>
        <w:tc>
          <w:tcPr>
            <w:tcW w:w="907"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73,2</w:t>
            </w:r>
          </w:p>
        </w:tc>
        <w:tc>
          <w:tcPr>
            <w:tcW w:w="936"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120,0</w:t>
            </w:r>
          </w:p>
        </w:tc>
        <w:tc>
          <w:tcPr>
            <w:tcW w:w="851" w:type="dxa"/>
            <w:tcBorders>
              <w:top w:val="nil"/>
              <w:left w:val="nil"/>
              <w:bottom w:val="single" w:sz="4" w:space="0" w:color="auto"/>
              <w:right w:val="single" w:sz="4" w:space="0" w:color="auto"/>
            </w:tcBorders>
            <w:shd w:val="clear" w:color="auto" w:fill="auto"/>
            <w:vAlign w:val="center"/>
          </w:tcPr>
          <w:p w:rsidR="00BF5EE7" w:rsidRDefault="00BF5EE7" w:rsidP="00BF5EE7">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+46,8</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163,9</w:t>
            </w:r>
          </w:p>
        </w:tc>
        <w:tc>
          <w:tcPr>
            <w:tcW w:w="992"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106,0</w:t>
            </w:r>
          </w:p>
        </w:tc>
        <w:tc>
          <w:tcPr>
            <w:tcW w:w="851" w:type="dxa"/>
            <w:tcBorders>
              <w:top w:val="nil"/>
              <w:left w:val="nil"/>
              <w:bottom w:val="single" w:sz="4" w:space="0" w:color="auto"/>
              <w:right w:val="single" w:sz="4" w:space="0" w:color="auto"/>
            </w:tcBorders>
            <w:shd w:val="clear" w:color="auto" w:fill="auto"/>
            <w:vAlign w:val="center"/>
          </w:tcPr>
          <w:p w:rsidR="00BF5EE7" w:rsidRDefault="00336B82" w:rsidP="00BF5EE7">
            <w:pPr>
              <w:jc w:val="right"/>
              <w:rPr>
                <w:sz w:val="18"/>
                <w:szCs w:val="18"/>
              </w:rPr>
            </w:pPr>
            <w:r>
              <w:rPr>
                <w:sz w:val="18"/>
                <w:szCs w:val="18"/>
              </w:rPr>
              <w:t>-14,0</w:t>
            </w:r>
          </w:p>
        </w:tc>
        <w:tc>
          <w:tcPr>
            <w:tcW w:w="850"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88,3</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BF5EE7" w:rsidRDefault="00336B82" w:rsidP="00BF5EE7">
            <w:pPr>
              <w:jc w:val="right"/>
              <w:rPr>
                <w:sz w:val="18"/>
                <w:szCs w:val="18"/>
              </w:rPr>
            </w:pPr>
            <w:r>
              <w:rPr>
                <w:sz w:val="18"/>
                <w:szCs w:val="18"/>
              </w:rPr>
              <w:t>-56,0</w:t>
            </w:r>
          </w:p>
        </w:tc>
        <w:tc>
          <w:tcPr>
            <w:tcW w:w="645" w:type="dxa"/>
            <w:tcBorders>
              <w:top w:val="nil"/>
              <w:left w:val="nil"/>
              <w:bottom w:val="single" w:sz="4" w:space="0" w:color="auto"/>
              <w:right w:val="single" w:sz="4" w:space="0" w:color="auto"/>
            </w:tcBorders>
            <w:shd w:val="clear" w:color="auto" w:fill="auto"/>
            <w:vAlign w:val="center"/>
          </w:tcPr>
          <w:p w:rsidR="00BF5EE7" w:rsidRPr="00C447C5" w:rsidRDefault="00336B82" w:rsidP="00BF5EE7">
            <w:pPr>
              <w:jc w:val="right"/>
              <w:rPr>
                <w:sz w:val="18"/>
                <w:szCs w:val="18"/>
              </w:rPr>
            </w:pPr>
            <w:r>
              <w:rPr>
                <w:sz w:val="18"/>
                <w:szCs w:val="18"/>
              </w:rPr>
              <w:t>47,2</w:t>
            </w:r>
          </w:p>
        </w:tc>
      </w:tr>
      <w:tr w:rsidR="00BF5EE7" w:rsidRPr="00C447C5" w:rsidTr="00C447C5">
        <w:trPr>
          <w:trHeight w:val="1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09</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sz w:val="18"/>
                <w:szCs w:val="18"/>
              </w:rPr>
            </w:pPr>
            <w:r>
              <w:rPr>
                <w:sz w:val="18"/>
                <w:szCs w:val="18"/>
              </w:rPr>
              <w:t>1708,4</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sz w:val="18"/>
                <w:szCs w:val="18"/>
              </w:rPr>
            </w:pPr>
            <w:r>
              <w:rPr>
                <w:sz w:val="18"/>
                <w:szCs w:val="18"/>
              </w:rPr>
              <w:t>4688,0</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336B82" w:rsidP="00BF5EE7">
            <w:pPr>
              <w:jc w:val="right"/>
              <w:rPr>
                <w:sz w:val="18"/>
                <w:szCs w:val="18"/>
              </w:rPr>
            </w:pPr>
            <w:r>
              <w:rPr>
                <w:sz w:val="18"/>
                <w:szCs w:val="18"/>
              </w:rPr>
              <w:t>1683,0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-25,4</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98,5</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-3005,0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35,9</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1805,1</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+122,1</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107,3</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1634,3</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-170,8</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050DE3" w:rsidP="00BF5EE7">
            <w:pPr>
              <w:jc w:val="right"/>
              <w:rPr>
                <w:sz w:val="18"/>
                <w:szCs w:val="18"/>
              </w:rPr>
            </w:pPr>
            <w:r>
              <w:rPr>
                <w:sz w:val="18"/>
                <w:szCs w:val="18"/>
              </w:rPr>
              <w:t>90,5</w:t>
            </w:r>
          </w:p>
        </w:tc>
      </w:tr>
      <w:tr w:rsidR="00BF5EE7"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12</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670,0</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593,6</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514,0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-156,0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76,7</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-79,6</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86,6</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310,0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-204,0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60,3</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-300,0</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sz w:val="18"/>
                <w:szCs w:val="18"/>
              </w:rPr>
            </w:pPr>
            <w:r>
              <w:rPr>
                <w:sz w:val="18"/>
                <w:szCs w:val="18"/>
              </w:rPr>
              <w:t>3,2</w:t>
            </w:r>
          </w:p>
        </w:tc>
      </w:tr>
      <w:tr w:rsidR="00BF5EE7"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b/>
                <w:bCs/>
                <w:sz w:val="18"/>
                <w:szCs w:val="18"/>
              </w:rPr>
            </w:pPr>
            <w:r w:rsidRPr="00C447C5">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4537,7</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3950,6</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4469,6</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-68,1</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98,5</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+519,0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113,1</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4174,5</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-295,1</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93,4</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3407,7</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-766,8</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026E38" w:rsidP="00BF5EE7">
            <w:pPr>
              <w:jc w:val="right"/>
              <w:rPr>
                <w:b/>
                <w:bCs/>
                <w:sz w:val="18"/>
                <w:szCs w:val="18"/>
              </w:rPr>
            </w:pPr>
            <w:r>
              <w:rPr>
                <w:b/>
                <w:bCs/>
                <w:sz w:val="18"/>
                <w:szCs w:val="18"/>
              </w:rPr>
              <w:t>81,6</w:t>
            </w:r>
          </w:p>
        </w:tc>
      </w:tr>
      <w:tr w:rsidR="00BF5EE7"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620,0</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176,3</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425,0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-195,0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68,5</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+248,7</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241,1</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335,0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-90,0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78,8</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125,0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-210,0</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8F01F0" w:rsidP="00BF5EE7">
            <w:pPr>
              <w:jc w:val="right"/>
              <w:rPr>
                <w:sz w:val="18"/>
                <w:szCs w:val="18"/>
              </w:rPr>
            </w:pPr>
            <w:r>
              <w:rPr>
                <w:sz w:val="18"/>
                <w:szCs w:val="18"/>
              </w:rPr>
              <w:t>37,3</w:t>
            </w:r>
          </w:p>
        </w:tc>
      </w:tr>
      <w:tr w:rsidR="00BF5EE7"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695,0</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609,8</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657,0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-38,0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94,5</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+47,2</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107,7</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507,0</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-150,0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77,2</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342,0</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-165,0</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67,5</w:t>
            </w:r>
          </w:p>
        </w:tc>
      </w:tr>
      <w:tr w:rsidR="00BF5EE7"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EE7" w:rsidRPr="00C447C5" w:rsidRDefault="00BF5EE7" w:rsidP="00BF5EE7">
            <w:pPr>
              <w:rPr>
                <w:sz w:val="18"/>
                <w:szCs w:val="18"/>
              </w:rPr>
            </w:pPr>
            <w:r w:rsidRPr="00C447C5">
              <w:rPr>
                <w:sz w:val="18"/>
                <w:szCs w:val="18"/>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F5EE7" w:rsidRPr="00C447C5" w:rsidRDefault="00BF5EE7" w:rsidP="00BF5EE7">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3222,7</w:t>
            </w:r>
          </w:p>
        </w:tc>
        <w:tc>
          <w:tcPr>
            <w:tcW w:w="907"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3164,5</w:t>
            </w:r>
          </w:p>
        </w:tc>
        <w:tc>
          <w:tcPr>
            <w:tcW w:w="936"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3387,6</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+164,9</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105,1</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+223,1</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107,1</w:t>
            </w:r>
          </w:p>
        </w:tc>
        <w:tc>
          <w:tcPr>
            <w:tcW w:w="992"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3332,5</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-55,1</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98,4</w:t>
            </w:r>
          </w:p>
        </w:tc>
        <w:tc>
          <w:tcPr>
            <w:tcW w:w="851"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2940,7</w:t>
            </w:r>
          </w:p>
        </w:tc>
        <w:tc>
          <w:tcPr>
            <w:tcW w:w="850"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-391,8</w:t>
            </w:r>
          </w:p>
        </w:tc>
        <w:tc>
          <w:tcPr>
            <w:tcW w:w="645" w:type="dxa"/>
            <w:tcBorders>
              <w:top w:val="nil"/>
              <w:left w:val="nil"/>
              <w:bottom w:val="single" w:sz="4" w:space="0" w:color="auto"/>
              <w:right w:val="single" w:sz="4" w:space="0" w:color="auto"/>
            </w:tcBorders>
            <w:shd w:val="clear" w:color="auto" w:fill="auto"/>
            <w:vAlign w:val="center"/>
            <w:hideMark/>
          </w:tcPr>
          <w:p w:rsidR="00BF5EE7" w:rsidRPr="00C447C5" w:rsidRDefault="005955F6" w:rsidP="00BF5EE7">
            <w:pPr>
              <w:jc w:val="right"/>
              <w:rPr>
                <w:sz w:val="18"/>
                <w:szCs w:val="18"/>
              </w:rPr>
            </w:pPr>
            <w:r>
              <w:rPr>
                <w:sz w:val="18"/>
                <w:szCs w:val="18"/>
              </w:rPr>
              <w:t>88,2</w:t>
            </w:r>
          </w:p>
        </w:tc>
      </w:tr>
      <w:tr w:rsidR="00BF5EE7"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tcPr>
          <w:p w:rsidR="00BF5EE7" w:rsidRPr="00C447C5" w:rsidRDefault="00BF5EE7" w:rsidP="00BF5EE7">
            <w:pPr>
              <w:rPr>
                <w:b/>
                <w:bCs/>
                <w:sz w:val="18"/>
                <w:szCs w:val="18"/>
              </w:rPr>
            </w:pPr>
            <w:r>
              <w:rPr>
                <w:b/>
                <w:bCs/>
                <w:sz w:val="18"/>
                <w:szCs w:val="18"/>
              </w:rPr>
              <w:t>Культура, кинематография</w:t>
            </w:r>
          </w:p>
        </w:tc>
        <w:tc>
          <w:tcPr>
            <w:tcW w:w="425" w:type="dxa"/>
            <w:tcBorders>
              <w:top w:val="nil"/>
              <w:left w:val="nil"/>
              <w:bottom w:val="single" w:sz="4" w:space="0" w:color="auto"/>
              <w:right w:val="single" w:sz="4" w:space="0" w:color="auto"/>
            </w:tcBorders>
            <w:shd w:val="clear" w:color="auto" w:fill="auto"/>
            <w:noWrap/>
            <w:vAlign w:val="center"/>
          </w:tcPr>
          <w:p w:rsidR="00BF5EE7" w:rsidRPr="00C447C5" w:rsidRDefault="00BF5EE7" w:rsidP="00BF5EE7">
            <w:pPr>
              <w:jc w:val="center"/>
              <w:rPr>
                <w:b/>
                <w:bCs/>
                <w:sz w:val="18"/>
                <w:szCs w:val="18"/>
              </w:rPr>
            </w:pPr>
            <w:r>
              <w:rPr>
                <w:b/>
                <w:bCs/>
                <w:sz w:val="18"/>
                <w:szCs w:val="18"/>
              </w:rPr>
              <w:t>08</w:t>
            </w:r>
          </w:p>
        </w:tc>
        <w:tc>
          <w:tcPr>
            <w:tcW w:w="523" w:type="dxa"/>
            <w:tcBorders>
              <w:top w:val="nil"/>
              <w:left w:val="nil"/>
              <w:bottom w:val="single" w:sz="4" w:space="0" w:color="auto"/>
              <w:right w:val="single" w:sz="4" w:space="0" w:color="auto"/>
            </w:tcBorders>
            <w:shd w:val="clear" w:color="auto" w:fill="auto"/>
            <w:noWrap/>
            <w:vAlign w:val="center"/>
          </w:tcPr>
          <w:p w:rsidR="00BF5EE7" w:rsidRPr="00C447C5" w:rsidRDefault="00BF5EE7" w:rsidP="00BF5EE7">
            <w:pPr>
              <w:jc w:val="center"/>
              <w:rPr>
                <w:b/>
                <w:bCs/>
                <w:sz w:val="18"/>
                <w:szCs w:val="18"/>
              </w:rPr>
            </w:pPr>
            <w:r>
              <w:rPr>
                <w:b/>
                <w:bCs/>
                <w:sz w:val="18"/>
                <w:szCs w:val="18"/>
              </w:rPr>
              <w:t>01</w:t>
            </w:r>
          </w:p>
        </w:tc>
        <w:tc>
          <w:tcPr>
            <w:tcW w:w="894"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17,0</w:t>
            </w:r>
          </w:p>
        </w:tc>
        <w:tc>
          <w:tcPr>
            <w:tcW w:w="907"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103,9</w:t>
            </w:r>
          </w:p>
        </w:tc>
        <w:tc>
          <w:tcPr>
            <w:tcW w:w="936"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105,0</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+88,0</w:t>
            </w:r>
          </w:p>
        </w:tc>
        <w:tc>
          <w:tcPr>
            <w:tcW w:w="850"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617,6</w:t>
            </w:r>
          </w:p>
        </w:tc>
        <w:tc>
          <w:tcPr>
            <w:tcW w:w="992"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101,1</w:t>
            </w:r>
          </w:p>
        </w:tc>
        <w:tc>
          <w:tcPr>
            <w:tcW w:w="992"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55,0</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52,4</w:t>
            </w:r>
          </w:p>
        </w:tc>
        <w:tc>
          <w:tcPr>
            <w:tcW w:w="851" w:type="dxa"/>
            <w:tcBorders>
              <w:top w:val="nil"/>
              <w:left w:val="nil"/>
              <w:bottom w:val="single" w:sz="4" w:space="0" w:color="auto"/>
              <w:right w:val="single" w:sz="4" w:space="0" w:color="auto"/>
            </w:tcBorders>
            <w:shd w:val="clear" w:color="auto" w:fill="auto"/>
            <w:vAlign w:val="center"/>
          </w:tcPr>
          <w:p w:rsidR="00BF5EE7" w:rsidRPr="00C447C5" w:rsidRDefault="005955F6" w:rsidP="00BF5EE7">
            <w:pPr>
              <w:jc w:val="right"/>
              <w:rPr>
                <w:b/>
                <w:bCs/>
                <w:sz w:val="18"/>
                <w:szCs w:val="18"/>
              </w:rPr>
            </w:pPr>
            <w:r>
              <w:rPr>
                <w:b/>
                <w:bCs/>
                <w:sz w:val="18"/>
                <w:szCs w:val="18"/>
              </w:rPr>
              <w:t>15,0</w:t>
            </w:r>
          </w:p>
        </w:tc>
        <w:tc>
          <w:tcPr>
            <w:tcW w:w="850" w:type="dxa"/>
            <w:tcBorders>
              <w:top w:val="nil"/>
              <w:left w:val="nil"/>
              <w:bottom w:val="single" w:sz="4" w:space="0" w:color="auto"/>
              <w:right w:val="single" w:sz="4" w:space="0" w:color="auto"/>
            </w:tcBorders>
            <w:shd w:val="clear" w:color="auto" w:fill="auto"/>
            <w:vAlign w:val="center"/>
          </w:tcPr>
          <w:p w:rsidR="00BF5EE7" w:rsidRPr="00C447C5" w:rsidRDefault="00626EF7" w:rsidP="00BF5EE7">
            <w:pPr>
              <w:jc w:val="right"/>
              <w:rPr>
                <w:b/>
                <w:bCs/>
                <w:sz w:val="18"/>
                <w:szCs w:val="18"/>
              </w:rPr>
            </w:pPr>
            <w:r>
              <w:rPr>
                <w:b/>
                <w:bCs/>
                <w:sz w:val="18"/>
                <w:szCs w:val="18"/>
              </w:rPr>
              <w:t>-40,0</w:t>
            </w:r>
          </w:p>
        </w:tc>
        <w:tc>
          <w:tcPr>
            <w:tcW w:w="645" w:type="dxa"/>
            <w:tcBorders>
              <w:top w:val="nil"/>
              <w:left w:val="nil"/>
              <w:bottom w:val="single" w:sz="4" w:space="0" w:color="auto"/>
              <w:right w:val="single" w:sz="4" w:space="0" w:color="auto"/>
            </w:tcBorders>
            <w:shd w:val="clear" w:color="auto" w:fill="auto"/>
            <w:vAlign w:val="center"/>
          </w:tcPr>
          <w:p w:rsidR="00BF5EE7" w:rsidRPr="00C447C5" w:rsidRDefault="00626EF7" w:rsidP="00BF5EE7">
            <w:pPr>
              <w:jc w:val="right"/>
              <w:rPr>
                <w:b/>
                <w:bCs/>
                <w:sz w:val="18"/>
                <w:szCs w:val="18"/>
              </w:rPr>
            </w:pPr>
            <w:r>
              <w:rPr>
                <w:b/>
                <w:bCs/>
                <w:sz w:val="18"/>
                <w:szCs w:val="18"/>
              </w:rPr>
              <w:t>27,3</w:t>
            </w:r>
          </w:p>
        </w:tc>
      </w:tr>
      <w:tr w:rsidR="007E7F88"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tcPr>
          <w:p w:rsidR="007E7F88" w:rsidRPr="00216227" w:rsidRDefault="007E7F88" w:rsidP="007E7F88">
            <w:pPr>
              <w:rPr>
                <w:bCs/>
                <w:sz w:val="18"/>
                <w:szCs w:val="18"/>
              </w:rPr>
            </w:pPr>
            <w:r>
              <w:rPr>
                <w:bCs/>
                <w:sz w:val="18"/>
                <w:szCs w:val="18"/>
              </w:rPr>
              <w:t>Другие вопросы в области культуры</w:t>
            </w:r>
          </w:p>
        </w:tc>
        <w:tc>
          <w:tcPr>
            <w:tcW w:w="425" w:type="dxa"/>
            <w:tcBorders>
              <w:top w:val="nil"/>
              <w:left w:val="nil"/>
              <w:bottom w:val="single" w:sz="4" w:space="0" w:color="auto"/>
              <w:right w:val="single" w:sz="4" w:space="0" w:color="auto"/>
            </w:tcBorders>
            <w:shd w:val="clear" w:color="auto" w:fill="auto"/>
            <w:noWrap/>
            <w:vAlign w:val="center"/>
          </w:tcPr>
          <w:p w:rsidR="007E7F88" w:rsidRPr="00216227" w:rsidRDefault="007E7F88" w:rsidP="007E7F88">
            <w:pPr>
              <w:jc w:val="center"/>
              <w:rPr>
                <w:bCs/>
                <w:sz w:val="18"/>
                <w:szCs w:val="18"/>
              </w:rPr>
            </w:pPr>
            <w:r>
              <w:rPr>
                <w:bCs/>
                <w:sz w:val="18"/>
                <w:szCs w:val="18"/>
              </w:rPr>
              <w:t>08</w:t>
            </w:r>
          </w:p>
        </w:tc>
        <w:tc>
          <w:tcPr>
            <w:tcW w:w="523" w:type="dxa"/>
            <w:tcBorders>
              <w:top w:val="nil"/>
              <w:left w:val="nil"/>
              <w:bottom w:val="single" w:sz="4" w:space="0" w:color="auto"/>
              <w:right w:val="single" w:sz="4" w:space="0" w:color="auto"/>
            </w:tcBorders>
            <w:shd w:val="clear" w:color="auto" w:fill="auto"/>
            <w:noWrap/>
            <w:vAlign w:val="center"/>
          </w:tcPr>
          <w:p w:rsidR="007E7F88" w:rsidRPr="00216227" w:rsidRDefault="007E7F88" w:rsidP="007E7F88">
            <w:pPr>
              <w:jc w:val="center"/>
              <w:rPr>
                <w:bCs/>
                <w:sz w:val="18"/>
                <w:szCs w:val="18"/>
              </w:rPr>
            </w:pPr>
            <w:r>
              <w:rPr>
                <w:bCs/>
                <w:sz w:val="18"/>
                <w:szCs w:val="18"/>
              </w:rPr>
              <w:t>04</w:t>
            </w:r>
          </w:p>
        </w:tc>
        <w:tc>
          <w:tcPr>
            <w:tcW w:w="894"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17,0</w:t>
            </w:r>
          </w:p>
        </w:tc>
        <w:tc>
          <w:tcPr>
            <w:tcW w:w="907"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103,9</w:t>
            </w:r>
          </w:p>
        </w:tc>
        <w:tc>
          <w:tcPr>
            <w:tcW w:w="936"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105,0</w:t>
            </w:r>
          </w:p>
        </w:tc>
        <w:tc>
          <w:tcPr>
            <w:tcW w:w="851"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+88,0</w:t>
            </w:r>
          </w:p>
        </w:tc>
        <w:tc>
          <w:tcPr>
            <w:tcW w:w="850"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617,6</w:t>
            </w:r>
          </w:p>
        </w:tc>
        <w:tc>
          <w:tcPr>
            <w:tcW w:w="992"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101,1</w:t>
            </w:r>
          </w:p>
        </w:tc>
        <w:tc>
          <w:tcPr>
            <w:tcW w:w="992"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55,0</w:t>
            </w:r>
          </w:p>
        </w:tc>
        <w:tc>
          <w:tcPr>
            <w:tcW w:w="851"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52,4</w:t>
            </w:r>
          </w:p>
        </w:tc>
        <w:tc>
          <w:tcPr>
            <w:tcW w:w="851"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15,0</w:t>
            </w:r>
          </w:p>
        </w:tc>
        <w:tc>
          <w:tcPr>
            <w:tcW w:w="850"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-40,0</w:t>
            </w:r>
          </w:p>
        </w:tc>
        <w:tc>
          <w:tcPr>
            <w:tcW w:w="645" w:type="dxa"/>
            <w:tcBorders>
              <w:top w:val="nil"/>
              <w:left w:val="nil"/>
              <w:bottom w:val="single" w:sz="4" w:space="0" w:color="auto"/>
              <w:right w:val="single" w:sz="4" w:space="0" w:color="auto"/>
            </w:tcBorders>
            <w:shd w:val="clear" w:color="auto" w:fill="auto"/>
            <w:vAlign w:val="center"/>
          </w:tcPr>
          <w:p w:rsidR="007E7F88" w:rsidRPr="007E7F88" w:rsidRDefault="007E7F88" w:rsidP="007E7F88">
            <w:pPr>
              <w:jc w:val="right"/>
              <w:rPr>
                <w:bCs/>
                <w:sz w:val="18"/>
                <w:szCs w:val="18"/>
              </w:rPr>
            </w:pPr>
            <w:r w:rsidRPr="007E7F88">
              <w:rPr>
                <w:bCs/>
                <w:sz w:val="18"/>
                <w:szCs w:val="18"/>
              </w:rPr>
              <w:t>27,3</w:t>
            </w:r>
          </w:p>
        </w:tc>
      </w:tr>
      <w:tr w:rsidR="007E7F88"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E7F88" w:rsidRPr="00C447C5" w:rsidRDefault="007E7F88" w:rsidP="007E7F88">
            <w:pPr>
              <w:rPr>
                <w:b/>
                <w:bCs/>
                <w:sz w:val="18"/>
                <w:szCs w:val="18"/>
              </w:rPr>
            </w:pPr>
            <w:r w:rsidRPr="00C447C5">
              <w:rPr>
                <w:b/>
                <w:bCs/>
                <w:sz w:val="18"/>
                <w:szCs w:val="18"/>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7E7F88" w:rsidRPr="00C447C5" w:rsidRDefault="007E7F88" w:rsidP="007E7F88">
            <w:pPr>
              <w:jc w:val="center"/>
              <w:rPr>
                <w:b/>
                <w:bCs/>
                <w:sz w:val="18"/>
                <w:szCs w:val="18"/>
              </w:rPr>
            </w:pPr>
            <w:r w:rsidRPr="00C447C5">
              <w:rPr>
                <w:b/>
                <w:bCs/>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7E7F88" w:rsidRPr="00C447C5" w:rsidRDefault="007E7F88" w:rsidP="007E7F88">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16,1</w:t>
            </w:r>
          </w:p>
        </w:tc>
        <w:tc>
          <w:tcPr>
            <w:tcW w:w="936"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-16,1</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sidRPr="00C447C5">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b/>
                <w:bCs/>
                <w:sz w:val="18"/>
                <w:szCs w:val="18"/>
              </w:rPr>
            </w:pPr>
            <w:r>
              <w:rPr>
                <w:b/>
                <w:bCs/>
                <w:sz w:val="18"/>
                <w:szCs w:val="18"/>
              </w:rPr>
              <w:t>0,0</w:t>
            </w:r>
          </w:p>
        </w:tc>
      </w:tr>
      <w:tr w:rsidR="007E7F88"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E7F88" w:rsidRPr="00C447C5" w:rsidRDefault="007E7F88" w:rsidP="007E7F88">
            <w:pPr>
              <w:rPr>
                <w:sz w:val="18"/>
                <w:szCs w:val="18"/>
              </w:rPr>
            </w:pPr>
            <w:r w:rsidRPr="00C447C5">
              <w:rPr>
                <w:sz w:val="18"/>
                <w:szCs w:val="18"/>
              </w:rPr>
              <w:t>Иные выплаты населению</w:t>
            </w:r>
          </w:p>
        </w:tc>
        <w:tc>
          <w:tcPr>
            <w:tcW w:w="425" w:type="dxa"/>
            <w:tcBorders>
              <w:top w:val="nil"/>
              <w:left w:val="nil"/>
              <w:bottom w:val="single" w:sz="4" w:space="0" w:color="auto"/>
              <w:right w:val="single" w:sz="4" w:space="0" w:color="auto"/>
            </w:tcBorders>
            <w:shd w:val="clear" w:color="auto" w:fill="auto"/>
            <w:noWrap/>
            <w:vAlign w:val="center"/>
            <w:hideMark/>
          </w:tcPr>
          <w:p w:rsidR="007E7F88" w:rsidRPr="00C447C5" w:rsidRDefault="007E7F88" w:rsidP="007E7F88">
            <w:pPr>
              <w:jc w:val="center"/>
              <w:rPr>
                <w:sz w:val="18"/>
                <w:szCs w:val="18"/>
              </w:rPr>
            </w:pPr>
            <w:r w:rsidRPr="00C447C5">
              <w:rPr>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7E7F88" w:rsidRPr="00C447C5" w:rsidRDefault="007E7F88" w:rsidP="007E7F88">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Pr>
                <w:sz w:val="18"/>
                <w:szCs w:val="18"/>
              </w:rPr>
              <w:t>16,1</w:t>
            </w:r>
          </w:p>
        </w:tc>
        <w:tc>
          <w:tcPr>
            <w:tcW w:w="936"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Pr>
                <w:sz w:val="18"/>
                <w:szCs w:val="18"/>
              </w:rPr>
              <w:t>-16,1</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7E7F88" w:rsidRPr="00C447C5" w:rsidRDefault="007E7F88" w:rsidP="007E7F88">
            <w:pPr>
              <w:jc w:val="right"/>
              <w:rPr>
                <w:sz w:val="18"/>
                <w:szCs w:val="18"/>
              </w:rPr>
            </w:pPr>
            <w:r w:rsidRPr="00C447C5">
              <w:rPr>
                <w:sz w:val="18"/>
                <w:szCs w:val="18"/>
              </w:rPr>
              <w:t>0,0</w:t>
            </w:r>
          </w:p>
        </w:tc>
      </w:tr>
      <w:tr w:rsidR="006845D3"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tcPr>
          <w:p w:rsidR="006845D3" w:rsidRPr="00C447C5" w:rsidRDefault="006845D3" w:rsidP="007E7F88">
            <w:pPr>
              <w:rPr>
                <w:b/>
                <w:bCs/>
                <w:sz w:val="18"/>
                <w:szCs w:val="18"/>
              </w:rPr>
            </w:pPr>
            <w:r>
              <w:rPr>
                <w:b/>
                <w:bCs/>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tcPr>
          <w:p w:rsidR="006845D3" w:rsidRPr="00C447C5" w:rsidRDefault="0062682B" w:rsidP="007E7F88">
            <w:pPr>
              <w:jc w:val="center"/>
              <w:rPr>
                <w:b/>
                <w:bCs/>
                <w:sz w:val="18"/>
                <w:szCs w:val="18"/>
              </w:rPr>
            </w:pPr>
            <w:r>
              <w:rPr>
                <w:b/>
                <w:bCs/>
                <w:sz w:val="18"/>
                <w:szCs w:val="18"/>
              </w:rPr>
              <w:t>11</w:t>
            </w:r>
          </w:p>
        </w:tc>
        <w:tc>
          <w:tcPr>
            <w:tcW w:w="523" w:type="dxa"/>
            <w:tcBorders>
              <w:top w:val="nil"/>
              <w:left w:val="nil"/>
              <w:bottom w:val="single" w:sz="4" w:space="0" w:color="auto"/>
              <w:right w:val="single" w:sz="4" w:space="0" w:color="auto"/>
            </w:tcBorders>
            <w:shd w:val="clear" w:color="auto" w:fill="auto"/>
            <w:noWrap/>
            <w:vAlign w:val="center"/>
          </w:tcPr>
          <w:p w:rsidR="006845D3" w:rsidRPr="00C447C5" w:rsidRDefault="0062682B" w:rsidP="007E7F88">
            <w:pPr>
              <w:jc w:val="center"/>
              <w:rPr>
                <w:b/>
                <w:bCs/>
                <w:sz w:val="18"/>
                <w:szCs w:val="18"/>
              </w:rPr>
            </w:pPr>
            <w:r>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20,0</w:t>
            </w:r>
          </w:p>
        </w:tc>
        <w:tc>
          <w:tcPr>
            <w:tcW w:w="907"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0,0</w:t>
            </w:r>
          </w:p>
        </w:tc>
        <w:tc>
          <w:tcPr>
            <w:tcW w:w="936"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6845D3" w:rsidRDefault="0062682B" w:rsidP="007E7F88">
            <w:pPr>
              <w:jc w:val="right"/>
              <w:rPr>
                <w:b/>
                <w:bCs/>
                <w:sz w:val="18"/>
                <w:szCs w:val="18"/>
              </w:rPr>
            </w:pPr>
            <w:r>
              <w:rPr>
                <w:b/>
                <w:bCs/>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6845D3" w:rsidRDefault="0062682B" w:rsidP="007E7F88">
            <w:pPr>
              <w:jc w:val="right"/>
              <w:rPr>
                <w:b/>
                <w:bCs/>
                <w:sz w:val="18"/>
                <w:szCs w:val="18"/>
              </w:rPr>
            </w:pPr>
            <w:r>
              <w:rPr>
                <w:b/>
                <w:bCs/>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6845D3" w:rsidRPr="00C447C5" w:rsidRDefault="0062682B" w:rsidP="007E7F88">
            <w:pPr>
              <w:jc w:val="right"/>
              <w:rPr>
                <w:b/>
                <w:bCs/>
                <w:sz w:val="18"/>
                <w:szCs w:val="18"/>
              </w:rPr>
            </w:pPr>
            <w:r>
              <w:rPr>
                <w:b/>
                <w:bCs/>
                <w:sz w:val="18"/>
                <w:szCs w:val="18"/>
              </w:rPr>
              <w:t>50,0</w:t>
            </w:r>
          </w:p>
        </w:tc>
        <w:tc>
          <w:tcPr>
            <w:tcW w:w="851" w:type="dxa"/>
            <w:tcBorders>
              <w:top w:val="nil"/>
              <w:left w:val="nil"/>
              <w:bottom w:val="single" w:sz="4" w:space="0" w:color="auto"/>
              <w:right w:val="single" w:sz="4" w:space="0" w:color="auto"/>
            </w:tcBorders>
            <w:shd w:val="clear" w:color="auto" w:fill="auto"/>
            <w:vAlign w:val="center"/>
          </w:tcPr>
          <w:p w:rsidR="006845D3" w:rsidRDefault="0062682B" w:rsidP="007E7F88">
            <w:pPr>
              <w:jc w:val="right"/>
              <w:rPr>
                <w:b/>
                <w:bCs/>
                <w:sz w:val="18"/>
                <w:szCs w:val="18"/>
              </w:rPr>
            </w:pPr>
            <w:r>
              <w:rPr>
                <w:b/>
                <w:bCs/>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6845D3" w:rsidRDefault="0062682B" w:rsidP="007E7F88">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6845D3" w:rsidRDefault="0062682B" w:rsidP="007E7F88">
            <w:pPr>
              <w:jc w:val="right"/>
              <w:rPr>
                <w:b/>
                <w:bCs/>
                <w:sz w:val="18"/>
                <w:szCs w:val="18"/>
              </w:rPr>
            </w:pPr>
            <w:r>
              <w:rPr>
                <w:b/>
                <w:bCs/>
                <w:sz w:val="18"/>
                <w:szCs w:val="18"/>
              </w:rPr>
              <w:t>100,0</w:t>
            </w:r>
          </w:p>
        </w:tc>
      </w:tr>
      <w:tr w:rsidR="0062682B"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tcPr>
          <w:p w:rsidR="0062682B" w:rsidRPr="0062682B" w:rsidRDefault="0062682B" w:rsidP="0062682B">
            <w:pPr>
              <w:rPr>
                <w:bCs/>
                <w:sz w:val="18"/>
                <w:szCs w:val="18"/>
              </w:rPr>
            </w:pPr>
            <w:r w:rsidRPr="0062682B">
              <w:rPr>
                <w:bCs/>
                <w:sz w:val="18"/>
                <w:szCs w:val="18"/>
              </w:rPr>
              <w:t>Другие вопросы в области физической культуры и спорта</w:t>
            </w:r>
          </w:p>
        </w:tc>
        <w:tc>
          <w:tcPr>
            <w:tcW w:w="425" w:type="dxa"/>
            <w:tcBorders>
              <w:top w:val="nil"/>
              <w:left w:val="nil"/>
              <w:bottom w:val="single" w:sz="4" w:space="0" w:color="auto"/>
              <w:right w:val="single" w:sz="4" w:space="0" w:color="auto"/>
            </w:tcBorders>
            <w:shd w:val="clear" w:color="auto" w:fill="auto"/>
            <w:noWrap/>
            <w:vAlign w:val="center"/>
          </w:tcPr>
          <w:p w:rsidR="0062682B" w:rsidRPr="0062682B" w:rsidRDefault="0062682B" w:rsidP="0062682B">
            <w:pPr>
              <w:jc w:val="center"/>
              <w:rPr>
                <w:bCs/>
                <w:sz w:val="18"/>
                <w:szCs w:val="18"/>
              </w:rPr>
            </w:pPr>
            <w:r>
              <w:rPr>
                <w:bCs/>
                <w:sz w:val="18"/>
                <w:szCs w:val="18"/>
              </w:rPr>
              <w:t>11</w:t>
            </w:r>
          </w:p>
        </w:tc>
        <w:tc>
          <w:tcPr>
            <w:tcW w:w="523" w:type="dxa"/>
            <w:tcBorders>
              <w:top w:val="nil"/>
              <w:left w:val="nil"/>
              <w:bottom w:val="single" w:sz="4" w:space="0" w:color="auto"/>
              <w:right w:val="single" w:sz="4" w:space="0" w:color="auto"/>
            </w:tcBorders>
            <w:shd w:val="clear" w:color="auto" w:fill="auto"/>
            <w:noWrap/>
            <w:vAlign w:val="center"/>
          </w:tcPr>
          <w:p w:rsidR="0062682B" w:rsidRPr="0062682B" w:rsidRDefault="0062682B" w:rsidP="0062682B">
            <w:pPr>
              <w:jc w:val="center"/>
              <w:rPr>
                <w:bCs/>
                <w:sz w:val="18"/>
                <w:szCs w:val="18"/>
              </w:rPr>
            </w:pPr>
            <w:r>
              <w:rPr>
                <w:bCs/>
                <w:sz w:val="18"/>
                <w:szCs w:val="18"/>
              </w:rPr>
              <w:t>05</w:t>
            </w:r>
          </w:p>
        </w:tc>
        <w:tc>
          <w:tcPr>
            <w:tcW w:w="894"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20,0</w:t>
            </w:r>
          </w:p>
        </w:tc>
        <w:tc>
          <w:tcPr>
            <w:tcW w:w="907"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0,0</w:t>
            </w:r>
          </w:p>
        </w:tc>
        <w:tc>
          <w:tcPr>
            <w:tcW w:w="936"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+20,0</w:t>
            </w:r>
          </w:p>
        </w:tc>
        <w:tc>
          <w:tcPr>
            <w:tcW w:w="851"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50,0</w:t>
            </w:r>
          </w:p>
        </w:tc>
        <w:tc>
          <w:tcPr>
            <w:tcW w:w="851"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62682B" w:rsidRPr="0062682B" w:rsidRDefault="0062682B" w:rsidP="0062682B">
            <w:pPr>
              <w:jc w:val="right"/>
              <w:rPr>
                <w:bCs/>
                <w:sz w:val="18"/>
                <w:szCs w:val="18"/>
              </w:rPr>
            </w:pPr>
            <w:r w:rsidRPr="0062682B">
              <w:rPr>
                <w:bCs/>
                <w:sz w:val="18"/>
                <w:szCs w:val="18"/>
              </w:rPr>
              <w:t>100,0</w:t>
            </w:r>
          </w:p>
        </w:tc>
      </w:tr>
      <w:tr w:rsidR="0062682B"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2682B" w:rsidRPr="00C447C5" w:rsidRDefault="0062682B" w:rsidP="0062682B">
            <w:pPr>
              <w:rPr>
                <w:b/>
                <w:bCs/>
                <w:sz w:val="18"/>
                <w:szCs w:val="18"/>
              </w:rPr>
            </w:pPr>
            <w:r w:rsidRPr="00C447C5">
              <w:rPr>
                <w:b/>
                <w:bCs/>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vAlign w:val="center"/>
            <w:hideMark/>
          </w:tcPr>
          <w:p w:rsidR="0062682B" w:rsidRPr="00C447C5" w:rsidRDefault="0062682B" w:rsidP="0062682B">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62682B" w:rsidRPr="00C447C5" w:rsidRDefault="0062682B" w:rsidP="0062682B">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325,0</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+325,0</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62682B" w:rsidP="0062682B">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590,0</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+265,0</w:t>
            </w:r>
          </w:p>
        </w:tc>
        <w:tc>
          <w:tcPr>
            <w:tcW w:w="645"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181,5</w:t>
            </w:r>
          </w:p>
        </w:tc>
      </w:tr>
      <w:tr w:rsidR="0062682B" w:rsidRPr="00C447C5" w:rsidTr="00C447C5">
        <w:trPr>
          <w:trHeight w:val="22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2682B" w:rsidRPr="00C447C5" w:rsidRDefault="0062682B" w:rsidP="0062682B">
            <w:pPr>
              <w:rPr>
                <w:b/>
                <w:bCs/>
                <w:sz w:val="18"/>
                <w:szCs w:val="18"/>
              </w:rPr>
            </w:pPr>
            <w:r w:rsidRPr="00C447C5">
              <w:rPr>
                <w:b/>
                <w:bCs/>
                <w:sz w:val="18"/>
                <w:szCs w:val="18"/>
              </w:rPr>
              <w:lastRenderedPageBreak/>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62682B" w:rsidRPr="00C447C5" w:rsidRDefault="0062682B" w:rsidP="0062682B">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62682B" w:rsidRPr="00C447C5" w:rsidRDefault="0062682B" w:rsidP="0062682B">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12712,0</w:t>
            </w:r>
          </w:p>
        </w:tc>
        <w:tc>
          <w:tcPr>
            <w:tcW w:w="907"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15782,7</w:t>
            </w:r>
          </w:p>
        </w:tc>
        <w:tc>
          <w:tcPr>
            <w:tcW w:w="936"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13239,3</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+527,3</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-2543,4</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83,9</w:t>
            </w:r>
          </w:p>
        </w:tc>
        <w:tc>
          <w:tcPr>
            <w:tcW w:w="992"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13112,5</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-126,8</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99,0</w:t>
            </w:r>
          </w:p>
        </w:tc>
        <w:tc>
          <w:tcPr>
            <w:tcW w:w="851"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12029,2</w:t>
            </w:r>
          </w:p>
        </w:tc>
        <w:tc>
          <w:tcPr>
            <w:tcW w:w="850"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-1083,3</w:t>
            </w:r>
          </w:p>
        </w:tc>
        <w:tc>
          <w:tcPr>
            <w:tcW w:w="645" w:type="dxa"/>
            <w:tcBorders>
              <w:top w:val="nil"/>
              <w:left w:val="nil"/>
              <w:bottom w:val="single" w:sz="4" w:space="0" w:color="auto"/>
              <w:right w:val="single" w:sz="4" w:space="0" w:color="auto"/>
            </w:tcBorders>
            <w:shd w:val="clear" w:color="auto" w:fill="auto"/>
            <w:vAlign w:val="center"/>
            <w:hideMark/>
          </w:tcPr>
          <w:p w:rsidR="0062682B" w:rsidRPr="00C447C5" w:rsidRDefault="00FE1B37" w:rsidP="0062682B">
            <w:pPr>
              <w:jc w:val="right"/>
              <w:rPr>
                <w:b/>
                <w:bCs/>
                <w:sz w:val="18"/>
                <w:szCs w:val="18"/>
              </w:rPr>
            </w:pPr>
            <w:r>
              <w:rPr>
                <w:b/>
                <w:bCs/>
                <w:sz w:val="18"/>
                <w:szCs w:val="18"/>
              </w:rPr>
              <w:t>91,7</w:t>
            </w:r>
          </w:p>
        </w:tc>
      </w:tr>
    </w:tbl>
    <w:p w:rsidR="00C447C5" w:rsidRPr="00B757E1" w:rsidRDefault="00C447C5" w:rsidP="00206768">
      <w:pPr>
        <w:pStyle w:val="a3"/>
        <w:jc w:val="both"/>
        <w:rPr>
          <w:rFonts w:ascii="Times New Roman" w:hAnsi="Times New Roman" w:cs="Times New Roman"/>
          <w:sz w:val="28"/>
          <w:szCs w:val="28"/>
        </w:rPr>
        <w:sectPr w:rsidR="00C447C5" w:rsidRPr="00B757E1" w:rsidSect="0062682B">
          <w:pgSz w:w="16838" w:h="11906" w:orient="landscape" w:code="9"/>
          <w:pgMar w:top="851" w:right="850" w:bottom="1134"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21"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9A244A">
        <w:rPr>
          <w:rFonts w:ascii="Times New Roman" w:hAnsi="Times New Roman" w:cs="Times New Roman"/>
          <w:sz w:val="28"/>
          <w:szCs w:val="28"/>
        </w:rPr>
        <w:t>Новосельского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E24C0D">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 прогнозируется в сумме </w:t>
      </w:r>
      <w:r w:rsidR="00F130BB">
        <w:rPr>
          <w:rFonts w:ascii="Times New Roman" w:hAnsi="Times New Roman" w:cs="Times New Roman"/>
          <w:b/>
          <w:sz w:val="28"/>
          <w:szCs w:val="28"/>
        </w:rPr>
        <w:t>1</w:t>
      </w:r>
      <w:r w:rsidR="001F6872">
        <w:rPr>
          <w:rFonts w:ascii="Times New Roman" w:hAnsi="Times New Roman" w:cs="Times New Roman"/>
          <w:b/>
          <w:sz w:val="28"/>
          <w:szCs w:val="28"/>
        </w:rPr>
        <w:t>3</w:t>
      </w:r>
      <w:r w:rsidR="00F130BB">
        <w:rPr>
          <w:rFonts w:ascii="Times New Roman" w:hAnsi="Times New Roman" w:cs="Times New Roman"/>
          <w:b/>
          <w:sz w:val="28"/>
          <w:szCs w:val="28"/>
        </w:rPr>
        <w:t> </w:t>
      </w:r>
      <w:r w:rsidR="001F6872">
        <w:rPr>
          <w:rFonts w:ascii="Times New Roman" w:hAnsi="Times New Roman" w:cs="Times New Roman"/>
          <w:b/>
          <w:sz w:val="28"/>
          <w:szCs w:val="28"/>
        </w:rPr>
        <w:t>239</w:t>
      </w:r>
      <w:r w:rsidR="00F130BB">
        <w:rPr>
          <w:rFonts w:ascii="Times New Roman" w:hAnsi="Times New Roman" w:cs="Times New Roman"/>
          <w:b/>
          <w:sz w:val="28"/>
          <w:szCs w:val="28"/>
        </w:rPr>
        <w:t>,</w:t>
      </w:r>
      <w:r w:rsidR="001F6872">
        <w:rPr>
          <w:rFonts w:ascii="Times New Roman" w:hAnsi="Times New Roman" w:cs="Times New Roman"/>
          <w:b/>
          <w:sz w:val="28"/>
          <w:szCs w:val="28"/>
        </w:rPr>
        <w:t>3</w:t>
      </w:r>
      <w:r w:rsidR="00967538" w:rsidRPr="00B757E1">
        <w:rPr>
          <w:rFonts w:ascii="Times New Roman" w:hAnsi="Times New Roman" w:cs="Times New Roman"/>
          <w:sz w:val="28"/>
          <w:szCs w:val="28"/>
        </w:rPr>
        <w:t xml:space="preserve"> тыс. рублей. В целом прогнозируемые расходы у</w:t>
      </w:r>
      <w:r w:rsidR="00F130BB">
        <w:rPr>
          <w:rFonts w:ascii="Times New Roman" w:hAnsi="Times New Roman" w:cs="Times New Roman"/>
          <w:sz w:val="28"/>
          <w:szCs w:val="28"/>
        </w:rPr>
        <w:t xml:space="preserve">величатся </w:t>
      </w:r>
      <w:r w:rsidR="00967538" w:rsidRPr="00B757E1">
        <w:rPr>
          <w:rFonts w:ascii="Times New Roman" w:hAnsi="Times New Roman" w:cs="Times New Roman"/>
          <w:sz w:val="28"/>
          <w:szCs w:val="28"/>
        </w:rPr>
        <w:t xml:space="preserve">на </w:t>
      </w:r>
      <w:r w:rsidR="001F6872">
        <w:rPr>
          <w:rFonts w:ascii="Times New Roman" w:hAnsi="Times New Roman" w:cs="Times New Roman"/>
          <w:b/>
          <w:sz w:val="28"/>
          <w:szCs w:val="28"/>
        </w:rPr>
        <w:t>4</w:t>
      </w:r>
      <w:r w:rsidR="00B05C30">
        <w:rPr>
          <w:rFonts w:ascii="Times New Roman" w:hAnsi="Times New Roman" w:cs="Times New Roman"/>
          <w:b/>
          <w:sz w:val="28"/>
          <w:szCs w:val="28"/>
        </w:rPr>
        <w:t>,</w:t>
      </w:r>
      <w:r w:rsidR="001F6872">
        <w:rPr>
          <w:rFonts w:ascii="Times New Roman" w:hAnsi="Times New Roman" w:cs="Times New Roman"/>
          <w:b/>
          <w:sz w:val="28"/>
          <w:szCs w:val="28"/>
        </w:rPr>
        <w:t>1</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1F6872">
        <w:rPr>
          <w:rFonts w:ascii="Times New Roman" w:hAnsi="Times New Roman" w:cs="Times New Roman"/>
          <w:b/>
          <w:sz w:val="28"/>
          <w:szCs w:val="28"/>
        </w:rPr>
        <w:t>527</w:t>
      </w:r>
      <w:r w:rsidR="00B05C30">
        <w:rPr>
          <w:rFonts w:ascii="Times New Roman" w:hAnsi="Times New Roman" w:cs="Times New Roman"/>
          <w:b/>
          <w:sz w:val="28"/>
          <w:szCs w:val="28"/>
        </w:rPr>
        <w:t>,</w:t>
      </w:r>
      <w:r w:rsidR="001F6872">
        <w:rPr>
          <w:rFonts w:ascii="Times New Roman" w:hAnsi="Times New Roman" w:cs="Times New Roman"/>
          <w:b/>
          <w:sz w:val="28"/>
          <w:szCs w:val="28"/>
        </w:rPr>
        <w:t>3</w:t>
      </w:r>
      <w:r w:rsidR="00C447C5">
        <w:rPr>
          <w:rFonts w:ascii="Times New Roman" w:hAnsi="Times New Roman" w:cs="Times New Roman"/>
          <w:b/>
          <w:sz w:val="28"/>
          <w:szCs w:val="28"/>
        </w:rPr>
        <w:t xml:space="preserve">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w:t>
      </w:r>
      <w:r w:rsidR="00E24C0D">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E24C0D">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E24C0D">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году прогнозируется с у</w:t>
      </w:r>
      <w:r w:rsidR="001F6872">
        <w:rPr>
          <w:rFonts w:ascii="Times New Roman" w:hAnsi="Times New Roman" w:cs="Times New Roman"/>
          <w:sz w:val="28"/>
          <w:szCs w:val="28"/>
        </w:rPr>
        <w:t>меньшением</w:t>
      </w:r>
      <w:r w:rsidR="00967538" w:rsidRPr="00B757E1">
        <w:rPr>
          <w:rFonts w:ascii="Times New Roman" w:hAnsi="Times New Roman" w:cs="Times New Roman"/>
          <w:sz w:val="28"/>
          <w:szCs w:val="28"/>
        </w:rPr>
        <w:t xml:space="preserve"> на </w:t>
      </w:r>
      <w:r w:rsidR="001F6872">
        <w:rPr>
          <w:rFonts w:ascii="Times New Roman" w:hAnsi="Times New Roman" w:cs="Times New Roman"/>
          <w:b/>
          <w:sz w:val="28"/>
          <w:szCs w:val="28"/>
        </w:rPr>
        <w:t>16</w:t>
      </w:r>
      <w:r w:rsidR="00B05C30">
        <w:rPr>
          <w:rFonts w:ascii="Times New Roman" w:hAnsi="Times New Roman" w:cs="Times New Roman"/>
          <w:b/>
          <w:sz w:val="28"/>
          <w:szCs w:val="28"/>
        </w:rPr>
        <w:t>,</w:t>
      </w:r>
      <w:r w:rsidR="001F6872">
        <w:rPr>
          <w:rFonts w:ascii="Times New Roman" w:hAnsi="Times New Roman" w:cs="Times New Roman"/>
          <w:b/>
          <w:sz w:val="28"/>
          <w:szCs w:val="28"/>
        </w:rPr>
        <w:t>1</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1F6872">
        <w:rPr>
          <w:rFonts w:ascii="Times New Roman" w:hAnsi="Times New Roman" w:cs="Times New Roman"/>
          <w:b/>
          <w:sz w:val="28"/>
          <w:szCs w:val="28"/>
        </w:rPr>
        <w:t xml:space="preserve">-2 </w:t>
      </w:r>
      <w:r w:rsidR="001B49D1">
        <w:rPr>
          <w:rFonts w:ascii="Times New Roman" w:hAnsi="Times New Roman" w:cs="Times New Roman"/>
          <w:b/>
          <w:sz w:val="28"/>
          <w:szCs w:val="28"/>
        </w:rPr>
        <w:t>5</w:t>
      </w:r>
      <w:r w:rsidR="001F6872">
        <w:rPr>
          <w:rFonts w:ascii="Times New Roman" w:hAnsi="Times New Roman" w:cs="Times New Roman"/>
          <w:b/>
          <w:sz w:val="28"/>
          <w:szCs w:val="28"/>
        </w:rPr>
        <w:t>43</w:t>
      </w:r>
      <w:r w:rsidR="00B05C30">
        <w:rPr>
          <w:rFonts w:ascii="Times New Roman" w:hAnsi="Times New Roman" w:cs="Times New Roman"/>
          <w:b/>
          <w:sz w:val="28"/>
          <w:szCs w:val="28"/>
        </w:rPr>
        <w:t>,</w:t>
      </w:r>
      <w:r w:rsidR="001F6872">
        <w:rPr>
          <w:rFonts w:ascii="Times New Roman" w:hAnsi="Times New Roman" w:cs="Times New Roman"/>
          <w:b/>
          <w:sz w:val="28"/>
          <w:szCs w:val="28"/>
        </w:rPr>
        <w:t>4</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257C9C">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257C9C">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6B6BCA">
        <w:rPr>
          <w:rFonts w:ascii="Times New Roman" w:hAnsi="Times New Roman" w:cs="Times New Roman"/>
          <w:b/>
          <w:sz w:val="28"/>
          <w:szCs w:val="28"/>
        </w:rPr>
        <w:t>1</w:t>
      </w:r>
      <w:r w:rsidR="00B05C30">
        <w:rPr>
          <w:rFonts w:ascii="Times New Roman" w:hAnsi="Times New Roman" w:cs="Times New Roman"/>
          <w:b/>
          <w:sz w:val="28"/>
          <w:szCs w:val="28"/>
        </w:rPr>
        <w:t>,</w:t>
      </w:r>
      <w:r w:rsidR="00257C9C">
        <w:rPr>
          <w:rFonts w:ascii="Times New Roman" w:hAnsi="Times New Roman" w:cs="Times New Roman"/>
          <w:b/>
          <w:sz w:val="28"/>
          <w:szCs w:val="28"/>
        </w:rPr>
        <w:t>0</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6B6BCA">
        <w:rPr>
          <w:rFonts w:ascii="Times New Roman" w:hAnsi="Times New Roman" w:cs="Times New Roman"/>
          <w:b/>
          <w:sz w:val="28"/>
          <w:szCs w:val="28"/>
        </w:rPr>
        <w:t>12</w:t>
      </w:r>
      <w:r w:rsidR="00257C9C">
        <w:rPr>
          <w:rFonts w:ascii="Times New Roman" w:hAnsi="Times New Roman" w:cs="Times New Roman"/>
          <w:b/>
          <w:sz w:val="28"/>
          <w:szCs w:val="28"/>
        </w:rPr>
        <w:t>6</w:t>
      </w:r>
      <w:r w:rsidR="00B05C30">
        <w:rPr>
          <w:rFonts w:ascii="Times New Roman" w:hAnsi="Times New Roman" w:cs="Times New Roman"/>
          <w:b/>
          <w:sz w:val="28"/>
          <w:szCs w:val="28"/>
        </w:rPr>
        <w:t>,</w:t>
      </w:r>
      <w:r w:rsidR="006B6BCA">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257C9C">
        <w:rPr>
          <w:rFonts w:ascii="Times New Roman" w:hAnsi="Times New Roman" w:cs="Times New Roman"/>
          <w:sz w:val="28"/>
          <w:szCs w:val="28"/>
        </w:rPr>
        <w:t>5</w:t>
      </w:r>
      <w:r w:rsidRPr="00B757E1">
        <w:rPr>
          <w:rFonts w:ascii="Times New Roman" w:hAnsi="Times New Roman" w:cs="Times New Roman"/>
          <w:sz w:val="28"/>
          <w:szCs w:val="28"/>
        </w:rPr>
        <w:t xml:space="preserve"> году с у</w:t>
      </w:r>
      <w:r w:rsidR="00D65E9F"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ED05D4" w:rsidRPr="00B757E1">
        <w:rPr>
          <w:rFonts w:ascii="Times New Roman" w:hAnsi="Times New Roman" w:cs="Times New Roman"/>
          <w:sz w:val="28"/>
          <w:szCs w:val="28"/>
        </w:rPr>
        <w:t>2</w:t>
      </w:r>
      <w:r w:rsidR="00257C9C">
        <w:rPr>
          <w:rFonts w:ascii="Times New Roman" w:hAnsi="Times New Roman" w:cs="Times New Roman"/>
          <w:sz w:val="28"/>
          <w:szCs w:val="28"/>
        </w:rPr>
        <w:t>4</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257C9C">
        <w:rPr>
          <w:rFonts w:ascii="Times New Roman" w:hAnsi="Times New Roman" w:cs="Times New Roman"/>
          <w:b/>
          <w:sz w:val="28"/>
          <w:szCs w:val="28"/>
        </w:rPr>
        <w:t>8</w:t>
      </w:r>
      <w:r w:rsidR="00B05C30">
        <w:rPr>
          <w:rFonts w:ascii="Times New Roman" w:hAnsi="Times New Roman" w:cs="Times New Roman"/>
          <w:b/>
          <w:sz w:val="28"/>
          <w:szCs w:val="28"/>
        </w:rPr>
        <w:t>,</w:t>
      </w:r>
      <w:r w:rsidR="006B6BCA">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6B6BCA">
        <w:rPr>
          <w:rFonts w:ascii="Times New Roman" w:hAnsi="Times New Roman" w:cs="Times New Roman"/>
          <w:b/>
          <w:sz w:val="28"/>
          <w:szCs w:val="28"/>
        </w:rPr>
        <w:t>1</w:t>
      </w:r>
      <w:r w:rsidR="00B05C30">
        <w:rPr>
          <w:rFonts w:ascii="Times New Roman" w:hAnsi="Times New Roman" w:cs="Times New Roman"/>
          <w:b/>
          <w:sz w:val="28"/>
          <w:szCs w:val="28"/>
        </w:rPr>
        <w:t> </w:t>
      </w:r>
      <w:r w:rsidR="006B6BCA">
        <w:rPr>
          <w:rFonts w:ascii="Times New Roman" w:hAnsi="Times New Roman" w:cs="Times New Roman"/>
          <w:b/>
          <w:sz w:val="28"/>
          <w:szCs w:val="28"/>
        </w:rPr>
        <w:t>083</w:t>
      </w:r>
      <w:r w:rsidR="00B05C30">
        <w:rPr>
          <w:rFonts w:ascii="Times New Roman" w:hAnsi="Times New Roman" w:cs="Times New Roman"/>
          <w:b/>
          <w:sz w:val="28"/>
          <w:szCs w:val="28"/>
        </w:rPr>
        <w:t>,</w:t>
      </w:r>
      <w:r w:rsidR="006B6BCA">
        <w:rPr>
          <w:rFonts w:ascii="Times New Roman" w:hAnsi="Times New Roman" w:cs="Times New Roman"/>
          <w:b/>
          <w:sz w:val="28"/>
          <w:szCs w:val="28"/>
        </w:rPr>
        <w:t>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21"/>
    <w:p w:rsidR="0040523E" w:rsidRPr="00B757E1"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E11825">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прогнозируется в сумме </w:t>
      </w:r>
      <w:r w:rsidR="000D5011">
        <w:rPr>
          <w:rFonts w:ascii="Times New Roman" w:hAnsi="Times New Roman" w:cs="Times New Roman"/>
          <w:b/>
          <w:sz w:val="28"/>
          <w:szCs w:val="28"/>
        </w:rPr>
        <w:t>5</w:t>
      </w:r>
      <w:r w:rsidR="00B05C30">
        <w:rPr>
          <w:rFonts w:ascii="Times New Roman" w:hAnsi="Times New Roman" w:cs="Times New Roman"/>
          <w:b/>
          <w:sz w:val="28"/>
          <w:szCs w:val="28"/>
        </w:rPr>
        <w:t> </w:t>
      </w:r>
      <w:r w:rsidR="000D5011">
        <w:rPr>
          <w:rFonts w:ascii="Times New Roman" w:hAnsi="Times New Roman" w:cs="Times New Roman"/>
          <w:b/>
          <w:sz w:val="28"/>
          <w:szCs w:val="28"/>
        </w:rPr>
        <w:t>942</w:t>
      </w:r>
      <w:r w:rsidR="00B05C30">
        <w:rPr>
          <w:rFonts w:ascii="Times New Roman" w:hAnsi="Times New Roman" w:cs="Times New Roman"/>
          <w:b/>
          <w:sz w:val="28"/>
          <w:szCs w:val="28"/>
        </w:rPr>
        <w:t>,</w:t>
      </w:r>
      <w:r w:rsidR="000D5011">
        <w:rPr>
          <w:rFonts w:ascii="Times New Roman" w:hAnsi="Times New Roman" w:cs="Times New Roman"/>
          <w:b/>
          <w:sz w:val="28"/>
          <w:szCs w:val="28"/>
        </w:rPr>
        <w:t>9</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0D5011">
        <w:rPr>
          <w:rFonts w:ascii="Times New Roman" w:hAnsi="Times New Roman" w:cs="Times New Roman"/>
          <w:b/>
          <w:sz w:val="28"/>
          <w:szCs w:val="28"/>
        </w:rPr>
        <w:t>11</w:t>
      </w:r>
      <w:r w:rsidR="00B05C30">
        <w:rPr>
          <w:rFonts w:ascii="Times New Roman" w:hAnsi="Times New Roman" w:cs="Times New Roman"/>
          <w:b/>
          <w:sz w:val="28"/>
          <w:szCs w:val="28"/>
        </w:rPr>
        <w:t>,</w:t>
      </w:r>
      <w:r w:rsidR="000D5011">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D05D4" w:rsidRPr="00B757E1">
        <w:rPr>
          <w:rFonts w:ascii="Times New Roman" w:hAnsi="Times New Roman" w:cs="Times New Roman"/>
          <w:sz w:val="28"/>
          <w:szCs w:val="28"/>
        </w:rPr>
        <w:t>+</w:t>
      </w:r>
      <w:r w:rsidR="000D5011">
        <w:rPr>
          <w:rFonts w:ascii="Times New Roman" w:hAnsi="Times New Roman" w:cs="Times New Roman"/>
          <w:b/>
          <w:sz w:val="28"/>
          <w:szCs w:val="28"/>
        </w:rPr>
        <w:t>620</w:t>
      </w:r>
      <w:r w:rsidR="00B05C30">
        <w:rPr>
          <w:rFonts w:ascii="Times New Roman" w:hAnsi="Times New Roman" w:cs="Times New Roman"/>
          <w:b/>
          <w:sz w:val="28"/>
          <w:szCs w:val="28"/>
        </w:rPr>
        <w:t>,</w:t>
      </w:r>
      <w:r w:rsidR="000D5011">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 по отношению к первоначальному плану 20</w:t>
      </w:r>
      <w:r w:rsidR="00D65E9F" w:rsidRPr="00B757E1">
        <w:rPr>
          <w:rFonts w:ascii="Times New Roman" w:hAnsi="Times New Roman" w:cs="Times New Roman"/>
          <w:sz w:val="28"/>
          <w:szCs w:val="28"/>
        </w:rPr>
        <w:t>2</w:t>
      </w:r>
      <w:r w:rsidR="00E11825">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E11825">
        <w:rPr>
          <w:rFonts w:ascii="Times New Roman" w:hAnsi="Times New Roman" w:cs="Times New Roman"/>
          <w:sz w:val="28"/>
          <w:szCs w:val="28"/>
        </w:rPr>
        <w:t>2</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0D5011">
        <w:rPr>
          <w:rFonts w:ascii="Times New Roman" w:hAnsi="Times New Roman" w:cs="Times New Roman"/>
          <w:sz w:val="28"/>
          <w:szCs w:val="28"/>
        </w:rPr>
        <w:t>меньшением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0D5011">
        <w:rPr>
          <w:rFonts w:ascii="Times New Roman" w:hAnsi="Times New Roman" w:cs="Times New Roman"/>
          <w:b/>
          <w:sz w:val="28"/>
          <w:szCs w:val="28"/>
        </w:rPr>
        <w:t>1</w:t>
      </w:r>
      <w:r w:rsidR="00B05C30">
        <w:rPr>
          <w:rFonts w:ascii="Times New Roman" w:hAnsi="Times New Roman" w:cs="Times New Roman"/>
          <w:b/>
          <w:sz w:val="28"/>
          <w:szCs w:val="28"/>
        </w:rPr>
        <w:t>,</w:t>
      </w:r>
      <w:r w:rsidR="000D5011">
        <w:rPr>
          <w:rFonts w:ascii="Times New Roman" w:hAnsi="Times New Roman" w:cs="Times New Roman"/>
          <w:b/>
          <w:sz w:val="28"/>
          <w:szCs w:val="28"/>
        </w:rPr>
        <w:t>6</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r w:rsidR="000D5011">
        <w:rPr>
          <w:rFonts w:ascii="Times New Roman" w:hAnsi="Times New Roman" w:cs="Times New Roman"/>
          <w:b/>
          <w:sz w:val="28"/>
          <w:szCs w:val="28"/>
        </w:rPr>
        <w:t>-9</w:t>
      </w:r>
      <w:r w:rsidR="00E11825">
        <w:rPr>
          <w:rFonts w:ascii="Times New Roman" w:hAnsi="Times New Roman" w:cs="Times New Roman"/>
          <w:b/>
          <w:sz w:val="28"/>
          <w:szCs w:val="28"/>
        </w:rPr>
        <w:t>4</w:t>
      </w:r>
      <w:r w:rsidR="00B05C30">
        <w:rPr>
          <w:rFonts w:ascii="Times New Roman" w:hAnsi="Times New Roman" w:cs="Times New Roman"/>
          <w:b/>
          <w:sz w:val="28"/>
          <w:szCs w:val="28"/>
        </w:rPr>
        <w:t>,</w:t>
      </w:r>
      <w:r w:rsidR="000D5011">
        <w:rPr>
          <w:rFonts w:ascii="Times New Roman" w:hAnsi="Times New Roman" w:cs="Times New Roman"/>
          <w:b/>
          <w:sz w:val="28"/>
          <w:szCs w:val="28"/>
        </w:rPr>
        <w:t>5</w:t>
      </w:r>
      <w:r w:rsidRPr="00B757E1">
        <w:rPr>
          <w:rFonts w:ascii="Times New Roman" w:hAnsi="Times New Roman" w:cs="Times New Roman"/>
          <w:sz w:val="28"/>
          <w:szCs w:val="28"/>
        </w:rPr>
        <w:t xml:space="preserve"> 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w:t>
      </w:r>
      <w:r w:rsidR="00E11825">
        <w:rPr>
          <w:rFonts w:ascii="Times New Roman" w:hAnsi="Times New Roman" w:cs="Times New Roman"/>
          <w:sz w:val="28"/>
          <w:szCs w:val="28"/>
        </w:rPr>
        <w:t>4</w:t>
      </w:r>
      <w:r w:rsidR="00B05C30" w:rsidRPr="00B757E1">
        <w:rPr>
          <w:rFonts w:ascii="Times New Roman" w:hAnsi="Times New Roman" w:cs="Times New Roman"/>
          <w:sz w:val="28"/>
          <w:szCs w:val="28"/>
        </w:rPr>
        <w:t xml:space="preserve">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E11825">
        <w:rPr>
          <w:rFonts w:ascii="Times New Roman" w:hAnsi="Times New Roman" w:cs="Times New Roman"/>
          <w:sz w:val="28"/>
          <w:szCs w:val="28"/>
        </w:rPr>
        <w:t>3</w:t>
      </w:r>
      <w:r w:rsidR="00B05C30" w:rsidRPr="00B757E1">
        <w:rPr>
          <w:rFonts w:ascii="Times New Roman" w:hAnsi="Times New Roman" w:cs="Times New Roman"/>
          <w:sz w:val="28"/>
          <w:szCs w:val="28"/>
        </w:rPr>
        <w:t xml:space="preserve"> года на </w:t>
      </w:r>
      <w:r w:rsidR="00C40C58">
        <w:rPr>
          <w:rFonts w:ascii="Times New Roman" w:hAnsi="Times New Roman" w:cs="Times New Roman"/>
          <w:b/>
          <w:sz w:val="28"/>
          <w:szCs w:val="28"/>
        </w:rPr>
        <w:t>0</w:t>
      </w:r>
      <w:r w:rsidR="00B05C30">
        <w:rPr>
          <w:rFonts w:ascii="Times New Roman" w:hAnsi="Times New Roman" w:cs="Times New Roman"/>
          <w:b/>
          <w:sz w:val="28"/>
          <w:szCs w:val="28"/>
        </w:rPr>
        <w:t>,</w:t>
      </w:r>
      <w:r w:rsidR="00C40C58">
        <w:rPr>
          <w:rFonts w:ascii="Times New Roman" w:hAnsi="Times New Roman" w:cs="Times New Roman"/>
          <w:b/>
          <w:sz w:val="28"/>
          <w:szCs w:val="28"/>
        </w:rPr>
        <w:t>2</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C40C58">
        <w:rPr>
          <w:rFonts w:ascii="Times New Roman" w:hAnsi="Times New Roman" w:cs="Times New Roman"/>
          <w:b/>
          <w:sz w:val="28"/>
          <w:szCs w:val="28"/>
        </w:rPr>
        <w:t>10</w:t>
      </w:r>
      <w:r w:rsidR="00B05C30">
        <w:rPr>
          <w:rFonts w:ascii="Times New Roman" w:hAnsi="Times New Roman" w:cs="Times New Roman"/>
          <w:b/>
          <w:sz w:val="28"/>
          <w:szCs w:val="28"/>
        </w:rPr>
        <w:t>,</w:t>
      </w:r>
      <w:r w:rsidR="00C40C58">
        <w:rPr>
          <w:rFonts w:ascii="Times New Roman" w:hAnsi="Times New Roman" w:cs="Times New Roman"/>
          <w:b/>
          <w:sz w:val="28"/>
          <w:szCs w:val="28"/>
        </w:rPr>
        <w:t>2</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w:t>
      </w:r>
      <w:r w:rsidR="00E11825">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E11825">
        <w:rPr>
          <w:rFonts w:ascii="Times New Roman" w:hAnsi="Times New Roman" w:cs="Times New Roman"/>
          <w:sz w:val="28"/>
          <w:szCs w:val="28"/>
        </w:rPr>
        <w:t>4</w:t>
      </w:r>
      <w:r w:rsidR="00B05C30" w:rsidRPr="00B757E1">
        <w:rPr>
          <w:rFonts w:ascii="Times New Roman" w:hAnsi="Times New Roman" w:cs="Times New Roman"/>
          <w:sz w:val="28"/>
          <w:szCs w:val="28"/>
        </w:rPr>
        <w:t xml:space="preserve"> года </w:t>
      </w:r>
      <w:r w:rsidR="00C40C58">
        <w:rPr>
          <w:rFonts w:ascii="Times New Roman" w:hAnsi="Times New Roman" w:cs="Times New Roman"/>
          <w:b/>
          <w:sz w:val="28"/>
          <w:szCs w:val="28"/>
        </w:rPr>
        <w:t>0</w:t>
      </w:r>
      <w:r w:rsidR="00B05C30">
        <w:rPr>
          <w:rFonts w:ascii="Times New Roman" w:hAnsi="Times New Roman" w:cs="Times New Roman"/>
          <w:b/>
          <w:sz w:val="28"/>
          <w:szCs w:val="28"/>
        </w:rPr>
        <w:t>,</w:t>
      </w:r>
      <w:r w:rsidR="00C40C58">
        <w:rPr>
          <w:rFonts w:ascii="Times New Roman" w:hAnsi="Times New Roman" w:cs="Times New Roman"/>
          <w:b/>
          <w:sz w:val="28"/>
          <w:szCs w:val="28"/>
        </w:rPr>
        <w:t>4</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C40C58">
        <w:rPr>
          <w:rFonts w:ascii="Times New Roman" w:hAnsi="Times New Roman" w:cs="Times New Roman"/>
          <w:b/>
          <w:sz w:val="28"/>
          <w:szCs w:val="28"/>
        </w:rPr>
        <w:t>22</w:t>
      </w:r>
      <w:r w:rsidR="00B05C30">
        <w:rPr>
          <w:rFonts w:ascii="Times New Roman" w:hAnsi="Times New Roman" w:cs="Times New Roman"/>
          <w:b/>
          <w:sz w:val="28"/>
          <w:szCs w:val="28"/>
        </w:rPr>
        <w:t>,</w:t>
      </w:r>
      <w:r w:rsidR="00C40C58">
        <w:rPr>
          <w:rFonts w:ascii="Times New Roman" w:hAnsi="Times New Roman" w:cs="Times New Roman"/>
          <w:b/>
          <w:sz w:val="28"/>
          <w:szCs w:val="28"/>
        </w:rPr>
        <w:t>4</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937ACE" w:rsidRPr="00B757E1" w:rsidRDefault="00937ACE" w:rsidP="00044BF5">
      <w:pPr>
        <w:pStyle w:val="a3"/>
        <w:ind w:firstLine="709"/>
        <w:jc w:val="both"/>
        <w:rPr>
          <w:rFonts w:ascii="Times New Roman" w:hAnsi="Times New Roman" w:cs="Times New Roman"/>
          <w:sz w:val="28"/>
          <w:szCs w:val="28"/>
        </w:rPr>
      </w:pPr>
      <w:r w:rsidRPr="00E005E6">
        <w:rPr>
          <w:rFonts w:ascii="Times New Roman" w:hAnsi="Times New Roman" w:cs="Times New Roman"/>
          <w:sz w:val="28"/>
          <w:szCs w:val="28"/>
        </w:rPr>
        <w:t xml:space="preserve">Национальная </w:t>
      </w:r>
      <w:r w:rsidR="00FE3C7C" w:rsidRPr="00E005E6">
        <w:rPr>
          <w:rFonts w:ascii="Times New Roman" w:hAnsi="Times New Roman" w:cs="Times New Roman"/>
          <w:sz w:val="28"/>
          <w:szCs w:val="28"/>
        </w:rPr>
        <w:t>оборона</w:t>
      </w:r>
      <w:r w:rsidRPr="00E005E6">
        <w:rPr>
          <w:rFonts w:ascii="Times New Roman" w:hAnsi="Times New Roman" w:cs="Times New Roman"/>
          <w:sz w:val="28"/>
          <w:szCs w:val="28"/>
        </w:rPr>
        <w:t xml:space="preserve"> </w:t>
      </w:r>
      <w:r w:rsidR="00E16CA9" w:rsidRPr="00E005E6">
        <w:rPr>
          <w:rFonts w:ascii="Times New Roman" w:hAnsi="Times New Roman" w:cs="Times New Roman"/>
          <w:sz w:val="28"/>
          <w:szCs w:val="28"/>
        </w:rPr>
        <w:t>на</w:t>
      </w:r>
      <w:r w:rsidRPr="00E005E6">
        <w:rPr>
          <w:rFonts w:ascii="Times New Roman" w:hAnsi="Times New Roman" w:cs="Times New Roman"/>
          <w:sz w:val="28"/>
          <w:szCs w:val="28"/>
        </w:rPr>
        <w:t xml:space="preserve"> 20</w:t>
      </w:r>
      <w:r w:rsidR="00CA2AE7" w:rsidRPr="00E005E6">
        <w:rPr>
          <w:rFonts w:ascii="Times New Roman" w:hAnsi="Times New Roman" w:cs="Times New Roman"/>
          <w:sz w:val="28"/>
          <w:szCs w:val="28"/>
        </w:rPr>
        <w:t>2</w:t>
      </w:r>
      <w:r w:rsidR="00E005E6">
        <w:rPr>
          <w:rFonts w:ascii="Times New Roman" w:hAnsi="Times New Roman" w:cs="Times New Roman"/>
          <w:sz w:val="28"/>
          <w:szCs w:val="28"/>
        </w:rPr>
        <w:t>3</w:t>
      </w:r>
      <w:r w:rsidRPr="00E005E6">
        <w:rPr>
          <w:rFonts w:ascii="Times New Roman" w:hAnsi="Times New Roman" w:cs="Times New Roman"/>
          <w:sz w:val="28"/>
          <w:szCs w:val="28"/>
        </w:rPr>
        <w:t xml:space="preserve"> год прогнозируется в сумме </w:t>
      </w:r>
      <w:r w:rsidR="00E005E6">
        <w:rPr>
          <w:rFonts w:ascii="Times New Roman" w:hAnsi="Times New Roman" w:cs="Times New Roman"/>
          <w:b/>
          <w:sz w:val="28"/>
          <w:szCs w:val="28"/>
        </w:rPr>
        <w:t>3</w:t>
      </w:r>
      <w:r w:rsidR="003A2E35">
        <w:rPr>
          <w:rFonts w:ascii="Times New Roman" w:hAnsi="Times New Roman" w:cs="Times New Roman"/>
          <w:b/>
          <w:sz w:val="28"/>
          <w:szCs w:val="28"/>
        </w:rPr>
        <w:t>3</w:t>
      </w:r>
      <w:r w:rsidR="00E005E6">
        <w:rPr>
          <w:rFonts w:ascii="Times New Roman" w:hAnsi="Times New Roman" w:cs="Times New Roman"/>
          <w:b/>
          <w:sz w:val="28"/>
          <w:szCs w:val="28"/>
        </w:rPr>
        <w:t>4</w:t>
      </w:r>
      <w:r w:rsidR="00E16CA9" w:rsidRPr="00E005E6">
        <w:rPr>
          <w:rFonts w:ascii="Times New Roman" w:hAnsi="Times New Roman" w:cs="Times New Roman"/>
          <w:b/>
          <w:sz w:val="28"/>
          <w:szCs w:val="28"/>
        </w:rPr>
        <w:t>,</w:t>
      </w:r>
      <w:r w:rsidR="003A2E35">
        <w:rPr>
          <w:rFonts w:ascii="Times New Roman" w:hAnsi="Times New Roman" w:cs="Times New Roman"/>
          <w:b/>
          <w:sz w:val="28"/>
          <w:szCs w:val="28"/>
        </w:rPr>
        <w:t>8</w:t>
      </w:r>
      <w:r w:rsidR="00B05C30" w:rsidRPr="00E005E6">
        <w:rPr>
          <w:rFonts w:ascii="Times New Roman" w:hAnsi="Times New Roman" w:cs="Times New Roman"/>
          <w:b/>
          <w:sz w:val="28"/>
          <w:szCs w:val="28"/>
        </w:rPr>
        <w:t xml:space="preserve"> </w:t>
      </w:r>
      <w:r w:rsidRPr="00E005E6">
        <w:rPr>
          <w:rFonts w:ascii="Times New Roman" w:hAnsi="Times New Roman" w:cs="Times New Roman"/>
          <w:sz w:val="28"/>
          <w:szCs w:val="28"/>
        </w:rPr>
        <w:t>тыс. рублей. В целом расходы у</w:t>
      </w:r>
      <w:r w:rsidR="00CA2AE7" w:rsidRPr="00E005E6">
        <w:rPr>
          <w:rFonts w:ascii="Times New Roman" w:hAnsi="Times New Roman" w:cs="Times New Roman"/>
          <w:sz w:val="28"/>
          <w:szCs w:val="28"/>
        </w:rPr>
        <w:t>величатся</w:t>
      </w:r>
      <w:r w:rsidRPr="00E005E6">
        <w:rPr>
          <w:rFonts w:ascii="Times New Roman" w:hAnsi="Times New Roman" w:cs="Times New Roman"/>
          <w:sz w:val="28"/>
          <w:szCs w:val="28"/>
        </w:rPr>
        <w:t xml:space="preserve"> на </w:t>
      </w:r>
      <w:r w:rsidR="00E005E6">
        <w:rPr>
          <w:rFonts w:ascii="Times New Roman" w:hAnsi="Times New Roman" w:cs="Times New Roman"/>
          <w:b/>
          <w:sz w:val="28"/>
          <w:szCs w:val="28"/>
        </w:rPr>
        <w:t>2</w:t>
      </w:r>
      <w:r w:rsidR="00B05C30" w:rsidRPr="00E005E6">
        <w:rPr>
          <w:rFonts w:ascii="Times New Roman" w:hAnsi="Times New Roman" w:cs="Times New Roman"/>
          <w:b/>
          <w:sz w:val="28"/>
          <w:szCs w:val="28"/>
        </w:rPr>
        <w:t>5,</w:t>
      </w:r>
      <w:r w:rsidR="003A2E35">
        <w:rPr>
          <w:rFonts w:ascii="Times New Roman" w:hAnsi="Times New Roman" w:cs="Times New Roman"/>
          <w:b/>
          <w:sz w:val="28"/>
          <w:szCs w:val="28"/>
        </w:rPr>
        <w:t>7</w:t>
      </w:r>
      <w:r w:rsidRPr="00E005E6">
        <w:rPr>
          <w:rFonts w:ascii="Times New Roman" w:hAnsi="Times New Roman" w:cs="Times New Roman"/>
          <w:b/>
          <w:sz w:val="28"/>
          <w:szCs w:val="28"/>
        </w:rPr>
        <w:t>%</w:t>
      </w:r>
      <w:r w:rsidR="00E16CA9" w:rsidRPr="00E005E6">
        <w:rPr>
          <w:rFonts w:ascii="Times New Roman" w:hAnsi="Times New Roman" w:cs="Times New Roman"/>
          <w:b/>
          <w:sz w:val="28"/>
          <w:szCs w:val="28"/>
        </w:rPr>
        <w:t xml:space="preserve"> </w:t>
      </w:r>
      <w:r w:rsidRPr="00E005E6">
        <w:rPr>
          <w:rFonts w:ascii="Times New Roman" w:hAnsi="Times New Roman" w:cs="Times New Roman"/>
          <w:sz w:val="28"/>
          <w:szCs w:val="28"/>
        </w:rPr>
        <w:t>(</w:t>
      </w:r>
      <w:r w:rsidR="00CA2AE7" w:rsidRPr="00E005E6">
        <w:rPr>
          <w:rFonts w:ascii="Times New Roman" w:hAnsi="Times New Roman" w:cs="Times New Roman"/>
          <w:b/>
          <w:sz w:val="28"/>
          <w:szCs w:val="28"/>
        </w:rPr>
        <w:t>+</w:t>
      </w:r>
      <w:r w:rsidR="003A2E35">
        <w:rPr>
          <w:rFonts w:ascii="Times New Roman" w:hAnsi="Times New Roman" w:cs="Times New Roman"/>
          <w:b/>
          <w:sz w:val="28"/>
          <w:szCs w:val="28"/>
        </w:rPr>
        <w:t>68</w:t>
      </w:r>
      <w:r w:rsidR="00B05C30" w:rsidRPr="00E005E6">
        <w:rPr>
          <w:rFonts w:ascii="Times New Roman" w:hAnsi="Times New Roman" w:cs="Times New Roman"/>
          <w:b/>
          <w:sz w:val="28"/>
          <w:szCs w:val="28"/>
        </w:rPr>
        <w:t>,</w:t>
      </w:r>
      <w:r w:rsidR="003A2E35">
        <w:rPr>
          <w:rFonts w:ascii="Times New Roman" w:hAnsi="Times New Roman" w:cs="Times New Roman"/>
          <w:b/>
          <w:sz w:val="28"/>
          <w:szCs w:val="28"/>
        </w:rPr>
        <w:t>5</w:t>
      </w:r>
      <w:r w:rsidRPr="00E005E6">
        <w:rPr>
          <w:rFonts w:ascii="Times New Roman" w:hAnsi="Times New Roman" w:cs="Times New Roman"/>
          <w:sz w:val="28"/>
          <w:szCs w:val="28"/>
        </w:rPr>
        <w:t xml:space="preserve"> тыс. рублей) по отноше</w:t>
      </w:r>
      <w:r w:rsidR="007E5AA0" w:rsidRPr="00E005E6">
        <w:rPr>
          <w:rFonts w:ascii="Times New Roman" w:hAnsi="Times New Roman" w:cs="Times New Roman"/>
          <w:sz w:val="28"/>
          <w:szCs w:val="28"/>
        </w:rPr>
        <w:t>нию к первоначальному плану 20</w:t>
      </w:r>
      <w:r w:rsidR="00E16CA9" w:rsidRPr="00E005E6">
        <w:rPr>
          <w:rFonts w:ascii="Times New Roman" w:hAnsi="Times New Roman" w:cs="Times New Roman"/>
          <w:sz w:val="28"/>
          <w:szCs w:val="28"/>
        </w:rPr>
        <w:t>2</w:t>
      </w:r>
      <w:r w:rsidR="00E005E6">
        <w:rPr>
          <w:rFonts w:ascii="Times New Roman" w:hAnsi="Times New Roman" w:cs="Times New Roman"/>
          <w:sz w:val="28"/>
          <w:szCs w:val="28"/>
        </w:rPr>
        <w:t>2</w:t>
      </w:r>
      <w:r w:rsidRPr="00E005E6">
        <w:rPr>
          <w:rFonts w:ascii="Times New Roman" w:hAnsi="Times New Roman" w:cs="Times New Roman"/>
          <w:sz w:val="28"/>
          <w:szCs w:val="28"/>
        </w:rPr>
        <w:t xml:space="preserve"> года. К ожидаемому исполнению 20</w:t>
      </w:r>
      <w:r w:rsidR="00E16CA9" w:rsidRPr="00E005E6">
        <w:rPr>
          <w:rFonts w:ascii="Times New Roman" w:hAnsi="Times New Roman" w:cs="Times New Roman"/>
          <w:sz w:val="28"/>
          <w:szCs w:val="28"/>
        </w:rPr>
        <w:t>2</w:t>
      </w:r>
      <w:r w:rsidR="00E005E6">
        <w:rPr>
          <w:rFonts w:ascii="Times New Roman" w:hAnsi="Times New Roman" w:cs="Times New Roman"/>
          <w:sz w:val="28"/>
          <w:szCs w:val="28"/>
        </w:rPr>
        <w:t>2</w:t>
      </w:r>
      <w:r w:rsidRPr="00E005E6">
        <w:rPr>
          <w:rFonts w:ascii="Times New Roman" w:hAnsi="Times New Roman" w:cs="Times New Roman"/>
          <w:sz w:val="28"/>
          <w:szCs w:val="28"/>
        </w:rPr>
        <w:t xml:space="preserve"> года расходы поселения </w:t>
      </w:r>
      <w:r w:rsidR="00E16CA9" w:rsidRPr="00E005E6">
        <w:rPr>
          <w:rFonts w:ascii="Times New Roman" w:hAnsi="Times New Roman" w:cs="Times New Roman"/>
          <w:sz w:val="28"/>
          <w:szCs w:val="28"/>
        </w:rPr>
        <w:t>на</w:t>
      </w:r>
      <w:r w:rsidRPr="00E005E6">
        <w:rPr>
          <w:rFonts w:ascii="Times New Roman" w:hAnsi="Times New Roman" w:cs="Times New Roman"/>
          <w:sz w:val="28"/>
          <w:szCs w:val="28"/>
        </w:rPr>
        <w:t xml:space="preserve"> 20</w:t>
      </w:r>
      <w:r w:rsidR="00CA2AE7" w:rsidRPr="00E005E6">
        <w:rPr>
          <w:rFonts w:ascii="Times New Roman" w:hAnsi="Times New Roman" w:cs="Times New Roman"/>
          <w:sz w:val="28"/>
          <w:szCs w:val="28"/>
        </w:rPr>
        <w:t>2</w:t>
      </w:r>
      <w:r w:rsidR="00E005E6">
        <w:rPr>
          <w:rFonts w:ascii="Times New Roman" w:hAnsi="Times New Roman" w:cs="Times New Roman"/>
          <w:sz w:val="28"/>
          <w:szCs w:val="28"/>
        </w:rPr>
        <w:t>3</w:t>
      </w:r>
      <w:r w:rsidRPr="00E005E6">
        <w:rPr>
          <w:rFonts w:ascii="Times New Roman" w:hAnsi="Times New Roman" w:cs="Times New Roman"/>
          <w:sz w:val="28"/>
          <w:szCs w:val="28"/>
        </w:rPr>
        <w:t xml:space="preserve"> год прогнозиру</w:t>
      </w:r>
      <w:r w:rsidR="00E16CA9" w:rsidRPr="00E005E6">
        <w:rPr>
          <w:rFonts w:ascii="Times New Roman" w:hAnsi="Times New Roman" w:cs="Times New Roman"/>
          <w:sz w:val="28"/>
          <w:szCs w:val="28"/>
        </w:rPr>
        <w:t>ю</w:t>
      </w:r>
      <w:r w:rsidRPr="00E005E6">
        <w:rPr>
          <w:rFonts w:ascii="Times New Roman" w:hAnsi="Times New Roman" w:cs="Times New Roman"/>
          <w:sz w:val="28"/>
          <w:szCs w:val="28"/>
        </w:rPr>
        <w:t>тся с у</w:t>
      </w:r>
      <w:r w:rsidR="00FE3C7C" w:rsidRPr="00E005E6">
        <w:rPr>
          <w:rFonts w:ascii="Times New Roman" w:hAnsi="Times New Roman" w:cs="Times New Roman"/>
          <w:sz w:val="28"/>
          <w:szCs w:val="28"/>
        </w:rPr>
        <w:t>величением</w:t>
      </w:r>
      <w:r w:rsidRPr="00E005E6">
        <w:rPr>
          <w:rFonts w:ascii="Times New Roman" w:hAnsi="Times New Roman" w:cs="Times New Roman"/>
          <w:sz w:val="28"/>
          <w:szCs w:val="28"/>
        </w:rPr>
        <w:t xml:space="preserve"> на </w:t>
      </w:r>
      <w:r w:rsidR="003A2E35">
        <w:rPr>
          <w:rFonts w:ascii="Times New Roman" w:hAnsi="Times New Roman" w:cs="Times New Roman"/>
          <w:b/>
          <w:sz w:val="28"/>
          <w:szCs w:val="28"/>
        </w:rPr>
        <w:t>13</w:t>
      </w:r>
      <w:r w:rsidR="00E16CA9" w:rsidRPr="00E005E6">
        <w:rPr>
          <w:rFonts w:ascii="Times New Roman" w:hAnsi="Times New Roman" w:cs="Times New Roman"/>
          <w:b/>
          <w:sz w:val="28"/>
          <w:szCs w:val="28"/>
        </w:rPr>
        <w:t>,</w:t>
      </w:r>
      <w:r w:rsidR="003A2E35">
        <w:rPr>
          <w:rFonts w:ascii="Times New Roman" w:hAnsi="Times New Roman" w:cs="Times New Roman"/>
          <w:b/>
          <w:sz w:val="28"/>
          <w:szCs w:val="28"/>
        </w:rPr>
        <w:t>3</w:t>
      </w:r>
      <w:r w:rsidRPr="00E005E6">
        <w:rPr>
          <w:rFonts w:ascii="Times New Roman" w:hAnsi="Times New Roman" w:cs="Times New Roman"/>
          <w:b/>
          <w:sz w:val="28"/>
          <w:szCs w:val="28"/>
        </w:rPr>
        <w:t>%</w:t>
      </w:r>
      <w:r w:rsidR="00E16CA9" w:rsidRPr="00E005E6">
        <w:rPr>
          <w:rFonts w:ascii="Times New Roman" w:hAnsi="Times New Roman" w:cs="Times New Roman"/>
          <w:b/>
          <w:sz w:val="28"/>
          <w:szCs w:val="28"/>
        </w:rPr>
        <w:t xml:space="preserve"> </w:t>
      </w:r>
      <w:r w:rsidR="00BD3ADF" w:rsidRPr="00E005E6">
        <w:rPr>
          <w:rFonts w:ascii="Times New Roman" w:hAnsi="Times New Roman" w:cs="Times New Roman"/>
          <w:sz w:val="28"/>
          <w:szCs w:val="28"/>
        </w:rPr>
        <w:t>(</w:t>
      </w:r>
      <w:r w:rsidR="00FE3C7C" w:rsidRPr="00E005E6">
        <w:rPr>
          <w:rFonts w:ascii="Times New Roman" w:hAnsi="Times New Roman" w:cs="Times New Roman"/>
          <w:sz w:val="28"/>
          <w:szCs w:val="28"/>
        </w:rPr>
        <w:t>+</w:t>
      </w:r>
      <w:r w:rsidR="003A2E35">
        <w:rPr>
          <w:rFonts w:ascii="Times New Roman" w:hAnsi="Times New Roman" w:cs="Times New Roman"/>
          <w:b/>
          <w:sz w:val="28"/>
          <w:szCs w:val="28"/>
        </w:rPr>
        <w:t>3</w:t>
      </w:r>
      <w:r w:rsidR="00B05C30" w:rsidRPr="00E005E6">
        <w:rPr>
          <w:rFonts w:ascii="Times New Roman" w:hAnsi="Times New Roman" w:cs="Times New Roman"/>
          <w:b/>
          <w:sz w:val="28"/>
          <w:szCs w:val="28"/>
        </w:rPr>
        <w:t>9,</w:t>
      </w:r>
      <w:r w:rsidR="003A2E35">
        <w:rPr>
          <w:rFonts w:ascii="Times New Roman" w:hAnsi="Times New Roman" w:cs="Times New Roman"/>
          <w:b/>
          <w:sz w:val="28"/>
          <w:szCs w:val="28"/>
        </w:rPr>
        <w:t>3</w:t>
      </w:r>
      <w:r w:rsidRPr="00E005E6">
        <w:rPr>
          <w:rFonts w:ascii="Times New Roman" w:hAnsi="Times New Roman" w:cs="Times New Roman"/>
          <w:sz w:val="28"/>
          <w:szCs w:val="28"/>
        </w:rPr>
        <w:t xml:space="preserve"> тыс. рублей).</w:t>
      </w:r>
    </w:p>
    <w:p w:rsidR="00937ACE" w:rsidRPr="00B757E1" w:rsidRDefault="00937ACE" w:rsidP="00044BF5">
      <w:pPr>
        <w:pStyle w:val="a3"/>
        <w:ind w:firstLine="709"/>
        <w:jc w:val="both"/>
        <w:rPr>
          <w:rFonts w:ascii="Times New Roman" w:hAnsi="Times New Roman" w:cs="Times New Roman"/>
          <w:sz w:val="28"/>
          <w:szCs w:val="28"/>
        </w:rPr>
      </w:pPr>
      <w:r w:rsidRPr="007A4183">
        <w:rPr>
          <w:rFonts w:ascii="Times New Roman" w:hAnsi="Times New Roman" w:cs="Times New Roman"/>
          <w:sz w:val="28"/>
          <w:szCs w:val="28"/>
        </w:rPr>
        <w:t xml:space="preserve">Национальная </w:t>
      </w:r>
      <w:r w:rsidR="00FE3C7C" w:rsidRPr="007A4183">
        <w:rPr>
          <w:rFonts w:ascii="Times New Roman" w:hAnsi="Times New Roman" w:cs="Times New Roman"/>
          <w:sz w:val="28"/>
          <w:szCs w:val="28"/>
        </w:rPr>
        <w:t>оборона</w:t>
      </w:r>
      <w:r w:rsidRPr="007A4183">
        <w:rPr>
          <w:rFonts w:ascii="Times New Roman" w:hAnsi="Times New Roman" w:cs="Times New Roman"/>
          <w:sz w:val="28"/>
          <w:szCs w:val="28"/>
        </w:rPr>
        <w:t xml:space="preserve"> </w:t>
      </w:r>
      <w:r w:rsidR="00E16CA9" w:rsidRPr="007A4183">
        <w:rPr>
          <w:rFonts w:ascii="Times New Roman" w:hAnsi="Times New Roman" w:cs="Times New Roman"/>
          <w:sz w:val="28"/>
          <w:szCs w:val="28"/>
        </w:rPr>
        <w:t>на</w:t>
      </w:r>
      <w:r w:rsidRPr="007A4183">
        <w:rPr>
          <w:rFonts w:ascii="Times New Roman" w:hAnsi="Times New Roman" w:cs="Times New Roman"/>
          <w:sz w:val="28"/>
          <w:szCs w:val="28"/>
        </w:rPr>
        <w:t xml:space="preserve"> 20</w:t>
      </w:r>
      <w:r w:rsidR="00B457DD" w:rsidRPr="007A4183">
        <w:rPr>
          <w:rFonts w:ascii="Times New Roman" w:hAnsi="Times New Roman" w:cs="Times New Roman"/>
          <w:sz w:val="28"/>
          <w:szCs w:val="28"/>
        </w:rPr>
        <w:t>2</w:t>
      </w:r>
      <w:r w:rsidR="008F23B9" w:rsidRPr="007A4183">
        <w:rPr>
          <w:rFonts w:ascii="Times New Roman" w:hAnsi="Times New Roman" w:cs="Times New Roman"/>
          <w:sz w:val="28"/>
          <w:szCs w:val="28"/>
        </w:rPr>
        <w:t>4</w:t>
      </w:r>
      <w:r w:rsidRPr="007A4183">
        <w:rPr>
          <w:rFonts w:ascii="Times New Roman" w:hAnsi="Times New Roman" w:cs="Times New Roman"/>
          <w:sz w:val="28"/>
          <w:szCs w:val="28"/>
        </w:rPr>
        <w:t xml:space="preserve"> год планируется с у</w:t>
      </w:r>
      <w:r w:rsidR="007E5AA0" w:rsidRPr="007A4183">
        <w:rPr>
          <w:rFonts w:ascii="Times New Roman" w:hAnsi="Times New Roman" w:cs="Times New Roman"/>
          <w:sz w:val="28"/>
          <w:szCs w:val="28"/>
        </w:rPr>
        <w:t>величением к прогнозу 20</w:t>
      </w:r>
      <w:r w:rsidR="00CA2AE7" w:rsidRPr="007A4183">
        <w:rPr>
          <w:rFonts w:ascii="Times New Roman" w:hAnsi="Times New Roman" w:cs="Times New Roman"/>
          <w:sz w:val="28"/>
          <w:szCs w:val="28"/>
        </w:rPr>
        <w:t>2</w:t>
      </w:r>
      <w:r w:rsidR="008F23B9" w:rsidRPr="007A4183">
        <w:rPr>
          <w:rFonts w:ascii="Times New Roman" w:hAnsi="Times New Roman" w:cs="Times New Roman"/>
          <w:sz w:val="28"/>
          <w:szCs w:val="28"/>
        </w:rPr>
        <w:t>3</w:t>
      </w:r>
      <w:r w:rsidRPr="007A4183">
        <w:rPr>
          <w:rFonts w:ascii="Times New Roman" w:hAnsi="Times New Roman" w:cs="Times New Roman"/>
          <w:sz w:val="28"/>
          <w:szCs w:val="28"/>
        </w:rPr>
        <w:t xml:space="preserve"> года на </w:t>
      </w:r>
      <w:r w:rsidR="00FB57F7">
        <w:rPr>
          <w:rFonts w:ascii="Times New Roman" w:hAnsi="Times New Roman" w:cs="Times New Roman"/>
          <w:b/>
          <w:sz w:val="28"/>
          <w:szCs w:val="28"/>
        </w:rPr>
        <w:t>2</w:t>
      </w:r>
      <w:r w:rsidR="00B05C30" w:rsidRPr="007A4183">
        <w:rPr>
          <w:rFonts w:ascii="Times New Roman" w:hAnsi="Times New Roman" w:cs="Times New Roman"/>
          <w:b/>
          <w:sz w:val="28"/>
          <w:szCs w:val="28"/>
        </w:rPr>
        <w:t>,</w:t>
      </w:r>
      <w:r w:rsidR="00FB57F7">
        <w:rPr>
          <w:rFonts w:ascii="Times New Roman" w:hAnsi="Times New Roman" w:cs="Times New Roman"/>
          <w:b/>
          <w:sz w:val="28"/>
          <w:szCs w:val="28"/>
        </w:rPr>
        <w:t>8</w:t>
      </w:r>
      <w:r w:rsidRPr="007A4183">
        <w:rPr>
          <w:rFonts w:ascii="Times New Roman" w:hAnsi="Times New Roman" w:cs="Times New Roman"/>
          <w:b/>
          <w:sz w:val="28"/>
          <w:szCs w:val="28"/>
        </w:rPr>
        <w:t>%</w:t>
      </w:r>
      <w:r w:rsidRPr="007A4183">
        <w:rPr>
          <w:rFonts w:ascii="Times New Roman" w:hAnsi="Times New Roman" w:cs="Times New Roman"/>
          <w:sz w:val="28"/>
          <w:szCs w:val="28"/>
        </w:rPr>
        <w:t xml:space="preserve"> (</w:t>
      </w:r>
      <w:r w:rsidR="00CA2AE7" w:rsidRPr="007A4183">
        <w:rPr>
          <w:rFonts w:ascii="Times New Roman" w:hAnsi="Times New Roman" w:cs="Times New Roman"/>
          <w:b/>
          <w:sz w:val="28"/>
          <w:szCs w:val="28"/>
        </w:rPr>
        <w:t>+</w:t>
      </w:r>
      <w:r w:rsidR="00FB57F7">
        <w:rPr>
          <w:rFonts w:ascii="Times New Roman" w:hAnsi="Times New Roman" w:cs="Times New Roman"/>
          <w:b/>
          <w:sz w:val="28"/>
          <w:szCs w:val="28"/>
        </w:rPr>
        <w:t>9</w:t>
      </w:r>
      <w:r w:rsidR="00B05C30" w:rsidRPr="007A4183">
        <w:rPr>
          <w:rFonts w:ascii="Times New Roman" w:hAnsi="Times New Roman" w:cs="Times New Roman"/>
          <w:b/>
          <w:sz w:val="28"/>
          <w:szCs w:val="28"/>
        </w:rPr>
        <w:t>,</w:t>
      </w:r>
      <w:r w:rsidR="00FB57F7">
        <w:rPr>
          <w:rFonts w:ascii="Times New Roman" w:hAnsi="Times New Roman" w:cs="Times New Roman"/>
          <w:b/>
          <w:sz w:val="28"/>
          <w:szCs w:val="28"/>
        </w:rPr>
        <w:t>4</w:t>
      </w:r>
      <w:r w:rsidR="00B05C30" w:rsidRPr="007A4183">
        <w:rPr>
          <w:rFonts w:ascii="Times New Roman" w:hAnsi="Times New Roman" w:cs="Times New Roman"/>
          <w:b/>
          <w:sz w:val="28"/>
          <w:szCs w:val="28"/>
        </w:rPr>
        <w:t xml:space="preserve"> </w:t>
      </w:r>
      <w:r w:rsidRPr="007A4183">
        <w:rPr>
          <w:rFonts w:ascii="Times New Roman" w:hAnsi="Times New Roman" w:cs="Times New Roman"/>
          <w:sz w:val="28"/>
          <w:szCs w:val="28"/>
        </w:rPr>
        <w:t xml:space="preserve">тыс. рублей), </w:t>
      </w:r>
      <w:r w:rsidR="00E16CA9" w:rsidRPr="007A4183">
        <w:rPr>
          <w:rFonts w:ascii="Times New Roman" w:hAnsi="Times New Roman" w:cs="Times New Roman"/>
          <w:sz w:val="28"/>
          <w:szCs w:val="28"/>
        </w:rPr>
        <w:t>на</w:t>
      </w:r>
      <w:r w:rsidRPr="007A4183">
        <w:rPr>
          <w:rFonts w:ascii="Times New Roman" w:hAnsi="Times New Roman" w:cs="Times New Roman"/>
          <w:sz w:val="28"/>
          <w:szCs w:val="28"/>
        </w:rPr>
        <w:t xml:space="preserve"> 20</w:t>
      </w:r>
      <w:r w:rsidR="007E5AA0" w:rsidRPr="007A4183">
        <w:rPr>
          <w:rFonts w:ascii="Times New Roman" w:hAnsi="Times New Roman" w:cs="Times New Roman"/>
          <w:sz w:val="28"/>
          <w:szCs w:val="28"/>
        </w:rPr>
        <w:t>2</w:t>
      </w:r>
      <w:r w:rsidR="008F23B9" w:rsidRPr="007A4183">
        <w:rPr>
          <w:rFonts w:ascii="Times New Roman" w:hAnsi="Times New Roman" w:cs="Times New Roman"/>
          <w:sz w:val="28"/>
          <w:szCs w:val="28"/>
        </w:rPr>
        <w:t>5</w:t>
      </w:r>
      <w:r w:rsidRPr="007A4183">
        <w:rPr>
          <w:rFonts w:ascii="Times New Roman" w:hAnsi="Times New Roman" w:cs="Times New Roman"/>
          <w:sz w:val="28"/>
          <w:szCs w:val="28"/>
        </w:rPr>
        <w:t xml:space="preserve"> год с </w:t>
      </w:r>
      <w:r w:rsidR="00FE3C7C" w:rsidRPr="007A4183">
        <w:rPr>
          <w:rFonts w:ascii="Times New Roman" w:hAnsi="Times New Roman" w:cs="Times New Roman"/>
          <w:sz w:val="28"/>
          <w:szCs w:val="28"/>
        </w:rPr>
        <w:t xml:space="preserve">увеличением </w:t>
      </w:r>
      <w:r w:rsidRPr="007A4183">
        <w:rPr>
          <w:rFonts w:ascii="Times New Roman" w:hAnsi="Times New Roman" w:cs="Times New Roman"/>
          <w:sz w:val="28"/>
          <w:szCs w:val="28"/>
        </w:rPr>
        <w:t>к прогнозу 20</w:t>
      </w:r>
      <w:r w:rsidR="00B457DD" w:rsidRPr="007A4183">
        <w:rPr>
          <w:rFonts w:ascii="Times New Roman" w:hAnsi="Times New Roman" w:cs="Times New Roman"/>
          <w:sz w:val="28"/>
          <w:szCs w:val="28"/>
        </w:rPr>
        <w:t>2</w:t>
      </w:r>
      <w:r w:rsidR="008F23B9" w:rsidRPr="007A4183">
        <w:rPr>
          <w:rFonts w:ascii="Times New Roman" w:hAnsi="Times New Roman" w:cs="Times New Roman"/>
          <w:sz w:val="28"/>
          <w:szCs w:val="28"/>
        </w:rPr>
        <w:t>4</w:t>
      </w:r>
      <w:r w:rsidRPr="007A4183">
        <w:rPr>
          <w:rFonts w:ascii="Times New Roman" w:hAnsi="Times New Roman" w:cs="Times New Roman"/>
          <w:sz w:val="28"/>
          <w:szCs w:val="28"/>
        </w:rPr>
        <w:t xml:space="preserve"> года </w:t>
      </w:r>
      <w:r w:rsidR="008F23B9" w:rsidRPr="007A4183">
        <w:rPr>
          <w:rFonts w:ascii="Times New Roman" w:hAnsi="Times New Roman" w:cs="Times New Roman"/>
          <w:b/>
          <w:sz w:val="28"/>
          <w:szCs w:val="28"/>
        </w:rPr>
        <w:t>2</w:t>
      </w:r>
      <w:r w:rsidR="00E16CA9" w:rsidRPr="007A4183">
        <w:rPr>
          <w:rFonts w:ascii="Times New Roman" w:hAnsi="Times New Roman" w:cs="Times New Roman"/>
          <w:b/>
          <w:sz w:val="28"/>
          <w:szCs w:val="28"/>
        </w:rPr>
        <w:t>,</w:t>
      </w:r>
      <w:r w:rsidR="00FB57F7">
        <w:rPr>
          <w:rFonts w:ascii="Times New Roman" w:hAnsi="Times New Roman" w:cs="Times New Roman"/>
          <w:b/>
          <w:sz w:val="28"/>
          <w:szCs w:val="28"/>
        </w:rPr>
        <w:t>2</w:t>
      </w:r>
      <w:r w:rsidRPr="007A4183">
        <w:rPr>
          <w:rFonts w:ascii="Times New Roman" w:hAnsi="Times New Roman" w:cs="Times New Roman"/>
          <w:b/>
          <w:sz w:val="28"/>
          <w:szCs w:val="28"/>
        </w:rPr>
        <w:t>%</w:t>
      </w:r>
      <w:r w:rsidRPr="007A4183">
        <w:rPr>
          <w:rFonts w:ascii="Times New Roman" w:hAnsi="Times New Roman" w:cs="Times New Roman"/>
          <w:sz w:val="28"/>
          <w:szCs w:val="28"/>
        </w:rPr>
        <w:t xml:space="preserve"> (</w:t>
      </w:r>
      <w:r w:rsidR="00FE3C7C" w:rsidRPr="007A4183">
        <w:rPr>
          <w:rFonts w:ascii="Times New Roman" w:hAnsi="Times New Roman" w:cs="Times New Roman"/>
          <w:sz w:val="28"/>
          <w:szCs w:val="28"/>
        </w:rPr>
        <w:t>+</w:t>
      </w:r>
      <w:r w:rsidR="00FB57F7">
        <w:rPr>
          <w:rFonts w:ascii="Times New Roman" w:hAnsi="Times New Roman" w:cs="Times New Roman"/>
          <w:b/>
          <w:sz w:val="28"/>
          <w:szCs w:val="28"/>
        </w:rPr>
        <w:t>7</w:t>
      </w:r>
      <w:r w:rsidR="00E16CA9" w:rsidRPr="007A4183">
        <w:rPr>
          <w:rFonts w:ascii="Times New Roman" w:hAnsi="Times New Roman" w:cs="Times New Roman"/>
          <w:b/>
          <w:sz w:val="28"/>
          <w:szCs w:val="28"/>
        </w:rPr>
        <w:t>,</w:t>
      </w:r>
      <w:r w:rsidR="00FB57F7">
        <w:rPr>
          <w:rFonts w:ascii="Times New Roman" w:hAnsi="Times New Roman" w:cs="Times New Roman"/>
          <w:b/>
          <w:sz w:val="28"/>
          <w:szCs w:val="28"/>
        </w:rPr>
        <w:t>7</w:t>
      </w:r>
      <w:r w:rsidRPr="007A4183">
        <w:rPr>
          <w:rFonts w:ascii="Times New Roman" w:hAnsi="Times New Roman" w:cs="Times New Roman"/>
          <w:b/>
          <w:sz w:val="28"/>
          <w:szCs w:val="28"/>
        </w:rPr>
        <w:t xml:space="preserve"> </w:t>
      </w:r>
      <w:r w:rsidRPr="007A4183">
        <w:rPr>
          <w:rFonts w:ascii="Times New Roman" w:hAnsi="Times New Roman" w:cs="Times New Roman"/>
          <w:sz w:val="28"/>
          <w:szCs w:val="28"/>
        </w:rPr>
        <w:t>тыс. рублей).</w:t>
      </w:r>
    </w:p>
    <w:p w:rsidR="00B05C30" w:rsidRDefault="00FE3C7C" w:rsidP="00FE3C7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C55C74">
        <w:rPr>
          <w:rFonts w:ascii="Times New Roman" w:hAnsi="Times New Roman" w:cs="Times New Roman"/>
          <w:sz w:val="28"/>
          <w:szCs w:val="28"/>
        </w:rPr>
        <w:t>3</w:t>
      </w:r>
      <w:r w:rsidRPr="00B757E1">
        <w:rPr>
          <w:rFonts w:ascii="Times New Roman" w:hAnsi="Times New Roman" w:cs="Times New Roman"/>
          <w:sz w:val="28"/>
          <w:szCs w:val="28"/>
        </w:rPr>
        <w:t xml:space="preserve"> год</w:t>
      </w:r>
      <w:r w:rsidR="00C55C74">
        <w:rPr>
          <w:rFonts w:ascii="Times New Roman" w:hAnsi="Times New Roman" w:cs="Times New Roman"/>
          <w:sz w:val="28"/>
          <w:szCs w:val="28"/>
        </w:rPr>
        <w:t xml:space="preserve">, </w:t>
      </w:r>
      <w:r w:rsidRPr="00B757E1">
        <w:rPr>
          <w:rFonts w:ascii="Times New Roman" w:hAnsi="Times New Roman" w:cs="Times New Roman"/>
          <w:sz w:val="28"/>
          <w:szCs w:val="28"/>
        </w:rPr>
        <w:t xml:space="preserve">прогнозируется в сумме </w:t>
      </w:r>
      <w:r w:rsidR="00FB57F7">
        <w:rPr>
          <w:rFonts w:ascii="Times New Roman" w:hAnsi="Times New Roman" w:cs="Times New Roman"/>
          <w:b/>
          <w:sz w:val="28"/>
          <w:szCs w:val="28"/>
        </w:rPr>
        <w:t>5</w:t>
      </w:r>
      <w:r w:rsidR="00B05C30">
        <w:rPr>
          <w:rFonts w:ascii="Times New Roman" w:hAnsi="Times New Roman" w:cs="Times New Roman"/>
          <w:b/>
          <w:sz w:val="28"/>
          <w:szCs w:val="28"/>
        </w:rPr>
        <w:t>0,0</w:t>
      </w:r>
      <w:r w:rsidRPr="00B757E1">
        <w:rPr>
          <w:rFonts w:ascii="Times New Roman" w:hAnsi="Times New Roman" w:cs="Times New Roman"/>
          <w:sz w:val="28"/>
          <w:szCs w:val="28"/>
        </w:rPr>
        <w:t xml:space="preserve"> тыс. рублей</w:t>
      </w:r>
      <w:r w:rsidR="00C55C74">
        <w:rPr>
          <w:rFonts w:ascii="Times New Roman" w:hAnsi="Times New Roman" w:cs="Times New Roman"/>
          <w:sz w:val="28"/>
          <w:szCs w:val="28"/>
        </w:rPr>
        <w:t>.</w:t>
      </w:r>
      <w:r w:rsidR="00E16CA9" w:rsidRPr="00B757E1">
        <w:rPr>
          <w:rFonts w:ascii="Times New Roman" w:hAnsi="Times New Roman" w:cs="Times New Roman"/>
          <w:sz w:val="28"/>
          <w:szCs w:val="28"/>
        </w:rPr>
        <w:t xml:space="preserve"> </w:t>
      </w:r>
      <w:r w:rsidR="00FB57F7">
        <w:rPr>
          <w:rFonts w:ascii="Times New Roman" w:hAnsi="Times New Roman" w:cs="Times New Roman"/>
          <w:sz w:val="28"/>
          <w:szCs w:val="28"/>
        </w:rPr>
        <w:t>Р</w:t>
      </w:r>
      <w:r w:rsidR="00C55C74" w:rsidRPr="00E005E6">
        <w:rPr>
          <w:rFonts w:ascii="Times New Roman" w:hAnsi="Times New Roman" w:cs="Times New Roman"/>
          <w:sz w:val="28"/>
          <w:szCs w:val="28"/>
        </w:rPr>
        <w:t xml:space="preserve">асходы </w:t>
      </w:r>
      <w:r w:rsidR="00DB1504">
        <w:rPr>
          <w:rFonts w:ascii="Times New Roman" w:hAnsi="Times New Roman" w:cs="Times New Roman"/>
          <w:sz w:val="28"/>
          <w:szCs w:val="28"/>
        </w:rPr>
        <w:t>планируется в том же размере, что и в</w:t>
      </w:r>
      <w:r w:rsidR="00C55C74" w:rsidRPr="00E005E6">
        <w:rPr>
          <w:rFonts w:ascii="Times New Roman" w:hAnsi="Times New Roman" w:cs="Times New Roman"/>
          <w:sz w:val="28"/>
          <w:szCs w:val="28"/>
        </w:rPr>
        <w:t xml:space="preserve"> первоначальном</w:t>
      </w:r>
      <w:r w:rsidR="00DB1504">
        <w:rPr>
          <w:rFonts w:ascii="Times New Roman" w:hAnsi="Times New Roman" w:cs="Times New Roman"/>
          <w:sz w:val="28"/>
          <w:szCs w:val="28"/>
        </w:rPr>
        <w:t xml:space="preserve"> </w:t>
      </w:r>
      <w:r w:rsidR="00C55C74" w:rsidRPr="00E005E6">
        <w:rPr>
          <w:rFonts w:ascii="Times New Roman" w:hAnsi="Times New Roman" w:cs="Times New Roman"/>
          <w:sz w:val="28"/>
          <w:szCs w:val="28"/>
        </w:rPr>
        <w:t>план</w:t>
      </w:r>
      <w:r w:rsidR="00DB1504">
        <w:rPr>
          <w:rFonts w:ascii="Times New Roman" w:hAnsi="Times New Roman" w:cs="Times New Roman"/>
          <w:sz w:val="28"/>
          <w:szCs w:val="28"/>
        </w:rPr>
        <w:t>е</w:t>
      </w:r>
      <w:r w:rsidR="00C55C74" w:rsidRPr="00E005E6">
        <w:rPr>
          <w:rFonts w:ascii="Times New Roman" w:hAnsi="Times New Roman" w:cs="Times New Roman"/>
          <w:sz w:val="28"/>
          <w:szCs w:val="28"/>
        </w:rPr>
        <w:t xml:space="preserve"> 202</w:t>
      </w:r>
      <w:r w:rsidR="00C55C74">
        <w:rPr>
          <w:rFonts w:ascii="Times New Roman" w:hAnsi="Times New Roman" w:cs="Times New Roman"/>
          <w:sz w:val="28"/>
          <w:szCs w:val="28"/>
        </w:rPr>
        <w:t>2</w:t>
      </w:r>
      <w:r w:rsidR="00C55C74" w:rsidRPr="00E005E6">
        <w:rPr>
          <w:rFonts w:ascii="Times New Roman" w:hAnsi="Times New Roman" w:cs="Times New Roman"/>
          <w:sz w:val="28"/>
          <w:szCs w:val="28"/>
        </w:rPr>
        <w:t xml:space="preserve"> года. К ожидаемому исполнению 202</w:t>
      </w:r>
      <w:r w:rsidR="00C55C74">
        <w:rPr>
          <w:rFonts w:ascii="Times New Roman" w:hAnsi="Times New Roman" w:cs="Times New Roman"/>
          <w:sz w:val="28"/>
          <w:szCs w:val="28"/>
        </w:rPr>
        <w:t>2</w:t>
      </w:r>
      <w:r w:rsidR="00C55C74" w:rsidRPr="00E005E6">
        <w:rPr>
          <w:rFonts w:ascii="Times New Roman" w:hAnsi="Times New Roman" w:cs="Times New Roman"/>
          <w:sz w:val="28"/>
          <w:szCs w:val="28"/>
        </w:rPr>
        <w:t xml:space="preserve"> года расходы поселения на 202</w:t>
      </w:r>
      <w:r w:rsidR="00C55C74">
        <w:rPr>
          <w:rFonts w:ascii="Times New Roman" w:hAnsi="Times New Roman" w:cs="Times New Roman"/>
          <w:sz w:val="28"/>
          <w:szCs w:val="28"/>
        </w:rPr>
        <w:t>3</w:t>
      </w:r>
      <w:r w:rsidR="00C55C74" w:rsidRPr="00E005E6">
        <w:rPr>
          <w:rFonts w:ascii="Times New Roman" w:hAnsi="Times New Roman" w:cs="Times New Roman"/>
          <w:sz w:val="28"/>
          <w:szCs w:val="28"/>
        </w:rPr>
        <w:t xml:space="preserve"> год прогнозируются с у</w:t>
      </w:r>
      <w:r w:rsidR="00DB1504">
        <w:rPr>
          <w:rFonts w:ascii="Times New Roman" w:hAnsi="Times New Roman" w:cs="Times New Roman"/>
          <w:sz w:val="28"/>
          <w:szCs w:val="28"/>
        </w:rPr>
        <w:t>величением</w:t>
      </w:r>
      <w:r w:rsidR="00C55C74" w:rsidRPr="00E005E6">
        <w:rPr>
          <w:rFonts w:ascii="Times New Roman" w:hAnsi="Times New Roman" w:cs="Times New Roman"/>
          <w:sz w:val="28"/>
          <w:szCs w:val="28"/>
        </w:rPr>
        <w:t xml:space="preserve"> </w:t>
      </w:r>
      <w:r w:rsidR="00DB1504">
        <w:rPr>
          <w:rFonts w:ascii="Times New Roman" w:hAnsi="Times New Roman" w:cs="Times New Roman"/>
          <w:sz w:val="28"/>
          <w:szCs w:val="28"/>
        </w:rPr>
        <w:t xml:space="preserve">в </w:t>
      </w:r>
      <w:r w:rsidR="00DB1504" w:rsidRPr="00DB1504">
        <w:rPr>
          <w:rFonts w:ascii="Times New Roman" w:hAnsi="Times New Roman" w:cs="Times New Roman"/>
          <w:b/>
          <w:sz w:val="28"/>
          <w:szCs w:val="28"/>
        </w:rPr>
        <w:t>2</w:t>
      </w:r>
      <w:r w:rsidR="00DB1504">
        <w:rPr>
          <w:rFonts w:ascii="Times New Roman" w:hAnsi="Times New Roman" w:cs="Times New Roman"/>
          <w:sz w:val="28"/>
          <w:szCs w:val="28"/>
        </w:rPr>
        <w:t xml:space="preserve"> </w:t>
      </w:r>
      <w:r w:rsidR="00DB1504">
        <w:rPr>
          <w:rFonts w:ascii="Times New Roman" w:hAnsi="Times New Roman" w:cs="Times New Roman"/>
          <w:b/>
          <w:sz w:val="28"/>
          <w:szCs w:val="28"/>
        </w:rPr>
        <w:t xml:space="preserve">раза </w:t>
      </w:r>
      <w:r w:rsidR="00C55C74" w:rsidRPr="00E005E6">
        <w:rPr>
          <w:rFonts w:ascii="Times New Roman" w:hAnsi="Times New Roman" w:cs="Times New Roman"/>
          <w:sz w:val="28"/>
          <w:szCs w:val="28"/>
        </w:rPr>
        <w:t>(</w:t>
      </w:r>
      <w:r w:rsidR="00DB1504">
        <w:rPr>
          <w:rFonts w:ascii="Times New Roman" w:hAnsi="Times New Roman" w:cs="Times New Roman"/>
          <w:b/>
          <w:sz w:val="28"/>
          <w:szCs w:val="28"/>
        </w:rPr>
        <w:t>+25</w:t>
      </w:r>
      <w:r w:rsidR="00C55C74" w:rsidRPr="00E005E6">
        <w:rPr>
          <w:rFonts w:ascii="Times New Roman" w:hAnsi="Times New Roman" w:cs="Times New Roman"/>
          <w:b/>
          <w:sz w:val="28"/>
          <w:szCs w:val="28"/>
        </w:rPr>
        <w:t>,</w:t>
      </w:r>
      <w:r w:rsidR="00DB1504">
        <w:rPr>
          <w:rFonts w:ascii="Times New Roman" w:hAnsi="Times New Roman" w:cs="Times New Roman"/>
          <w:b/>
          <w:sz w:val="28"/>
          <w:szCs w:val="28"/>
        </w:rPr>
        <w:t>6</w:t>
      </w:r>
      <w:r w:rsidR="00C55C74" w:rsidRPr="00E005E6">
        <w:rPr>
          <w:rFonts w:ascii="Times New Roman" w:hAnsi="Times New Roman" w:cs="Times New Roman"/>
          <w:sz w:val="28"/>
          <w:szCs w:val="28"/>
        </w:rPr>
        <w:t xml:space="preserve"> тыс. рублей).</w:t>
      </w:r>
    </w:p>
    <w:p w:rsidR="00BF3AE2" w:rsidRDefault="00FE3C7C" w:rsidP="00BF3AE2">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B05C30" w:rsidRPr="00B757E1">
        <w:rPr>
          <w:rFonts w:ascii="Times New Roman" w:hAnsi="Times New Roman" w:cs="Times New Roman"/>
          <w:sz w:val="28"/>
          <w:szCs w:val="28"/>
        </w:rPr>
        <w:t>на 202</w:t>
      </w:r>
      <w:r w:rsidR="00C55C74">
        <w:rPr>
          <w:rFonts w:ascii="Times New Roman" w:hAnsi="Times New Roman" w:cs="Times New Roman"/>
          <w:sz w:val="28"/>
          <w:szCs w:val="28"/>
        </w:rPr>
        <w:t xml:space="preserve">4 </w:t>
      </w:r>
      <w:r w:rsidR="00B05C30" w:rsidRPr="00B757E1">
        <w:rPr>
          <w:rFonts w:ascii="Times New Roman" w:hAnsi="Times New Roman" w:cs="Times New Roman"/>
          <w:sz w:val="28"/>
          <w:szCs w:val="28"/>
        </w:rPr>
        <w:t>год</w:t>
      </w:r>
      <w:r w:rsidR="00C55C74">
        <w:rPr>
          <w:rFonts w:ascii="Times New Roman" w:hAnsi="Times New Roman" w:cs="Times New Roman"/>
          <w:sz w:val="28"/>
          <w:szCs w:val="28"/>
        </w:rPr>
        <w:t xml:space="preserve"> и на </w:t>
      </w:r>
      <w:r w:rsidR="00BF3AE2">
        <w:rPr>
          <w:rFonts w:ascii="Times New Roman" w:hAnsi="Times New Roman" w:cs="Times New Roman"/>
          <w:sz w:val="28"/>
          <w:szCs w:val="28"/>
        </w:rPr>
        <w:t xml:space="preserve">2025 год </w:t>
      </w:r>
      <w:r w:rsidR="00B05C30" w:rsidRPr="00B757E1">
        <w:rPr>
          <w:rFonts w:ascii="Times New Roman" w:hAnsi="Times New Roman" w:cs="Times New Roman"/>
          <w:sz w:val="28"/>
          <w:szCs w:val="28"/>
        </w:rPr>
        <w:t>планируется</w:t>
      </w:r>
      <w:r w:rsidR="00BF3AE2">
        <w:rPr>
          <w:rFonts w:ascii="Times New Roman" w:hAnsi="Times New Roman" w:cs="Times New Roman"/>
          <w:sz w:val="28"/>
          <w:szCs w:val="28"/>
        </w:rPr>
        <w:t xml:space="preserve"> </w:t>
      </w:r>
      <w:r w:rsidR="00BF3AE2" w:rsidRPr="00B757E1">
        <w:rPr>
          <w:rFonts w:ascii="Times New Roman" w:hAnsi="Times New Roman" w:cs="Times New Roman"/>
          <w:sz w:val="28"/>
          <w:szCs w:val="28"/>
        </w:rPr>
        <w:t xml:space="preserve">в сумме </w:t>
      </w:r>
      <w:r w:rsidR="00DB1504">
        <w:rPr>
          <w:rFonts w:ascii="Times New Roman" w:hAnsi="Times New Roman" w:cs="Times New Roman"/>
          <w:b/>
          <w:sz w:val="28"/>
          <w:szCs w:val="28"/>
        </w:rPr>
        <w:t>5</w:t>
      </w:r>
      <w:r w:rsidR="00BF3AE2">
        <w:rPr>
          <w:rFonts w:ascii="Times New Roman" w:hAnsi="Times New Roman" w:cs="Times New Roman"/>
          <w:b/>
          <w:sz w:val="28"/>
          <w:szCs w:val="28"/>
        </w:rPr>
        <w:t>0,0</w:t>
      </w:r>
      <w:r w:rsidR="00BF3AE2" w:rsidRPr="00B757E1">
        <w:rPr>
          <w:rFonts w:ascii="Times New Roman" w:hAnsi="Times New Roman" w:cs="Times New Roman"/>
          <w:sz w:val="28"/>
          <w:szCs w:val="28"/>
        </w:rPr>
        <w:t xml:space="preserve"> тыс. рублей, что остается на уровне плановых показателей 202</w:t>
      </w:r>
      <w:r w:rsidR="00BF3AE2">
        <w:rPr>
          <w:rFonts w:ascii="Times New Roman" w:hAnsi="Times New Roman" w:cs="Times New Roman"/>
          <w:sz w:val="28"/>
          <w:szCs w:val="28"/>
        </w:rPr>
        <w:t>3</w:t>
      </w:r>
      <w:r w:rsidR="00BF3AE2" w:rsidRPr="00B757E1">
        <w:rPr>
          <w:rFonts w:ascii="Times New Roman" w:hAnsi="Times New Roman" w:cs="Times New Roman"/>
          <w:sz w:val="28"/>
          <w:szCs w:val="28"/>
        </w:rPr>
        <w:t xml:space="preserve"> года.</w:t>
      </w:r>
    </w:p>
    <w:p w:rsidR="00C83A33" w:rsidRPr="00B757E1" w:rsidRDefault="00B05C30"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C83A33"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00C83A33" w:rsidRPr="00B757E1">
        <w:rPr>
          <w:rFonts w:ascii="Times New Roman" w:hAnsi="Times New Roman" w:cs="Times New Roman"/>
          <w:sz w:val="28"/>
          <w:szCs w:val="28"/>
        </w:rPr>
        <w:t xml:space="preserve"> 202</w:t>
      </w:r>
      <w:r w:rsidR="00BF3AE2">
        <w:rPr>
          <w:rFonts w:ascii="Times New Roman" w:hAnsi="Times New Roman" w:cs="Times New Roman"/>
          <w:sz w:val="28"/>
          <w:szCs w:val="28"/>
        </w:rPr>
        <w:t>3</w:t>
      </w:r>
      <w:r w:rsidR="00C83A33"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2 </w:t>
      </w:r>
      <w:r w:rsidR="00DB1504">
        <w:rPr>
          <w:rFonts w:ascii="Times New Roman" w:hAnsi="Times New Roman" w:cs="Times New Roman"/>
          <w:b/>
          <w:sz w:val="28"/>
          <w:szCs w:val="28"/>
        </w:rPr>
        <w:t>317</w:t>
      </w:r>
      <w:r>
        <w:rPr>
          <w:rFonts w:ascii="Times New Roman" w:hAnsi="Times New Roman" w:cs="Times New Roman"/>
          <w:b/>
          <w:sz w:val="28"/>
          <w:szCs w:val="28"/>
        </w:rPr>
        <w:t>,</w:t>
      </w:r>
      <w:r w:rsidR="00DB1504">
        <w:rPr>
          <w:rFonts w:ascii="Times New Roman" w:hAnsi="Times New Roman" w:cs="Times New Roman"/>
          <w:b/>
          <w:sz w:val="28"/>
          <w:szCs w:val="28"/>
        </w:rPr>
        <w:t>0</w:t>
      </w:r>
      <w:r w:rsidR="00E16CA9" w:rsidRPr="00B757E1">
        <w:rPr>
          <w:rFonts w:ascii="Times New Roman" w:hAnsi="Times New Roman" w:cs="Times New Roman"/>
          <w:b/>
          <w:sz w:val="28"/>
          <w:szCs w:val="28"/>
        </w:rPr>
        <w:t xml:space="preserve"> </w:t>
      </w:r>
      <w:r w:rsidR="00C83A33" w:rsidRPr="00B757E1">
        <w:rPr>
          <w:rFonts w:ascii="Times New Roman" w:hAnsi="Times New Roman" w:cs="Times New Roman"/>
          <w:sz w:val="28"/>
          <w:szCs w:val="28"/>
        </w:rPr>
        <w:t>тыс. рублей. В целом расходы у</w:t>
      </w:r>
      <w:r w:rsidR="00DB1504">
        <w:rPr>
          <w:rFonts w:ascii="Times New Roman" w:hAnsi="Times New Roman" w:cs="Times New Roman"/>
          <w:sz w:val="28"/>
          <w:szCs w:val="28"/>
        </w:rPr>
        <w:t>меньшатся</w:t>
      </w:r>
      <w:r>
        <w:rPr>
          <w:rFonts w:ascii="Times New Roman" w:hAnsi="Times New Roman" w:cs="Times New Roman"/>
          <w:sz w:val="28"/>
          <w:szCs w:val="28"/>
        </w:rPr>
        <w:t xml:space="preserve"> </w:t>
      </w:r>
      <w:r w:rsidR="00C83A33" w:rsidRPr="00B757E1">
        <w:rPr>
          <w:rFonts w:ascii="Times New Roman" w:hAnsi="Times New Roman" w:cs="Times New Roman"/>
          <w:sz w:val="28"/>
          <w:szCs w:val="28"/>
        </w:rPr>
        <w:t xml:space="preserve">на </w:t>
      </w:r>
      <w:r w:rsidR="00DB1504">
        <w:rPr>
          <w:rFonts w:ascii="Times New Roman" w:hAnsi="Times New Roman" w:cs="Times New Roman"/>
          <w:b/>
          <w:sz w:val="28"/>
          <w:szCs w:val="28"/>
        </w:rPr>
        <w:t>7</w:t>
      </w:r>
      <w:r>
        <w:rPr>
          <w:rFonts w:ascii="Times New Roman" w:hAnsi="Times New Roman" w:cs="Times New Roman"/>
          <w:b/>
          <w:sz w:val="28"/>
          <w:szCs w:val="28"/>
        </w:rPr>
        <w:t>,</w:t>
      </w:r>
      <w:r w:rsidR="00DB1504">
        <w:rPr>
          <w:rFonts w:ascii="Times New Roman" w:hAnsi="Times New Roman" w:cs="Times New Roman"/>
          <w:b/>
          <w:sz w:val="28"/>
          <w:szCs w:val="28"/>
        </w:rPr>
        <w:t>3</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DB1504">
        <w:rPr>
          <w:rFonts w:ascii="Times New Roman" w:hAnsi="Times New Roman" w:cs="Times New Roman"/>
          <w:b/>
          <w:sz w:val="28"/>
          <w:szCs w:val="28"/>
        </w:rPr>
        <w:t>(-181</w:t>
      </w:r>
      <w:r>
        <w:rPr>
          <w:rFonts w:ascii="Times New Roman" w:hAnsi="Times New Roman" w:cs="Times New Roman"/>
          <w:b/>
          <w:sz w:val="28"/>
          <w:szCs w:val="28"/>
        </w:rPr>
        <w:t>,</w:t>
      </w:r>
      <w:r w:rsidR="00DB1504">
        <w:rPr>
          <w:rFonts w:ascii="Times New Roman" w:hAnsi="Times New Roman" w:cs="Times New Roman"/>
          <w:b/>
          <w:sz w:val="28"/>
          <w:szCs w:val="28"/>
        </w:rPr>
        <w:t>4</w:t>
      </w:r>
      <w:r w:rsidR="00C83A33"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w:t>
      </w:r>
      <w:r w:rsidR="00BF3AE2">
        <w:rPr>
          <w:rFonts w:ascii="Times New Roman" w:hAnsi="Times New Roman" w:cs="Times New Roman"/>
          <w:sz w:val="28"/>
          <w:szCs w:val="28"/>
        </w:rPr>
        <w:t>2</w:t>
      </w:r>
      <w:r w:rsidR="00C83A33"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w:t>
      </w:r>
      <w:r w:rsidR="00BF3AE2">
        <w:rPr>
          <w:rFonts w:ascii="Times New Roman" w:hAnsi="Times New Roman" w:cs="Times New Roman"/>
          <w:sz w:val="28"/>
          <w:szCs w:val="28"/>
        </w:rPr>
        <w:t>2</w:t>
      </w:r>
      <w:r w:rsidR="00C83A33"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00C83A33" w:rsidRPr="00B757E1">
        <w:rPr>
          <w:rFonts w:ascii="Times New Roman" w:hAnsi="Times New Roman" w:cs="Times New Roman"/>
          <w:sz w:val="28"/>
          <w:szCs w:val="28"/>
        </w:rPr>
        <w:t xml:space="preserve"> 202</w:t>
      </w:r>
      <w:r w:rsidR="00BF3AE2">
        <w:rPr>
          <w:rFonts w:ascii="Times New Roman" w:hAnsi="Times New Roman" w:cs="Times New Roman"/>
          <w:sz w:val="28"/>
          <w:szCs w:val="28"/>
        </w:rPr>
        <w:t>3</w:t>
      </w:r>
      <w:r w:rsidR="00C83A33"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00C83A33" w:rsidRPr="00B757E1">
        <w:rPr>
          <w:rFonts w:ascii="Times New Roman" w:hAnsi="Times New Roman" w:cs="Times New Roman"/>
          <w:sz w:val="28"/>
          <w:szCs w:val="28"/>
        </w:rPr>
        <w:t>тся с у</w:t>
      </w:r>
      <w:r>
        <w:rPr>
          <w:rFonts w:ascii="Times New Roman" w:hAnsi="Times New Roman" w:cs="Times New Roman"/>
          <w:sz w:val="28"/>
          <w:szCs w:val="28"/>
        </w:rPr>
        <w:t>меньшением</w:t>
      </w:r>
      <w:r w:rsidR="00C83A33" w:rsidRPr="00B757E1">
        <w:rPr>
          <w:rFonts w:ascii="Times New Roman" w:hAnsi="Times New Roman" w:cs="Times New Roman"/>
          <w:sz w:val="28"/>
          <w:szCs w:val="28"/>
        </w:rPr>
        <w:t xml:space="preserve"> на </w:t>
      </w:r>
      <w:r w:rsidR="002E1F3C">
        <w:rPr>
          <w:rFonts w:ascii="Times New Roman" w:hAnsi="Times New Roman" w:cs="Times New Roman"/>
          <w:b/>
          <w:sz w:val="28"/>
          <w:szCs w:val="28"/>
        </w:rPr>
        <w:t>56</w:t>
      </w:r>
      <w:r>
        <w:rPr>
          <w:rFonts w:ascii="Times New Roman" w:hAnsi="Times New Roman" w:cs="Times New Roman"/>
          <w:b/>
          <w:sz w:val="28"/>
          <w:szCs w:val="28"/>
        </w:rPr>
        <w:t>,</w:t>
      </w:r>
      <w:r w:rsidR="002E1F3C">
        <w:rPr>
          <w:rFonts w:ascii="Times New Roman" w:hAnsi="Times New Roman" w:cs="Times New Roman"/>
          <w:b/>
          <w:sz w:val="28"/>
          <w:szCs w:val="28"/>
        </w:rPr>
        <w:t>7</w:t>
      </w:r>
      <w:r w:rsidR="00C83A33" w:rsidRPr="00B757E1">
        <w:rPr>
          <w:rFonts w:ascii="Times New Roman" w:hAnsi="Times New Roman" w:cs="Times New Roman"/>
          <w:b/>
          <w:sz w:val="28"/>
          <w:szCs w:val="28"/>
        </w:rPr>
        <w:t>%</w:t>
      </w:r>
      <w:r w:rsidR="00C83A33" w:rsidRPr="00B757E1">
        <w:rPr>
          <w:rFonts w:ascii="Times New Roman" w:hAnsi="Times New Roman" w:cs="Times New Roman"/>
          <w:sz w:val="28"/>
          <w:szCs w:val="28"/>
        </w:rPr>
        <w:t xml:space="preserve"> (</w:t>
      </w:r>
      <w:r>
        <w:rPr>
          <w:rFonts w:ascii="Times New Roman" w:hAnsi="Times New Roman" w:cs="Times New Roman"/>
          <w:b/>
          <w:sz w:val="28"/>
          <w:szCs w:val="28"/>
        </w:rPr>
        <w:t>-</w:t>
      </w:r>
      <w:r w:rsidR="00BF3AE2">
        <w:rPr>
          <w:rFonts w:ascii="Times New Roman" w:hAnsi="Times New Roman" w:cs="Times New Roman"/>
          <w:b/>
          <w:sz w:val="28"/>
          <w:szCs w:val="28"/>
        </w:rPr>
        <w:t>3</w:t>
      </w:r>
      <w:r w:rsidR="002E1F3C">
        <w:rPr>
          <w:rFonts w:ascii="Times New Roman" w:hAnsi="Times New Roman" w:cs="Times New Roman"/>
          <w:b/>
          <w:sz w:val="28"/>
          <w:szCs w:val="28"/>
        </w:rPr>
        <w:t xml:space="preserve"> 037</w:t>
      </w:r>
      <w:r>
        <w:rPr>
          <w:rFonts w:ascii="Times New Roman" w:hAnsi="Times New Roman" w:cs="Times New Roman"/>
          <w:b/>
          <w:sz w:val="28"/>
          <w:szCs w:val="28"/>
        </w:rPr>
        <w:t>,</w:t>
      </w:r>
      <w:r w:rsidR="002E1F3C">
        <w:rPr>
          <w:rFonts w:ascii="Times New Roman" w:hAnsi="Times New Roman" w:cs="Times New Roman"/>
          <w:b/>
          <w:sz w:val="28"/>
          <w:szCs w:val="28"/>
        </w:rPr>
        <w:t>8</w:t>
      </w:r>
      <w:r w:rsidR="00C83A33"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CB5437">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w:t>
      </w:r>
      <w:r w:rsidR="002E1F3C">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CB5437">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2E1F3C">
        <w:rPr>
          <w:rFonts w:ascii="Times New Roman" w:hAnsi="Times New Roman" w:cs="Times New Roman"/>
          <w:b/>
          <w:sz w:val="28"/>
          <w:szCs w:val="28"/>
        </w:rPr>
        <w:t>4</w:t>
      </w:r>
      <w:r w:rsidR="00B05C30">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2E1F3C">
        <w:rPr>
          <w:rFonts w:ascii="Times New Roman" w:hAnsi="Times New Roman" w:cs="Times New Roman"/>
          <w:b/>
          <w:sz w:val="28"/>
          <w:szCs w:val="28"/>
        </w:rPr>
        <w:t>-4</w:t>
      </w:r>
      <w:r w:rsidR="00B05C30">
        <w:rPr>
          <w:rFonts w:ascii="Times New Roman" w:hAnsi="Times New Roman" w:cs="Times New Roman"/>
          <w:b/>
          <w:sz w:val="28"/>
          <w:szCs w:val="28"/>
        </w:rPr>
        <w:t>,</w:t>
      </w:r>
      <w:r w:rsidR="002E1F3C">
        <w:rPr>
          <w:rFonts w:ascii="Times New Roman" w:hAnsi="Times New Roman" w:cs="Times New Roman"/>
          <w:b/>
          <w:sz w:val="28"/>
          <w:szCs w:val="28"/>
        </w:rPr>
        <w:t>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CB5437">
        <w:rPr>
          <w:rFonts w:ascii="Times New Roman" w:hAnsi="Times New Roman" w:cs="Times New Roman"/>
          <w:sz w:val="28"/>
          <w:szCs w:val="28"/>
        </w:rPr>
        <w:t>5</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2E1F3C">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к прогнозу 202</w:t>
      </w:r>
      <w:r w:rsidR="00CB5437">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года на </w:t>
      </w:r>
      <w:r w:rsidR="002E1F3C">
        <w:rPr>
          <w:rFonts w:ascii="Times New Roman" w:hAnsi="Times New Roman" w:cs="Times New Roman"/>
          <w:b/>
          <w:sz w:val="28"/>
          <w:szCs w:val="28"/>
        </w:rPr>
        <w:t>23</w:t>
      </w:r>
      <w:r w:rsidR="00F9088F">
        <w:rPr>
          <w:rFonts w:ascii="Times New Roman" w:hAnsi="Times New Roman" w:cs="Times New Roman"/>
          <w:b/>
          <w:sz w:val="28"/>
          <w:szCs w:val="28"/>
        </w:rPr>
        <w:t>,</w:t>
      </w:r>
      <w:r w:rsidR="002E1F3C">
        <w:rPr>
          <w:rFonts w:ascii="Times New Roman" w:hAnsi="Times New Roman" w:cs="Times New Roman"/>
          <w:b/>
          <w:sz w:val="28"/>
          <w:szCs w:val="28"/>
        </w:rPr>
        <w:t>7</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2E1F3C">
        <w:rPr>
          <w:rFonts w:ascii="Times New Roman" w:hAnsi="Times New Roman" w:cs="Times New Roman"/>
          <w:b/>
          <w:sz w:val="28"/>
          <w:szCs w:val="28"/>
        </w:rPr>
        <w:t>-526</w:t>
      </w:r>
      <w:r w:rsidR="00F9088F">
        <w:rPr>
          <w:rFonts w:ascii="Times New Roman" w:hAnsi="Times New Roman" w:cs="Times New Roman"/>
          <w:b/>
          <w:sz w:val="28"/>
          <w:szCs w:val="28"/>
        </w:rPr>
        <w:t>,</w:t>
      </w:r>
      <w:r w:rsidR="002E1F3C">
        <w:rPr>
          <w:rFonts w:ascii="Times New Roman" w:hAnsi="Times New Roman" w:cs="Times New Roman"/>
          <w:b/>
          <w:sz w:val="28"/>
          <w:szCs w:val="28"/>
        </w:rPr>
        <w:t>8</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84909">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E84909">
        <w:rPr>
          <w:rFonts w:ascii="Times New Roman" w:hAnsi="Times New Roman" w:cs="Times New Roman"/>
          <w:b/>
          <w:sz w:val="28"/>
          <w:szCs w:val="28"/>
        </w:rPr>
        <w:t>4</w:t>
      </w:r>
      <w:r w:rsidR="00F9088F">
        <w:rPr>
          <w:rFonts w:ascii="Times New Roman" w:hAnsi="Times New Roman" w:cs="Times New Roman"/>
          <w:b/>
          <w:sz w:val="28"/>
          <w:szCs w:val="28"/>
        </w:rPr>
        <w:t> </w:t>
      </w:r>
      <w:r w:rsidR="00302C01">
        <w:rPr>
          <w:rFonts w:ascii="Times New Roman" w:hAnsi="Times New Roman" w:cs="Times New Roman"/>
          <w:b/>
          <w:sz w:val="28"/>
          <w:szCs w:val="28"/>
        </w:rPr>
        <w:t>469</w:t>
      </w:r>
      <w:r w:rsidR="00F9088F">
        <w:rPr>
          <w:rFonts w:ascii="Times New Roman" w:hAnsi="Times New Roman" w:cs="Times New Roman"/>
          <w:b/>
          <w:sz w:val="28"/>
          <w:szCs w:val="28"/>
        </w:rPr>
        <w:t>,</w:t>
      </w:r>
      <w:r w:rsidR="00302C01">
        <w:rPr>
          <w:rFonts w:ascii="Times New Roman" w:hAnsi="Times New Roman" w:cs="Times New Roman"/>
          <w:b/>
          <w:sz w:val="28"/>
          <w:szCs w:val="28"/>
        </w:rPr>
        <w:t>6</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302C01">
        <w:rPr>
          <w:rFonts w:ascii="Times New Roman" w:hAnsi="Times New Roman" w:cs="Times New Roman"/>
          <w:sz w:val="28"/>
          <w:szCs w:val="28"/>
        </w:rPr>
        <w:t>меньшится</w:t>
      </w:r>
      <w:r w:rsidR="00F9088F">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302C01">
        <w:rPr>
          <w:rFonts w:ascii="Times New Roman" w:hAnsi="Times New Roman" w:cs="Times New Roman"/>
          <w:b/>
          <w:sz w:val="28"/>
          <w:szCs w:val="28"/>
        </w:rPr>
        <w:t>1</w:t>
      </w:r>
      <w:r w:rsidR="00F9088F">
        <w:rPr>
          <w:rFonts w:ascii="Times New Roman" w:hAnsi="Times New Roman" w:cs="Times New Roman"/>
          <w:b/>
          <w:sz w:val="28"/>
          <w:szCs w:val="28"/>
        </w:rPr>
        <w:t>,</w:t>
      </w:r>
      <w:r w:rsidR="00302C01">
        <w:rPr>
          <w:rFonts w:ascii="Times New Roman" w:hAnsi="Times New Roman" w:cs="Times New Roman"/>
          <w:b/>
          <w:sz w:val="28"/>
          <w:szCs w:val="28"/>
        </w:rPr>
        <w:t>5</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302C01">
        <w:rPr>
          <w:rFonts w:ascii="Times New Roman" w:hAnsi="Times New Roman" w:cs="Times New Roman"/>
          <w:b/>
          <w:sz w:val="28"/>
          <w:szCs w:val="28"/>
        </w:rPr>
        <w:t>-68</w:t>
      </w:r>
      <w:r w:rsidR="00F9088F">
        <w:rPr>
          <w:rFonts w:ascii="Times New Roman" w:hAnsi="Times New Roman" w:cs="Times New Roman"/>
          <w:b/>
          <w:sz w:val="28"/>
          <w:szCs w:val="28"/>
        </w:rPr>
        <w:t>,</w:t>
      </w:r>
      <w:r w:rsidR="00302C01">
        <w:rPr>
          <w:rFonts w:ascii="Times New Roman" w:hAnsi="Times New Roman" w:cs="Times New Roman"/>
          <w:b/>
          <w:sz w:val="28"/>
          <w:szCs w:val="28"/>
        </w:rPr>
        <w:t>1</w:t>
      </w:r>
      <w:r w:rsidRPr="00B757E1">
        <w:rPr>
          <w:rFonts w:ascii="Times New Roman" w:hAnsi="Times New Roman" w:cs="Times New Roman"/>
          <w:sz w:val="28"/>
          <w:szCs w:val="28"/>
        </w:rPr>
        <w:t xml:space="preserve"> тыс. рублей) по отношению к первоначальному плану 20</w:t>
      </w:r>
      <w:r w:rsidR="006411E7" w:rsidRPr="00B757E1">
        <w:rPr>
          <w:rFonts w:ascii="Times New Roman" w:hAnsi="Times New Roman" w:cs="Times New Roman"/>
          <w:sz w:val="28"/>
          <w:szCs w:val="28"/>
        </w:rPr>
        <w:t>2</w:t>
      </w:r>
      <w:r w:rsidR="00E84909">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E84909">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84909">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E84909">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302C01">
        <w:rPr>
          <w:rFonts w:ascii="Times New Roman" w:hAnsi="Times New Roman" w:cs="Times New Roman"/>
          <w:b/>
          <w:sz w:val="28"/>
          <w:szCs w:val="28"/>
        </w:rPr>
        <w:t>13</w:t>
      </w:r>
      <w:r w:rsidR="00F9088F">
        <w:rPr>
          <w:rFonts w:ascii="Times New Roman" w:hAnsi="Times New Roman" w:cs="Times New Roman"/>
          <w:b/>
          <w:sz w:val="28"/>
          <w:szCs w:val="28"/>
        </w:rPr>
        <w:t>,</w:t>
      </w:r>
      <w:r w:rsidR="00302C01">
        <w:rPr>
          <w:rFonts w:ascii="Times New Roman" w:hAnsi="Times New Roman" w:cs="Times New Roman"/>
          <w:b/>
          <w:sz w:val="28"/>
          <w:szCs w:val="28"/>
        </w:rPr>
        <w:t>1</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E84909">
        <w:rPr>
          <w:rFonts w:ascii="Times New Roman" w:hAnsi="Times New Roman" w:cs="Times New Roman"/>
          <w:b/>
          <w:sz w:val="28"/>
          <w:szCs w:val="28"/>
        </w:rPr>
        <w:t>+</w:t>
      </w:r>
      <w:r w:rsidR="00302C01">
        <w:rPr>
          <w:rFonts w:ascii="Times New Roman" w:hAnsi="Times New Roman" w:cs="Times New Roman"/>
          <w:b/>
          <w:sz w:val="28"/>
          <w:szCs w:val="28"/>
        </w:rPr>
        <w:t>5</w:t>
      </w:r>
      <w:r w:rsidR="00E84909">
        <w:rPr>
          <w:rFonts w:ascii="Times New Roman" w:hAnsi="Times New Roman" w:cs="Times New Roman"/>
          <w:b/>
          <w:sz w:val="28"/>
          <w:szCs w:val="28"/>
        </w:rPr>
        <w:t>1</w:t>
      </w:r>
      <w:r w:rsidR="00302C01">
        <w:rPr>
          <w:rFonts w:ascii="Times New Roman" w:hAnsi="Times New Roman" w:cs="Times New Roman"/>
          <w:b/>
          <w:sz w:val="28"/>
          <w:szCs w:val="28"/>
        </w:rPr>
        <w:t>9</w:t>
      </w:r>
      <w:r w:rsidR="00F9088F">
        <w:rPr>
          <w:rFonts w:ascii="Times New Roman" w:hAnsi="Times New Roman" w:cs="Times New Roman"/>
          <w:b/>
          <w:sz w:val="28"/>
          <w:szCs w:val="28"/>
        </w:rPr>
        <w:t>,</w:t>
      </w:r>
      <w:r w:rsidR="00302C01">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Жилищно-коммунальное хозяйство на 202</w:t>
      </w:r>
      <w:r w:rsidR="00E84909">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уменьшением к прогнозу 202</w:t>
      </w:r>
      <w:r w:rsidR="00AC15E7">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302C01">
        <w:rPr>
          <w:rFonts w:ascii="Times New Roman" w:hAnsi="Times New Roman" w:cs="Times New Roman"/>
          <w:b/>
          <w:sz w:val="28"/>
          <w:szCs w:val="28"/>
        </w:rPr>
        <w:t>6</w:t>
      </w:r>
      <w:r w:rsidR="00F9088F">
        <w:rPr>
          <w:rFonts w:ascii="Times New Roman" w:hAnsi="Times New Roman" w:cs="Times New Roman"/>
          <w:b/>
          <w:sz w:val="28"/>
          <w:szCs w:val="28"/>
        </w:rPr>
        <w:t>,</w:t>
      </w:r>
      <w:r w:rsidR="00302C01">
        <w:rPr>
          <w:rFonts w:ascii="Times New Roman" w:hAnsi="Times New Roman" w:cs="Times New Roman"/>
          <w:b/>
          <w:sz w:val="28"/>
          <w:szCs w:val="28"/>
        </w:rPr>
        <w:t>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302C01">
        <w:rPr>
          <w:rFonts w:ascii="Times New Roman" w:hAnsi="Times New Roman" w:cs="Times New Roman"/>
          <w:b/>
          <w:sz w:val="28"/>
          <w:szCs w:val="28"/>
        </w:rPr>
        <w:t>2</w:t>
      </w:r>
      <w:r w:rsidR="00AC15E7">
        <w:rPr>
          <w:rFonts w:ascii="Times New Roman" w:hAnsi="Times New Roman" w:cs="Times New Roman"/>
          <w:b/>
          <w:sz w:val="28"/>
          <w:szCs w:val="28"/>
        </w:rPr>
        <w:t>9</w:t>
      </w:r>
      <w:r w:rsidR="00302C01">
        <w:rPr>
          <w:rFonts w:ascii="Times New Roman" w:hAnsi="Times New Roman" w:cs="Times New Roman"/>
          <w:b/>
          <w:sz w:val="28"/>
          <w:szCs w:val="28"/>
        </w:rPr>
        <w:t>5</w:t>
      </w:r>
      <w:r w:rsidR="00F9088F">
        <w:rPr>
          <w:rFonts w:ascii="Times New Roman" w:hAnsi="Times New Roman" w:cs="Times New Roman"/>
          <w:b/>
          <w:sz w:val="28"/>
          <w:szCs w:val="28"/>
        </w:rPr>
        <w:t>,</w:t>
      </w:r>
      <w:r w:rsidR="00302C01">
        <w:rPr>
          <w:rFonts w:ascii="Times New Roman" w:hAnsi="Times New Roman" w:cs="Times New Roman"/>
          <w:b/>
          <w:sz w:val="28"/>
          <w:szCs w:val="28"/>
        </w:rPr>
        <w:t>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AC15E7">
        <w:rPr>
          <w:rFonts w:ascii="Times New Roman" w:hAnsi="Times New Roman" w:cs="Times New Roman"/>
          <w:sz w:val="28"/>
          <w:szCs w:val="28"/>
        </w:rPr>
        <w:t>5</w:t>
      </w:r>
      <w:r w:rsidRPr="00B757E1">
        <w:rPr>
          <w:rFonts w:ascii="Times New Roman" w:hAnsi="Times New Roman" w:cs="Times New Roman"/>
          <w:sz w:val="28"/>
          <w:szCs w:val="28"/>
        </w:rPr>
        <w:t xml:space="preserve"> год с уменьшением к прогнозу 202</w:t>
      </w:r>
      <w:r w:rsidR="00AC15E7">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7F102A">
        <w:rPr>
          <w:rFonts w:ascii="Times New Roman" w:hAnsi="Times New Roman" w:cs="Times New Roman"/>
          <w:b/>
          <w:sz w:val="28"/>
          <w:szCs w:val="28"/>
        </w:rPr>
        <w:t>18</w:t>
      </w:r>
      <w:r w:rsidR="00F9088F">
        <w:rPr>
          <w:rFonts w:ascii="Times New Roman" w:hAnsi="Times New Roman" w:cs="Times New Roman"/>
          <w:b/>
          <w:sz w:val="28"/>
          <w:szCs w:val="28"/>
        </w:rPr>
        <w:t>,</w:t>
      </w:r>
      <w:r w:rsidR="007F102A">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9088F">
        <w:rPr>
          <w:rFonts w:ascii="Times New Roman" w:hAnsi="Times New Roman" w:cs="Times New Roman"/>
          <w:b/>
          <w:sz w:val="28"/>
          <w:szCs w:val="28"/>
        </w:rPr>
        <w:t>7</w:t>
      </w:r>
      <w:r w:rsidR="007F102A">
        <w:rPr>
          <w:rFonts w:ascii="Times New Roman" w:hAnsi="Times New Roman" w:cs="Times New Roman"/>
          <w:b/>
          <w:sz w:val="28"/>
          <w:szCs w:val="28"/>
        </w:rPr>
        <w:t>66</w:t>
      </w:r>
      <w:r w:rsidR="00F9088F">
        <w:rPr>
          <w:rFonts w:ascii="Times New Roman" w:hAnsi="Times New Roman" w:cs="Times New Roman"/>
          <w:b/>
          <w:sz w:val="28"/>
          <w:szCs w:val="28"/>
        </w:rPr>
        <w:t>,</w:t>
      </w:r>
      <w:r w:rsidR="007F102A">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905E37" w:rsidRPr="00B757E1" w:rsidRDefault="00905E37" w:rsidP="00905E3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 xml:space="preserve">105,0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 xml:space="preserve">величиваются в </w:t>
      </w:r>
      <w:r>
        <w:rPr>
          <w:rFonts w:ascii="Times New Roman" w:hAnsi="Times New Roman" w:cs="Times New Roman"/>
          <w:b/>
          <w:sz w:val="28"/>
          <w:szCs w:val="28"/>
        </w:rPr>
        <w:t>6,2 раза</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+88,0</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1,1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+1,1</w:t>
      </w:r>
      <w:r w:rsidRPr="00B757E1">
        <w:rPr>
          <w:rFonts w:ascii="Times New Roman" w:hAnsi="Times New Roman" w:cs="Times New Roman"/>
          <w:sz w:val="28"/>
          <w:szCs w:val="28"/>
        </w:rPr>
        <w:t xml:space="preserve"> тыс. рублей).</w:t>
      </w:r>
    </w:p>
    <w:p w:rsidR="00905E37" w:rsidRDefault="00905E37" w:rsidP="00905E3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47,6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50,0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с уменьшением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72,7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40,0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Default="00542C5B"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006411E7" w:rsidRPr="00B757E1">
        <w:rPr>
          <w:rFonts w:ascii="Times New Roman" w:hAnsi="Times New Roman" w:cs="Times New Roman"/>
          <w:sz w:val="28"/>
          <w:szCs w:val="28"/>
        </w:rPr>
        <w:t xml:space="preserve"> на 202</w:t>
      </w:r>
      <w:r w:rsidR="004A44DB">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006411E7" w:rsidRPr="00B757E1">
        <w:rPr>
          <w:rFonts w:ascii="Times New Roman" w:hAnsi="Times New Roman" w:cs="Times New Roman"/>
          <w:sz w:val="28"/>
          <w:szCs w:val="28"/>
        </w:rPr>
        <w:t xml:space="preserve">тся в сумме </w:t>
      </w:r>
      <w:r w:rsidR="004A44DB">
        <w:rPr>
          <w:rFonts w:ascii="Times New Roman" w:hAnsi="Times New Roman" w:cs="Times New Roman"/>
          <w:b/>
          <w:sz w:val="28"/>
          <w:szCs w:val="28"/>
        </w:rPr>
        <w:t>2</w:t>
      </w:r>
      <w:r w:rsidR="00F9088F">
        <w:rPr>
          <w:rFonts w:ascii="Times New Roman" w:hAnsi="Times New Roman" w:cs="Times New Roman"/>
          <w:b/>
          <w:sz w:val="28"/>
          <w:szCs w:val="28"/>
        </w:rPr>
        <w:t>0,0</w:t>
      </w:r>
      <w:r w:rsidR="006411E7" w:rsidRPr="00B757E1">
        <w:rPr>
          <w:rFonts w:ascii="Times New Roman" w:hAnsi="Times New Roman" w:cs="Times New Roman"/>
          <w:sz w:val="28"/>
          <w:szCs w:val="28"/>
        </w:rPr>
        <w:t xml:space="preserve"> тыс. рублей</w:t>
      </w:r>
      <w:r>
        <w:rPr>
          <w:rFonts w:ascii="Times New Roman" w:hAnsi="Times New Roman" w:cs="Times New Roman"/>
          <w:sz w:val="28"/>
          <w:szCs w:val="28"/>
        </w:rPr>
        <w:t>, на уровне первоначальных плановых показателей 2022 года</w:t>
      </w:r>
      <w:r w:rsidR="006411E7" w:rsidRPr="00B757E1">
        <w:rPr>
          <w:rFonts w:ascii="Times New Roman" w:hAnsi="Times New Roman" w:cs="Times New Roman"/>
          <w:sz w:val="28"/>
          <w:szCs w:val="28"/>
        </w:rPr>
        <w:t>. К ожидаемому исполнению 202</w:t>
      </w:r>
      <w:r w:rsidR="004A44DB">
        <w:rPr>
          <w:rFonts w:ascii="Times New Roman" w:hAnsi="Times New Roman" w:cs="Times New Roman"/>
          <w:sz w:val="28"/>
          <w:szCs w:val="28"/>
        </w:rPr>
        <w:t>2</w:t>
      </w:r>
      <w:r w:rsidR="006411E7" w:rsidRPr="00B757E1">
        <w:rPr>
          <w:rFonts w:ascii="Times New Roman" w:hAnsi="Times New Roman" w:cs="Times New Roman"/>
          <w:sz w:val="28"/>
          <w:szCs w:val="28"/>
        </w:rPr>
        <w:t xml:space="preserve"> года расходы поселения на 202</w:t>
      </w:r>
      <w:r w:rsidR="004A44DB">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 прогнозируется с у</w:t>
      </w:r>
      <w:r w:rsidR="004A44DB">
        <w:rPr>
          <w:rFonts w:ascii="Times New Roman" w:hAnsi="Times New Roman" w:cs="Times New Roman"/>
          <w:sz w:val="28"/>
          <w:szCs w:val="28"/>
        </w:rPr>
        <w:t>величением</w:t>
      </w:r>
      <w:r w:rsidR="006411E7" w:rsidRPr="00B757E1">
        <w:rPr>
          <w:rFonts w:ascii="Times New Roman" w:hAnsi="Times New Roman" w:cs="Times New Roman"/>
          <w:sz w:val="28"/>
          <w:szCs w:val="28"/>
        </w:rPr>
        <w:t xml:space="preserve"> на </w:t>
      </w:r>
      <w:r w:rsidR="007763F5">
        <w:rPr>
          <w:rFonts w:ascii="Times New Roman" w:hAnsi="Times New Roman" w:cs="Times New Roman"/>
          <w:b/>
          <w:sz w:val="28"/>
          <w:szCs w:val="28"/>
        </w:rPr>
        <w:t>2</w:t>
      </w:r>
      <w:r w:rsidR="004A44DB">
        <w:rPr>
          <w:rFonts w:ascii="Times New Roman" w:hAnsi="Times New Roman" w:cs="Times New Roman"/>
          <w:b/>
          <w:sz w:val="28"/>
          <w:szCs w:val="28"/>
        </w:rPr>
        <w:t>0</w:t>
      </w:r>
      <w:r w:rsidR="00F9088F">
        <w:rPr>
          <w:rFonts w:ascii="Times New Roman" w:hAnsi="Times New Roman" w:cs="Times New Roman"/>
          <w:b/>
          <w:sz w:val="28"/>
          <w:szCs w:val="28"/>
        </w:rPr>
        <w:t>,</w:t>
      </w:r>
      <w:r w:rsidR="004A44DB">
        <w:rPr>
          <w:rFonts w:ascii="Times New Roman" w:hAnsi="Times New Roman" w:cs="Times New Roman"/>
          <w:b/>
          <w:sz w:val="28"/>
          <w:szCs w:val="28"/>
        </w:rPr>
        <w:t>0</w:t>
      </w:r>
      <w:r w:rsidR="006411E7" w:rsidRPr="00B757E1">
        <w:rPr>
          <w:rFonts w:ascii="Times New Roman" w:hAnsi="Times New Roman" w:cs="Times New Roman"/>
          <w:sz w:val="28"/>
          <w:szCs w:val="28"/>
        </w:rPr>
        <w:t xml:space="preserve"> тыс. рублей.</w:t>
      </w:r>
    </w:p>
    <w:p w:rsidR="007763F5" w:rsidRDefault="007763F5" w:rsidP="007763F5">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50,0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10,0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w:t>
      </w:r>
      <w:r>
        <w:rPr>
          <w:rFonts w:ascii="Times New Roman" w:hAnsi="Times New Roman" w:cs="Times New Roman"/>
          <w:sz w:val="28"/>
          <w:szCs w:val="28"/>
        </w:rPr>
        <w:t>планируется на уровне 2024 года</w:t>
      </w:r>
      <w:r w:rsidRPr="00B757E1">
        <w:rPr>
          <w:rFonts w:ascii="Times New Roman" w:hAnsi="Times New Roman" w:cs="Times New Roman"/>
          <w:sz w:val="28"/>
          <w:szCs w:val="28"/>
        </w:rPr>
        <w:t>.</w:t>
      </w:r>
    </w:p>
    <w:p w:rsidR="0006467A" w:rsidRPr="00B757E1" w:rsidRDefault="0006467A" w:rsidP="0006467A">
      <w:pPr>
        <w:pStyle w:val="a3"/>
        <w:ind w:firstLine="709"/>
        <w:jc w:val="both"/>
        <w:rPr>
          <w:rFonts w:ascii="Times New Roman" w:hAnsi="Times New Roman" w:cs="Times New Roman"/>
          <w:sz w:val="28"/>
          <w:szCs w:val="28"/>
        </w:rPr>
      </w:pPr>
      <w:bookmarkStart w:id="22"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4A44DB">
        <w:rPr>
          <w:rFonts w:ascii="Times New Roman" w:hAnsi="Times New Roman" w:cs="Times New Roman"/>
          <w:sz w:val="28"/>
          <w:szCs w:val="28"/>
        </w:rPr>
        <w:t>3</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4A44DB">
        <w:rPr>
          <w:rFonts w:ascii="Times New Roman" w:hAnsi="Times New Roman" w:cs="Times New Roman"/>
          <w:sz w:val="28"/>
          <w:szCs w:val="28"/>
        </w:rPr>
        <w:t>4</w:t>
      </w:r>
      <w:r w:rsidR="0098646F" w:rsidRPr="00B757E1">
        <w:rPr>
          <w:rFonts w:ascii="Times New Roman" w:hAnsi="Times New Roman" w:cs="Times New Roman"/>
          <w:sz w:val="28"/>
          <w:szCs w:val="28"/>
        </w:rPr>
        <w:t xml:space="preserve"> и 202</w:t>
      </w:r>
      <w:r w:rsidR="004A44DB">
        <w:rPr>
          <w:rFonts w:ascii="Times New Roman" w:hAnsi="Times New Roman" w:cs="Times New Roman"/>
          <w:sz w:val="28"/>
          <w:szCs w:val="28"/>
        </w:rPr>
        <w:t>5</w:t>
      </w:r>
      <w:r w:rsidR="0098646F" w:rsidRPr="00B757E1">
        <w:rPr>
          <w:rFonts w:ascii="Times New Roman" w:hAnsi="Times New Roman" w:cs="Times New Roman"/>
          <w:sz w:val="28"/>
          <w:szCs w:val="28"/>
        </w:rPr>
        <w:t>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4A44DB">
        <w:rPr>
          <w:rFonts w:ascii="Times New Roman" w:hAnsi="Times New Roman" w:cs="Times New Roman"/>
          <w:sz w:val="28"/>
          <w:szCs w:val="28"/>
        </w:rPr>
        <w:t>3</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9A244A">
        <w:rPr>
          <w:rFonts w:ascii="Times New Roman" w:hAnsi="Times New Roman" w:cs="Times New Roman"/>
          <w:sz w:val="28"/>
          <w:szCs w:val="28"/>
        </w:rPr>
        <w:t>Новосельского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22"/>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9A244A">
        <w:rPr>
          <w:rFonts w:ascii="Times New Roman" w:hAnsi="Times New Roman" w:cs="Times New Roman"/>
          <w:b/>
          <w:sz w:val="28"/>
          <w:szCs w:val="28"/>
        </w:rPr>
        <w:t>Новосельского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w:t>
      </w:r>
      <w:r w:rsidR="005C219A">
        <w:rPr>
          <w:rFonts w:ascii="Times New Roman" w:hAnsi="Times New Roman" w:cs="Times New Roman"/>
          <w:b/>
          <w:sz w:val="28"/>
          <w:szCs w:val="28"/>
        </w:rPr>
        <w:t>,</w:t>
      </w:r>
      <w:r w:rsidR="00123FB1" w:rsidRPr="00B757E1">
        <w:rPr>
          <w:rFonts w:ascii="Times New Roman" w:hAnsi="Times New Roman" w:cs="Times New Roman"/>
          <w:b/>
          <w:sz w:val="28"/>
          <w:szCs w:val="28"/>
        </w:rPr>
        <w:t xml:space="preserve">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8A59EC">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8A59EC">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8A59EC">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7763F5">
        <w:rPr>
          <w:rFonts w:ascii="Times New Roman" w:hAnsi="Times New Roman" w:cs="Times New Roman"/>
          <w:sz w:val="28"/>
          <w:szCs w:val="28"/>
        </w:rPr>
        <w:t>11</w:t>
      </w:r>
      <w:r w:rsidR="00613114" w:rsidRPr="00B757E1">
        <w:rPr>
          <w:rFonts w:ascii="Times New Roman" w:hAnsi="Times New Roman" w:cs="Times New Roman"/>
          <w:sz w:val="28"/>
          <w:szCs w:val="28"/>
        </w:rPr>
        <w:t xml:space="preserve"> муниципальных программ</w:t>
      </w:r>
      <w:r w:rsidR="001A7DF6">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1A7DF6" w:rsidRPr="001A7DF6">
        <w:rPr>
          <w:color w:val="000000"/>
        </w:rPr>
        <w:t xml:space="preserve"> </w:t>
      </w:r>
      <w:r w:rsidR="001A7DF6" w:rsidRPr="001A7DF6">
        <w:rPr>
          <w:rFonts w:ascii="Times New Roman" w:hAnsi="Times New Roman" w:cs="Times New Roman"/>
          <w:color w:val="000000"/>
          <w:sz w:val="28"/>
          <w:szCs w:val="28"/>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1A7DF6" w:rsidRPr="001A7DF6">
        <w:rPr>
          <w:color w:val="000000"/>
        </w:rPr>
        <w:t xml:space="preserve"> </w:t>
      </w:r>
      <w:r w:rsidR="001A7DF6" w:rsidRPr="001A7DF6">
        <w:rPr>
          <w:rFonts w:ascii="Times New Roman" w:hAnsi="Times New Roman" w:cs="Times New Roman"/>
          <w:color w:val="000000"/>
          <w:sz w:val="28"/>
          <w:szCs w:val="28"/>
        </w:rPr>
        <w:t>Обеспечение деятельности органов местного самоуправления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0647F" w:rsidRPr="0090647F">
        <w:rPr>
          <w:color w:val="000000"/>
        </w:rPr>
        <w:t xml:space="preserve"> </w:t>
      </w:r>
      <w:r w:rsidR="0090647F" w:rsidRPr="0090647F">
        <w:rPr>
          <w:rFonts w:ascii="Times New Roman" w:hAnsi="Times New Roman" w:cs="Times New Roman"/>
          <w:color w:val="000000"/>
          <w:sz w:val="28"/>
          <w:szCs w:val="28"/>
        </w:rPr>
        <w:t>Обеспечение пожарной безопасности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0647F">
        <w:rPr>
          <w:rFonts w:ascii="Times New Roman" w:hAnsi="Times New Roman" w:cs="Times New Roman"/>
          <w:sz w:val="28"/>
          <w:szCs w:val="28"/>
        </w:rPr>
        <w:t xml:space="preserve">Комплексное развитие территории Новосельского сельского поселения </w:t>
      </w:r>
      <w:r w:rsidR="0090647F" w:rsidRPr="0090647F">
        <w:rPr>
          <w:rFonts w:ascii="Times New Roman" w:hAnsi="Times New Roman" w:cs="Times New Roman"/>
          <w:color w:val="000000"/>
          <w:sz w:val="28"/>
          <w:szCs w:val="28"/>
        </w:rPr>
        <w:t>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90647F" w:rsidRPr="0090647F">
        <w:rPr>
          <w:color w:val="000000"/>
        </w:rPr>
        <w:t xml:space="preserve"> </w:t>
      </w:r>
      <w:r w:rsidR="0090647F" w:rsidRPr="0090647F">
        <w:rPr>
          <w:rFonts w:ascii="Times New Roman" w:hAnsi="Times New Roman" w:cs="Times New Roman"/>
          <w:color w:val="000000"/>
          <w:sz w:val="28"/>
          <w:szCs w:val="28"/>
        </w:rPr>
        <w:t>Развитие физической культуры и спорта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90647F" w:rsidRPr="0090647F">
        <w:rPr>
          <w:color w:val="000000"/>
        </w:rPr>
        <w:t xml:space="preserve"> </w:t>
      </w:r>
      <w:r w:rsidR="0090647F" w:rsidRPr="0090647F">
        <w:rPr>
          <w:rFonts w:ascii="Times New Roman" w:hAnsi="Times New Roman" w:cs="Times New Roman"/>
          <w:color w:val="000000"/>
          <w:sz w:val="28"/>
          <w:szCs w:val="28"/>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90647F" w:rsidRPr="0090647F">
        <w:rPr>
          <w:color w:val="000000"/>
        </w:rPr>
        <w:t xml:space="preserve"> </w:t>
      </w:r>
      <w:r w:rsidR="0090647F" w:rsidRPr="0090647F">
        <w:rPr>
          <w:rFonts w:ascii="Times New Roman" w:hAnsi="Times New Roman" w:cs="Times New Roman"/>
          <w:color w:val="000000"/>
          <w:sz w:val="28"/>
          <w:szCs w:val="28"/>
        </w:rPr>
        <w:t>Комплексное развитие систем жилищно-коммунальной инфраструктуры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F15AF" w:rsidRPr="006F15AF">
        <w:rPr>
          <w:rFonts w:ascii="Times New Roman" w:hAnsi="Times New Roman" w:cs="Times New Roman"/>
          <w:color w:val="000000"/>
          <w:sz w:val="28"/>
          <w:szCs w:val="28"/>
        </w:rPr>
        <w:t>Благоустройство Новосельского сельского поселения Вяземского района Смоленской области</w:t>
      </w:r>
      <w:r w:rsidR="006F15AF">
        <w:rPr>
          <w:rFonts w:ascii="Times New Roman" w:hAnsi="Times New Roman" w:cs="Times New Roman"/>
          <w:sz w:val="28"/>
          <w:szCs w:val="28"/>
        </w:rPr>
        <w:t>;</w:t>
      </w:r>
    </w:p>
    <w:p w:rsidR="006F15AF" w:rsidRDefault="006F15AF" w:rsidP="00613114">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w:t>
      </w:r>
      <w:r w:rsidRPr="006F15AF">
        <w:rPr>
          <w:rFonts w:ascii="Times New Roman" w:hAnsi="Times New Roman" w:cs="Times New Roman"/>
          <w:color w:val="000000"/>
          <w:sz w:val="28"/>
          <w:szCs w:val="28"/>
        </w:rPr>
        <w:t>Развитие субъектов малого и среднего предпринимательства в Новосельском сельском поселении Вяземского района Смоленской области</w:t>
      </w:r>
      <w:r>
        <w:rPr>
          <w:rFonts w:ascii="Times New Roman" w:hAnsi="Times New Roman" w:cs="Times New Roman"/>
          <w:color w:val="000000"/>
          <w:sz w:val="28"/>
          <w:szCs w:val="28"/>
        </w:rPr>
        <w:t>;</w:t>
      </w:r>
    </w:p>
    <w:p w:rsidR="006F15AF" w:rsidRDefault="006F15AF" w:rsidP="00613114">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6F15AF">
        <w:rPr>
          <w:rFonts w:ascii="Times New Roman" w:hAnsi="Times New Roman" w:cs="Times New Roman"/>
          <w:color w:val="000000"/>
          <w:sz w:val="28"/>
          <w:szCs w:val="28"/>
        </w:rPr>
        <w:t>Профилактика терроризма и экстремизма на территории Новосельского сельского поселения Вяземского района Смоленской области</w:t>
      </w:r>
      <w:r>
        <w:rPr>
          <w:rFonts w:ascii="Times New Roman" w:hAnsi="Times New Roman" w:cs="Times New Roman"/>
          <w:color w:val="000000"/>
          <w:sz w:val="28"/>
          <w:szCs w:val="28"/>
        </w:rPr>
        <w:t>;</w:t>
      </w:r>
    </w:p>
    <w:p w:rsidR="006F15AF" w:rsidRPr="006F15AF" w:rsidRDefault="006F15AF" w:rsidP="00613114">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6F15AF">
        <w:rPr>
          <w:rFonts w:ascii="Times New Roman" w:hAnsi="Times New Roman" w:cs="Times New Roman"/>
          <w:color w:val="000000"/>
          <w:sz w:val="28"/>
          <w:szCs w:val="28"/>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cs="Times New Roman"/>
          <w:color w:val="000000"/>
          <w:sz w:val="28"/>
          <w:szCs w:val="28"/>
        </w:rPr>
        <w:t>.</w:t>
      </w:r>
    </w:p>
    <w:p w:rsidR="00626636" w:rsidRPr="00B757E1" w:rsidRDefault="008D2F55" w:rsidP="00626636">
      <w:pPr>
        <w:ind w:firstLine="709"/>
        <w:jc w:val="both"/>
        <w:rPr>
          <w:sz w:val="28"/>
          <w:szCs w:val="28"/>
        </w:rPr>
      </w:pPr>
      <w:r>
        <w:rPr>
          <w:b/>
          <w:sz w:val="28"/>
          <w:szCs w:val="28"/>
        </w:rPr>
        <w:t xml:space="preserve"> </w:t>
      </w:r>
      <w:r w:rsidR="00626636">
        <w:rPr>
          <w:b/>
          <w:sz w:val="28"/>
          <w:szCs w:val="28"/>
        </w:rPr>
        <w:t>5</w:t>
      </w:r>
      <w:r w:rsidR="00626636" w:rsidRPr="00B757E1">
        <w:rPr>
          <w:b/>
          <w:sz w:val="28"/>
          <w:szCs w:val="28"/>
        </w:rPr>
        <w:t>.2.</w:t>
      </w:r>
      <w:r w:rsidR="00626636"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1) к утверждению предлагаются </w:t>
      </w:r>
      <w:r w:rsidR="00015679">
        <w:rPr>
          <w:sz w:val="28"/>
          <w:szCs w:val="28"/>
        </w:rPr>
        <w:t>11</w:t>
      </w:r>
      <w:r w:rsidRPr="00B757E1">
        <w:rPr>
          <w:sz w:val="28"/>
          <w:szCs w:val="28"/>
        </w:rPr>
        <w:t xml:space="preserve"> муниципальных программ с общим объемом финансирования (таблица №</w:t>
      </w:r>
      <w:r w:rsidR="00D23C49">
        <w:rPr>
          <w:sz w:val="28"/>
          <w:szCs w:val="28"/>
        </w:rPr>
        <w:t>5</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на 202</w:t>
      </w:r>
      <w:r w:rsidR="008A59EC">
        <w:rPr>
          <w:sz w:val="28"/>
          <w:szCs w:val="28"/>
        </w:rPr>
        <w:t>3</w:t>
      </w:r>
      <w:r w:rsidRPr="00B757E1">
        <w:rPr>
          <w:sz w:val="28"/>
          <w:szCs w:val="28"/>
        </w:rPr>
        <w:t xml:space="preserve"> год – </w:t>
      </w:r>
      <w:r w:rsidR="004979BD">
        <w:rPr>
          <w:b/>
          <w:sz w:val="28"/>
          <w:szCs w:val="28"/>
        </w:rPr>
        <w:t>1</w:t>
      </w:r>
      <w:r w:rsidR="00015679">
        <w:rPr>
          <w:b/>
          <w:sz w:val="28"/>
          <w:szCs w:val="28"/>
        </w:rPr>
        <w:t>1</w:t>
      </w:r>
      <w:r w:rsidR="004979BD">
        <w:rPr>
          <w:b/>
          <w:sz w:val="28"/>
          <w:szCs w:val="28"/>
        </w:rPr>
        <w:t> </w:t>
      </w:r>
      <w:r w:rsidR="00015679">
        <w:rPr>
          <w:b/>
          <w:sz w:val="28"/>
          <w:szCs w:val="28"/>
        </w:rPr>
        <w:t>985</w:t>
      </w:r>
      <w:r w:rsidR="004979BD">
        <w:rPr>
          <w:b/>
          <w:sz w:val="28"/>
          <w:szCs w:val="28"/>
        </w:rPr>
        <w:t>,</w:t>
      </w:r>
      <w:r w:rsidR="00015679">
        <w:rPr>
          <w:b/>
          <w:sz w:val="28"/>
          <w:szCs w:val="28"/>
        </w:rPr>
        <w:t>0</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8A59EC">
        <w:rPr>
          <w:sz w:val="28"/>
          <w:szCs w:val="28"/>
        </w:rPr>
        <w:t>4</w:t>
      </w:r>
      <w:r w:rsidRPr="00B757E1">
        <w:rPr>
          <w:sz w:val="28"/>
          <w:szCs w:val="28"/>
        </w:rPr>
        <w:t xml:space="preserve"> год – </w:t>
      </w:r>
      <w:r w:rsidR="004979BD">
        <w:rPr>
          <w:b/>
          <w:sz w:val="28"/>
          <w:szCs w:val="28"/>
        </w:rPr>
        <w:t>1</w:t>
      </w:r>
      <w:r w:rsidR="00015679">
        <w:rPr>
          <w:b/>
          <w:sz w:val="28"/>
          <w:szCs w:val="28"/>
        </w:rPr>
        <w:t>1</w:t>
      </w:r>
      <w:r w:rsidR="004979BD">
        <w:rPr>
          <w:b/>
          <w:sz w:val="28"/>
          <w:szCs w:val="28"/>
        </w:rPr>
        <w:t> </w:t>
      </w:r>
      <w:r w:rsidR="00015679">
        <w:rPr>
          <w:b/>
          <w:sz w:val="28"/>
          <w:szCs w:val="28"/>
        </w:rPr>
        <w:t>511</w:t>
      </w:r>
      <w:r w:rsidR="004979BD">
        <w:rPr>
          <w:b/>
          <w:sz w:val="28"/>
          <w:szCs w:val="28"/>
        </w:rPr>
        <w:t>,</w:t>
      </w:r>
      <w:r w:rsidR="008A59EC">
        <w:rPr>
          <w:b/>
          <w:sz w:val="28"/>
          <w:szCs w:val="28"/>
        </w:rPr>
        <w:t>2</w:t>
      </w:r>
      <w:r w:rsidRPr="00B757E1">
        <w:rPr>
          <w:sz w:val="28"/>
          <w:szCs w:val="28"/>
        </w:rPr>
        <w:t xml:space="preserve"> тыс. рублей;</w:t>
      </w:r>
    </w:p>
    <w:p w:rsidR="00613114" w:rsidRDefault="00613114" w:rsidP="00613114">
      <w:pPr>
        <w:shd w:val="clear" w:color="auto" w:fill="FFFFFF"/>
        <w:ind w:firstLine="709"/>
        <w:jc w:val="both"/>
        <w:rPr>
          <w:sz w:val="28"/>
          <w:szCs w:val="28"/>
        </w:rPr>
      </w:pPr>
      <w:r w:rsidRPr="00B757E1">
        <w:rPr>
          <w:sz w:val="28"/>
          <w:szCs w:val="28"/>
        </w:rPr>
        <w:t>- на 202</w:t>
      </w:r>
      <w:r w:rsidR="008A59EC">
        <w:rPr>
          <w:sz w:val="28"/>
          <w:szCs w:val="28"/>
        </w:rPr>
        <w:t>5</w:t>
      </w:r>
      <w:r w:rsidRPr="00B757E1">
        <w:rPr>
          <w:sz w:val="28"/>
          <w:szCs w:val="28"/>
        </w:rPr>
        <w:t xml:space="preserve"> год – </w:t>
      </w:r>
      <w:r w:rsidR="008A59EC">
        <w:rPr>
          <w:b/>
          <w:sz w:val="28"/>
          <w:szCs w:val="28"/>
        </w:rPr>
        <w:t>10</w:t>
      </w:r>
      <w:r w:rsidR="004979BD">
        <w:rPr>
          <w:b/>
          <w:sz w:val="28"/>
          <w:szCs w:val="28"/>
        </w:rPr>
        <w:t> </w:t>
      </w:r>
      <w:r w:rsidR="00015679">
        <w:rPr>
          <w:b/>
          <w:sz w:val="28"/>
          <w:szCs w:val="28"/>
        </w:rPr>
        <w:t>207</w:t>
      </w:r>
      <w:r w:rsidR="004979BD">
        <w:rPr>
          <w:b/>
          <w:sz w:val="28"/>
          <w:szCs w:val="28"/>
        </w:rPr>
        <w:t>,</w:t>
      </w:r>
      <w:r w:rsidR="00015679">
        <w:rPr>
          <w:b/>
          <w:sz w:val="28"/>
          <w:szCs w:val="28"/>
        </w:rPr>
        <w:t>8</w:t>
      </w:r>
      <w:r w:rsidRPr="00B757E1">
        <w:rPr>
          <w:sz w:val="28"/>
          <w:szCs w:val="28"/>
        </w:rPr>
        <w:t xml:space="preserve"> тыс. рублей.</w:t>
      </w:r>
    </w:p>
    <w:p w:rsidR="00613114" w:rsidRPr="00B757E1" w:rsidRDefault="00613114" w:rsidP="00613114">
      <w:pPr>
        <w:shd w:val="clear" w:color="auto" w:fill="FFFFFF"/>
        <w:ind w:firstLine="709"/>
        <w:jc w:val="right"/>
      </w:pPr>
      <w:r w:rsidRPr="00B757E1">
        <w:t>Таблица №</w:t>
      </w:r>
      <w:r w:rsidR="00D23C49">
        <w:t>5</w:t>
      </w:r>
      <w:r w:rsidRPr="00B757E1">
        <w:t xml:space="preserve"> (тыс. рублей)</w:t>
      </w:r>
    </w:p>
    <w:tbl>
      <w:tblPr>
        <w:tblW w:w="10349" w:type="dxa"/>
        <w:tblInd w:w="-885" w:type="dxa"/>
        <w:tblLook w:val="04A0" w:firstRow="1" w:lastRow="0" w:firstColumn="1" w:lastColumn="0" w:noHBand="0" w:noVBand="1"/>
      </w:tblPr>
      <w:tblGrid>
        <w:gridCol w:w="567"/>
        <w:gridCol w:w="5955"/>
        <w:gridCol w:w="1275"/>
        <w:gridCol w:w="1276"/>
        <w:gridCol w:w="1276"/>
      </w:tblGrid>
      <w:tr w:rsidR="00F33A34" w:rsidRPr="00F33A34" w:rsidTr="00F33A34">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м/п</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A59EC">
            <w:pPr>
              <w:jc w:val="center"/>
              <w:rPr>
                <w:b/>
                <w:bCs/>
                <w:sz w:val="20"/>
                <w:szCs w:val="20"/>
              </w:rPr>
            </w:pPr>
            <w:r w:rsidRPr="00F33A34">
              <w:rPr>
                <w:b/>
                <w:bCs/>
                <w:sz w:val="20"/>
                <w:szCs w:val="20"/>
              </w:rPr>
              <w:t>Прогноз на 202</w:t>
            </w:r>
            <w:r w:rsidR="008A59EC">
              <w:rPr>
                <w:b/>
                <w:bCs/>
                <w:sz w:val="20"/>
                <w:szCs w:val="20"/>
              </w:rPr>
              <w:t>3</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A59EC">
            <w:pPr>
              <w:jc w:val="center"/>
              <w:rPr>
                <w:b/>
                <w:bCs/>
                <w:sz w:val="20"/>
                <w:szCs w:val="20"/>
              </w:rPr>
            </w:pPr>
            <w:r w:rsidRPr="00F33A34">
              <w:rPr>
                <w:b/>
                <w:bCs/>
                <w:sz w:val="20"/>
                <w:szCs w:val="20"/>
              </w:rPr>
              <w:t>Прогноз на 202</w:t>
            </w:r>
            <w:r w:rsidR="008A59EC">
              <w:rPr>
                <w:b/>
                <w:bCs/>
                <w:sz w:val="20"/>
                <w:szCs w:val="20"/>
              </w:rPr>
              <w:t>4</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A59EC">
            <w:pPr>
              <w:jc w:val="center"/>
              <w:rPr>
                <w:b/>
                <w:bCs/>
                <w:sz w:val="20"/>
                <w:szCs w:val="20"/>
              </w:rPr>
            </w:pPr>
            <w:r w:rsidRPr="00F33A34">
              <w:rPr>
                <w:b/>
                <w:bCs/>
                <w:sz w:val="20"/>
                <w:szCs w:val="20"/>
              </w:rPr>
              <w:t>Прогноз на 202</w:t>
            </w:r>
            <w:r w:rsidR="008A59EC">
              <w:rPr>
                <w:b/>
                <w:bCs/>
                <w:sz w:val="20"/>
                <w:szCs w:val="20"/>
              </w:rPr>
              <w:t>5</w:t>
            </w:r>
            <w:r w:rsidRPr="00F33A34">
              <w:rPr>
                <w:b/>
                <w:bCs/>
                <w:sz w:val="20"/>
                <w:szCs w:val="20"/>
              </w:rPr>
              <w:t xml:space="preserve"> год</w:t>
            </w:r>
          </w:p>
        </w:tc>
      </w:tr>
      <w:tr w:rsidR="005922FB" w:rsidRPr="00F33A34" w:rsidTr="005922FB">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1</w:t>
            </w:r>
          </w:p>
        </w:tc>
        <w:tc>
          <w:tcPr>
            <w:tcW w:w="5955" w:type="dxa"/>
            <w:tcBorders>
              <w:top w:val="nil"/>
              <w:left w:val="nil"/>
              <w:bottom w:val="single" w:sz="4" w:space="0" w:color="auto"/>
              <w:right w:val="single" w:sz="4" w:space="0" w:color="auto"/>
            </w:tcBorders>
            <w:shd w:val="clear" w:color="auto" w:fill="auto"/>
            <w:vAlign w:val="center"/>
          </w:tcPr>
          <w:p w:rsidR="005922FB" w:rsidRPr="00B75903" w:rsidRDefault="005922FB" w:rsidP="005922FB">
            <w:pPr>
              <w:rPr>
                <w:color w:val="000000"/>
              </w:rPr>
            </w:pPr>
            <w:r w:rsidRPr="00B75903">
              <w:rPr>
                <w:color w:val="000000"/>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20,0</w:t>
            </w:r>
          </w:p>
        </w:tc>
      </w:tr>
      <w:tr w:rsidR="005922FB" w:rsidRPr="00F33A34" w:rsidTr="005922F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2</w:t>
            </w:r>
          </w:p>
        </w:tc>
        <w:tc>
          <w:tcPr>
            <w:tcW w:w="5955" w:type="dxa"/>
            <w:tcBorders>
              <w:top w:val="nil"/>
              <w:left w:val="nil"/>
              <w:bottom w:val="nil"/>
              <w:right w:val="nil"/>
            </w:tcBorders>
            <w:shd w:val="clear" w:color="auto" w:fill="auto"/>
            <w:vAlign w:val="center"/>
          </w:tcPr>
          <w:p w:rsidR="005922FB" w:rsidRPr="00B75903" w:rsidRDefault="005922FB" w:rsidP="005922FB">
            <w:pPr>
              <w:rPr>
                <w:color w:val="000000"/>
              </w:rPr>
            </w:pPr>
            <w:r w:rsidRPr="00B75903">
              <w:rPr>
                <w:color w:val="000000"/>
              </w:rPr>
              <w:t>Обеспечение деятельности органов местного самоуправления Новосельского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5013,4</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4990,6</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5020,8</w:t>
            </w:r>
          </w:p>
        </w:tc>
      </w:tr>
      <w:tr w:rsidR="005922FB" w:rsidRPr="00F33A34" w:rsidTr="007D2D9D">
        <w:trPr>
          <w:trHeight w:val="7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3</w:t>
            </w:r>
          </w:p>
        </w:tc>
        <w:tc>
          <w:tcPr>
            <w:tcW w:w="5955" w:type="dxa"/>
            <w:tcBorders>
              <w:top w:val="single" w:sz="4" w:space="0" w:color="auto"/>
              <w:left w:val="nil"/>
              <w:bottom w:val="single" w:sz="4" w:space="0" w:color="auto"/>
              <w:right w:val="single" w:sz="4" w:space="0" w:color="auto"/>
            </w:tcBorders>
            <w:shd w:val="clear" w:color="auto" w:fill="auto"/>
            <w:vAlign w:val="center"/>
          </w:tcPr>
          <w:p w:rsidR="005922FB" w:rsidRPr="00B75903" w:rsidRDefault="005922FB" w:rsidP="005922FB">
            <w:pPr>
              <w:rPr>
                <w:color w:val="000000"/>
              </w:rPr>
            </w:pPr>
            <w:r w:rsidRPr="00B75903">
              <w:rPr>
                <w:color w:val="000000"/>
              </w:rPr>
              <w:t>Обеспечение пожарной безопасности на территории Новосельского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50,0</w:t>
            </w:r>
          </w:p>
        </w:tc>
      </w:tr>
      <w:tr w:rsidR="005922FB" w:rsidRPr="00F33A34" w:rsidTr="007D2D9D">
        <w:trPr>
          <w:trHeight w:val="6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4</w:t>
            </w:r>
          </w:p>
        </w:tc>
        <w:tc>
          <w:tcPr>
            <w:tcW w:w="5955" w:type="dxa"/>
            <w:tcBorders>
              <w:top w:val="single" w:sz="4" w:space="0" w:color="auto"/>
              <w:left w:val="nil"/>
              <w:bottom w:val="nil"/>
              <w:right w:val="nil"/>
            </w:tcBorders>
            <w:shd w:val="clear" w:color="auto" w:fill="auto"/>
            <w:vAlign w:val="center"/>
          </w:tcPr>
          <w:p w:rsidR="005922FB" w:rsidRPr="00B75903" w:rsidRDefault="005922FB" w:rsidP="005922FB">
            <w:pPr>
              <w:rPr>
                <w:color w:val="000000"/>
              </w:rPr>
            </w:pPr>
            <w:r>
              <w:rPr>
                <w:color w:val="000000"/>
              </w:rPr>
              <w:t>Комплексное развитие территории Новосельского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404,0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5922FB" w:rsidP="005922FB">
            <w:pPr>
              <w:jc w:val="right"/>
              <w:rPr>
                <w:color w:val="000000"/>
                <w:sz w:val="20"/>
                <w:szCs w:val="20"/>
              </w:rPr>
            </w:pPr>
            <w:r>
              <w:rPr>
                <w:color w:val="000000"/>
                <w:sz w:val="20"/>
                <w:szCs w:val="20"/>
              </w:rPr>
              <w:t>0,0</w:t>
            </w:r>
          </w:p>
        </w:tc>
      </w:tr>
      <w:tr w:rsidR="005922FB" w:rsidRPr="00F33A34" w:rsidTr="00626636">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lastRenderedPageBreak/>
              <w:t>5</w:t>
            </w:r>
          </w:p>
        </w:tc>
        <w:tc>
          <w:tcPr>
            <w:tcW w:w="5955" w:type="dxa"/>
            <w:tcBorders>
              <w:top w:val="single" w:sz="4" w:space="0" w:color="auto"/>
              <w:left w:val="nil"/>
              <w:bottom w:val="single" w:sz="4" w:space="0" w:color="auto"/>
              <w:right w:val="single" w:sz="4" w:space="0" w:color="auto"/>
            </w:tcBorders>
            <w:shd w:val="clear" w:color="auto" w:fill="auto"/>
            <w:vAlign w:val="center"/>
          </w:tcPr>
          <w:p w:rsidR="005922FB" w:rsidRPr="00B75903" w:rsidRDefault="005922FB" w:rsidP="005922FB">
            <w:pPr>
              <w:rPr>
                <w:color w:val="000000"/>
              </w:rPr>
            </w:pPr>
            <w:r w:rsidRPr="00B75903">
              <w:rPr>
                <w:color w:val="000000"/>
              </w:rPr>
              <w:t>Развитие физической культуры и спорта на территории Новосельского сельского поселения Вяземского района Смоленской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10,0</w:t>
            </w:r>
          </w:p>
        </w:tc>
      </w:tr>
      <w:tr w:rsidR="005922FB" w:rsidRPr="00F33A34" w:rsidTr="005922F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6</w:t>
            </w:r>
          </w:p>
        </w:tc>
        <w:tc>
          <w:tcPr>
            <w:tcW w:w="5955" w:type="dxa"/>
            <w:tcBorders>
              <w:top w:val="single" w:sz="4" w:space="0" w:color="auto"/>
              <w:left w:val="nil"/>
              <w:bottom w:val="nil"/>
              <w:right w:val="nil"/>
            </w:tcBorders>
            <w:shd w:val="clear" w:color="auto" w:fill="auto"/>
            <w:vAlign w:val="center"/>
          </w:tcPr>
          <w:p w:rsidR="005922FB" w:rsidRPr="00B75903" w:rsidRDefault="005922FB" w:rsidP="005922FB">
            <w:pPr>
              <w:rPr>
                <w:color w:val="000000"/>
              </w:rPr>
            </w:pPr>
            <w:r w:rsidRPr="00B75903">
              <w:rPr>
                <w:color w:val="000000"/>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1783,0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1905,1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1634,3</w:t>
            </w:r>
          </w:p>
        </w:tc>
      </w:tr>
      <w:tr w:rsidR="005922FB" w:rsidRPr="00F33A34" w:rsidTr="005922FB">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7</w:t>
            </w:r>
          </w:p>
        </w:tc>
        <w:tc>
          <w:tcPr>
            <w:tcW w:w="5955" w:type="dxa"/>
            <w:tcBorders>
              <w:top w:val="single" w:sz="4" w:space="0" w:color="auto"/>
              <w:left w:val="nil"/>
              <w:bottom w:val="single" w:sz="4" w:space="0" w:color="auto"/>
              <w:right w:val="single" w:sz="4" w:space="0" w:color="auto"/>
            </w:tcBorders>
            <w:shd w:val="clear" w:color="auto" w:fill="auto"/>
            <w:vAlign w:val="center"/>
          </w:tcPr>
          <w:p w:rsidR="005922FB" w:rsidRPr="00B75903" w:rsidRDefault="005922FB" w:rsidP="005922FB">
            <w:pPr>
              <w:rPr>
                <w:color w:val="000000"/>
              </w:rPr>
            </w:pPr>
            <w:r w:rsidRPr="00B75903">
              <w:rPr>
                <w:color w:val="000000"/>
              </w:rPr>
              <w:t>Комплексное развитие систем жилищно-коммунальной инфраструктуры Новосельского сельского поселения Вяземского района Смоленской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1082,0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842,0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467,0</w:t>
            </w:r>
          </w:p>
        </w:tc>
      </w:tr>
      <w:tr w:rsidR="005922FB" w:rsidRPr="00F33A34" w:rsidTr="005922FB">
        <w:trPr>
          <w:trHeight w:val="4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2FB" w:rsidRPr="00F33A34" w:rsidRDefault="005922FB" w:rsidP="005922FB">
            <w:pPr>
              <w:jc w:val="center"/>
              <w:rPr>
                <w:color w:val="000000"/>
                <w:sz w:val="20"/>
                <w:szCs w:val="20"/>
              </w:rPr>
            </w:pPr>
            <w:r w:rsidRPr="00F33A34">
              <w:rPr>
                <w:color w:val="000000"/>
                <w:sz w:val="20"/>
                <w:szCs w:val="20"/>
              </w:rPr>
              <w:t>8</w:t>
            </w:r>
          </w:p>
        </w:tc>
        <w:tc>
          <w:tcPr>
            <w:tcW w:w="5955" w:type="dxa"/>
            <w:tcBorders>
              <w:top w:val="nil"/>
              <w:left w:val="nil"/>
              <w:bottom w:val="nil"/>
              <w:right w:val="nil"/>
            </w:tcBorders>
            <w:shd w:val="clear" w:color="auto" w:fill="auto"/>
            <w:vAlign w:val="center"/>
          </w:tcPr>
          <w:p w:rsidR="005922FB" w:rsidRPr="00B75903" w:rsidRDefault="005922FB" w:rsidP="005922FB">
            <w:pPr>
              <w:rPr>
                <w:color w:val="000000"/>
              </w:rPr>
            </w:pPr>
            <w:r w:rsidRPr="00B75903">
              <w:rPr>
                <w:color w:val="000000"/>
              </w:rPr>
              <w:t>Благоустройство Новосельского сельского поселения Вяземского района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3457,6</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3388,5</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AC520E" w:rsidP="005922FB">
            <w:pPr>
              <w:jc w:val="right"/>
              <w:rPr>
                <w:color w:val="000000"/>
                <w:sz w:val="20"/>
                <w:szCs w:val="20"/>
              </w:rPr>
            </w:pPr>
            <w:r>
              <w:rPr>
                <w:color w:val="000000"/>
                <w:sz w:val="20"/>
                <w:szCs w:val="20"/>
              </w:rPr>
              <w:t>2970,7</w:t>
            </w:r>
          </w:p>
        </w:tc>
      </w:tr>
      <w:tr w:rsidR="005922FB" w:rsidRPr="00F33A34" w:rsidTr="00F33A3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22FB" w:rsidRPr="00F33A34" w:rsidRDefault="005922FB" w:rsidP="005922FB">
            <w:pPr>
              <w:jc w:val="center"/>
              <w:rPr>
                <w:color w:val="000000"/>
                <w:sz w:val="20"/>
                <w:szCs w:val="20"/>
              </w:rPr>
            </w:pPr>
            <w:r>
              <w:rPr>
                <w:color w:val="000000"/>
                <w:sz w:val="20"/>
                <w:szCs w:val="20"/>
              </w:rPr>
              <w:t>9</w:t>
            </w:r>
          </w:p>
        </w:tc>
        <w:tc>
          <w:tcPr>
            <w:tcW w:w="5955" w:type="dxa"/>
            <w:tcBorders>
              <w:top w:val="single" w:sz="4" w:space="0" w:color="auto"/>
              <w:left w:val="nil"/>
              <w:bottom w:val="single" w:sz="4" w:space="0" w:color="auto"/>
              <w:right w:val="single" w:sz="4" w:space="0" w:color="auto"/>
            </w:tcBorders>
            <w:shd w:val="clear" w:color="auto" w:fill="auto"/>
            <w:noWrap/>
            <w:vAlign w:val="center"/>
          </w:tcPr>
          <w:p w:rsidR="005922FB" w:rsidRPr="00B75903" w:rsidRDefault="005922FB" w:rsidP="005922FB">
            <w:pPr>
              <w:rPr>
                <w:color w:val="000000"/>
              </w:rPr>
            </w:pPr>
            <w:r w:rsidRPr="00B75903">
              <w:rPr>
                <w:color w:val="000000"/>
              </w:rPr>
              <w:t>Развитие субъектов малого и среднего предпринимательства в Новосельском сельском поселении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r>
      <w:tr w:rsidR="005922FB" w:rsidRPr="00F33A34" w:rsidTr="00F33A3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22FB" w:rsidRPr="00F33A34" w:rsidRDefault="005922FB" w:rsidP="005922FB">
            <w:pPr>
              <w:jc w:val="center"/>
              <w:rPr>
                <w:color w:val="000000"/>
                <w:sz w:val="20"/>
                <w:szCs w:val="20"/>
              </w:rPr>
            </w:pPr>
            <w:r>
              <w:rPr>
                <w:color w:val="000000"/>
                <w:sz w:val="20"/>
                <w:szCs w:val="20"/>
              </w:rPr>
              <w:t>10</w:t>
            </w:r>
          </w:p>
        </w:tc>
        <w:tc>
          <w:tcPr>
            <w:tcW w:w="5955" w:type="dxa"/>
            <w:tcBorders>
              <w:top w:val="single" w:sz="4" w:space="0" w:color="auto"/>
              <w:left w:val="nil"/>
              <w:bottom w:val="single" w:sz="4" w:space="0" w:color="auto"/>
              <w:right w:val="single" w:sz="4" w:space="0" w:color="auto"/>
            </w:tcBorders>
            <w:shd w:val="clear" w:color="auto" w:fill="auto"/>
            <w:noWrap/>
            <w:vAlign w:val="center"/>
          </w:tcPr>
          <w:p w:rsidR="005922FB" w:rsidRPr="00B75903" w:rsidRDefault="005922FB" w:rsidP="005922FB">
            <w:pPr>
              <w:rPr>
                <w:color w:val="000000"/>
              </w:rPr>
            </w:pPr>
            <w:r w:rsidRPr="00B75903">
              <w:rPr>
                <w:color w:val="000000"/>
              </w:rPr>
              <w:t>Профилактика терроризма и экстремизма на территории Новосельского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10,0</w:t>
            </w:r>
          </w:p>
        </w:tc>
      </w:tr>
      <w:tr w:rsidR="005922FB" w:rsidRPr="00F33A34" w:rsidTr="00F33A3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22FB" w:rsidRPr="00F33A34" w:rsidRDefault="005922FB" w:rsidP="005922FB">
            <w:pPr>
              <w:jc w:val="center"/>
              <w:rPr>
                <w:color w:val="000000"/>
                <w:sz w:val="20"/>
                <w:szCs w:val="20"/>
              </w:rPr>
            </w:pPr>
            <w:r>
              <w:rPr>
                <w:color w:val="000000"/>
                <w:sz w:val="20"/>
                <w:szCs w:val="20"/>
              </w:rPr>
              <w:t>11</w:t>
            </w:r>
          </w:p>
        </w:tc>
        <w:tc>
          <w:tcPr>
            <w:tcW w:w="5955" w:type="dxa"/>
            <w:tcBorders>
              <w:top w:val="single" w:sz="4" w:space="0" w:color="auto"/>
              <w:left w:val="nil"/>
              <w:bottom w:val="single" w:sz="4" w:space="0" w:color="auto"/>
              <w:right w:val="single" w:sz="4" w:space="0" w:color="auto"/>
            </w:tcBorders>
            <w:shd w:val="clear" w:color="auto" w:fill="auto"/>
            <w:noWrap/>
            <w:vAlign w:val="center"/>
          </w:tcPr>
          <w:p w:rsidR="005922FB" w:rsidRPr="00B75903" w:rsidRDefault="005922FB" w:rsidP="005922FB">
            <w:pPr>
              <w:rPr>
                <w:color w:val="000000"/>
              </w:rPr>
            </w:pPr>
            <w:r w:rsidRPr="00B75903">
              <w:rPr>
                <w:color w:val="000000"/>
              </w:rPr>
              <w:t>Проведение праздничных мероприятий на территории Новосельского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105,0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55,0</w:t>
            </w:r>
          </w:p>
        </w:tc>
        <w:tc>
          <w:tcPr>
            <w:tcW w:w="1276" w:type="dxa"/>
            <w:tcBorders>
              <w:top w:val="nil"/>
              <w:left w:val="nil"/>
              <w:bottom w:val="single" w:sz="4" w:space="0" w:color="auto"/>
              <w:right w:val="single" w:sz="4" w:space="0" w:color="auto"/>
            </w:tcBorders>
            <w:shd w:val="clear" w:color="auto" w:fill="auto"/>
            <w:vAlign w:val="center"/>
          </w:tcPr>
          <w:p w:rsidR="005922FB" w:rsidRPr="00CE2E58" w:rsidRDefault="00CE2E58" w:rsidP="005922FB">
            <w:pPr>
              <w:jc w:val="right"/>
              <w:rPr>
                <w:bCs/>
                <w:color w:val="000000"/>
                <w:sz w:val="20"/>
                <w:szCs w:val="20"/>
              </w:rPr>
            </w:pPr>
            <w:r w:rsidRPr="00CE2E58">
              <w:rPr>
                <w:bCs/>
                <w:color w:val="000000"/>
                <w:sz w:val="20"/>
                <w:szCs w:val="20"/>
              </w:rPr>
              <w:t>15,0</w:t>
            </w:r>
          </w:p>
        </w:tc>
      </w:tr>
      <w:tr w:rsidR="005922FB" w:rsidRPr="00F33A34" w:rsidTr="00F33A3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22FB" w:rsidRPr="00F33A34" w:rsidRDefault="005922FB" w:rsidP="005922FB">
            <w:pPr>
              <w:jc w:val="center"/>
              <w:rPr>
                <w:color w:val="000000"/>
                <w:sz w:val="20"/>
                <w:szCs w:val="20"/>
              </w:rPr>
            </w:pPr>
            <w:r w:rsidRPr="00F33A34">
              <w:rPr>
                <w:color w:val="000000"/>
                <w:sz w:val="20"/>
                <w:szCs w:val="20"/>
              </w:rPr>
              <w:t> </w:t>
            </w:r>
          </w:p>
        </w:tc>
        <w:tc>
          <w:tcPr>
            <w:tcW w:w="5955" w:type="dxa"/>
            <w:tcBorders>
              <w:top w:val="single" w:sz="4" w:space="0" w:color="auto"/>
              <w:left w:val="nil"/>
              <w:bottom w:val="single" w:sz="4" w:space="0" w:color="auto"/>
              <w:right w:val="single" w:sz="4" w:space="0" w:color="auto"/>
            </w:tcBorders>
            <w:shd w:val="clear" w:color="auto" w:fill="auto"/>
            <w:noWrap/>
            <w:vAlign w:val="center"/>
            <w:hideMark/>
          </w:tcPr>
          <w:p w:rsidR="005922FB" w:rsidRPr="00F33A34" w:rsidRDefault="005922FB" w:rsidP="005922FB">
            <w:pPr>
              <w:rPr>
                <w:b/>
                <w:bCs/>
                <w:color w:val="000000"/>
                <w:sz w:val="20"/>
                <w:szCs w:val="20"/>
              </w:rPr>
            </w:pPr>
            <w:r w:rsidRPr="00F33A34">
              <w:rPr>
                <w:b/>
                <w:bCs/>
                <w:color w:val="000000"/>
                <w:sz w:val="20"/>
                <w:szCs w:val="2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rsidR="005922FB" w:rsidRPr="00F33A34" w:rsidRDefault="00CE2E58" w:rsidP="005922FB">
            <w:pPr>
              <w:jc w:val="right"/>
              <w:rPr>
                <w:b/>
                <w:bCs/>
                <w:color w:val="000000"/>
                <w:sz w:val="20"/>
                <w:szCs w:val="20"/>
              </w:rPr>
            </w:pPr>
            <w:r>
              <w:rPr>
                <w:b/>
                <w:bCs/>
                <w:color w:val="000000"/>
                <w:sz w:val="20"/>
                <w:szCs w:val="20"/>
              </w:rPr>
              <w:t>11985,0</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CE2E58" w:rsidP="005922FB">
            <w:pPr>
              <w:jc w:val="right"/>
              <w:rPr>
                <w:b/>
                <w:bCs/>
                <w:color w:val="000000"/>
                <w:sz w:val="20"/>
                <w:szCs w:val="20"/>
              </w:rPr>
            </w:pPr>
            <w:r>
              <w:rPr>
                <w:b/>
                <w:bCs/>
                <w:color w:val="000000"/>
                <w:sz w:val="20"/>
                <w:szCs w:val="20"/>
              </w:rPr>
              <w:t>11511,2</w:t>
            </w:r>
          </w:p>
        </w:tc>
        <w:tc>
          <w:tcPr>
            <w:tcW w:w="1276" w:type="dxa"/>
            <w:tcBorders>
              <w:top w:val="nil"/>
              <w:left w:val="nil"/>
              <w:bottom w:val="single" w:sz="4" w:space="0" w:color="auto"/>
              <w:right w:val="single" w:sz="4" w:space="0" w:color="auto"/>
            </w:tcBorders>
            <w:shd w:val="clear" w:color="auto" w:fill="auto"/>
            <w:vAlign w:val="center"/>
            <w:hideMark/>
          </w:tcPr>
          <w:p w:rsidR="005922FB" w:rsidRPr="00F33A34" w:rsidRDefault="00CE2E58" w:rsidP="005922FB">
            <w:pPr>
              <w:jc w:val="right"/>
              <w:rPr>
                <w:b/>
                <w:bCs/>
                <w:color w:val="000000"/>
                <w:sz w:val="20"/>
                <w:szCs w:val="20"/>
              </w:rPr>
            </w:pPr>
            <w:r>
              <w:rPr>
                <w:b/>
                <w:bCs/>
                <w:color w:val="000000"/>
                <w:sz w:val="20"/>
                <w:szCs w:val="20"/>
              </w:rPr>
              <w:t>10207,8</w:t>
            </w:r>
          </w:p>
        </w:tc>
      </w:tr>
    </w:tbl>
    <w:p w:rsidR="00613114" w:rsidRPr="00B757E1" w:rsidRDefault="00613114" w:rsidP="00613114">
      <w:pPr>
        <w:shd w:val="clear" w:color="auto" w:fill="FFFFFF"/>
        <w:ind w:firstLine="709"/>
        <w:jc w:val="both"/>
      </w:pPr>
      <w:r w:rsidRPr="00B757E1">
        <w:t xml:space="preserve"> </w:t>
      </w:r>
    </w:p>
    <w:p w:rsidR="00926DD1" w:rsidRDefault="00613114" w:rsidP="00F33A34">
      <w:pPr>
        <w:shd w:val="clear" w:color="auto" w:fill="FFFFFF"/>
        <w:ind w:firstLine="709"/>
        <w:jc w:val="both"/>
        <w:rPr>
          <w:sz w:val="28"/>
          <w:szCs w:val="28"/>
        </w:rPr>
      </w:pPr>
      <w:r w:rsidRPr="00B757E1">
        <w:rPr>
          <w:sz w:val="28"/>
          <w:szCs w:val="28"/>
        </w:rPr>
        <w:t xml:space="preserve">2) </w:t>
      </w:r>
      <w:bookmarkStart w:id="23" w:name="_Hlk89875119"/>
      <w:r w:rsidR="00926DD1">
        <w:rPr>
          <w:sz w:val="28"/>
          <w:szCs w:val="28"/>
        </w:rPr>
        <w:t>При анализе проектов вносимых изменений в муниципальные программы установлено следующее:</w:t>
      </w:r>
    </w:p>
    <w:p w:rsidR="000E19DD" w:rsidRDefault="00926DD1" w:rsidP="002F1294">
      <w:pPr>
        <w:pStyle w:val="a3"/>
        <w:ind w:firstLine="709"/>
        <w:jc w:val="both"/>
        <w:rPr>
          <w:rFonts w:ascii="Times New Roman" w:hAnsi="Times New Roman"/>
          <w:sz w:val="28"/>
          <w:szCs w:val="28"/>
        </w:rPr>
      </w:pPr>
      <w:r>
        <w:rPr>
          <w:sz w:val="28"/>
          <w:szCs w:val="28"/>
        </w:rPr>
        <w:t>-</w:t>
      </w:r>
      <w:r w:rsidR="00431B46">
        <w:rPr>
          <w:sz w:val="28"/>
          <w:szCs w:val="28"/>
        </w:rPr>
        <w:t xml:space="preserve"> </w:t>
      </w:r>
      <w:r>
        <w:rPr>
          <w:sz w:val="28"/>
          <w:szCs w:val="28"/>
        </w:rPr>
        <w:t xml:space="preserve"> </w:t>
      </w:r>
      <w:r w:rsidR="002F1294">
        <w:rPr>
          <w:rFonts w:ascii="Times New Roman" w:hAnsi="Times New Roman"/>
          <w:sz w:val="28"/>
          <w:szCs w:val="28"/>
        </w:rPr>
        <w:t>в приложениях 7, 9, 11, 1</w:t>
      </w:r>
      <w:r w:rsidR="00437E47">
        <w:rPr>
          <w:rFonts w:ascii="Times New Roman" w:hAnsi="Times New Roman"/>
          <w:sz w:val="28"/>
          <w:szCs w:val="28"/>
        </w:rPr>
        <w:t>3</w:t>
      </w:r>
      <w:r w:rsidR="002F1294">
        <w:rPr>
          <w:rFonts w:ascii="Times New Roman" w:hAnsi="Times New Roman"/>
          <w:sz w:val="28"/>
          <w:szCs w:val="28"/>
        </w:rPr>
        <w:t xml:space="preserve"> к </w:t>
      </w:r>
      <w:r w:rsidR="002F1294" w:rsidRPr="00914397">
        <w:rPr>
          <w:rFonts w:ascii="Times New Roman" w:hAnsi="Times New Roman" w:cs="Times New Roman"/>
          <w:sz w:val="28"/>
          <w:szCs w:val="28"/>
        </w:rPr>
        <w:t>проекту решения о бюджете</w:t>
      </w:r>
      <w:r w:rsidR="002F1294">
        <w:rPr>
          <w:rFonts w:ascii="Times New Roman" w:hAnsi="Times New Roman"/>
          <w:sz w:val="28"/>
          <w:szCs w:val="28"/>
        </w:rPr>
        <w:t xml:space="preserve"> по строке </w:t>
      </w:r>
      <w:r w:rsidR="00511DAB">
        <w:rPr>
          <w:rFonts w:ascii="Times New Roman" w:hAnsi="Times New Roman"/>
          <w:sz w:val="28"/>
          <w:szCs w:val="28"/>
        </w:rPr>
        <w:t>«</w:t>
      </w:r>
      <w:r w:rsidR="002F1294">
        <w:rPr>
          <w:rFonts w:ascii="Times New Roman" w:hAnsi="Times New Roman"/>
          <w:sz w:val="28"/>
          <w:szCs w:val="28"/>
        </w:rPr>
        <w:t xml:space="preserve">целевая статья </w:t>
      </w:r>
      <w:r w:rsidR="009A7161">
        <w:rPr>
          <w:rFonts w:ascii="Times New Roman" w:hAnsi="Times New Roman"/>
          <w:sz w:val="28"/>
          <w:szCs w:val="28"/>
        </w:rPr>
        <w:t>04</w:t>
      </w:r>
      <w:r w:rsidR="002F1294">
        <w:rPr>
          <w:rFonts w:ascii="Times New Roman" w:hAnsi="Times New Roman"/>
          <w:sz w:val="28"/>
          <w:szCs w:val="28"/>
        </w:rPr>
        <w:t>00000000, вид расходов 000</w:t>
      </w:r>
      <w:r w:rsidR="009A7161">
        <w:rPr>
          <w:rFonts w:ascii="Times New Roman" w:hAnsi="Times New Roman"/>
          <w:sz w:val="28"/>
          <w:szCs w:val="28"/>
        </w:rPr>
        <w:t>, сумма</w:t>
      </w:r>
      <w:r w:rsidR="000E19DD">
        <w:rPr>
          <w:rFonts w:ascii="Times New Roman" w:hAnsi="Times New Roman"/>
          <w:sz w:val="28"/>
          <w:szCs w:val="28"/>
        </w:rPr>
        <w:t xml:space="preserve"> -</w:t>
      </w:r>
      <w:r w:rsidR="002F1294">
        <w:rPr>
          <w:rFonts w:ascii="Times New Roman" w:hAnsi="Times New Roman"/>
          <w:sz w:val="28"/>
          <w:szCs w:val="28"/>
        </w:rPr>
        <w:t xml:space="preserve"> </w:t>
      </w:r>
      <w:r w:rsidR="002F1294" w:rsidRPr="009A7161">
        <w:rPr>
          <w:rFonts w:ascii="Times New Roman" w:hAnsi="Times New Roman"/>
          <w:b/>
          <w:sz w:val="28"/>
          <w:szCs w:val="28"/>
        </w:rPr>
        <w:t>4</w:t>
      </w:r>
      <w:r w:rsidR="009A7161" w:rsidRPr="009A7161">
        <w:rPr>
          <w:rFonts w:ascii="Times New Roman" w:hAnsi="Times New Roman"/>
          <w:b/>
          <w:sz w:val="28"/>
          <w:szCs w:val="28"/>
        </w:rPr>
        <w:t>04</w:t>
      </w:r>
      <w:r w:rsidR="002F1294" w:rsidRPr="009A7161">
        <w:rPr>
          <w:rFonts w:ascii="Times New Roman" w:hAnsi="Times New Roman"/>
          <w:b/>
          <w:sz w:val="28"/>
          <w:szCs w:val="28"/>
        </w:rPr>
        <w:t> </w:t>
      </w:r>
      <w:r w:rsidR="009A7161" w:rsidRPr="009A7161">
        <w:rPr>
          <w:rFonts w:ascii="Times New Roman" w:hAnsi="Times New Roman"/>
          <w:b/>
          <w:sz w:val="28"/>
          <w:szCs w:val="28"/>
        </w:rPr>
        <w:t>0</w:t>
      </w:r>
      <w:r w:rsidR="002F1294" w:rsidRPr="009A7161">
        <w:rPr>
          <w:rFonts w:ascii="Times New Roman" w:hAnsi="Times New Roman"/>
          <w:b/>
          <w:sz w:val="28"/>
          <w:szCs w:val="28"/>
        </w:rPr>
        <w:t>00,00</w:t>
      </w:r>
      <w:r w:rsidR="00865B18">
        <w:rPr>
          <w:rFonts w:ascii="Times New Roman" w:hAnsi="Times New Roman"/>
          <w:b/>
          <w:sz w:val="28"/>
          <w:szCs w:val="28"/>
        </w:rPr>
        <w:t>»</w:t>
      </w:r>
      <w:r w:rsidR="009A7161">
        <w:rPr>
          <w:rFonts w:ascii="Times New Roman" w:hAnsi="Times New Roman"/>
          <w:sz w:val="28"/>
          <w:szCs w:val="28"/>
        </w:rPr>
        <w:t>, в графе наименование содержит следующ</w:t>
      </w:r>
      <w:r w:rsidR="000E19DD">
        <w:rPr>
          <w:rFonts w:ascii="Times New Roman" w:hAnsi="Times New Roman"/>
          <w:sz w:val="28"/>
          <w:szCs w:val="28"/>
        </w:rPr>
        <w:t>е</w:t>
      </w:r>
      <w:r w:rsidR="009A7161">
        <w:rPr>
          <w:rFonts w:ascii="Times New Roman" w:hAnsi="Times New Roman"/>
          <w:sz w:val="28"/>
          <w:szCs w:val="28"/>
        </w:rPr>
        <w:t xml:space="preserve">е наименование муниципальной программы: </w:t>
      </w:r>
      <w:r w:rsidR="009A7161" w:rsidRPr="000E19DD">
        <w:rPr>
          <w:rFonts w:ascii="Times New Roman" w:hAnsi="Times New Roman"/>
          <w:b/>
          <w:sz w:val="28"/>
          <w:szCs w:val="28"/>
        </w:rPr>
        <w:t>«Развитие строительства в Новосельском сельском поселении Вяземского района Смоленской области»</w:t>
      </w:r>
      <w:r w:rsidR="000E19DD">
        <w:rPr>
          <w:rFonts w:ascii="Times New Roman" w:hAnsi="Times New Roman"/>
          <w:sz w:val="28"/>
          <w:szCs w:val="28"/>
        </w:rPr>
        <w:t>;</w:t>
      </w:r>
    </w:p>
    <w:p w:rsidR="000E19DD" w:rsidRDefault="000E19DD" w:rsidP="000E19DD">
      <w:pPr>
        <w:pStyle w:val="a3"/>
        <w:ind w:firstLine="709"/>
        <w:jc w:val="both"/>
        <w:rPr>
          <w:rFonts w:ascii="Times New Roman" w:hAnsi="Times New Roman"/>
          <w:sz w:val="28"/>
          <w:szCs w:val="28"/>
        </w:rPr>
      </w:pPr>
      <w:r>
        <w:rPr>
          <w:sz w:val="28"/>
          <w:szCs w:val="28"/>
        </w:rPr>
        <w:t xml:space="preserve">-  </w:t>
      </w:r>
      <w:r>
        <w:rPr>
          <w:rFonts w:ascii="Times New Roman" w:hAnsi="Times New Roman"/>
          <w:sz w:val="28"/>
          <w:szCs w:val="28"/>
        </w:rPr>
        <w:t xml:space="preserve">в приложениях 8, 10, 12, 14 к </w:t>
      </w:r>
      <w:r w:rsidRPr="00914397">
        <w:rPr>
          <w:rFonts w:ascii="Times New Roman" w:hAnsi="Times New Roman" w:cs="Times New Roman"/>
          <w:sz w:val="28"/>
          <w:szCs w:val="28"/>
        </w:rPr>
        <w:t>проекту решения о бюджете</w:t>
      </w:r>
      <w:r>
        <w:rPr>
          <w:rFonts w:ascii="Times New Roman" w:hAnsi="Times New Roman"/>
          <w:sz w:val="28"/>
          <w:szCs w:val="28"/>
        </w:rPr>
        <w:t xml:space="preserve"> по строке </w:t>
      </w:r>
      <w:r w:rsidR="00511DAB">
        <w:rPr>
          <w:rFonts w:ascii="Times New Roman" w:hAnsi="Times New Roman"/>
          <w:sz w:val="28"/>
          <w:szCs w:val="28"/>
        </w:rPr>
        <w:t>«</w:t>
      </w:r>
      <w:r>
        <w:rPr>
          <w:rFonts w:ascii="Times New Roman" w:hAnsi="Times New Roman"/>
          <w:sz w:val="28"/>
          <w:szCs w:val="28"/>
        </w:rPr>
        <w:t xml:space="preserve">целевая статья 0400000000, вид расходов 000, «сумма 2024» - </w:t>
      </w:r>
      <w:r>
        <w:rPr>
          <w:rFonts w:ascii="Times New Roman" w:hAnsi="Times New Roman"/>
          <w:b/>
          <w:sz w:val="28"/>
          <w:szCs w:val="28"/>
        </w:rPr>
        <w:t>200</w:t>
      </w:r>
      <w:r w:rsidRPr="009A7161">
        <w:rPr>
          <w:rFonts w:ascii="Times New Roman" w:hAnsi="Times New Roman"/>
          <w:b/>
          <w:sz w:val="28"/>
          <w:szCs w:val="28"/>
        </w:rPr>
        <w:t> 000,00</w:t>
      </w:r>
      <w:r>
        <w:rPr>
          <w:rFonts w:ascii="Times New Roman" w:hAnsi="Times New Roman"/>
          <w:sz w:val="28"/>
          <w:szCs w:val="28"/>
        </w:rPr>
        <w:t xml:space="preserve">, «сумма 2025» - </w:t>
      </w:r>
      <w:r w:rsidRPr="000E19DD">
        <w:rPr>
          <w:rFonts w:ascii="Times New Roman" w:hAnsi="Times New Roman"/>
          <w:b/>
          <w:sz w:val="28"/>
          <w:szCs w:val="28"/>
        </w:rPr>
        <w:t>0,00</w:t>
      </w:r>
      <w:r w:rsidR="00865B18">
        <w:rPr>
          <w:rFonts w:ascii="Times New Roman" w:hAnsi="Times New Roman"/>
          <w:b/>
          <w:sz w:val="28"/>
          <w:szCs w:val="28"/>
        </w:rPr>
        <w:t>»</w:t>
      </w:r>
      <w:r>
        <w:rPr>
          <w:rFonts w:ascii="Times New Roman" w:hAnsi="Times New Roman"/>
          <w:sz w:val="28"/>
          <w:szCs w:val="28"/>
        </w:rPr>
        <w:t xml:space="preserve"> в графе наименование содержит следующее наименование муниципальной программы: </w:t>
      </w:r>
      <w:r w:rsidRPr="000E19DD">
        <w:rPr>
          <w:rFonts w:ascii="Times New Roman" w:hAnsi="Times New Roman"/>
          <w:b/>
          <w:sz w:val="28"/>
          <w:szCs w:val="28"/>
        </w:rPr>
        <w:t>«Развитие строительства в Новосельском сельском поселении Вяземского района Смоленской области»</w:t>
      </w:r>
      <w:r w:rsidR="00865B18">
        <w:rPr>
          <w:rFonts w:ascii="Times New Roman" w:hAnsi="Times New Roman"/>
          <w:b/>
          <w:sz w:val="28"/>
          <w:szCs w:val="28"/>
        </w:rPr>
        <w:t>.</w:t>
      </w:r>
    </w:p>
    <w:p w:rsidR="000E19DD" w:rsidRDefault="000E19DD" w:rsidP="002F1294">
      <w:pPr>
        <w:pStyle w:val="a3"/>
        <w:ind w:firstLine="709"/>
        <w:jc w:val="both"/>
        <w:rPr>
          <w:rFonts w:ascii="Times New Roman" w:hAnsi="Times New Roman"/>
          <w:sz w:val="28"/>
          <w:szCs w:val="28"/>
        </w:rPr>
      </w:pPr>
      <w:r>
        <w:rPr>
          <w:rFonts w:ascii="Times New Roman" w:hAnsi="Times New Roman"/>
          <w:sz w:val="28"/>
          <w:szCs w:val="28"/>
        </w:rPr>
        <w:t xml:space="preserve">В предоставленных проектах </w:t>
      </w:r>
      <w:r w:rsidRPr="00B757E1">
        <w:rPr>
          <w:rFonts w:ascii="Times New Roman" w:hAnsi="Times New Roman" w:cs="Times New Roman"/>
          <w:sz w:val="28"/>
          <w:szCs w:val="28"/>
        </w:rPr>
        <w:t>паспортов муниципальных программ</w:t>
      </w:r>
      <w:r>
        <w:rPr>
          <w:rFonts w:ascii="Times New Roman" w:hAnsi="Times New Roman" w:cs="Times New Roman"/>
          <w:sz w:val="28"/>
          <w:szCs w:val="28"/>
        </w:rPr>
        <w:t>, муниципальная программа с объемом финансирование: на 2023 год – 404,0 тыс. рублей, 2024 год – 200,0 тыс. рублей, 2025 год – 0,0 тыс. рублей</w:t>
      </w:r>
      <w:r w:rsidR="002859DE">
        <w:rPr>
          <w:rFonts w:ascii="Times New Roman" w:hAnsi="Times New Roman" w:cs="Times New Roman"/>
          <w:sz w:val="28"/>
          <w:szCs w:val="28"/>
        </w:rPr>
        <w:t xml:space="preserve"> имеет наименование муниципальной программы: </w:t>
      </w:r>
      <w:r w:rsidR="002859DE">
        <w:rPr>
          <w:rFonts w:ascii="Times New Roman" w:hAnsi="Times New Roman" w:cs="Times New Roman"/>
          <w:b/>
          <w:sz w:val="28"/>
          <w:szCs w:val="28"/>
        </w:rPr>
        <w:t>«Комплексное развитие территории Новосельского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sz w:val="28"/>
          <w:szCs w:val="28"/>
        </w:rPr>
        <w:t xml:space="preserve"> </w:t>
      </w:r>
    </w:p>
    <w:p w:rsidR="002859DE" w:rsidRDefault="002859DE" w:rsidP="002859DE">
      <w:pPr>
        <w:pStyle w:val="a3"/>
        <w:ind w:firstLine="709"/>
        <w:jc w:val="both"/>
        <w:rPr>
          <w:rFonts w:ascii="Times New Roman" w:hAnsi="Times New Roman" w:cs="Times New Roman"/>
          <w:b/>
          <w:sz w:val="28"/>
          <w:szCs w:val="28"/>
        </w:rPr>
      </w:pPr>
      <w:r>
        <w:rPr>
          <w:rFonts w:ascii="Times New Roman" w:hAnsi="Times New Roman"/>
          <w:sz w:val="28"/>
          <w:szCs w:val="28"/>
        </w:rPr>
        <w:t xml:space="preserve">Учитывая вышеизложенное </w:t>
      </w:r>
      <w:r w:rsidRPr="00B75C17">
        <w:rPr>
          <w:rFonts w:ascii="Times New Roman" w:hAnsi="Times New Roman"/>
          <w:sz w:val="28"/>
          <w:szCs w:val="28"/>
        </w:rPr>
        <w:t>Администраци</w:t>
      </w:r>
      <w:r>
        <w:rPr>
          <w:rFonts w:ascii="Times New Roman" w:hAnsi="Times New Roman"/>
          <w:sz w:val="28"/>
          <w:szCs w:val="28"/>
        </w:rPr>
        <w:t>и</w:t>
      </w:r>
      <w:r w:rsidRPr="00B75C17">
        <w:rPr>
          <w:rFonts w:ascii="Times New Roman" w:hAnsi="Times New Roman"/>
          <w:sz w:val="28"/>
          <w:szCs w:val="28"/>
        </w:rPr>
        <w:t xml:space="preserve"> сельского поселения</w:t>
      </w:r>
      <w:r>
        <w:rPr>
          <w:rFonts w:ascii="Times New Roman" w:hAnsi="Times New Roman"/>
          <w:sz w:val="28"/>
          <w:szCs w:val="28"/>
        </w:rPr>
        <w:t xml:space="preserve"> необходимо, </w:t>
      </w:r>
      <w:r w:rsidR="00511DAB">
        <w:rPr>
          <w:rFonts w:ascii="Times New Roman" w:hAnsi="Times New Roman"/>
          <w:sz w:val="28"/>
          <w:szCs w:val="28"/>
        </w:rPr>
        <w:t xml:space="preserve">привести в соответствие наименование муниципальной программы, указанной </w:t>
      </w:r>
      <w:r>
        <w:rPr>
          <w:rFonts w:ascii="Times New Roman" w:hAnsi="Times New Roman"/>
          <w:sz w:val="28"/>
          <w:szCs w:val="28"/>
        </w:rPr>
        <w:t>в приложени</w:t>
      </w:r>
      <w:r w:rsidR="00511DAB">
        <w:rPr>
          <w:rFonts w:ascii="Times New Roman" w:hAnsi="Times New Roman"/>
          <w:sz w:val="28"/>
          <w:szCs w:val="28"/>
        </w:rPr>
        <w:t>ях</w:t>
      </w:r>
      <w:r>
        <w:rPr>
          <w:rFonts w:ascii="Times New Roman" w:hAnsi="Times New Roman"/>
          <w:sz w:val="28"/>
          <w:szCs w:val="28"/>
        </w:rPr>
        <w:t xml:space="preserve"> </w:t>
      </w:r>
      <w:r w:rsidR="00511DAB">
        <w:rPr>
          <w:rFonts w:ascii="Times New Roman" w:hAnsi="Times New Roman"/>
          <w:sz w:val="28"/>
          <w:szCs w:val="28"/>
        </w:rPr>
        <w:t xml:space="preserve">7, 8, </w:t>
      </w:r>
      <w:r>
        <w:rPr>
          <w:rFonts w:ascii="Times New Roman" w:hAnsi="Times New Roman"/>
          <w:sz w:val="28"/>
          <w:szCs w:val="28"/>
        </w:rPr>
        <w:t>9</w:t>
      </w:r>
      <w:r w:rsidR="00511DAB">
        <w:rPr>
          <w:rFonts w:ascii="Times New Roman" w:hAnsi="Times New Roman"/>
          <w:sz w:val="28"/>
          <w:szCs w:val="28"/>
        </w:rPr>
        <w:t xml:space="preserve">, </w:t>
      </w:r>
      <w:r>
        <w:rPr>
          <w:rFonts w:ascii="Times New Roman" w:hAnsi="Times New Roman"/>
          <w:sz w:val="28"/>
          <w:szCs w:val="28"/>
        </w:rPr>
        <w:t>10</w:t>
      </w:r>
      <w:r w:rsidR="00511DAB">
        <w:rPr>
          <w:rFonts w:ascii="Times New Roman" w:hAnsi="Times New Roman"/>
          <w:sz w:val="28"/>
          <w:szCs w:val="28"/>
        </w:rPr>
        <w:t>, 11, 12, 13, 14 по строке «</w:t>
      </w:r>
      <w:r>
        <w:rPr>
          <w:rFonts w:ascii="Times New Roman" w:hAnsi="Times New Roman"/>
          <w:sz w:val="28"/>
          <w:szCs w:val="28"/>
        </w:rPr>
        <w:t xml:space="preserve">целевая статья </w:t>
      </w:r>
      <w:r w:rsidR="00511DAB">
        <w:rPr>
          <w:rFonts w:ascii="Times New Roman" w:hAnsi="Times New Roman"/>
          <w:sz w:val="28"/>
          <w:szCs w:val="28"/>
        </w:rPr>
        <w:t>04</w:t>
      </w:r>
      <w:r>
        <w:rPr>
          <w:rFonts w:ascii="Times New Roman" w:hAnsi="Times New Roman"/>
          <w:sz w:val="28"/>
          <w:szCs w:val="28"/>
        </w:rPr>
        <w:t>00000000, вид расходов 000</w:t>
      </w:r>
      <w:r w:rsidR="00511DAB">
        <w:rPr>
          <w:rFonts w:ascii="Times New Roman" w:hAnsi="Times New Roman"/>
          <w:sz w:val="28"/>
          <w:szCs w:val="28"/>
        </w:rPr>
        <w:t>»</w:t>
      </w:r>
      <w:r>
        <w:rPr>
          <w:rFonts w:ascii="Times New Roman" w:hAnsi="Times New Roman"/>
          <w:sz w:val="28"/>
          <w:szCs w:val="28"/>
        </w:rPr>
        <w:t xml:space="preserve"> </w:t>
      </w:r>
      <w:r w:rsidR="00D40BAD" w:rsidRPr="000E19DD">
        <w:rPr>
          <w:rFonts w:ascii="Times New Roman" w:hAnsi="Times New Roman"/>
          <w:b/>
          <w:sz w:val="28"/>
          <w:szCs w:val="28"/>
        </w:rPr>
        <w:t xml:space="preserve">«Развитие строительства в Новосельском сельском поселении Вяземского района Смоленской </w:t>
      </w:r>
      <w:r w:rsidR="00D40BAD" w:rsidRPr="000E19DD">
        <w:rPr>
          <w:rFonts w:ascii="Times New Roman" w:hAnsi="Times New Roman"/>
          <w:b/>
          <w:sz w:val="28"/>
          <w:szCs w:val="28"/>
        </w:rPr>
        <w:lastRenderedPageBreak/>
        <w:t>области»</w:t>
      </w:r>
      <w:r w:rsidR="00D40BAD">
        <w:rPr>
          <w:rFonts w:ascii="Times New Roman" w:hAnsi="Times New Roman"/>
          <w:sz w:val="28"/>
          <w:szCs w:val="28"/>
        </w:rPr>
        <w:t xml:space="preserve"> с наименование</w:t>
      </w:r>
      <w:r w:rsidR="00865B18">
        <w:rPr>
          <w:rFonts w:ascii="Times New Roman" w:hAnsi="Times New Roman"/>
          <w:sz w:val="28"/>
          <w:szCs w:val="28"/>
        </w:rPr>
        <w:t>м</w:t>
      </w:r>
      <w:r w:rsidR="00D40BAD">
        <w:rPr>
          <w:rFonts w:ascii="Times New Roman" w:hAnsi="Times New Roman"/>
          <w:sz w:val="28"/>
          <w:szCs w:val="28"/>
        </w:rPr>
        <w:t xml:space="preserve"> муниципальной программы указанной в проекте паспортов: </w:t>
      </w:r>
      <w:r w:rsidR="00D40BAD">
        <w:rPr>
          <w:rFonts w:ascii="Times New Roman" w:hAnsi="Times New Roman" w:cs="Times New Roman"/>
          <w:b/>
          <w:sz w:val="28"/>
          <w:szCs w:val="28"/>
        </w:rPr>
        <w:t>«Комплексное развитие территории Новосельского сельского поселения Вяземского района Смоленской области».</w:t>
      </w:r>
    </w:p>
    <w:p w:rsidR="00C8701A" w:rsidRDefault="00C8701A" w:rsidP="00C8701A">
      <w:pPr>
        <w:pStyle w:val="a3"/>
        <w:ind w:firstLine="709"/>
        <w:jc w:val="both"/>
        <w:rPr>
          <w:rFonts w:ascii="Times New Roman" w:hAnsi="Times New Roman" w:cs="Times New Roman"/>
          <w:sz w:val="28"/>
          <w:szCs w:val="28"/>
        </w:rPr>
      </w:pPr>
      <w:bookmarkStart w:id="24" w:name="_Hlk89875096"/>
      <w:r>
        <w:rPr>
          <w:rFonts w:ascii="Times New Roman" w:hAnsi="Times New Roman" w:cs="Times New Roman"/>
          <w:sz w:val="28"/>
          <w:szCs w:val="28"/>
        </w:rPr>
        <w:t xml:space="preserve">В соответствии с пунктом 4 раздела 4 </w:t>
      </w:r>
      <w:r w:rsidRPr="00B757E1">
        <w:rPr>
          <w:rFonts w:ascii="Times New Roman" w:hAnsi="Times New Roman" w:cs="Times New Roman"/>
          <w:sz w:val="28"/>
          <w:szCs w:val="28"/>
        </w:rPr>
        <w:t>постановлени</w:t>
      </w:r>
      <w:r>
        <w:rPr>
          <w:rFonts w:ascii="Times New Roman" w:hAnsi="Times New Roman" w:cs="Times New Roman"/>
          <w:sz w:val="28"/>
          <w:szCs w:val="28"/>
        </w:rPr>
        <w:t>я</w:t>
      </w:r>
      <w:r w:rsidRPr="00B757E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Новосельского </w:t>
      </w:r>
      <w:r w:rsidRPr="00B757E1">
        <w:rPr>
          <w:rFonts w:ascii="Times New Roman" w:hAnsi="Times New Roman" w:cs="Times New Roman"/>
          <w:sz w:val="28"/>
          <w:szCs w:val="28"/>
        </w:rPr>
        <w:t xml:space="preserve">сельского поселения Вяземского района Смоленской области от </w:t>
      </w:r>
      <w:r>
        <w:rPr>
          <w:rFonts w:ascii="Times New Roman" w:hAnsi="Times New Roman" w:cs="Times New Roman"/>
          <w:sz w:val="28"/>
          <w:szCs w:val="28"/>
        </w:rPr>
        <w:t>20.05.2020 №80 «</w:t>
      </w:r>
      <w:r w:rsidR="00144B29">
        <w:rPr>
          <w:rFonts w:ascii="Times New Roman" w:hAnsi="Times New Roman" w:cs="Times New Roman"/>
          <w:sz w:val="28"/>
          <w:szCs w:val="28"/>
        </w:rPr>
        <w:t xml:space="preserve">Об </w:t>
      </w:r>
      <w:r w:rsidR="00144B29" w:rsidRPr="00144B29">
        <w:rPr>
          <w:rFonts w:ascii="Times New Roman" w:hAnsi="Times New Roman" w:cs="Times New Roman"/>
          <w:sz w:val="28"/>
          <w:szCs w:val="28"/>
        </w:rPr>
        <w:t>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w:t>
      </w:r>
      <w:r w:rsidR="00144B29">
        <w:rPr>
          <w:rFonts w:ascii="Times New Roman" w:hAnsi="Times New Roman" w:cs="Times New Roman"/>
          <w:sz w:val="28"/>
          <w:szCs w:val="28"/>
        </w:rPr>
        <w:t xml:space="preserve"> программ» паспорт программы содержит краткие сведения о программе, включая основные параметры и заполняется согласно приложению №1 к настоящему Порядку. Приложение №1 к вышеназванному порядку не приложено</w:t>
      </w:r>
      <w:r w:rsidRPr="00B757E1">
        <w:rPr>
          <w:rFonts w:ascii="Times New Roman" w:hAnsi="Times New Roman" w:cs="Times New Roman"/>
          <w:sz w:val="28"/>
          <w:szCs w:val="28"/>
        </w:rPr>
        <w:t xml:space="preserve">, в </w:t>
      </w:r>
      <w:r w:rsidR="00144B29">
        <w:rPr>
          <w:rFonts w:ascii="Times New Roman" w:hAnsi="Times New Roman" w:cs="Times New Roman"/>
          <w:sz w:val="28"/>
          <w:szCs w:val="28"/>
        </w:rPr>
        <w:t xml:space="preserve">связи с чем не представляется возможным проверить правильность заполнения проектов </w:t>
      </w:r>
      <w:r w:rsidR="00144B29" w:rsidRPr="00B757E1">
        <w:rPr>
          <w:rFonts w:ascii="Times New Roman" w:hAnsi="Times New Roman" w:cs="Times New Roman"/>
          <w:sz w:val="28"/>
          <w:szCs w:val="28"/>
        </w:rPr>
        <w:t>паспортов муниципальных программ</w:t>
      </w:r>
      <w:r w:rsidR="00144B29">
        <w:rPr>
          <w:rFonts w:ascii="Times New Roman" w:hAnsi="Times New Roman" w:cs="Times New Roman"/>
          <w:sz w:val="28"/>
          <w:szCs w:val="28"/>
        </w:rPr>
        <w:t xml:space="preserve">. </w:t>
      </w:r>
    </w:p>
    <w:p w:rsidR="00BA4F4B" w:rsidRDefault="00BA4F4B" w:rsidP="00C8701A">
      <w:pPr>
        <w:pStyle w:val="a3"/>
        <w:ind w:firstLine="709"/>
        <w:jc w:val="both"/>
        <w:rPr>
          <w:rFonts w:ascii="Times New Roman" w:hAnsi="Times New Roman" w:cs="Times New Roman"/>
          <w:sz w:val="28"/>
          <w:szCs w:val="28"/>
        </w:rPr>
      </w:pPr>
      <w:r>
        <w:rPr>
          <w:rFonts w:ascii="Times New Roman" w:hAnsi="Times New Roman"/>
          <w:sz w:val="28"/>
          <w:szCs w:val="28"/>
        </w:rPr>
        <w:t xml:space="preserve">Учитывая вышеизложенное </w:t>
      </w:r>
      <w:r w:rsidRPr="00B75C17">
        <w:rPr>
          <w:rFonts w:ascii="Times New Roman" w:hAnsi="Times New Roman"/>
          <w:sz w:val="28"/>
          <w:szCs w:val="28"/>
        </w:rPr>
        <w:t>Администраци</w:t>
      </w:r>
      <w:r>
        <w:rPr>
          <w:rFonts w:ascii="Times New Roman" w:hAnsi="Times New Roman"/>
          <w:sz w:val="28"/>
          <w:szCs w:val="28"/>
        </w:rPr>
        <w:t>и</w:t>
      </w:r>
      <w:r w:rsidRPr="00B75C17">
        <w:rPr>
          <w:rFonts w:ascii="Times New Roman" w:hAnsi="Times New Roman"/>
          <w:sz w:val="28"/>
          <w:szCs w:val="28"/>
        </w:rPr>
        <w:t xml:space="preserve"> сельского поселения</w:t>
      </w:r>
      <w:r>
        <w:rPr>
          <w:rFonts w:ascii="Times New Roman" w:hAnsi="Times New Roman"/>
          <w:sz w:val="28"/>
          <w:szCs w:val="28"/>
        </w:rPr>
        <w:t xml:space="preserve"> необходимо предоставить </w:t>
      </w:r>
      <w:r>
        <w:rPr>
          <w:rFonts w:ascii="Times New Roman" w:hAnsi="Times New Roman" w:cs="Times New Roman"/>
          <w:sz w:val="28"/>
          <w:szCs w:val="28"/>
        </w:rPr>
        <w:t xml:space="preserve">Приложение №1 к </w:t>
      </w:r>
      <w:r w:rsidRPr="00144B29">
        <w:rPr>
          <w:rFonts w:ascii="Times New Roman" w:hAnsi="Times New Roman" w:cs="Times New Roman"/>
          <w:sz w:val="28"/>
          <w:szCs w:val="28"/>
        </w:rPr>
        <w:t>Порядк</w:t>
      </w:r>
      <w:r>
        <w:rPr>
          <w:rFonts w:ascii="Times New Roman" w:hAnsi="Times New Roman" w:cs="Times New Roman"/>
          <w:sz w:val="28"/>
          <w:szCs w:val="28"/>
        </w:rPr>
        <w:t>у</w:t>
      </w:r>
      <w:r w:rsidRPr="00144B29">
        <w:rPr>
          <w:rFonts w:ascii="Times New Roman" w:hAnsi="Times New Roman" w:cs="Times New Roman"/>
          <w:sz w:val="28"/>
          <w:szCs w:val="28"/>
        </w:rPr>
        <w:t xml:space="preserve">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w:t>
      </w:r>
      <w:r>
        <w:rPr>
          <w:rFonts w:ascii="Times New Roman" w:hAnsi="Times New Roman" w:cs="Times New Roman"/>
          <w:sz w:val="28"/>
          <w:szCs w:val="28"/>
        </w:rPr>
        <w:t xml:space="preserve"> программ</w:t>
      </w:r>
      <w:r w:rsidR="00455134">
        <w:rPr>
          <w:rFonts w:ascii="Times New Roman" w:hAnsi="Times New Roman" w:cs="Times New Roman"/>
          <w:sz w:val="28"/>
          <w:szCs w:val="28"/>
        </w:rPr>
        <w:t xml:space="preserve"> в</w:t>
      </w:r>
      <w:r>
        <w:rPr>
          <w:rFonts w:ascii="Times New Roman" w:hAnsi="Times New Roman" w:cs="Times New Roman"/>
          <w:sz w:val="28"/>
          <w:szCs w:val="28"/>
        </w:rPr>
        <w:t xml:space="preserve"> Контрольно-ревизионн</w:t>
      </w:r>
      <w:r w:rsidR="00455134">
        <w:rPr>
          <w:rFonts w:ascii="Times New Roman" w:hAnsi="Times New Roman" w:cs="Times New Roman"/>
          <w:sz w:val="28"/>
          <w:szCs w:val="28"/>
        </w:rPr>
        <w:t>ую</w:t>
      </w:r>
      <w:r>
        <w:rPr>
          <w:rFonts w:ascii="Times New Roman" w:hAnsi="Times New Roman" w:cs="Times New Roman"/>
          <w:sz w:val="28"/>
          <w:szCs w:val="28"/>
        </w:rPr>
        <w:t xml:space="preserve"> комисси</w:t>
      </w:r>
      <w:r w:rsidR="00455134">
        <w:rPr>
          <w:rFonts w:ascii="Times New Roman" w:hAnsi="Times New Roman" w:cs="Times New Roman"/>
          <w:sz w:val="28"/>
          <w:szCs w:val="28"/>
        </w:rPr>
        <w:t>ю</w:t>
      </w:r>
      <w:r>
        <w:rPr>
          <w:rFonts w:ascii="Times New Roman" w:hAnsi="Times New Roman" w:cs="Times New Roman"/>
          <w:sz w:val="28"/>
          <w:szCs w:val="28"/>
        </w:rPr>
        <w:t xml:space="preserve"> </w:t>
      </w:r>
      <w:r w:rsidRPr="00B757E1">
        <w:rPr>
          <w:rFonts w:ascii="Times New Roman" w:eastAsia="Times New Roman" w:hAnsi="Times New Roman" w:cs="Times New Roman"/>
          <w:sz w:val="28"/>
          <w:szCs w:val="28"/>
          <w:lang w:eastAsia="ru-RU"/>
        </w:rPr>
        <w:t>муниципального образования «Вяземский район» Смоленской области</w:t>
      </w:r>
      <w:r w:rsidR="00455134">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hAnsi="Times New Roman"/>
          <w:sz w:val="28"/>
          <w:szCs w:val="28"/>
        </w:rPr>
        <w:t xml:space="preserve"> </w:t>
      </w:r>
    </w:p>
    <w:bookmarkEnd w:id="23"/>
    <w:bookmarkEnd w:id="24"/>
    <w:p w:rsidR="00E760DE" w:rsidRDefault="00E760DE" w:rsidP="00613114">
      <w:pPr>
        <w:shd w:val="clear" w:color="auto" w:fill="FFFFFF"/>
        <w:ind w:firstLine="709"/>
        <w:jc w:val="both"/>
        <w:rPr>
          <w:b/>
          <w:sz w:val="28"/>
          <w:szCs w:val="28"/>
        </w:rPr>
      </w:pPr>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D23C49">
        <w:rPr>
          <w:sz w:val="28"/>
          <w:szCs w:val="28"/>
        </w:rPr>
        <w:t>6</w:t>
      </w:r>
      <w:r w:rsidR="003F17C7" w:rsidRPr="00B757E1">
        <w:rPr>
          <w:sz w:val="28"/>
          <w:szCs w:val="28"/>
        </w:rPr>
        <w:t>.</w:t>
      </w:r>
    </w:p>
    <w:p w:rsidR="0014332D" w:rsidRDefault="0014332D" w:rsidP="0014332D">
      <w:pPr>
        <w:shd w:val="clear" w:color="auto" w:fill="FFFFFF"/>
        <w:ind w:firstLine="709"/>
        <w:jc w:val="right"/>
      </w:pPr>
      <w:r w:rsidRPr="00B757E1">
        <w:t>Таблица №</w:t>
      </w:r>
      <w:r w:rsidR="00D23C49">
        <w:t>6</w:t>
      </w:r>
      <w:r w:rsidRPr="00B757E1">
        <w:t xml:space="preserve"> (тыс. рублей)</w:t>
      </w:r>
    </w:p>
    <w:tbl>
      <w:tblPr>
        <w:tblW w:w="9351" w:type="dxa"/>
        <w:tblInd w:w="113" w:type="dxa"/>
        <w:tblLook w:val="04A0" w:firstRow="1" w:lastRow="0" w:firstColumn="1" w:lastColumn="0" w:noHBand="0" w:noVBand="1"/>
      </w:tblPr>
      <w:tblGrid>
        <w:gridCol w:w="524"/>
        <w:gridCol w:w="5000"/>
        <w:gridCol w:w="1275"/>
        <w:gridCol w:w="1276"/>
        <w:gridCol w:w="1276"/>
      </w:tblGrid>
      <w:tr w:rsidR="00B713DE" w:rsidRPr="00B713DE" w:rsidTr="00B713DE">
        <w:trPr>
          <w:trHeight w:val="9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 м/п</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Непрограммные расходы по направлениям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5C219A">
            <w:pPr>
              <w:jc w:val="center"/>
              <w:rPr>
                <w:b/>
                <w:bCs/>
                <w:sz w:val="20"/>
                <w:szCs w:val="20"/>
              </w:rPr>
            </w:pPr>
            <w:r w:rsidRPr="00B713DE">
              <w:rPr>
                <w:b/>
                <w:bCs/>
                <w:sz w:val="20"/>
                <w:szCs w:val="20"/>
              </w:rPr>
              <w:t>Прогноз на 202</w:t>
            </w:r>
            <w:r w:rsidR="005C219A">
              <w:rPr>
                <w:b/>
                <w:bCs/>
                <w:sz w:val="20"/>
                <w:szCs w:val="20"/>
              </w:rPr>
              <w:t>3</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5C219A">
            <w:pPr>
              <w:jc w:val="center"/>
              <w:rPr>
                <w:b/>
                <w:bCs/>
                <w:sz w:val="20"/>
                <w:szCs w:val="20"/>
              </w:rPr>
            </w:pPr>
            <w:r w:rsidRPr="00B713DE">
              <w:rPr>
                <w:b/>
                <w:bCs/>
                <w:sz w:val="20"/>
                <w:szCs w:val="20"/>
              </w:rPr>
              <w:t>Прогноз на 202</w:t>
            </w:r>
            <w:r w:rsidR="005C219A">
              <w:rPr>
                <w:b/>
                <w:bCs/>
                <w:sz w:val="20"/>
                <w:szCs w:val="20"/>
              </w:rPr>
              <w:t>4</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5C219A">
            <w:pPr>
              <w:jc w:val="center"/>
              <w:rPr>
                <w:b/>
                <w:bCs/>
                <w:sz w:val="20"/>
                <w:szCs w:val="20"/>
              </w:rPr>
            </w:pPr>
            <w:r w:rsidRPr="00B713DE">
              <w:rPr>
                <w:b/>
                <w:bCs/>
                <w:sz w:val="20"/>
                <w:szCs w:val="20"/>
              </w:rPr>
              <w:t>Прогноз на 202</w:t>
            </w:r>
            <w:r w:rsidR="005C219A">
              <w:rPr>
                <w:b/>
                <w:bCs/>
                <w:sz w:val="20"/>
                <w:szCs w:val="20"/>
              </w:rPr>
              <w:t>5</w:t>
            </w:r>
            <w:r w:rsidRPr="00B713DE">
              <w:rPr>
                <w:b/>
                <w:bCs/>
                <w:sz w:val="20"/>
                <w:szCs w:val="20"/>
              </w:rPr>
              <w:t xml:space="preserve"> год</w:t>
            </w:r>
          </w:p>
        </w:tc>
      </w:tr>
      <w:tr w:rsidR="00B713DE" w:rsidRPr="00B713DE" w:rsidTr="00B713DE">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1</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636,2</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636,2</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636,2</w:t>
            </w:r>
          </w:p>
        </w:tc>
      </w:tr>
      <w:tr w:rsidR="00B713DE" w:rsidRPr="00B713DE" w:rsidTr="00B713DE">
        <w:trPr>
          <w:trHeight w:val="34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2</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 xml:space="preserve">Резервный фонд Администрации </w:t>
            </w:r>
            <w:r w:rsidR="009A244A">
              <w:rPr>
                <w:color w:val="000000"/>
                <w:sz w:val="20"/>
                <w:szCs w:val="20"/>
              </w:rPr>
              <w:t>Новосельского</w:t>
            </w:r>
            <w:r w:rsidRPr="00B713DE">
              <w:rPr>
                <w:color w:val="000000"/>
                <w:sz w:val="20"/>
                <w:szCs w:val="20"/>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100,0</w:t>
            </w:r>
          </w:p>
        </w:tc>
      </w:tr>
      <w:tr w:rsidR="00B713DE" w:rsidRPr="00B713DE" w:rsidTr="00B713DE">
        <w:trPr>
          <w:trHeight w:val="58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3</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334,8</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344,2</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351,9</w:t>
            </w:r>
          </w:p>
        </w:tc>
      </w:tr>
      <w:tr w:rsidR="00B713DE" w:rsidRPr="00B713DE" w:rsidTr="00B713DE">
        <w:trPr>
          <w:trHeight w:val="30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4</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rPr>
                <w:color w:val="000000"/>
                <w:sz w:val="20"/>
                <w:szCs w:val="20"/>
              </w:rPr>
            </w:pPr>
            <w:r>
              <w:rPr>
                <w:color w:val="000000"/>
                <w:sz w:val="20"/>
                <w:szCs w:val="20"/>
              </w:rPr>
              <w:t>Расходы бюджета на содержание и обслуживание имущества муниципальной казны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152,6</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21770" w:rsidP="00B713DE">
            <w:pPr>
              <w:jc w:val="right"/>
              <w:rPr>
                <w:color w:val="000000"/>
                <w:sz w:val="20"/>
                <w:szCs w:val="20"/>
              </w:rPr>
            </w:pPr>
            <w:r>
              <w:rPr>
                <w:color w:val="000000"/>
                <w:sz w:val="20"/>
                <w:szCs w:val="20"/>
              </w:rPr>
              <w:t>100,0</w:t>
            </w:r>
          </w:p>
        </w:tc>
      </w:tr>
      <w:tr w:rsidR="00B713DE" w:rsidRPr="00B713DE" w:rsidTr="00B713DE">
        <w:trPr>
          <w:trHeight w:val="1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5</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854591" w:rsidP="00B713DE">
            <w:pPr>
              <w:rPr>
                <w:color w:val="000000"/>
                <w:sz w:val="20"/>
                <w:szCs w:val="20"/>
              </w:rPr>
            </w:pPr>
            <w:r>
              <w:rPr>
                <w:color w:val="000000"/>
                <w:sz w:val="20"/>
                <w:szCs w:val="20"/>
              </w:rPr>
              <w:t>Расходы бюджета на компенсационные выплаты депутатам Совета депутатов Новосельского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20,0</w:t>
            </w:r>
          </w:p>
        </w:tc>
      </w:tr>
      <w:tr w:rsidR="00B713DE" w:rsidRPr="00B713DE" w:rsidTr="00B713DE">
        <w:trPr>
          <w:trHeight w:val="16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6</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23,3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23,3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color w:val="000000"/>
                <w:sz w:val="20"/>
                <w:szCs w:val="20"/>
              </w:rPr>
            </w:pPr>
            <w:r>
              <w:rPr>
                <w:color w:val="000000"/>
                <w:sz w:val="20"/>
                <w:szCs w:val="20"/>
              </w:rPr>
              <w:t>23,3</w:t>
            </w:r>
          </w:p>
        </w:tc>
      </w:tr>
      <w:tr w:rsidR="00B713DE" w:rsidRPr="00B713DE" w:rsidTr="00B713D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 </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b/>
                <w:bCs/>
                <w:color w:val="000000"/>
                <w:sz w:val="20"/>
                <w:szCs w:val="20"/>
              </w:rPr>
            </w:pPr>
            <w:r w:rsidRPr="00B713DE">
              <w:rPr>
                <w:b/>
                <w:bCs/>
                <w:color w:val="000000"/>
                <w:sz w:val="20"/>
                <w:szCs w:val="2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b/>
                <w:bCs/>
                <w:color w:val="000000"/>
                <w:sz w:val="20"/>
                <w:szCs w:val="20"/>
              </w:rPr>
            </w:pPr>
            <w:r>
              <w:rPr>
                <w:b/>
                <w:bCs/>
                <w:color w:val="000000"/>
                <w:sz w:val="20"/>
                <w:szCs w:val="20"/>
              </w:rPr>
              <w:t>1254,3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b/>
                <w:bCs/>
                <w:color w:val="000000"/>
                <w:sz w:val="20"/>
                <w:szCs w:val="20"/>
              </w:rPr>
            </w:pPr>
            <w:r>
              <w:rPr>
                <w:b/>
                <w:bCs/>
                <w:color w:val="000000"/>
                <w:sz w:val="20"/>
                <w:szCs w:val="20"/>
              </w:rPr>
              <w:t>1276,3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854591" w:rsidP="00B713DE">
            <w:pPr>
              <w:jc w:val="right"/>
              <w:rPr>
                <w:b/>
                <w:bCs/>
                <w:color w:val="000000"/>
                <w:sz w:val="20"/>
                <w:szCs w:val="20"/>
              </w:rPr>
            </w:pPr>
            <w:r>
              <w:rPr>
                <w:b/>
                <w:bCs/>
                <w:color w:val="000000"/>
                <w:sz w:val="20"/>
                <w:szCs w:val="20"/>
              </w:rPr>
              <w:t>1231,4</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25" w:name="_Hlk89875187"/>
      <w:r w:rsidRPr="00B757E1">
        <w:rPr>
          <w:sz w:val="28"/>
          <w:szCs w:val="28"/>
        </w:rPr>
        <w:t>Согласно данным таблицы</w:t>
      </w:r>
      <w:r w:rsidR="003F1F3C">
        <w:rPr>
          <w:sz w:val="28"/>
          <w:szCs w:val="28"/>
        </w:rPr>
        <w:t xml:space="preserve"> №5, таблицы</w:t>
      </w:r>
      <w:r w:rsidRPr="00B757E1">
        <w:rPr>
          <w:sz w:val="28"/>
          <w:szCs w:val="28"/>
        </w:rPr>
        <w:t xml:space="preserve"> №</w:t>
      </w:r>
      <w:r w:rsidR="00D23C49">
        <w:rPr>
          <w:sz w:val="28"/>
          <w:szCs w:val="28"/>
        </w:rPr>
        <w:t>6</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w:t>
      </w:r>
      <w:r w:rsidR="00503BB9">
        <w:rPr>
          <w:sz w:val="28"/>
          <w:szCs w:val="28"/>
        </w:rPr>
        <w:t>3</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B713DE">
        <w:rPr>
          <w:b/>
          <w:sz w:val="28"/>
          <w:szCs w:val="28"/>
        </w:rPr>
        <w:t>1</w:t>
      </w:r>
      <w:r w:rsidR="00E760DE">
        <w:rPr>
          <w:b/>
          <w:sz w:val="28"/>
          <w:szCs w:val="28"/>
        </w:rPr>
        <w:t>1</w:t>
      </w:r>
      <w:r w:rsidR="00B713DE">
        <w:rPr>
          <w:b/>
          <w:sz w:val="28"/>
          <w:szCs w:val="28"/>
        </w:rPr>
        <w:t> </w:t>
      </w:r>
      <w:r w:rsidR="00E760DE">
        <w:rPr>
          <w:b/>
          <w:sz w:val="28"/>
          <w:szCs w:val="28"/>
        </w:rPr>
        <w:t>985</w:t>
      </w:r>
      <w:r w:rsidR="00B713DE">
        <w:rPr>
          <w:b/>
          <w:sz w:val="28"/>
          <w:szCs w:val="28"/>
        </w:rPr>
        <w:t>,</w:t>
      </w:r>
      <w:r w:rsidR="00E760DE">
        <w:rPr>
          <w:b/>
          <w:sz w:val="28"/>
          <w:szCs w:val="28"/>
        </w:rPr>
        <w:t>0</w:t>
      </w:r>
      <w:r w:rsidRPr="00B757E1">
        <w:rPr>
          <w:sz w:val="28"/>
          <w:szCs w:val="28"/>
        </w:rPr>
        <w:t xml:space="preserve"> тыс. рублей</w:t>
      </w:r>
      <w:r w:rsidR="00B713DE">
        <w:rPr>
          <w:sz w:val="28"/>
          <w:szCs w:val="28"/>
        </w:rPr>
        <w:t xml:space="preserve">, что составляет </w:t>
      </w:r>
      <w:r w:rsidR="00B713DE" w:rsidRPr="00B713DE">
        <w:rPr>
          <w:b/>
          <w:sz w:val="28"/>
          <w:szCs w:val="28"/>
        </w:rPr>
        <w:t>9</w:t>
      </w:r>
      <w:r w:rsidR="00503BB9">
        <w:rPr>
          <w:b/>
          <w:sz w:val="28"/>
          <w:szCs w:val="28"/>
        </w:rPr>
        <w:t>0</w:t>
      </w:r>
      <w:r w:rsidR="00B713DE" w:rsidRPr="00B713DE">
        <w:rPr>
          <w:b/>
          <w:sz w:val="28"/>
          <w:szCs w:val="28"/>
        </w:rPr>
        <w:t>,</w:t>
      </w:r>
      <w:r w:rsidR="00E760DE">
        <w:rPr>
          <w:b/>
          <w:sz w:val="28"/>
          <w:szCs w:val="28"/>
        </w:rPr>
        <w:t>5</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непрограммн</w:t>
      </w:r>
      <w:r w:rsidR="00503BB9">
        <w:rPr>
          <w:sz w:val="28"/>
          <w:szCs w:val="28"/>
        </w:rPr>
        <w:t>ы</w:t>
      </w:r>
      <w:r w:rsidRPr="00B757E1">
        <w:rPr>
          <w:sz w:val="28"/>
          <w:szCs w:val="28"/>
        </w:rPr>
        <w:t xml:space="preserve">е расходы в сумме </w:t>
      </w:r>
      <w:r w:rsidR="00B713DE">
        <w:rPr>
          <w:b/>
          <w:sz w:val="28"/>
          <w:szCs w:val="28"/>
        </w:rPr>
        <w:t>1 </w:t>
      </w:r>
      <w:r w:rsidR="00503BB9">
        <w:rPr>
          <w:b/>
          <w:sz w:val="28"/>
          <w:szCs w:val="28"/>
        </w:rPr>
        <w:t>2</w:t>
      </w:r>
      <w:r w:rsidR="00E760DE">
        <w:rPr>
          <w:b/>
          <w:sz w:val="28"/>
          <w:szCs w:val="28"/>
        </w:rPr>
        <w:t>54</w:t>
      </w:r>
      <w:r w:rsidR="00B713DE">
        <w:rPr>
          <w:b/>
          <w:sz w:val="28"/>
          <w:szCs w:val="28"/>
        </w:rPr>
        <w:t>,</w:t>
      </w:r>
      <w:r w:rsidR="00E760DE">
        <w:rPr>
          <w:b/>
          <w:sz w:val="28"/>
          <w:szCs w:val="28"/>
        </w:rPr>
        <w:t>3</w:t>
      </w:r>
      <w:r w:rsidRPr="00B757E1">
        <w:rPr>
          <w:sz w:val="28"/>
          <w:szCs w:val="28"/>
        </w:rPr>
        <w:t xml:space="preserve"> тыс. рублей</w:t>
      </w:r>
      <w:r w:rsidR="00B713DE">
        <w:rPr>
          <w:sz w:val="28"/>
          <w:szCs w:val="28"/>
        </w:rPr>
        <w:t xml:space="preserve">, что составляет </w:t>
      </w:r>
      <w:r w:rsidR="00503BB9">
        <w:rPr>
          <w:b/>
          <w:sz w:val="28"/>
          <w:szCs w:val="28"/>
        </w:rPr>
        <w:t>9</w:t>
      </w:r>
      <w:r w:rsidR="00B713DE">
        <w:rPr>
          <w:b/>
          <w:sz w:val="28"/>
          <w:szCs w:val="28"/>
        </w:rPr>
        <w:t>,</w:t>
      </w:r>
      <w:r w:rsidR="00E760DE">
        <w:rPr>
          <w:b/>
          <w:sz w:val="28"/>
          <w:szCs w:val="28"/>
        </w:rPr>
        <w:t>5</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236AF8">
        <w:rPr>
          <w:sz w:val="28"/>
          <w:szCs w:val="28"/>
        </w:rPr>
        <w:t>4</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lastRenderedPageBreak/>
        <w:t xml:space="preserve">- программные расходы в сумме </w:t>
      </w:r>
      <w:r w:rsidR="00B713DE">
        <w:rPr>
          <w:b/>
          <w:sz w:val="28"/>
          <w:szCs w:val="28"/>
        </w:rPr>
        <w:t>1</w:t>
      </w:r>
      <w:r w:rsidR="00E760DE">
        <w:rPr>
          <w:b/>
          <w:sz w:val="28"/>
          <w:szCs w:val="28"/>
        </w:rPr>
        <w:t>1</w:t>
      </w:r>
      <w:r w:rsidR="00B713DE">
        <w:rPr>
          <w:b/>
          <w:sz w:val="28"/>
          <w:szCs w:val="28"/>
        </w:rPr>
        <w:t> </w:t>
      </w:r>
      <w:r w:rsidR="00236AF8">
        <w:rPr>
          <w:b/>
          <w:sz w:val="28"/>
          <w:szCs w:val="28"/>
        </w:rPr>
        <w:t>5</w:t>
      </w:r>
      <w:r w:rsidR="00E760DE">
        <w:rPr>
          <w:b/>
          <w:sz w:val="28"/>
          <w:szCs w:val="28"/>
        </w:rPr>
        <w:t>11</w:t>
      </w:r>
      <w:r w:rsidR="00B713DE">
        <w:rPr>
          <w:b/>
          <w:sz w:val="28"/>
          <w:szCs w:val="28"/>
        </w:rPr>
        <w:t>,</w:t>
      </w:r>
      <w:r w:rsidR="00236AF8">
        <w:rPr>
          <w:b/>
          <w:sz w:val="28"/>
          <w:szCs w:val="28"/>
        </w:rPr>
        <w:t>2</w:t>
      </w:r>
      <w:r w:rsidRPr="00B757E1">
        <w:rPr>
          <w:sz w:val="28"/>
          <w:szCs w:val="28"/>
        </w:rPr>
        <w:t xml:space="preserve"> тыс. рублей</w:t>
      </w:r>
      <w:r w:rsidR="00B713DE">
        <w:rPr>
          <w:sz w:val="28"/>
          <w:szCs w:val="28"/>
        </w:rPr>
        <w:t xml:space="preserve">, что составляет </w:t>
      </w:r>
      <w:r w:rsidR="00B713DE">
        <w:rPr>
          <w:b/>
          <w:sz w:val="28"/>
          <w:szCs w:val="28"/>
        </w:rPr>
        <w:t>8</w:t>
      </w:r>
      <w:r w:rsidR="00236AF8">
        <w:rPr>
          <w:b/>
          <w:sz w:val="28"/>
          <w:szCs w:val="28"/>
        </w:rPr>
        <w:t>7</w:t>
      </w:r>
      <w:r w:rsidR="00B713DE">
        <w:rPr>
          <w:b/>
          <w:sz w:val="28"/>
          <w:szCs w:val="28"/>
        </w:rPr>
        <w:t>,</w:t>
      </w:r>
      <w:r w:rsidR="00E760DE">
        <w:rPr>
          <w:b/>
          <w:sz w:val="28"/>
          <w:szCs w:val="28"/>
        </w:rPr>
        <w:t>8</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9708E7">
        <w:rPr>
          <w:b/>
          <w:sz w:val="28"/>
          <w:szCs w:val="28"/>
        </w:rPr>
        <w:t>1276,3</w:t>
      </w:r>
      <w:r w:rsidRPr="00B757E1">
        <w:rPr>
          <w:sz w:val="28"/>
          <w:szCs w:val="28"/>
        </w:rPr>
        <w:t xml:space="preserve"> тыс. рублей</w:t>
      </w:r>
      <w:r w:rsidR="00B713DE">
        <w:rPr>
          <w:sz w:val="28"/>
          <w:szCs w:val="28"/>
        </w:rPr>
        <w:t xml:space="preserve">, что составляет </w:t>
      </w:r>
      <w:r w:rsidR="009D750D">
        <w:rPr>
          <w:b/>
          <w:sz w:val="28"/>
          <w:szCs w:val="28"/>
        </w:rPr>
        <w:t>9</w:t>
      </w:r>
      <w:r w:rsidR="00B713DE">
        <w:rPr>
          <w:b/>
          <w:sz w:val="28"/>
          <w:szCs w:val="28"/>
        </w:rPr>
        <w:t>,</w:t>
      </w:r>
      <w:r w:rsidR="00020FB3">
        <w:rPr>
          <w:b/>
          <w:sz w:val="28"/>
          <w:szCs w:val="28"/>
        </w:rPr>
        <w:t>7</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8F60D1">
        <w:rPr>
          <w:sz w:val="28"/>
          <w:szCs w:val="28"/>
        </w:rPr>
        <w:t>5</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8F60D1">
        <w:rPr>
          <w:b/>
          <w:sz w:val="28"/>
          <w:szCs w:val="28"/>
        </w:rPr>
        <w:t>10</w:t>
      </w:r>
      <w:r w:rsidR="00B713DE">
        <w:rPr>
          <w:b/>
          <w:sz w:val="28"/>
          <w:szCs w:val="28"/>
        </w:rPr>
        <w:t> </w:t>
      </w:r>
      <w:r w:rsidR="00CB2B36">
        <w:rPr>
          <w:b/>
          <w:sz w:val="28"/>
          <w:szCs w:val="28"/>
        </w:rPr>
        <w:t>207</w:t>
      </w:r>
      <w:r w:rsidR="00B713DE">
        <w:rPr>
          <w:b/>
          <w:sz w:val="28"/>
          <w:szCs w:val="28"/>
        </w:rPr>
        <w:t>,</w:t>
      </w:r>
      <w:r w:rsidR="00CB2B36">
        <w:rPr>
          <w:b/>
          <w:sz w:val="28"/>
          <w:szCs w:val="28"/>
        </w:rPr>
        <w:t>8</w:t>
      </w:r>
      <w:r w:rsidRPr="00B757E1">
        <w:rPr>
          <w:sz w:val="28"/>
          <w:szCs w:val="28"/>
        </w:rPr>
        <w:t xml:space="preserve"> тыс. рублей</w:t>
      </w:r>
      <w:r w:rsidR="00B713DE">
        <w:rPr>
          <w:sz w:val="28"/>
          <w:szCs w:val="28"/>
        </w:rPr>
        <w:t xml:space="preserve">, что составляет </w:t>
      </w:r>
      <w:r w:rsidR="00B713DE">
        <w:rPr>
          <w:b/>
          <w:sz w:val="28"/>
          <w:szCs w:val="28"/>
        </w:rPr>
        <w:t>8</w:t>
      </w:r>
      <w:r w:rsidR="00CB2B36">
        <w:rPr>
          <w:b/>
          <w:sz w:val="28"/>
          <w:szCs w:val="28"/>
        </w:rPr>
        <w:t>4</w:t>
      </w:r>
      <w:r w:rsidR="00B713DE">
        <w:rPr>
          <w:b/>
          <w:sz w:val="28"/>
          <w:szCs w:val="28"/>
        </w:rPr>
        <w:t>,</w:t>
      </w:r>
      <w:r w:rsidR="00CB2B36">
        <w:rPr>
          <w:b/>
          <w:sz w:val="28"/>
          <w:szCs w:val="28"/>
        </w:rPr>
        <w:t>9</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w:t>
      </w:r>
      <w:r w:rsidR="00CB2B36">
        <w:rPr>
          <w:b/>
          <w:sz w:val="28"/>
          <w:szCs w:val="28"/>
        </w:rPr>
        <w:t>231</w:t>
      </w:r>
      <w:r w:rsidR="00B713DE">
        <w:rPr>
          <w:b/>
          <w:sz w:val="28"/>
          <w:szCs w:val="28"/>
        </w:rPr>
        <w:t>,</w:t>
      </w:r>
      <w:r w:rsidR="00CB2B36">
        <w:rPr>
          <w:b/>
          <w:sz w:val="28"/>
          <w:szCs w:val="28"/>
        </w:rPr>
        <w:t>4</w:t>
      </w:r>
      <w:r w:rsidRPr="00B757E1">
        <w:rPr>
          <w:sz w:val="28"/>
          <w:szCs w:val="28"/>
        </w:rPr>
        <w:t xml:space="preserve"> тыс. рублей</w:t>
      </w:r>
      <w:r w:rsidR="00B713DE">
        <w:rPr>
          <w:sz w:val="28"/>
          <w:szCs w:val="28"/>
        </w:rPr>
        <w:t xml:space="preserve">, что составляет </w:t>
      </w:r>
      <w:r w:rsidR="00B713DE">
        <w:rPr>
          <w:b/>
          <w:sz w:val="28"/>
          <w:szCs w:val="28"/>
        </w:rPr>
        <w:t>1</w:t>
      </w:r>
      <w:r w:rsidR="00CB2B36">
        <w:rPr>
          <w:b/>
          <w:sz w:val="28"/>
          <w:szCs w:val="28"/>
        </w:rPr>
        <w:t>0</w:t>
      </w:r>
      <w:r w:rsidR="00B713DE">
        <w:rPr>
          <w:b/>
          <w:sz w:val="28"/>
          <w:szCs w:val="28"/>
        </w:rPr>
        <w:t>,</w:t>
      </w:r>
      <w:r w:rsidR="00CB2B36">
        <w:rPr>
          <w:b/>
          <w:sz w:val="28"/>
          <w:szCs w:val="28"/>
        </w:rPr>
        <w:t>2</w:t>
      </w:r>
      <w:r w:rsidR="00B713DE">
        <w:rPr>
          <w:sz w:val="28"/>
          <w:szCs w:val="28"/>
        </w:rPr>
        <w:t>% в общем объеме расходов бюджета.</w:t>
      </w:r>
    </w:p>
    <w:bookmarkEnd w:id="25"/>
    <w:p w:rsidR="005817EF" w:rsidRPr="00B757E1" w:rsidRDefault="005817EF" w:rsidP="0014332D">
      <w:pPr>
        <w:shd w:val="clear" w:color="auto" w:fill="FFFFFF"/>
        <w:ind w:firstLine="709"/>
        <w:jc w:val="both"/>
        <w:rPr>
          <w:sz w:val="28"/>
          <w:szCs w:val="28"/>
        </w:rPr>
      </w:pPr>
    </w:p>
    <w:p w:rsidR="00D21232" w:rsidRPr="00B757E1" w:rsidRDefault="00294B5F" w:rsidP="00A13C8B">
      <w:pPr>
        <w:jc w:val="both"/>
        <w:rPr>
          <w:b/>
          <w:sz w:val="28"/>
          <w:szCs w:val="28"/>
        </w:rPr>
      </w:pPr>
      <w:r w:rsidRPr="004B00F3">
        <w:rPr>
          <w:b/>
          <w:sz w:val="28"/>
          <w:szCs w:val="28"/>
        </w:rPr>
        <w:t>6</w:t>
      </w:r>
      <w:r w:rsidR="00D21232" w:rsidRPr="004B00F3">
        <w:rPr>
          <w:b/>
          <w:sz w:val="28"/>
          <w:szCs w:val="28"/>
        </w:rPr>
        <w:t xml:space="preserve">. Условно утвержденные расходы бюджета </w:t>
      </w:r>
      <w:r w:rsidR="009A244A" w:rsidRPr="004B00F3">
        <w:rPr>
          <w:b/>
          <w:sz w:val="28"/>
          <w:szCs w:val="28"/>
        </w:rPr>
        <w:t>Новосельского</w:t>
      </w:r>
      <w:r w:rsidR="001921A9" w:rsidRPr="004B00F3">
        <w:rPr>
          <w:b/>
          <w:sz w:val="28"/>
          <w:szCs w:val="28"/>
        </w:rPr>
        <w:t xml:space="preserve"> сельского</w:t>
      </w:r>
      <w:r w:rsidR="00D21232" w:rsidRPr="004B00F3">
        <w:rPr>
          <w:b/>
          <w:sz w:val="28"/>
          <w:szCs w:val="28"/>
        </w:rPr>
        <w:t xml:space="preserve"> поселения Вяземский район Смоленской области на плановый период 202</w:t>
      </w:r>
      <w:r w:rsidR="00C4623C" w:rsidRPr="004B00F3">
        <w:rPr>
          <w:b/>
          <w:sz w:val="28"/>
          <w:szCs w:val="28"/>
        </w:rPr>
        <w:t>4</w:t>
      </w:r>
      <w:r w:rsidR="00D21232" w:rsidRPr="004B00F3">
        <w:rPr>
          <w:b/>
          <w:sz w:val="28"/>
          <w:szCs w:val="28"/>
        </w:rPr>
        <w:t xml:space="preserve"> и 202</w:t>
      </w:r>
      <w:r w:rsidR="00C4623C" w:rsidRPr="004B00F3">
        <w:rPr>
          <w:b/>
          <w:sz w:val="28"/>
          <w:szCs w:val="28"/>
        </w:rPr>
        <w:t>5</w:t>
      </w:r>
      <w:r w:rsidR="00D21232" w:rsidRPr="004B00F3">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F93555">
        <w:rPr>
          <w:rFonts w:eastAsiaTheme="minorHAnsi"/>
          <w:sz w:val="28"/>
          <w:szCs w:val="28"/>
          <w:lang w:eastAsia="en-US"/>
        </w:rPr>
        <w:t>4</w:t>
      </w:r>
      <w:r w:rsidRPr="00B757E1">
        <w:rPr>
          <w:rFonts w:eastAsiaTheme="minorHAnsi"/>
          <w:sz w:val="28"/>
          <w:szCs w:val="28"/>
          <w:lang w:eastAsia="en-US"/>
        </w:rPr>
        <w:t xml:space="preserve"> и 202</w:t>
      </w:r>
      <w:r w:rsidR="00F93555">
        <w:rPr>
          <w:rFonts w:eastAsiaTheme="minorHAnsi"/>
          <w:sz w:val="28"/>
          <w:szCs w:val="28"/>
          <w:lang w:eastAsia="en-US"/>
        </w:rPr>
        <w:t>5</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F93555">
        <w:rPr>
          <w:rFonts w:eastAsiaTheme="minorHAnsi"/>
          <w:sz w:val="28"/>
          <w:szCs w:val="28"/>
          <w:lang w:eastAsia="en-US"/>
        </w:rPr>
        <w:t>4</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915462">
        <w:rPr>
          <w:rFonts w:eastAsiaTheme="minorHAnsi"/>
          <w:b/>
          <w:sz w:val="28"/>
          <w:szCs w:val="28"/>
          <w:lang w:eastAsia="en-US"/>
        </w:rPr>
        <w:t>3</w:t>
      </w:r>
      <w:r w:rsidR="004B00F3">
        <w:rPr>
          <w:rFonts w:eastAsiaTheme="minorHAnsi"/>
          <w:b/>
          <w:sz w:val="28"/>
          <w:szCs w:val="28"/>
          <w:lang w:eastAsia="en-US"/>
        </w:rPr>
        <w:t>25</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F93555">
        <w:rPr>
          <w:rFonts w:eastAsiaTheme="minorHAnsi"/>
          <w:sz w:val="28"/>
          <w:szCs w:val="28"/>
          <w:lang w:eastAsia="en-US"/>
        </w:rPr>
        <w:t>5</w:t>
      </w:r>
      <w:r w:rsidRPr="00B757E1">
        <w:rPr>
          <w:rFonts w:eastAsiaTheme="minorHAnsi"/>
          <w:sz w:val="28"/>
          <w:szCs w:val="28"/>
          <w:lang w:eastAsia="en-US"/>
        </w:rPr>
        <w:t xml:space="preserve"> год – </w:t>
      </w:r>
      <w:r w:rsidR="004B00F3">
        <w:rPr>
          <w:rFonts w:eastAsiaTheme="minorHAnsi"/>
          <w:b/>
          <w:sz w:val="28"/>
          <w:szCs w:val="28"/>
          <w:lang w:eastAsia="en-US"/>
        </w:rPr>
        <w:t>59</w:t>
      </w:r>
      <w:r w:rsidR="00915462">
        <w:rPr>
          <w:rFonts w:eastAsiaTheme="minorHAnsi"/>
          <w:b/>
          <w:sz w:val="28"/>
          <w:szCs w:val="28"/>
          <w:lang w:eastAsia="en-US"/>
        </w:rPr>
        <w:t>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26"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581825">
        <w:rPr>
          <w:rFonts w:eastAsiaTheme="minorHAnsi"/>
          <w:sz w:val="28"/>
          <w:szCs w:val="28"/>
          <w:lang w:eastAsia="en-US"/>
        </w:rPr>
        <w:t>4</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581825">
        <w:rPr>
          <w:rFonts w:eastAsiaTheme="minorHAnsi"/>
          <w:sz w:val="28"/>
          <w:szCs w:val="28"/>
          <w:lang w:eastAsia="en-US"/>
        </w:rPr>
        <w:t>5</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26"/>
    <w:p w:rsidR="00860EE2" w:rsidRPr="00B757E1" w:rsidRDefault="00860EE2" w:rsidP="00860EE2">
      <w:pPr>
        <w:ind w:firstLine="708"/>
        <w:jc w:val="both"/>
        <w:rPr>
          <w:sz w:val="28"/>
          <w:szCs w:val="28"/>
        </w:rPr>
      </w:pPr>
    </w:p>
    <w:p w:rsidR="00831BBB" w:rsidRPr="00B757E1" w:rsidRDefault="00294B5F"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F93555">
        <w:rPr>
          <w:rFonts w:ascii="Times New Roman" w:hAnsi="Times New Roman" w:cs="Times New Roman"/>
          <w:b/>
          <w:sz w:val="28"/>
          <w:szCs w:val="28"/>
        </w:rPr>
        <w:t>3</w:t>
      </w:r>
      <w:r w:rsidR="00ED770A" w:rsidRPr="00B757E1">
        <w:rPr>
          <w:rFonts w:ascii="Times New Roman" w:hAnsi="Times New Roman" w:cs="Times New Roman"/>
          <w:b/>
          <w:sz w:val="28"/>
          <w:szCs w:val="28"/>
        </w:rPr>
        <w:t xml:space="preserve"> год и плановый период 202</w:t>
      </w:r>
      <w:r w:rsidR="00F93555">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и 202</w:t>
      </w:r>
      <w:r w:rsidR="00F93555">
        <w:rPr>
          <w:rFonts w:ascii="Times New Roman" w:hAnsi="Times New Roman" w:cs="Times New Roman"/>
          <w:b/>
          <w:sz w:val="28"/>
          <w:szCs w:val="28"/>
        </w:rPr>
        <w:t>5</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 202</w:t>
      </w:r>
      <w:r w:rsidR="00F93555">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F93555">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F93555">
        <w:rPr>
          <w:rFonts w:ascii="Times New Roman" w:hAnsi="Times New Roman" w:cs="Times New Roman"/>
          <w:sz w:val="28"/>
          <w:szCs w:val="28"/>
        </w:rPr>
        <w:t>5</w:t>
      </w:r>
      <w:r w:rsidRPr="00B757E1">
        <w:rPr>
          <w:rFonts w:ascii="Times New Roman" w:hAnsi="Times New Roman" w:cs="Times New Roman"/>
          <w:sz w:val="28"/>
          <w:szCs w:val="28"/>
        </w:rPr>
        <w:t xml:space="preserve"> годов предлагается к утверждению бездефицитный бюджет.</w:t>
      </w:r>
    </w:p>
    <w:p w:rsidR="007B3EAD" w:rsidRDefault="007B3EAD"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Pr="00B757E1">
        <w:rPr>
          <w:rFonts w:ascii="Times New Roman" w:hAnsi="Times New Roman" w:cs="Times New Roman"/>
          <w:sz w:val="28"/>
          <w:szCs w:val="28"/>
        </w:rPr>
        <w:t>огласно предоставленной оценки ожидаемого исполнения бюджета сельского поселения на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Pr="00B757E1">
        <w:rPr>
          <w:rFonts w:ascii="Times New Roman" w:hAnsi="Times New Roman" w:cs="Times New Roman"/>
          <w:sz w:val="28"/>
          <w:szCs w:val="28"/>
        </w:rPr>
        <w:t xml:space="preserve"> бюджета) в сумме </w:t>
      </w:r>
      <w:r w:rsidR="004B00F3">
        <w:rPr>
          <w:rFonts w:ascii="Times New Roman" w:hAnsi="Times New Roman" w:cs="Times New Roman"/>
          <w:b/>
          <w:sz w:val="28"/>
          <w:szCs w:val="28"/>
        </w:rPr>
        <w:t>2</w:t>
      </w:r>
      <w:r>
        <w:rPr>
          <w:rFonts w:ascii="Times New Roman" w:hAnsi="Times New Roman" w:cs="Times New Roman"/>
          <w:b/>
          <w:sz w:val="28"/>
          <w:szCs w:val="28"/>
        </w:rPr>
        <w:t>7</w:t>
      </w:r>
      <w:r w:rsidR="004B00F3">
        <w:rPr>
          <w:rFonts w:ascii="Times New Roman" w:hAnsi="Times New Roman" w:cs="Times New Roman"/>
          <w:b/>
          <w:sz w:val="28"/>
          <w:szCs w:val="28"/>
        </w:rPr>
        <w:t>8</w:t>
      </w:r>
      <w:r>
        <w:rPr>
          <w:rFonts w:ascii="Times New Roman" w:hAnsi="Times New Roman" w:cs="Times New Roman"/>
          <w:b/>
          <w:sz w:val="28"/>
          <w:szCs w:val="28"/>
        </w:rPr>
        <w:t>,</w:t>
      </w:r>
      <w:r w:rsidR="004B00F3">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В 2023 году планируется снижение дефицита бюджета на </w:t>
      </w:r>
      <w:r w:rsidR="004B00F3">
        <w:rPr>
          <w:rFonts w:ascii="Times New Roman" w:hAnsi="Times New Roman" w:cs="Times New Roman"/>
          <w:b/>
          <w:sz w:val="28"/>
          <w:szCs w:val="28"/>
        </w:rPr>
        <w:t>2</w:t>
      </w:r>
      <w:r w:rsidRPr="007B3EAD">
        <w:rPr>
          <w:rFonts w:ascii="Times New Roman" w:hAnsi="Times New Roman" w:cs="Times New Roman"/>
          <w:b/>
          <w:sz w:val="28"/>
          <w:szCs w:val="28"/>
        </w:rPr>
        <w:t>7</w:t>
      </w:r>
      <w:r w:rsidR="004B00F3">
        <w:rPr>
          <w:rFonts w:ascii="Times New Roman" w:hAnsi="Times New Roman" w:cs="Times New Roman"/>
          <w:b/>
          <w:sz w:val="28"/>
          <w:szCs w:val="28"/>
        </w:rPr>
        <w:t>8</w:t>
      </w:r>
      <w:r w:rsidRPr="007B3EAD">
        <w:rPr>
          <w:rFonts w:ascii="Times New Roman" w:hAnsi="Times New Roman" w:cs="Times New Roman"/>
          <w:b/>
          <w:sz w:val="28"/>
          <w:szCs w:val="28"/>
        </w:rPr>
        <w:t>,</w:t>
      </w:r>
      <w:r w:rsidR="004B00F3">
        <w:rPr>
          <w:rFonts w:ascii="Times New Roman" w:hAnsi="Times New Roman" w:cs="Times New Roman"/>
          <w:b/>
          <w:sz w:val="28"/>
          <w:szCs w:val="28"/>
        </w:rPr>
        <w:t>8</w:t>
      </w:r>
      <w:r>
        <w:rPr>
          <w:rFonts w:ascii="Times New Roman" w:hAnsi="Times New Roman" w:cs="Times New Roman"/>
          <w:sz w:val="28"/>
          <w:szCs w:val="28"/>
        </w:rPr>
        <w:t xml:space="preserve"> тыс. рублей по сравнению с оценкой ожидаемого исполнения бюджета на 2022 год.</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7B3EAD">
        <w:rPr>
          <w:sz w:val="28"/>
          <w:szCs w:val="28"/>
        </w:rPr>
        <w:t>3</w:t>
      </w:r>
      <w:r w:rsidRPr="00B757E1">
        <w:rPr>
          <w:sz w:val="28"/>
          <w:szCs w:val="28"/>
        </w:rPr>
        <w:t xml:space="preserve"> год и на плановый период 202</w:t>
      </w:r>
      <w:r w:rsidR="007B3EAD">
        <w:rPr>
          <w:sz w:val="28"/>
          <w:szCs w:val="28"/>
        </w:rPr>
        <w:t>4</w:t>
      </w:r>
      <w:r w:rsidRPr="00B757E1">
        <w:rPr>
          <w:sz w:val="28"/>
          <w:szCs w:val="28"/>
        </w:rPr>
        <w:t xml:space="preserve"> и 202</w:t>
      </w:r>
      <w:r w:rsidR="007B3EAD">
        <w:rPr>
          <w:sz w:val="28"/>
          <w:szCs w:val="28"/>
        </w:rPr>
        <w:t>5</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 xml:space="preserve">1 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7B3EAD">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7B3EAD">
        <w:rPr>
          <w:rFonts w:ascii="Times New Roman" w:hAnsi="Times New Roman" w:cs="Times New Roman"/>
          <w:sz w:val="28"/>
          <w:szCs w:val="28"/>
        </w:rPr>
        <w:t>4</w:t>
      </w:r>
      <w:r w:rsidR="001154DD" w:rsidRPr="00B757E1">
        <w:rPr>
          <w:rFonts w:ascii="Times New Roman" w:hAnsi="Times New Roman" w:cs="Times New Roman"/>
          <w:sz w:val="28"/>
          <w:szCs w:val="28"/>
        </w:rPr>
        <w:t xml:space="preserve"> и 202</w:t>
      </w:r>
      <w:r w:rsidR="007B3EAD">
        <w:rPr>
          <w:rFonts w:ascii="Times New Roman" w:hAnsi="Times New Roman" w:cs="Times New Roman"/>
          <w:sz w:val="28"/>
          <w:szCs w:val="28"/>
        </w:rPr>
        <w:t>5</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7B3EAD">
        <w:rPr>
          <w:sz w:val="28"/>
          <w:szCs w:val="28"/>
        </w:rPr>
        <w:t>3</w:t>
      </w:r>
      <w:r w:rsidRPr="00B757E1">
        <w:rPr>
          <w:sz w:val="28"/>
          <w:szCs w:val="28"/>
        </w:rPr>
        <w:t xml:space="preserve"> году и плановом периоде 202</w:t>
      </w:r>
      <w:r w:rsidR="007B3EAD">
        <w:rPr>
          <w:sz w:val="28"/>
          <w:szCs w:val="28"/>
        </w:rPr>
        <w:t>4</w:t>
      </w:r>
      <w:r w:rsidRPr="00B757E1">
        <w:rPr>
          <w:sz w:val="28"/>
          <w:szCs w:val="28"/>
        </w:rPr>
        <w:t xml:space="preserve"> и 202</w:t>
      </w:r>
      <w:r w:rsidR="007B3EAD">
        <w:rPr>
          <w:sz w:val="28"/>
          <w:szCs w:val="28"/>
        </w:rPr>
        <w:t>5</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27"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7B3EAD">
        <w:rPr>
          <w:sz w:val="28"/>
          <w:szCs w:val="28"/>
        </w:rPr>
        <w:t>3</w:t>
      </w:r>
      <w:r w:rsidRPr="00B757E1">
        <w:rPr>
          <w:sz w:val="28"/>
          <w:szCs w:val="28"/>
        </w:rPr>
        <w:t xml:space="preserve"> год и плановый период 202</w:t>
      </w:r>
      <w:r w:rsidR="007B3EAD">
        <w:rPr>
          <w:sz w:val="28"/>
          <w:szCs w:val="28"/>
        </w:rPr>
        <w:t>4</w:t>
      </w:r>
      <w:r w:rsidR="00581825">
        <w:rPr>
          <w:sz w:val="28"/>
          <w:szCs w:val="28"/>
        </w:rPr>
        <w:t xml:space="preserve"> </w:t>
      </w:r>
      <w:r w:rsidRPr="00B757E1">
        <w:rPr>
          <w:sz w:val="28"/>
          <w:szCs w:val="28"/>
        </w:rPr>
        <w:t>и 202</w:t>
      </w:r>
      <w:r w:rsidR="007B3EAD">
        <w:rPr>
          <w:sz w:val="28"/>
          <w:szCs w:val="28"/>
        </w:rPr>
        <w:t>5</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27"/>
    <w:p w:rsidR="00816695" w:rsidRPr="00B757E1" w:rsidRDefault="00816695" w:rsidP="00F921A9">
      <w:pPr>
        <w:tabs>
          <w:tab w:val="left" w:pos="709"/>
        </w:tabs>
        <w:ind w:firstLine="709"/>
        <w:contextualSpacing/>
        <w:jc w:val="both"/>
        <w:rPr>
          <w:sz w:val="28"/>
          <w:szCs w:val="28"/>
        </w:rPr>
      </w:pPr>
    </w:p>
    <w:p w:rsidR="00816695" w:rsidRPr="00B757E1" w:rsidRDefault="00294B5F" w:rsidP="00816695">
      <w:pPr>
        <w:jc w:val="center"/>
        <w:rPr>
          <w:b/>
          <w:sz w:val="28"/>
          <w:szCs w:val="28"/>
        </w:rPr>
      </w:pPr>
      <w:r>
        <w:rPr>
          <w:b/>
          <w:sz w:val="28"/>
          <w:szCs w:val="28"/>
        </w:rPr>
        <w:t>8</w:t>
      </w:r>
      <w:r w:rsidR="00816695" w:rsidRPr="00B757E1">
        <w:rPr>
          <w:b/>
          <w:sz w:val="28"/>
          <w:szCs w:val="28"/>
        </w:rPr>
        <w:t>. Экспертиза планирования и управления муниципальным долгом на 20</w:t>
      </w:r>
      <w:r w:rsidR="001921A9" w:rsidRPr="00B757E1">
        <w:rPr>
          <w:b/>
          <w:sz w:val="28"/>
          <w:szCs w:val="28"/>
        </w:rPr>
        <w:t>2</w:t>
      </w:r>
      <w:r w:rsidR="00D87FD2">
        <w:rPr>
          <w:b/>
          <w:sz w:val="28"/>
          <w:szCs w:val="28"/>
        </w:rPr>
        <w:t>3</w:t>
      </w:r>
      <w:r w:rsidR="00816695" w:rsidRPr="00B757E1">
        <w:rPr>
          <w:b/>
          <w:sz w:val="28"/>
          <w:szCs w:val="28"/>
        </w:rPr>
        <w:t xml:space="preserve"> год и на плановый период 202</w:t>
      </w:r>
      <w:r w:rsidR="00D87FD2">
        <w:rPr>
          <w:b/>
          <w:sz w:val="28"/>
          <w:szCs w:val="28"/>
        </w:rPr>
        <w:t>4</w:t>
      </w:r>
      <w:r w:rsidR="00816695" w:rsidRPr="00B757E1">
        <w:rPr>
          <w:b/>
          <w:sz w:val="28"/>
          <w:szCs w:val="28"/>
        </w:rPr>
        <w:t xml:space="preserve"> и 202</w:t>
      </w:r>
      <w:r w:rsidR="00D87FD2">
        <w:rPr>
          <w:b/>
          <w:sz w:val="28"/>
          <w:szCs w:val="28"/>
        </w:rPr>
        <w:t>5</w:t>
      </w:r>
      <w:r w:rsidR="00816695"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lastRenderedPageBreak/>
        <w:t xml:space="preserve">Верхний предел муниципального внутреннего долга </w:t>
      </w:r>
      <w:r w:rsidR="009A244A">
        <w:rPr>
          <w:sz w:val="28"/>
          <w:szCs w:val="28"/>
        </w:rPr>
        <w:t>Новосельского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D87FD2">
        <w:rPr>
          <w:sz w:val="28"/>
          <w:szCs w:val="28"/>
        </w:rPr>
        <w:t>4</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D87FD2">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D87FD2">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D87FD2">
        <w:rPr>
          <w:sz w:val="28"/>
          <w:szCs w:val="28"/>
        </w:rPr>
        <w:t>3</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D87FD2">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D87FD2">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28"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D87FD2">
        <w:rPr>
          <w:sz w:val="28"/>
          <w:szCs w:val="28"/>
        </w:rPr>
        <w:t>3</w:t>
      </w:r>
      <w:r w:rsidRPr="00B757E1">
        <w:rPr>
          <w:sz w:val="28"/>
          <w:szCs w:val="28"/>
        </w:rPr>
        <w:t xml:space="preserve"> году и плановом периоде 202</w:t>
      </w:r>
      <w:r w:rsidR="00D87FD2">
        <w:rPr>
          <w:sz w:val="28"/>
          <w:szCs w:val="28"/>
        </w:rPr>
        <w:t>4</w:t>
      </w:r>
      <w:r w:rsidRPr="00B757E1">
        <w:rPr>
          <w:sz w:val="28"/>
          <w:szCs w:val="28"/>
        </w:rPr>
        <w:t xml:space="preserve"> и 202</w:t>
      </w:r>
      <w:r w:rsidR="00D87FD2">
        <w:rPr>
          <w:sz w:val="28"/>
          <w:szCs w:val="28"/>
        </w:rPr>
        <w:t>5</w:t>
      </w:r>
      <w:r w:rsidRPr="00B757E1">
        <w:rPr>
          <w:sz w:val="28"/>
          <w:szCs w:val="28"/>
        </w:rPr>
        <w:t xml:space="preserve"> годов </w:t>
      </w:r>
      <w:r w:rsidRPr="00B757E1">
        <w:rPr>
          <w:bCs/>
          <w:sz w:val="28"/>
          <w:szCs w:val="28"/>
        </w:rPr>
        <w:t>н</w:t>
      </w:r>
      <w:r w:rsidRPr="00B757E1">
        <w:rPr>
          <w:sz w:val="28"/>
          <w:szCs w:val="28"/>
        </w:rPr>
        <w:t>е планируется.</w:t>
      </w:r>
    </w:p>
    <w:p w:rsidR="002C76D4" w:rsidRDefault="002C76D4" w:rsidP="00C32B1E">
      <w:pPr>
        <w:pStyle w:val="a3"/>
        <w:tabs>
          <w:tab w:val="left" w:pos="426"/>
        </w:tabs>
        <w:jc w:val="center"/>
        <w:rPr>
          <w:rFonts w:ascii="Times New Roman" w:hAnsi="Times New Roman" w:cs="Times New Roman"/>
          <w:b/>
          <w:sz w:val="28"/>
          <w:szCs w:val="28"/>
        </w:rPr>
      </w:pPr>
    </w:p>
    <w:p w:rsidR="00C32B1E" w:rsidRPr="000514D4" w:rsidRDefault="00C32B1E"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9A244A">
        <w:rPr>
          <w:rFonts w:ascii="Times New Roman" w:hAnsi="Times New Roman" w:cs="Times New Roman"/>
          <w:b/>
          <w:sz w:val="28"/>
          <w:szCs w:val="28"/>
        </w:rPr>
        <w:t>Новосельском</w:t>
      </w:r>
      <w:r>
        <w:rPr>
          <w:rFonts w:ascii="Times New Roman" w:hAnsi="Times New Roman" w:cs="Times New Roman"/>
          <w:b/>
          <w:sz w:val="28"/>
          <w:szCs w:val="28"/>
        </w:rPr>
        <w:t xml:space="preserve"> сельском поселении</w:t>
      </w:r>
      <w:r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9A244A">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A6CF0">
        <w:rPr>
          <w:rFonts w:ascii="Times New Roman" w:hAnsi="Times New Roman" w:cs="Times New Roman"/>
          <w:b/>
          <w:i/>
          <w:sz w:val="28"/>
          <w:szCs w:val="28"/>
        </w:rPr>
        <w:t xml:space="preserve">.1. Основные направления бюджетной и налоговой политики </w:t>
      </w:r>
      <w:r w:rsidR="009A244A">
        <w:rPr>
          <w:rFonts w:ascii="Times New Roman" w:hAnsi="Times New Roman" w:cs="Times New Roman"/>
          <w:b/>
          <w:i/>
          <w:sz w:val="28"/>
          <w:szCs w:val="28"/>
        </w:rPr>
        <w:t>Новосельского</w:t>
      </w:r>
      <w:r>
        <w:rPr>
          <w:rFonts w:ascii="Times New Roman" w:hAnsi="Times New Roman" w:cs="Times New Roman"/>
          <w:b/>
          <w:i/>
          <w:sz w:val="28"/>
          <w:szCs w:val="28"/>
        </w:rPr>
        <w:t xml:space="preserve"> сельского</w:t>
      </w:r>
      <w:r w:rsidRPr="00AA6CF0">
        <w:rPr>
          <w:rFonts w:ascii="Times New Roman" w:hAnsi="Times New Roman" w:cs="Times New Roman"/>
          <w:b/>
          <w:i/>
          <w:sz w:val="28"/>
          <w:szCs w:val="28"/>
        </w:rPr>
        <w:t xml:space="preserve"> поселени</w:t>
      </w:r>
      <w:r>
        <w:rPr>
          <w:rFonts w:ascii="Times New Roman" w:hAnsi="Times New Roman" w:cs="Times New Roman"/>
          <w:b/>
          <w:i/>
          <w:sz w:val="28"/>
          <w:szCs w:val="28"/>
        </w:rPr>
        <w:t>я</w:t>
      </w:r>
      <w:r w:rsidRPr="00AA6CF0">
        <w:rPr>
          <w:rFonts w:ascii="Times New Roman" w:hAnsi="Times New Roman" w:cs="Times New Roman"/>
          <w:b/>
          <w:i/>
          <w:sz w:val="28"/>
          <w:szCs w:val="28"/>
        </w:rPr>
        <w:t xml:space="preserve"> Вяземского района Смоленской области на 202</w:t>
      </w:r>
      <w:r w:rsidR="00743736">
        <w:rPr>
          <w:rFonts w:ascii="Times New Roman" w:hAnsi="Times New Roman" w:cs="Times New Roman"/>
          <w:b/>
          <w:i/>
          <w:sz w:val="28"/>
          <w:szCs w:val="28"/>
        </w:rPr>
        <w:t>3</w:t>
      </w:r>
      <w:r w:rsidRPr="00AA6CF0">
        <w:rPr>
          <w:rFonts w:ascii="Times New Roman" w:hAnsi="Times New Roman" w:cs="Times New Roman"/>
          <w:b/>
          <w:i/>
          <w:sz w:val="28"/>
          <w:szCs w:val="28"/>
        </w:rPr>
        <w:t xml:space="preserve"> год и </w:t>
      </w:r>
      <w:r w:rsidR="003F1F3C">
        <w:rPr>
          <w:rFonts w:ascii="Times New Roman" w:hAnsi="Times New Roman" w:cs="Times New Roman"/>
          <w:b/>
          <w:i/>
          <w:sz w:val="28"/>
          <w:szCs w:val="28"/>
        </w:rPr>
        <w:t xml:space="preserve">на </w:t>
      </w:r>
      <w:r w:rsidRPr="00AA6CF0">
        <w:rPr>
          <w:rFonts w:ascii="Times New Roman" w:hAnsi="Times New Roman" w:cs="Times New Roman"/>
          <w:b/>
          <w:i/>
          <w:sz w:val="28"/>
          <w:szCs w:val="28"/>
        </w:rPr>
        <w:t>плановый период 202</w:t>
      </w:r>
      <w:r w:rsidR="00743736">
        <w:rPr>
          <w:rFonts w:ascii="Times New Roman" w:hAnsi="Times New Roman" w:cs="Times New Roman"/>
          <w:b/>
          <w:i/>
          <w:sz w:val="28"/>
          <w:szCs w:val="28"/>
        </w:rPr>
        <w:t>4</w:t>
      </w:r>
      <w:r w:rsidRPr="00AA6CF0">
        <w:rPr>
          <w:rFonts w:ascii="Times New Roman" w:hAnsi="Times New Roman" w:cs="Times New Roman"/>
          <w:b/>
          <w:i/>
          <w:sz w:val="28"/>
          <w:szCs w:val="28"/>
        </w:rPr>
        <w:t xml:space="preserve"> и 202</w:t>
      </w:r>
      <w:r w:rsidR="00743736">
        <w:rPr>
          <w:rFonts w:ascii="Times New Roman" w:hAnsi="Times New Roman" w:cs="Times New Roman"/>
          <w:b/>
          <w:i/>
          <w:sz w:val="28"/>
          <w:szCs w:val="28"/>
        </w:rPr>
        <w:t>5</w:t>
      </w:r>
      <w:r w:rsidRPr="00AA6CF0">
        <w:rPr>
          <w:rFonts w:ascii="Times New Roman" w:hAnsi="Times New Roman" w:cs="Times New Roman"/>
          <w:b/>
          <w:i/>
          <w:sz w:val="28"/>
          <w:szCs w:val="28"/>
        </w:rPr>
        <w:t xml:space="preserve"> годов</w:t>
      </w:r>
    </w:p>
    <w:p w:rsidR="00C32B1E" w:rsidRDefault="00C32B1E" w:rsidP="00C32B1E">
      <w:pPr>
        <w:ind w:firstLine="709"/>
        <w:jc w:val="both"/>
        <w:rPr>
          <w:sz w:val="28"/>
          <w:szCs w:val="28"/>
        </w:rPr>
      </w:pPr>
      <w:r w:rsidRPr="007D11BB">
        <w:rPr>
          <w:spacing w:val="-8"/>
          <w:sz w:val="28"/>
          <w:szCs w:val="28"/>
        </w:rPr>
        <w:t>Основные направления бюджетной и налоговой политики</w:t>
      </w:r>
      <w:r>
        <w:rPr>
          <w:spacing w:val="-8"/>
          <w:sz w:val="28"/>
          <w:szCs w:val="28"/>
        </w:rPr>
        <w:t xml:space="preserve"> </w:t>
      </w:r>
      <w:r w:rsidR="009A244A">
        <w:rPr>
          <w:spacing w:val="-8"/>
          <w:sz w:val="28"/>
          <w:szCs w:val="28"/>
        </w:rPr>
        <w:t>Новосельского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на 202</w:t>
      </w:r>
      <w:r w:rsidR="00743736">
        <w:rPr>
          <w:sz w:val="28"/>
          <w:szCs w:val="28"/>
        </w:rPr>
        <w:t>3</w:t>
      </w:r>
      <w:r>
        <w:rPr>
          <w:sz w:val="28"/>
          <w:szCs w:val="28"/>
        </w:rPr>
        <w:t xml:space="preserve"> год и </w:t>
      </w:r>
      <w:r w:rsidR="003F1F3C">
        <w:rPr>
          <w:sz w:val="28"/>
          <w:szCs w:val="28"/>
        </w:rPr>
        <w:t xml:space="preserve">на </w:t>
      </w:r>
      <w:r w:rsidRPr="007D11BB">
        <w:rPr>
          <w:sz w:val="28"/>
          <w:szCs w:val="28"/>
        </w:rPr>
        <w:t>плановый период 202</w:t>
      </w:r>
      <w:r w:rsidR="00743736">
        <w:rPr>
          <w:sz w:val="28"/>
          <w:szCs w:val="28"/>
        </w:rPr>
        <w:t>4</w:t>
      </w:r>
      <w:r w:rsidRPr="007D11BB">
        <w:rPr>
          <w:sz w:val="28"/>
          <w:szCs w:val="28"/>
        </w:rPr>
        <w:t xml:space="preserve"> и 202</w:t>
      </w:r>
      <w:r w:rsidR="00743736">
        <w:rPr>
          <w:sz w:val="28"/>
          <w:szCs w:val="28"/>
        </w:rPr>
        <w:t>5</w:t>
      </w:r>
      <w:r w:rsidRPr="007D11BB">
        <w:rPr>
          <w:sz w:val="28"/>
          <w:szCs w:val="28"/>
        </w:rPr>
        <w:t xml:space="preserve"> годов</w:t>
      </w:r>
      <w:r>
        <w:rPr>
          <w:sz w:val="28"/>
          <w:szCs w:val="28"/>
        </w:rPr>
        <w:t xml:space="preserve"> утверждены постановлением Администрации </w:t>
      </w:r>
      <w:r w:rsidR="009A244A">
        <w:rPr>
          <w:sz w:val="28"/>
          <w:szCs w:val="28"/>
        </w:rPr>
        <w:t>Новосельского</w:t>
      </w:r>
      <w:r>
        <w:rPr>
          <w:sz w:val="28"/>
          <w:szCs w:val="28"/>
        </w:rPr>
        <w:t xml:space="preserve"> сельского поселения Вяземского района Смоленской области от </w:t>
      </w:r>
      <w:r w:rsidR="004B00F3">
        <w:rPr>
          <w:sz w:val="28"/>
          <w:szCs w:val="28"/>
        </w:rPr>
        <w:t>19</w:t>
      </w:r>
      <w:r>
        <w:rPr>
          <w:sz w:val="28"/>
          <w:szCs w:val="28"/>
        </w:rPr>
        <w:t>.1</w:t>
      </w:r>
      <w:r w:rsidR="00CF5C3B">
        <w:rPr>
          <w:sz w:val="28"/>
          <w:szCs w:val="28"/>
        </w:rPr>
        <w:t>0</w:t>
      </w:r>
      <w:r>
        <w:rPr>
          <w:sz w:val="28"/>
          <w:szCs w:val="28"/>
        </w:rPr>
        <w:t>.202</w:t>
      </w:r>
      <w:r w:rsidR="00743736">
        <w:rPr>
          <w:sz w:val="28"/>
          <w:szCs w:val="28"/>
        </w:rPr>
        <w:t>2</w:t>
      </w:r>
      <w:r>
        <w:rPr>
          <w:sz w:val="28"/>
          <w:szCs w:val="28"/>
        </w:rPr>
        <w:t xml:space="preserve"> №1</w:t>
      </w:r>
      <w:r w:rsidR="004B00F3">
        <w:rPr>
          <w:sz w:val="28"/>
          <w:szCs w:val="28"/>
        </w:rPr>
        <w:t>69</w:t>
      </w:r>
      <w:r>
        <w:rPr>
          <w:sz w:val="28"/>
          <w:szCs w:val="28"/>
        </w:rPr>
        <w:t>.</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ики на 202</w:t>
      </w:r>
      <w:r w:rsidR="00743736">
        <w:rPr>
          <w:sz w:val="28"/>
          <w:szCs w:val="28"/>
        </w:rPr>
        <w:t>3</w:t>
      </w:r>
      <w:r>
        <w:rPr>
          <w:sz w:val="28"/>
          <w:szCs w:val="28"/>
        </w:rPr>
        <w:t xml:space="preserve"> год и </w:t>
      </w:r>
      <w:r w:rsidRPr="003F2159">
        <w:rPr>
          <w:sz w:val="28"/>
          <w:szCs w:val="28"/>
        </w:rPr>
        <w:t>плановый период 202</w:t>
      </w:r>
      <w:r w:rsidR="00743736">
        <w:rPr>
          <w:sz w:val="28"/>
          <w:szCs w:val="28"/>
        </w:rPr>
        <w:t>4</w:t>
      </w:r>
      <w:r w:rsidRPr="003F2159">
        <w:rPr>
          <w:sz w:val="28"/>
          <w:szCs w:val="28"/>
        </w:rPr>
        <w:t>-202</w:t>
      </w:r>
      <w:r w:rsidR="00743736">
        <w:rPr>
          <w:sz w:val="28"/>
          <w:szCs w:val="28"/>
        </w:rPr>
        <w:t>5</w:t>
      </w:r>
      <w:r w:rsidRPr="003F2159">
        <w:rPr>
          <w:sz w:val="28"/>
          <w:szCs w:val="28"/>
        </w:rPr>
        <w:t xml:space="preserve">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сбалансированности и устойчивости бюджета поселения;</w:t>
      </w:r>
    </w:p>
    <w:p w:rsidR="00C32B1E" w:rsidRDefault="00C32B1E" w:rsidP="00C32B1E">
      <w:pPr>
        <w:ind w:firstLine="709"/>
        <w:jc w:val="both"/>
        <w:rPr>
          <w:sz w:val="20"/>
          <w:szCs w:val="20"/>
        </w:rPr>
      </w:pPr>
      <w:r>
        <w:rPr>
          <w:sz w:val="28"/>
          <w:szCs w:val="28"/>
        </w:rPr>
        <w:t xml:space="preserve">- </w:t>
      </w:r>
      <w:r w:rsidR="000D580E">
        <w:rPr>
          <w:sz w:val="28"/>
          <w:szCs w:val="28"/>
        </w:rPr>
        <w:t xml:space="preserve">достижение критериев </w:t>
      </w:r>
      <w:r w:rsidRPr="003F2159">
        <w:rPr>
          <w:sz w:val="28"/>
          <w:szCs w:val="28"/>
        </w:rPr>
        <w:t>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000D580E">
        <w:rPr>
          <w:sz w:val="28"/>
          <w:szCs w:val="28"/>
        </w:rPr>
        <w:t>мобилизация резервов доходной базы бюджета поселения и повышение уровня собираемости платежей в бюджет, совершенствования работы по взысканию</w:t>
      </w:r>
      <w:r w:rsidRPr="003F2159">
        <w:rPr>
          <w:sz w:val="28"/>
          <w:szCs w:val="28"/>
        </w:rPr>
        <w:t>;</w:t>
      </w:r>
    </w:p>
    <w:p w:rsidR="00C32B1E" w:rsidRDefault="00C32B1E" w:rsidP="00C32B1E">
      <w:pPr>
        <w:ind w:firstLine="709"/>
        <w:jc w:val="both"/>
        <w:rPr>
          <w:sz w:val="28"/>
          <w:szCs w:val="28"/>
        </w:rPr>
      </w:pPr>
      <w:r>
        <w:rPr>
          <w:sz w:val="28"/>
          <w:szCs w:val="28"/>
        </w:rPr>
        <w:t>-</w:t>
      </w:r>
      <w:r w:rsidR="00743736">
        <w:rPr>
          <w:sz w:val="28"/>
          <w:szCs w:val="28"/>
        </w:rPr>
        <w:t xml:space="preserve"> </w:t>
      </w:r>
      <w:r w:rsidR="000D580E">
        <w:rPr>
          <w:sz w:val="28"/>
          <w:szCs w:val="28"/>
        </w:rPr>
        <w:t>развитие программно-целевых методов управления бюджетными средствами</w:t>
      </w:r>
      <w:r w:rsidRPr="003F2159">
        <w:rPr>
          <w:sz w:val="28"/>
          <w:szCs w:val="28"/>
        </w:rPr>
        <w:t>.</w:t>
      </w:r>
    </w:p>
    <w:p w:rsidR="00C32B1E" w:rsidRPr="007173AB" w:rsidRDefault="00C32B1E" w:rsidP="00C32B1E">
      <w:pPr>
        <w:ind w:firstLine="709"/>
        <w:jc w:val="both"/>
        <w:rPr>
          <w:bCs/>
          <w:color w:val="1D1D1D"/>
        </w:rPr>
      </w:pPr>
      <w:r w:rsidRPr="000D580E">
        <w:rPr>
          <w:color w:val="000000"/>
          <w:sz w:val="28"/>
          <w:szCs w:val="28"/>
        </w:rPr>
        <w:lastRenderedPageBreak/>
        <w:t>Основными</w:t>
      </w:r>
      <w:r w:rsidRPr="00172777">
        <w:rPr>
          <w:color w:val="000000"/>
          <w:sz w:val="28"/>
          <w:szCs w:val="28"/>
        </w:rPr>
        <w:t xml:space="preserve">   направлениями   бюджетной   политики </w:t>
      </w:r>
      <w:r w:rsidR="009A244A">
        <w:rPr>
          <w:color w:val="000000"/>
          <w:sz w:val="28"/>
          <w:szCs w:val="28"/>
        </w:rPr>
        <w:t>Новосельского</w:t>
      </w:r>
      <w:r w:rsidRPr="00172777">
        <w:rPr>
          <w:color w:val="000000"/>
          <w:sz w:val="28"/>
          <w:szCs w:val="28"/>
        </w:rPr>
        <w:t xml:space="preserve"> сельского</w:t>
      </w:r>
      <w:r>
        <w:rPr>
          <w:color w:val="000000"/>
          <w:sz w:val="28"/>
          <w:szCs w:val="28"/>
        </w:rPr>
        <w:t xml:space="preserve"> поселения на 202</w:t>
      </w:r>
      <w:r w:rsidR="000D580E">
        <w:rPr>
          <w:color w:val="000000"/>
          <w:sz w:val="28"/>
          <w:szCs w:val="28"/>
        </w:rPr>
        <w:t>3</w:t>
      </w:r>
      <w:r>
        <w:rPr>
          <w:color w:val="000000"/>
          <w:sz w:val="28"/>
          <w:szCs w:val="28"/>
        </w:rPr>
        <w:t xml:space="preserve"> и </w:t>
      </w:r>
      <w:r w:rsidRPr="00172777">
        <w:rPr>
          <w:color w:val="000000"/>
          <w:sz w:val="28"/>
          <w:szCs w:val="28"/>
        </w:rPr>
        <w:t>плановый период 202</w:t>
      </w:r>
      <w:r w:rsidR="000D580E">
        <w:rPr>
          <w:color w:val="000000"/>
          <w:sz w:val="28"/>
          <w:szCs w:val="28"/>
        </w:rPr>
        <w:t>4</w:t>
      </w:r>
      <w:r w:rsidRPr="00172777">
        <w:rPr>
          <w:color w:val="000000"/>
          <w:sz w:val="28"/>
          <w:szCs w:val="28"/>
        </w:rPr>
        <w:t xml:space="preserve"> и 202</w:t>
      </w:r>
      <w:r w:rsidR="000D580E">
        <w:rPr>
          <w:color w:val="000000"/>
          <w:sz w:val="28"/>
          <w:szCs w:val="28"/>
        </w:rPr>
        <w:t>5</w:t>
      </w:r>
      <w:r w:rsidR="008F2154" w:rsidRPr="008F2154">
        <w:rPr>
          <w:color w:val="000000"/>
          <w:sz w:val="28"/>
          <w:szCs w:val="28"/>
        </w:rPr>
        <w:t xml:space="preserve"> </w:t>
      </w:r>
      <w:r w:rsidRPr="00172777">
        <w:rPr>
          <w:color w:val="000000"/>
          <w:sz w:val="28"/>
          <w:szCs w:val="28"/>
        </w:rPr>
        <w:t>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w:t>
      </w:r>
      <w:r w:rsidR="000D580E">
        <w:rPr>
          <w:bCs/>
          <w:color w:val="1D1D1D"/>
          <w:sz w:val="28"/>
          <w:szCs w:val="28"/>
        </w:rPr>
        <w:t>3</w:t>
      </w:r>
      <w:r w:rsidRPr="00216A0A">
        <w:rPr>
          <w:bCs/>
          <w:color w:val="1D1D1D"/>
          <w:sz w:val="28"/>
          <w:szCs w:val="28"/>
        </w:rPr>
        <w:t xml:space="preserve"> год и плановый период 202</w:t>
      </w:r>
      <w:r w:rsidR="000D580E">
        <w:rPr>
          <w:bCs/>
          <w:color w:val="1D1D1D"/>
          <w:sz w:val="28"/>
          <w:szCs w:val="28"/>
        </w:rPr>
        <w:t>4</w:t>
      </w:r>
      <w:r w:rsidRPr="00216A0A">
        <w:rPr>
          <w:bCs/>
          <w:color w:val="1D1D1D"/>
          <w:sz w:val="28"/>
          <w:szCs w:val="28"/>
        </w:rPr>
        <w:t xml:space="preserve"> и 202</w:t>
      </w:r>
      <w:r w:rsidR="000D580E">
        <w:rPr>
          <w:bCs/>
          <w:color w:val="1D1D1D"/>
          <w:sz w:val="28"/>
          <w:szCs w:val="28"/>
        </w:rPr>
        <w:t>5</w:t>
      </w:r>
      <w:r w:rsidR="008F2154" w:rsidRPr="008F2154">
        <w:rPr>
          <w:bCs/>
          <w:color w:val="1D1D1D"/>
          <w:sz w:val="28"/>
          <w:szCs w:val="28"/>
        </w:rPr>
        <w:t xml:space="preserve"> </w:t>
      </w:r>
      <w:r w:rsidRPr="00216A0A">
        <w:rPr>
          <w:bCs/>
          <w:color w:val="1D1D1D"/>
          <w:sz w:val="28"/>
          <w:szCs w:val="28"/>
        </w:rPr>
        <w:t>годов;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1930CE">
        <w:rPr>
          <w:color w:val="000000"/>
          <w:sz w:val="28"/>
          <w:szCs w:val="28"/>
        </w:rPr>
        <w:t xml:space="preserve">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 целям и задачам, обозначенным в государственных программах, </w:t>
      </w:r>
      <w:proofErr w:type="gramStart"/>
      <w:r w:rsidR="001930CE">
        <w:rPr>
          <w:color w:val="000000"/>
          <w:sz w:val="28"/>
          <w:szCs w:val="28"/>
        </w:rPr>
        <w:t>для</w:t>
      </w:r>
      <w:r w:rsidR="00B9459F">
        <w:rPr>
          <w:color w:val="000000"/>
          <w:sz w:val="28"/>
          <w:szCs w:val="28"/>
        </w:rPr>
        <w:t xml:space="preserve"> </w:t>
      </w:r>
      <w:r w:rsidR="001930CE">
        <w:rPr>
          <w:color w:val="000000"/>
          <w:sz w:val="28"/>
          <w:szCs w:val="28"/>
        </w:rPr>
        <w:t>обеспечение</w:t>
      </w:r>
      <w:proofErr w:type="gramEnd"/>
      <w:r w:rsidR="00B9459F">
        <w:rPr>
          <w:color w:val="000000"/>
          <w:sz w:val="28"/>
          <w:szCs w:val="28"/>
        </w:rPr>
        <w:t xml:space="preserve"> </w:t>
      </w:r>
      <w:r w:rsidR="001930CE">
        <w:rPr>
          <w:color w:val="000000"/>
          <w:sz w:val="28"/>
          <w:szCs w:val="28"/>
        </w:rPr>
        <w:t>их увязки в условиях внедрения типового бюджета муниципального образования</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9459F">
        <w:rPr>
          <w:color w:val="000000"/>
          <w:sz w:val="28"/>
          <w:szCs w:val="28"/>
        </w:rPr>
        <w:t>применение нормативов материально-технического обеспечения органов местного самоуправления при планировании бюджетных ассигнований</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9459F">
        <w:rPr>
          <w:color w:val="000000"/>
          <w:sz w:val="28"/>
          <w:szCs w:val="28"/>
        </w:rPr>
        <w:t>бережливость и максимальная отдача, снижение неэффективных расходов бюджета сельского поселения, обеспечения исполнения гарантированных расходных обязательств, мониторинг бюджетных затрат на закупку товаров, работ и услуг для муниципальных нужд, а также иных возможных к сокращению расходов</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участие в реализации программ и мероприятий, со финансируемых из федерального и областного бюджетов</w:t>
      </w:r>
      <w:r w:rsidR="00B9459F">
        <w:rPr>
          <w:color w:val="000000"/>
          <w:sz w:val="28"/>
          <w:szCs w:val="28"/>
        </w:rPr>
        <w:t>.</w:t>
      </w:r>
    </w:p>
    <w:p w:rsidR="00C32B1E" w:rsidRPr="007173AB" w:rsidRDefault="00C32B1E" w:rsidP="00C32B1E">
      <w:pPr>
        <w:ind w:firstLine="709"/>
        <w:jc w:val="both"/>
        <w:rPr>
          <w:b/>
          <w:sz w:val="28"/>
          <w:szCs w:val="28"/>
        </w:rPr>
      </w:pPr>
      <w:r w:rsidRPr="001D4273">
        <w:rPr>
          <w:color w:val="000000"/>
          <w:sz w:val="28"/>
          <w:szCs w:val="28"/>
        </w:rPr>
        <w:t>Основными</w:t>
      </w:r>
      <w:r w:rsidRPr="00172777">
        <w:rPr>
          <w:color w:val="000000"/>
          <w:sz w:val="28"/>
          <w:szCs w:val="28"/>
        </w:rPr>
        <w:t xml:space="preserve">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w:t>
      </w:r>
      <w:r w:rsidR="001D4273">
        <w:rPr>
          <w:color w:val="000000"/>
          <w:sz w:val="28"/>
          <w:szCs w:val="28"/>
        </w:rPr>
        <w:t>3</w:t>
      </w:r>
      <w:r>
        <w:rPr>
          <w:color w:val="000000"/>
          <w:sz w:val="28"/>
          <w:szCs w:val="28"/>
        </w:rPr>
        <w:t xml:space="preserve"> год и плановый период 202</w:t>
      </w:r>
      <w:r w:rsidR="001D4273">
        <w:rPr>
          <w:color w:val="000000"/>
          <w:sz w:val="28"/>
          <w:szCs w:val="28"/>
        </w:rPr>
        <w:t>4</w:t>
      </w:r>
      <w:r>
        <w:rPr>
          <w:color w:val="000000"/>
          <w:sz w:val="28"/>
          <w:szCs w:val="28"/>
        </w:rPr>
        <w:t xml:space="preserve"> и </w:t>
      </w:r>
      <w:r w:rsidRPr="00172777">
        <w:rPr>
          <w:color w:val="000000"/>
          <w:sz w:val="28"/>
          <w:szCs w:val="28"/>
        </w:rPr>
        <w:t>202</w:t>
      </w:r>
      <w:r w:rsidR="001D4273">
        <w:rPr>
          <w:color w:val="000000"/>
          <w:sz w:val="28"/>
          <w:szCs w:val="28"/>
        </w:rPr>
        <w:t>5</w:t>
      </w:r>
      <w:r w:rsidRPr="00172777">
        <w:rPr>
          <w:color w:val="000000"/>
          <w:sz w:val="28"/>
          <w:szCs w:val="28"/>
        </w:rPr>
        <w:t xml:space="preserve"> годов являются:</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001D4273">
        <w:rPr>
          <w:color w:val="000000"/>
          <w:sz w:val="28"/>
          <w:szCs w:val="28"/>
        </w:rPr>
        <w:t>оптимизацию работы по собираемости налогов и взаимодействию с налоговыми органами</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 xml:space="preserve">проведение работы по </w:t>
      </w:r>
      <w:r w:rsidR="00B9459F">
        <w:rPr>
          <w:color w:val="000000"/>
          <w:sz w:val="28"/>
          <w:szCs w:val="28"/>
        </w:rPr>
        <w:t>снижению недоимки</w:t>
      </w:r>
      <w:r w:rsidRPr="00172777">
        <w:rPr>
          <w:color w:val="000000"/>
          <w:sz w:val="28"/>
          <w:szCs w:val="28"/>
        </w:rPr>
        <w:t xml:space="preserve"> по</w:t>
      </w:r>
      <w:r w:rsidR="00B9459F">
        <w:rPr>
          <w:color w:val="000000"/>
          <w:sz w:val="28"/>
          <w:szCs w:val="28"/>
        </w:rPr>
        <w:t xml:space="preserve"> </w:t>
      </w:r>
      <w:r w:rsidRPr="00172777">
        <w:rPr>
          <w:color w:val="000000"/>
          <w:sz w:val="28"/>
          <w:szCs w:val="28"/>
        </w:rPr>
        <w:t xml:space="preserve">налогам и </w:t>
      </w:r>
      <w:r w:rsidR="00D13EDD">
        <w:rPr>
          <w:color w:val="000000"/>
          <w:sz w:val="28"/>
          <w:szCs w:val="28"/>
        </w:rPr>
        <w:t>сборам</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1D4273">
        <w:rPr>
          <w:color w:val="000000"/>
          <w:sz w:val="28"/>
          <w:szCs w:val="28"/>
        </w:rPr>
        <w:t>увеличение объема поступлений неналоговых доходов за счет установление более эффективных ставок</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C27F2E">
        <w:rPr>
          <w:color w:val="000000"/>
          <w:sz w:val="28"/>
          <w:szCs w:val="28"/>
        </w:rPr>
        <w:t>совершенствования налогового администрирования, взаимодействия и совместной работы с администраторами доходов</w:t>
      </w:r>
      <w:r w:rsidRPr="00172777">
        <w:rPr>
          <w:color w:val="000000"/>
          <w:sz w:val="28"/>
          <w:szCs w:val="28"/>
        </w:rPr>
        <w:t>;</w:t>
      </w:r>
    </w:p>
    <w:p w:rsidR="00C32B1E" w:rsidRDefault="00C32B1E" w:rsidP="00C32B1E">
      <w:pPr>
        <w:ind w:firstLine="709"/>
        <w:jc w:val="both"/>
        <w:rPr>
          <w:sz w:val="28"/>
          <w:szCs w:val="28"/>
        </w:rPr>
      </w:pPr>
      <w:r w:rsidRPr="0004017B">
        <w:rPr>
          <w:sz w:val="28"/>
          <w:szCs w:val="28"/>
        </w:rPr>
        <w:t>- стимулирование и развитие малого бизнеса</w:t>
      </w:r>
      <w:r>
        <w:rPr>
          <w:sz w:val="28"/>
          <w:szCs w:val="28"/>
        </w:rPr>
        <w:t>.</w:t>
      </w:r>
      <w:r w:rsidRPr="0004017B">
        <w:rPr>
          <w:sz w:val="28"/>
          <w:szCs w:val="28"/>
        </w:rPr>
        <w:t xml:space="preserve"> </w:t>
      </w:r>
    </w:p>
    <w:p w:rsidR="00C32B1E" w:rsidRPr="0075612C" w:rsidRDefault="00C32B1E" w:rsidP="00C32B1E">
      <w:pPr>
        <w:pStyle w:val="a3"/>
        <w:ind w:firstLine="709"/>
        <w:jc w:val="both"/>
      </w:pPr>
    </w:p>
    <w:p w:rsidR="00C32B1E" w:rsidRPr="0075612C"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75612C">
        <w:rPr>
          <w:rFonts w:ascii="Times New Roman" w:hAnsi="Times New Roman" w:cs="Times New Roman"/>
          <w:b/>
          <w:i/>
          <w:sz w:val="28"/>
          <w:szCs w:val="28"/>
        </w:rPr>
        <w:t xml:space="preserve">.2. Предварительные итоги социально-экономического развития </w:t>
      </w:r>
      <w:r w:rsidR="009A244A">
        <w:rPr>
          <w:rFonts w:ascii="Times New Roman" w:hAnsi="Times New Roman" w:cs="Times New Roman"/>
          <w:b/>
          <w:i/>
          <w:sz w:val="28"/>
          <w:szCs w:val="28"/>
        </w:rPr>
        <w:t>Новосельского</w:t>
      </w:r>
      <w:r w:rsidR="00D23C49">
        <w:rPr>
          <w:rFonts w:ascii="Times New Roman" w:hAnsi="Times New Roman" w:cs="Times New Roman"/>
          <w:b/>
          <w:i/>
          <w:sz w:val="28"/>
          <w:szCs w:val="28"/>
        </w:rPr>
        <w:t xml:space="preserve"> сельского поселения Вяземского района</w:t>
      </w:r>
      <w:r w:rsidRPr="0075612C">
        <w:rPr>
          <w:rFonts w:ascii="Times New Roman" w:hAnsi="Times New Roman" w:cs="Times New Roman"/>
          <w:b/>
          <w:i/>
          <w:sz w:val="28"/>
          <w:szCs w:val="28"/>
        </w:rPr>
        <w:t xml:space="preserve"> Смоленской области за истекший период 202</w:t>
      </w:r>
      <w:r w:rsidR="00897B27">
        <w:rPr>
          <w:rFonts w:ascii="Times New Roman" w:hAnsi="Times New Roman" w:cs="Times New Roman"/>
          <w:b/>
          <w:i/>
          <w:sz w:val="28"/>
          <w:szCs w:val="28"/>
        </w:rPr>
        <w:t>2</w:t>
      </w:r>
      <w:r w:rsidRPr="0075612C">
        <w:rPr>
          <w:rFonts w:ascii="Times New Roman" w:hAnsi="Times New Roman" w:cs="Times New Roman"/>
          <w:b/>
          <w:i/>
          <w:sz w:val="28"/>
          <w:szCs w:val="28"/>
        </w:rPr>
        <w:t xml:space="preserve"> года и ожидаемые итоги за текущий финансовый год</w:t>
      </w:r>
    </w:p>
    <w:p w:rsidR="00C32B1E" w:rsidRDefault="00C32B1E" w:rsidP="00C32B1E">
      <w:pPr>
        <w:autoSpaceDE w:val="0"/>
        <w:autoSpaceDN w:val="0"/>
        <w:adjustRightInd w:val="0"/>
        <w:ind w:firstLine="709"/>
        <w:jc w:val="both"/>
        <w:rPr>
          <w:sz w:val="28"/>
          <w:szCs w:val="28"/>
        </w:rPr>
      </w:pPr>
      <w:bookmarkStart w:id="29"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w:t>
      </w:r>
      <w:r w:rsidR="00897B27">
        <w:rPr>
          <w:sz w:val="28"/>
          <w:szCs w:val="28"/>
        </w:rPr>
        <w:t>2</w:t>
      </w:r>
      <w:r w:rsidRPr="0075612C">
        <w:rPr>
          <w:sz w:val="28"/>
          <w:szCs w:val="28"/>
        </w:rPr>
        <w:t xml:space="preserve">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w:t>
      </w:r>
      <w:r w:rsidR="00897B27">
        <w:rPr>
          <w:sz w:val="28"/>
          <w:szCs w:val="28"/>
        </w:rPr>
        <w:t>3</w:t>
      </w:r>
      <w:r w:rsidRPr="0075612C">
        <w:rPr>
          <w:sz w:val="28"/>
          <w:szCs w:val="28"/>
        </w:rPr>
        <w:t xml:space="preserve"> год и </w:t>
      </w:r>
      <w:r w:rsidR="003F1F3C">
        <w:rPr>
          <w:sz w:val="28"/>
          <w:szCs w:val="28"/>
        </w:rPr>
        <w:t xml:space="preserve">на </w:t>
      </w:r>
      <w:r w:rsidRPr="0075612C">
        <w:rPr>
          <w:sz w:val="28"/>
          <w:szCs w:val="28"/>
        </w:rPr>
        <w:t>плановый период 202</w:t>
      </w:r>
      <w:r w:rsidR="00897B27">
        <w:rPr>
          <w:sz w:val="28"/>
          <w:szCs w:val="28"/>
        </w:rPr>
        <w:t>4</w:t>
      </w:r>
      <w:r w:rsidRPr="0075612C">
        <w:rPr>
          <w:sz w:val="28"/>
          <w:szCs w:val="28"/>
        </w:rPr>
        <w:t xml:space="preserve"> и 202</w:t>
      </w:r>
      <w:r w:rsidR="00897B27">
        <w:rPr>
          <w:sz w:val="28"/>
          <w:szCs w:val="28"/>
        </w:rPr>
        <w:t>5</w:t>
      </w:r>
      <w:r w:rsidRPr="0075612C">
        <w:rPr>
          <w:sz w:val="28"/>
          <w:szCs w:val="28"/>
        </w:rPr>
        <w:t xml:space="preserve"> годов</w:t>
      </w:r>
      <w:r>
        <w:rPr>
          <w:sz w:val="28"/>
          <w:szCs w:val="28"/>
        </w:rPr>
        <w:t>:</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w:t>
      </w:r>
      <w:r w:rsidR="00897B27">
        <w:rPr>
          <w:sz w:val="28"/>
          <w:szCs w:val="28"/>
        </w:rPr>
        <w:t>2</w:t>
      </w:r>
      <w:r>
        <w:rPr>
          <w:sz w:val="28"/>
          <w:szCs w:val="28"/>
        </w:rPr>
        <w:t xml:space="preserve">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lastRenderedPageBreak/>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показатели занятости населения;</w:t>
      </w:r>
    </w:p>
    <w:p w:rsidR="00C32B1E" w:rsidRDefault="00C32B1E" w:rsidP="00C32B1E">
      <w:pPr>
        <w:autoSpaceDE w:val="0"/>
        <w:autoSpaceDN w:val="0"/>
        <w:adjustRightInd w:val="0"/>
        <w:ind w:firstLine="709"/>
        <w:jc w:val="both"/>
        <w:rPr>
          <w:sz w:val="28"/>
          <w:szCs w:val="28"/>
        </w:rPr>
      </w:pPr>
      <w:r>
        <w:rPr>
          <w:sz w:val="28"/>
          <w:szCs w:val="28"/>
        </w:rPr>
        <w:t>- развитие экономики.</w:t>
      </w:r>
    </w:p>
    <w:p w:rsidR="00897B27" w:rsidRPr="00C0431D" w:rsidRDefault="00897B27" w:rsidP="00C32B1E">
      <w:pPr>
        <w:autoSpaceDE w:val="0"/>
        <w:autoSpaceDN w:val="0"/>
        <w:adjustRightInd w:val="0"/>
        <w:ind w:firstLine="709"/>
        <w:jc w:val="both"/>
        <w:rPr>
          <w:sz w:val="28"/>
          <w:szCs w:val="28"/>
        </w:rPr>
      </w:pPr>
    </w:p>
    <w:bookmarkEnd w:id="29"/>
    <w:p w:rsidR="00C32B1E" w:rsidRPr="00EB375B"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EB375B">
        <w:rPr>
          <w:rFonts w:ascii="Times New Roman" w:hAnsi="Times New Roman" w:cs="Times New Roman"/>
          <w:b/>
          <w:i/>
          <w:sz w:val="28"/>
          <w:szCs w:val="28"/>
        </w:rPr>
        <w:t xml:space="preserve">.3. Прогноз социально-экономического развития </w:t>
      </w:r>
      <w:r w:rsidR="009A244A">
        <w:rPr>
          <w:rFonts w:ascii="Times New Roman" w:hAnsi="Times New Roman" w:cs="Times New Roman"/>
          <w:b/>
          <w:i/>
          <w:sz w:val="28"/>
          <w:szCs w:val="28"/>
        </w:rPr>
        <w:t>Новосельского</w:t>
      </w:r>
      <w:r>
        <w:rPr>
          <w:rFonts w:ascii="Times New Roman" w:hAnsi="Times New Roman" w:cs="Times New Roman"/>
          <w:b/>
          <w:i/>
          <w:sz w:val="28"/>
          <w:szCs w:val="28"/>
        </w:rPr>
        <w:t xml:space="preserve"> сельского</w:t>
      </w:r>
      <w:r w:rsidRPr="00EB375B">
        <w:rPr>
          <w:rFonts w:ascii="Times New Roman" w:hAnsi="Times New Roman" w:cs="Times New Roman"/>
          <w:b/>
          <w:i/>
          <w:sz w:val="28"/>
          <w:szCs w:val="28"/>
        </w:rPr>
        <w:t xml:space="preserve"> поселения Вяземского района Смоленской области на </w:t>
      </w:r>
      <w:r>
        <w:rPr>
          <w:rFonts w:ascii="Times New Roman" w:hAnsi="Times New Roman" w:cs="Times New Roman"/>
          <w:b/>
          <w:i/>
          <w:sz w:val="28"/>
          <w:szCs w:val="28"/>
        </w:rPr>
        <w:t>202</w:t>
      </w:r>
      <w:r w:rsidR="00897B27">
        <w:rPr>
          <w:rFonts w:ascii="Times New Roman" w:hAnsi="Times New Roman" w:cs="Times New Roman"/>
          <w:b/>
          <w:i/>
          <w:sz w:val="28"/>
          <w:szCs w:val="28"/>
        </w:rPr>
        <w:t>3</w:t>
      </w:r>
      <w:r>
        <w:rPr>
          <w:rFonts w:ascii="Times New Roman" w:hAnsi="Times New Roman" w:cs="Times New Roman"/>
          <w:b/>
          <w:i/>
          <w:sz w:val="28"/>
          <w:szCs w:val="28"/>
        </w:rPr>
        <w:t xml:space="preserve"> год и плановый период </w:t>
      </w:r>
      <w:r w:rsidRPr="00EB375B">
        <w:rPr>
          <w:rFonts w:ascii="Times New Roman" w:hAnsi="Times New Roman" w:cs="Times New Roman"/>
          <w:b/>
          <w:i/>
          <w:sz w:val="28"/>
          <w:szCs w:val="28"/>
        </w:rPr>
        <w:t>202</w:t>
      </w:r>
      <w:r w:rsidR="00897B27">
        <w:rPr>
          <w:rFonts w:ascii="Times New Roman" w:hAnsi="Times New Roman" w:cs="Times New Roman"/>
          <w:b/>
          <w:i/>
          <w:sz w:val="28"/>
          <w:szCs w:val="28"/>
        </w:rPr>
        <w:t>4</w:t>
      </w:r>
      <w:r w:rsidRPr="00EB375B">
        <w:rPr>
          <w:rFonts w:ascii="Times New Roman" w:hAnsi="Times New Roman" w:cs="Times New Roman"/>
          <w:b/>
          <w:i/>
          <w:sz w:val="28"/>
          <w:szCs w:val="28"/>
        </w:rPr>
        <w:t>-202</w:t>
      </w:r>
      <w:r w:rsidR="00897B27">
        <w:rPr>
          <w:rFonts w:ascii="Times New Roman" w:hAnsi="Times New Roman" w:cs="Times New Roman"/>
          <w:b/>
          <w:i/>
          <w:sz w:val="28"/>
          <w:szCs w:val="28"/>
        </w:rPr>
        <w:t>5</w:t>
      </w:r>
      <w:r w:rsidRPr="00EB375B">
        <w:rPr>
          <w:rFonts w:ascii="Times New Roman" w:hAnsi="Times New Roman" w:cs="Times New Roman"/>
          <w:b/>
          <w:i/>
          <w:sz w:val="28"/>
          <w:szCs w:val="28"/>
        </w:rPr>
        <w:t xml:space="preserve"> год</w:t>
      </w:r>
      <w:r>
        <w:rPr>
          <w:rFonts w:ascii="Times New Roman" w:hAnsi="Times New Roman" w:cs="Times New Roman"/>
          <w:b/>
          <w:i/>
          <w:sz w:val="28"/>
          <w:szCs w:val="28"/>
        </w:rPr>
        <w:t>ов</w:t>
      </w: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30"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на 202</w:t>
      </w:r>
      <w:r w:rsidR="00CF5C3B">
        <w:rPr>
          <w:rFonts w:eastAsiaTheme="minorHAnsi"/>
          <w:sz w:val="28"/>
          <w:szCs w:val="28"/>
          <w:lang w:eastAsia="en-US"/>
        </w:rPr>
        <w:t>3</w:t>
      </w:r>
      <w:r>
        <w:rPr>
          <w:rFonts w:eastAsiaTheme="minorHAnsi"/>
          <w:sz w:val="28"/>
          <w:szCs w:val="28"/>
          <w:lang w:eastAsia="en-US"/>
        </w:rPr>
        <w:t xml:space="preserve"> год и плановый период 202</w:t>
      </w:r>
      <w:r w:rsidR="00CF5C3B">
        <w:rPr>
          <w:rFonts w:eastAsiaTheme="minorHAnsi"/>
          <w:sz w:val="28"/>
          <w:szCs w:val="28"/>
          <w:lang w:eastAsia="en-US"/>
        </w:rPr>
        <w:t>4</w:t>
      </w:r>
      <w:r>
        <w:rPr>
          <w:rFonts w:eastAsiaTheme="minorHAnsi"/>
          <w:sz w:val="28"/>
          <w:szCs w:val="28"/>
          <w:lang w:eastAsia="en-US"/>
        </w:rPr>
        <w:t>-202</w:t>
      </w:r>
      <w:r w:rsidR="00CF5C3B">
        <w:rPr>
          <w:rFonts w:eastAsiaTheme="minorHAnsi"/>
          <w:sz w:val="28"/>
          <w:szCs w:val="28"/>
          <w:lang w:eastAsia="en-US"/>
        </w:rPr>
        <w:t>5</w:t>
      </w:r>
      <w:r>
        <w:rPr>
          <w:rFonts w:eastAsiaTheme="minorHAnsi"/>
          <w:sz w:val="28"/>
          <w:szCs w:val="28"/>
          <w:lang w:eastAsia="en-US"/>
        </w:rPr>
        <w:t xml:space="preserve"> годов одобрен постановлением Администрации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от </w:t>
      </w:r>
      <w:r w:rsidR="00B223DE">
        <w:rPr>
          <w:rFonts w:eastAsiaTheme="minorHAnsi"/>
          <w:sz w:val="28"/>
          <w:szCs w:val="28"/>
          <w:lang w:eastAsia="en-US"/>
        </w:rPr>
        <w:t>2</w:t>
      </w:r>
      <w:r w:rsidR="00D8227D">
        <w:rPr>
          <w:rFonts w:eastAsiaTheme="minorHAnsi"/>
          <w:sz w:val="28"/>
          <w:szCs w:val="28"/>
          <w:lang w:eastAsia="en-US"/>
        </w:rPr>
        <w:t>1</w:t>
      </w:r>
      <w:r>
        <w:rPr>
          <w:rFonts w:eastAsiaTheme="minorHAnsi"/>
          <w:sz w:val="28"/>
          <w:szCs w:val="28"/>
          <w:lang w:eastAsia="en-US"/>
        </w:rPr>
        <w:t>.1</w:t>
      </w:r>
      <w:r w:rsidR="00D8227D">
        <w:rPr>
          <w:rFonts w:eastAsiaTheme="minorHAnsi"/>
          <w:sz w:val="28"/>
          <w:szCs w:val="28"/>
          <w:lang w:eastAsia="en-US"/>
        </w:rPr>
        <w:t>0</w:t>
      </w:r>
      <w:r>
        <w:rPr>
          <w:rFonts w:eastAsiaTheme="minorHAnsi"/>
          <w:sz w:val="28"/>
          <w:szCs w:val="28"/>
          <w:lang w:eastAsia="en-US"/>
        </w:rPr>
        <w:t>.202</w:t>
      </w:r>
      <w:r w:rsidR="00B223DE">
        <w:rPr>
          <w:rFonts w:eastAsiaTheme="minorHAnsi"/>
          <w:sz w:val="28"/>
          <w:szCs w:val="28"/>
          <w:lang w:eastAsia="en-US"/>
        </w:rPr>
        <w:t>2</w:t>
      </w:r>
      <w:r>
        <w:rPr>
          <w:rFonts w:eastAsiaTheme="minorHAnsi"/>
          <w:sz w:val="28"/>
          <w:szCs w:val="28"/>
          <w:lang w:eastAsia="en-US"/>
        </w:rPr>
        <w:t xml:space="preserve"> №1</w:t>
      </w:r>
      <w:r w:rsidR="00D8227D">
        <w:rPr>
          <w:rFonts w:eastAsiaTheme="minorHAnsi"/>
          <w:sz w:val="28"/>
          <w:szCs w:val="28"/>
          <w:lang w:eastAsia="en-US"/>
        </w:rPr>
        <w:t>92</w:t>
      </w:r>
      <w:r>
        <w:rPr>
          <w:rFonts w:eastAsiaTheme="minorHAnsi"/>
          <w:sz w:val="28"/>
          <w:szCs w:val="28"/>
          <w:lang w:eastAsia="en-US"/>
        </w:rPr>
        <w:t>, одновременно с принятием решения о внесении проекта бюджета в представительный орган.</w:t>
      </w:r>
    </w:p>
    <w:bookmarkEnd w:id="30"/>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w:t>
      </w:r>
      <w:r w:rsidR="009A244A">
        <w:rPr>
          <w:sz w:val="28"/>
          <w:szCs w:val="28"/>
        </w:rPr>
        <w:t>Новосельского</w:t>
      </w:r>
      <w:r>
        <w:rPr>
          <w:sz w:val="28"/>
          <w:szCs w:val="28"/>
        </w:rPr>
        <w:t xml:space="preserve"> сельского поселения Вяземского района Смоленской области разработан и одобрен на период 202</w:t>
      </w:r>
      <w:r w:rsidR="00997944">
        <w:rPr>
          <w:sz w:val="28"/>
          <w:szCs w:val="28"/>
        </w:rPr>
        <w:t>3</w:t>
      </w:r>
      <w:r>
        <w:rPr>
          <w:sz w:val="28"/>
          <w:szCs w:val="28"/>
        </w:rPr>
        <w:t>-202</w:t>
      </w:r>
      <w:r w:rsidR="00997944">
        <w:rPr>
          <w:sz w:val="28"/>
          <w:szCs w:val="28"/>
        </w:rPr>
        <w:t>5</w:t>
      </w:r>
      <w:r>
        <w:rPr>
          <w:sz w:val="28"/>
          <w:szCs w:val="28"/>
        </w:rPr>
        <w:t xml:space="preserve">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Default="00C32B1E" w:rsidP="00C32B1E">
      <w:pPr>
        <w:autoSpaceDE w:val="0"/>
        <w:autoSpaceDN w:val="0"/>
        <w:adjustRightInd w:val="0"/>
        <w:ind w:firstLine="709"/>
        <w:jc w:val="both"/>
        <w:rPr>
          <w:color w:val="000000"/>
          <w:sz w:val="28"/>
          <w:szCs w:val="28"/>
        </w:rPr>
      </w:pPr>
      <w:r w:rsidRPr="00977A6D">
        <w:rPr>
          <w:color w:val="000000"/>
          <w:sz w:val="28"/>
          <w:szCs w:val="28"/>
        </w:rPr>
        <w:t xml:space="preserve">В соответствии со статьей 36 БК РФ в целях обеспечения общественного обсуждения «Прогноз социально-экономического развития </w:t>
      </w:r>
      <w:r w:rsidR="009A244A">
        <w:rPr>
          <w:color w:val="000000"/>
          <w:sz w:val="28"/>
          <w:szCs w:val="28"/>
        </w:rPr>
        <w:t>Новосельского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 на 202</w:t>
      </w:r>
      <w:r w:rsidR="00860E06">
        <w:rPr>
          <w:color w:val="000000"/>
          <w:sz w:val="28"/>
          <w:szCs w:val="28"/>
        </w:rPr>
        <w:t>3</w:t>
      </w:r>
      <w:r>
        <w:rPr>
          <w:color w:val="000000"/>
          <w:sz w:val="28"/>
          <w:szCs w:val="28"/>
        </w:rPr>
        <w:t xml:space="preserve"> год и плановый период 202</w:t>
      </w:r>
      <w:r w:rsidR="00860E06">
        <w:rPr>
          <w:color w:val="000000"/>
          <w:sz w:val="28"/>
          <w:szCs w:val="28"/>
        </w:rPr>
        <w:t>4</w:t>
      </w:r>
      <w:r w:rsidRPr="00977A6D">
        <w:rPr>
          <w:color w:val="000000"/>
          <w:sz w:val="28"/>
          <w:szCs w:val="28"/>
        </w:rPr>
        <w:t>-202</w:t>
      </w:r>
      <w:r w:rsidR="00860E06">
        <w:rPr>
          <w:color w:val="000000"/>
          <w:sz w:val="28"/>
          <w:szCs w:val="28"/>
        </w:rPr>
        <w:t>5</w:t>
      </w:r>
      <w:r w:rsidRPr="00977A6D">
        <w:rPr>
          <w:color w:val="000000"/>
          <w:sz w:val="28"/>
          <w:szCs w:val="28"/>
        </w:rPr>
        <w:t xml:space="preserve"> год</w:t>
      </w:r>
      <w:r>
        <w:rPr>
          <w:color w:val="000000"/>
          <w:sz w:val="28"/>
          <w:szCs w:val="28"/>
        </w:rPr>
        <w:t>ов</w:t>
      </w:r>
      <w:r w:rsidRPr="00977A6D">
        <w:rPr>
          <w:color w:val="000000"/>
          <w:sz w:val="28"/>
          <w:szCs w:val="28"/>
        </w:rPr>
        <w:t xml:space="preserve">» размещен на официальном сайте Администрации </w:t>
      </w:r>
      <w:r w:rsidR="009A244A">
        <w:rPr>
          <w:color w:val="000000"/>
          <w:sz w:val="28"/>
          <w:szCs w:val="28"/>
        </w:rPr>
        <w:t>Новосельского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Default="00C32B1E" w:rsidP="00C32B1E">
      <w:pPr>
        <w:shd w:val="clear" w:color="auto" w:fill="FFFFFF"/>
        <w:ind w:firstLine="709"/>
        <w:jc w:val="both"/>
        <w:rPr>
          <w:spacing w:val="-4"/>
          <w:sz w:val="28"/>
          <w:szCs w:val="28"/>
        </w:rPr>
      </w:pPr>
      <w:r w:rsidRPr="00537966">
        <w:rPr>
          <w:spacing w:val="-4"/>
          <w:sz w:val="28"/>
          <w:szCs w:val="28"/>
        </w:rPr>
        <w:lastRenderedPageBreak/>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202</w:t>
      </w:r>
      <w:r w:rsidR="00C036F1">
        <w:rPr>
          <w:spacing w:val="-4"/>
          <w:sz w:val="28"/>
          <w:szCs w:val="28"/>
        </w:rPr>
        <w:t>3</w:t>
      </w:r>
      <w:r w:rsidRPr="00537966">
        <w:rPr>
          <w:spacing w:val="-4"/>
          <w:sz w:val="28"/>
          <w:szCs w:val="28"/>
        </w:rPr>
        <w:t xml:space="preserve"> год и плановый период 202</w:t>
      </w:r>
      <w:r w:rsidR="00C036F1">
        <w:rPr>
          <w:spacing w:val="-4"/>
          <w:sz w:val="28"/>
          <w:szCs w:val="28"/>
        </w:rPr>
        <w:t>4</w:t>
      </w:r>
      <w:r w:rsidRPr="00537966">
        <w:rPr>
          <w:spacing w:val="-4"/>
          <w:sz w:val="28"/>
          <w:szCs w:val="28"/>
        </w:rPr>
        <w:t xml:space="preserve"> и 202</w:t>
      </w:r>
      <w:r w:rsidR="00C036F1">
        <w:rPr>
          <w:spacing w:val="-4"/>
          <w:sz w:val="28"/>
          <w:szCs w:val="28"/>
        </w:rPr>
        <w:t>5</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9A244A">
        <w:rPr>
          <w:spacing w:val="-4"/>
          <w:sz w:val="28"/>
          <w:szCs w:val="28"/>
        </w:rPr>
        <w:t>Новосельского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BC7AD1"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BC7AD1">
        <w:rPr>
          <w:rFonts w:eastAsiaTheme="minorHAnsi"/>
          <w:b/>
          <w:i/>
          <w:sz w:val="28"/>
          <w:szCs w:val="28"/>
          <w:lang w:eastAsia="en-US"/>
        </w:rPr>
        <w:t xml:space="preserve"> поселения Вяземского района Смоленской области на 202</w:t>
      </w:r>
      <w:r w:rsidR="00D6756C">
        <w:rPr>
          <w:rFonts w:eastAsiaTheme="minorHAnsi"/>
          <w:b/>
          <w:i/>
          <w:sz w:val="28"/>
          <w:szCs w:val="28"/>
          <w:lang w:eastAsia="en-US"/>
        </w:rPr>
        <w:t>3</w:t>
      </w:r>
      <w:r w:rsidRPr="00BC7AD1">
        <w:rPr>
          <w:rFonts w:eastAsiaTheme="minorHAnsi"/>
          <w:b/>
          <w:i/>
          <w:sz w:val="28"/>
          <w:szCs w:val="28"/>
          <w:lang w:eastAsia="en-US"/>
        </w:rPr>
        <w:t xml:space="preserve"> год и плановый период 202</w:t>
      </w:r>
      <w:r w:rsidR="00D6756C">
        <w:rPr>
          <w:rFonts w:eastAsiaTheme="minorHAnsi"/>
          <w:b/>
          <w:i/>
          <w:sz w:val="28"/>
          <w:szCs w:val="28"/>
          <w:lang w:eastAsia="en-US"/>
        </w:rPr>
        <w:t>4</w:t>
      </w:r>
      <w:r w:rsidRPr="00BC7AD1">
        <w:rPr>
          <w:rFonts w:eastAsiaTheme="minorHAnsi"/>
          <w:b/>
          <w:i/>
          <w:sz w:val="28"/>
          <w:szCs w:val="28"/>
          <w:lang w:eastAsia="en-US"/>
        </w:rPr>
        <w:t xml:space="preserve"> и 202</w:t>
      </w:r>
      <w:r w:rsidR="00D6756C">
        <w:rPr>
          <w:rFonts w:eastAsiaTheme="minorHAnsi"/>
          <w:b/>
          <w:i/>
          <w:sz w:val="28"/>
          <w:szCs w:val="28"/>
          <w:lang w:eastAsia="en-US"/>
        </w:rPr>
        <w:t>5</w:t>
      </w:r>
      <w:r w:rsidRPr="00BC7AD1">
        <w:rPr>
          <w:rFonts w:eastAsiaTheme="minorHAnsi"/>
          <w:b/>
          <w: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844C57">
        <w:rPr>
          <w:rFonts w:eastAsiaTheme="minorHAnsi"/>
          <w:sz w:val="28"/>
          <w:szCs w:val="28"/>
          <w:lang w:eastAsia="en-US"/>
        </w:rPr>
        <w:t>7</w:t>
      </w:r>
      <w:r>
        <w:rPr>
          <w:rFonts w:eastAsiaTheme="minorHAnsi"/>
          <w:sz w:val="28"/>
          <w:szCs w:val="28"/>
          <w:lang w:eastAsia="en-US"/>
        </w:rPr>
        <w:t>.</w:t>
      </w:r>
    </w:p>
    <w:p w:rsidR="00C32B1E" w:rsidRPr="00B94514"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844C57">
        <w:rPr>
          <w:rFonts w:eastAsiaTheme="minorHAnsi"/>
          <w:lang w:eastAsia="en-US"/>
        </w:rPr>
        <w:t>7</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D6756C">
            <w:pPr>
              <w:jc w:val="center"/>
            </w:pPr>
            <w:r w:rsidRPr="00B94514">
              <w:t>202</w:t>
            </w:r>
            <w:r w:rsidR="00D6756C">
              <w:t>3</w:t>
            </w:r>
            <w:r w:rsidRPr="00B94514">
              <w:t xml:space="preserve"> год</w:t>
            </w:r>
          </w:p>
        </w:tc>
        <w:tc>
          <w:tcPr>
            <w:tcW w:w="1822" w:type="dxa"/>
          </w:tcPr>
          <w:p w:rsidR="00C32B1E" w:rsidRPr="00B94514" w:rsidRDefault="00C32B1E" w:rsidP="00D6756C">
            <w:pPr>
              <w:jc w:val="center"/>
            </w:pPr>
            <w:r w:rsidRPr="00B94514">
              <w:t>202</w:t>
            </w:r>
            <w:r w:rsidR="00D6756C">
              <w:t>4</w:t>
            </w:r>
            <w:r w:rsidRPr="00B94514">
              <w:t xml:space="preserve"> год</w:t>
            </w:r>
          </w:p>
        </w:tc>
        <w:tc>
          <w:tcPr>
            <w:tcW w:w="1547" w:type="dxa"/>
          </w:tcPr>
          <w:p w:rsidR="00C32B1E" w:rsidRPr="00B94514" w:rsidRDefault="00C32B1E" w:rsidP="00D6756C">
            <w:pPr>
              <w:jc w:val="center"/>
            </w:pPr>
            <w:r w:rsidRPr="00B94514">
              <w:t>202</w:t>
            </w:r>
            <w:r w:rsidR="00D6756C">
              <w:t>5</w:t>
            </w:r>
            <w:r w:rsidRPr="00B94514">
              <w:t xml:space="preserve"> год</w:t>
            </w:r>
          </w:p>
        </w:tc>
      </w:tr>
      <w:tr w:rsidR="00C32B1E" w:rsidRPr="00B94514" w:rsidTr="00C32B1E">
        <w:tc>
          <w:tcPr>
            <w:tcW w:w="4292" w:type="dxa"/>
          </w:tcPr>
          <w:p w:rsidR="00C32B1E" w:rsidRPr="00B94514" w:rsidRDefault="00C32B1E" w:rsidP="00C32B1E">
            <w:r w:rsidRPr="00B94514">
              <w:t>Доходы</w:t>
            </w:r>
          </w:p>
        </w:tc>
        <w:tc>
          <w:tcPr>
            <w:tcW w:w="1684" w:type="dxa"/>
          </w:tcPr>
          <w:p w:rsidR="00C32B1E" w:rsidRPr="00B94514" w:rsidRDefault="00C32B1E" w:rsidP="003C589A">
            <w:pPr>
              <w:jc w:val="right"/>
              <w:rPr>
                <w:b/>
              </w:rPr>
            </w:pPr>
            <w:r>
              <w:rPr>
                <w:b/>
              </w:rPr>
              <w:t>1</w:t>
            </w:r>
            <w:r w:rsidR="003C589A">
              <w:rPr>
                <w:b/>
              </w:rPr>
              <w:t>3</w:t>
            </w:r>
            <w:r>
              <w:rPr>
                <w:b/>
              </w:rPr>
              <w:t> </w:t>
            </w:r>
            <w:r w:rsidR="003C589A">
              <w:rPr>
                <w:b/>
              </w:rPr>
              <w:t>239</w:t>
            </w:r>
            <w:r>
              <w:rPr>
                <w:b/>
              </w:rPr>
              <w:t>,</w:t>
            </w:r>
            <w:r w:rsidR="003C589A">
              <w:rPr>
                <w:b/>
              </w:rPr>
              <w:t>3</w:t>
            </w:r>
          </w:p>
        </w:tc>
        <w:tc>
          <w:tcPr>
            <w:tcW w:w="1822" w:type="dxa"/>
          </w:tcPr>
          <w:p w:rsidR="00C32B1E" w:rsidRPr="00B94514" w:rsidRDefault="00C32B1E" w:rsidP="003C589A">
            <w:pPr>
              <w:jc w:val="right"/>
              <w:rPr>
                <w:b/>
              </w:rPr>
            </w:pPr>
            <w:r>
              <w:rPr>
                <w:b/>
              </w:rPr>
              <w:t>1</w:t>
            </w:r>
            <w:r w:rsidR="003C589A">
              <w:rPr>
                <w:b/>
              </w:rPr>
              <w:t>3</w:t>
            </w:r>
            <w:r>
              <w:rPr>
                <w:b/>
              </w:rPr>
              <w:t> </w:t>
            </w:r>
            <w:r w:rsidR="003C589A">
              <w:rPr>
                <w:b/>
              </w:rPr>
              <w:t>112</w:t>
            </w:r>
            <w:r>
              <w:rPr>
                <w:b/>
              </w:rPr>
              <w:t>,</w:t>
            </w:r>
            <w:r w:rsidR="003C589A">
              <w:rPr>
                <w:b/>
              </w:rPr>
              <w:t>5</w:t>
            </w:r>
          </w:p>
        </w:tc>
        <w:tc>
          <w:tcPr>
            <w:tcW w:w="1547" w:type="dxa"/>
          </w:tcPr>
          <w:p w:rsidR="00C32B1E" w:rsidRPr="00B94514" w:rsidRDefault="00C32B1E" w:rsidP="003C589A">
            <w:pPr>
              <w:jc w:val="right"/>
              <w:rPr>
                <w:b/>
              </w:rPr>
            </w:pPr>
            <w:r>
              <w:rPr>
                <w:b/>
              </w:rPr>
              <w:t>1</w:t>
            </w:r>
            <w:r w:rsidR="00D6756C">
              <w:rPr>
                <w:b/>
              </w:rPr>
              <w:t>2</w:t>
            </w:r>
            <w:r>
              <w:rPr>
                <w:b/>
              </w:rPr>
              <w:t> </w:t>
            </w:r>
            <w:r w:rsidR="003C589A">
              <w:rPr>
                <w:b/>
              </w:rPr>
              <w:t>029</w:t>
            </w:r>
            <w:r>
              <w:rPr>
                <w:b/>
              </w:rPr>
              <w:t>,</w:t>
            </w:r>
            <w:r w:rsidR="003C589A">
              <w:rPr>
                <w:b/>
              </w:rPr>
              <w:t>2</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C32B1E" w:rsidP="003C589A">
            <w:pPr>
              <w:jc w:val="right"/>
              <w:rPr>
                <w:b/>
              </w:rPr>
            </w:pPr>
            <w:r>
              <w:rPr>
                <w:b/>
              </w:rPr>
              <w:t>1</w:t>
            </w:r>
            <w:r w:rsidR="003C589A">
              <w:rPr>
                <w:b/>
              </w:rPr>
              <w:t>3</w:t>
            </w:r>
            <w:r>
              <w:rPr>
                <w:b/>
              </w:rPr>
              <w:t> </w:t>
            </w:r>
            <w:r w:rsidR="003C589A">
              <w:rPr>
                <w:b/>
              </w:rPr>
              <w:t>239</w:t>
            </w:r>
            <w:r>
              <w:rPr>
                <w:b/>
              </w:rPr>
              <w:t>,</w:t>
            </w:r>
            <w:r w:rsidR="003C589A">
              <w:rPr>
                <w:b/>
              </w:rPr>
              <w:t>3</w:t>
            </w:r>
          </w:p>
        </w:tc>
        <w:tc>
          <w:tcPr>
            <w:tcW w:w="1822" w:type="dxa"/>
          </w:tcPr>
          <w:p w:rsidR="00C32B1E" w:rsidRPr="00B94514" w:rsidRDefault="00C32B1E" w:rsidP="003C589A">
            <w:pPr>
              <w:jc w:val="right"/>
              <w:rPr>
                <w:b/>
              </w:rPr>
            </w:pPr>
            <w:r>
              <w:rPr>
                <w:b/>
              </w:rPr>
              <w:t>1</w:t>
            </w:r>
            <w:r w:rsidR="003C589A">
              <w:rPr>
                <w:b/>
              </w:rPr>
              <w:t>3</w:t>
            </w:r>
            <w:r>
              <w:rPr>
                <w:b/>
              </w:rPr>
              <w:t> </w:t>
            </w:r>
            <w:r w:rsidR="003C589A">
              <w:rPr>
                <w:b/>
              </w:rPr>
              <w:t>112</w:t>
            </w:r>
            <w:r>
              <w:rPr>
                <w:b/>
              </w:rPr>
              <w:t>,</w:t>
            </w:r>
            <w:r w:rsidR="003C589A">
              <w:rPr>
                <w:b/>
              </w:rPr>
              <w:t>5</w:t>
            </w:r>
          </w:p>
        </w:tc>
        <w:tc>
          <w:tcPr>
            <w:tcW w:w="1547" w:type="dxa"/>
          </w:tcPr>
          <w:p w:rsidR="00C32B1E" w:rsidRPr="00B94514" w:rsidRDefault="00C32B1E" w:rsidP="003C589A">
            <w:pPr>
              <w:jc w:val="right"/>
              <w:rPr>
                <w:b/>
              </w:rPr>
            </w:pPr>
            <w:r>
              <w:rPr>
                <w:b/>
              </w:rPr>
              <w:t>1</w:t>
            </w:r>
            <w:r w:rsidR="00D6756C">
              <w:rPr>
                <w:b/>
              </w:rPr>
              <w:t>2</w:t>
            </w:r>
            <w:r>
              <w:rPr>
                <w:b/>
              </w:rPr>
              <w:t> </w:t>
            </w:r>
            <w:r w:rsidR="003C589A">
              <w:rPr>
                <w:b/>
              </w:rPr>
              <w:t>029</w:t>
            </w:r>
            <w:r>
              <w:rPr>
                <w:b/>
              </w:rPr>
              <w:t>,</w:t>
            </w:r>
            <w:r w:rsidR="003C589A">
              <w:rPr>
                <w:b/>
              </w:rPr>
              <w:t>2</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w:t>
      </w:r>
      <w:r w:rsidR="00D6756C">
        <w:rPr>
          <w:rFonts w:eastAsiaTheme="minorHAnsi"/>
          <w:sz w:val="28"/>
          <w:szCs w:val="28"/>
          <w:lang w:eastAsia="en-US"/>
        </w:rPr>
        <w:t>3</w:t>
      </w:r>
      <w:r>
        <w:rPr>
          <w:rFonts w:eastAsiaTheme="minorHAnsi"/>
          <w:sz w:val="28"/>
          <w:szCs w:val="28"/>
          <w:lang w:eastAsia="en-US"/>
        </w:rPr>
        <w:t xml:space="preserve"> и на плановый период 202</w:t>
      </w:r>
      <w:r w:rsidR="00D6756C">
        <w:rPr>
          <w:rFonts w:eastAsiaTheme="minorHAnsi"/>
          <w:sz w:val="28"/>
          <w:szCs w:val="28"/>
          <w:lang w:eastAsia="en-US"/>
        </w:rPr>
        <w:t>4</w:t>
      </w:r>
      <w:r>
        <w:rPr>
          <w:rFonts w:eastAsiaTheme="minorHAnsi"/>
          <w:sz w:val="28"/>
          <w:szCs w:val="28"/>
          <w:lang w:eastAsia="en-US"/>
        </w:rPr>
        <w:t xml:space="preserve"> и 202</w:t>
      </w:r>
      <w:r w:rsidR="00D6756C">
        <w:rPr>
          <w:rFonts w:eastAsiaTheme="minorHAnsi"/>
          <w:sz w:val="28"/>
          <w:szCs w:val="28"/>
          <w:lang w:eastAsia="en-US"/>
        </w:rPr>
        <w:t>5</w:t>
      </w:r>
      <w:r>
        <w:rPr>
          <w:rFonts w:eastAsiaTheme="minorHAnsi"/>
          <w:sz w:val="28"/>
          <w:szCs w:val="28"/>
          <w:lang w:eastAsia="en-US"/>
        </w:rPr>
        <w:t xml:space="preserve"> годов бюджет сельского поселения </w:t>
      </w:r>
      <w:r w:rsidRPr="008E2574">
        <w:rPr>
          <w:sz w:val="28"/>
          <w:szCs w:val="28"/>
        </w:rPr>
        <w:t>сбалансирован по доходам и расходам,</w:t>
      </w:r>
      <w:r w:rsidR="00615E7F">
        <w:rPr>
          <w:sz w:val="28"/>
          <w:szCs w:val="28"/>
        </w:rPr>
        <w:t xml:space="preserve"> то есть</w:t>
      </w:r>
      <w:r w:rsidRPr="008E2574">
        <w:rPr>
          <w:sz w:val="28"/>
          <w:szCs w:val="28"/>
        </w:rPr>
        <w:t xml:space="preserve">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E9333E">
        <w:rPr>
          <w:rFonts w:eastAsiaTheme="minorHAnsi"/>
          <w:b/>
          <w:i/>
          <w:sz w:val="28"/>
          <w:szCs w:val="28"/>
          <w:lang w:eastAsia="en-US"/>
        </w:rPr>
        <w:t xml:space="preserve">.5. Пояснительная записка </w:t>
      </w:r>
      <w:bookmarkStart w:id="31" w:name="_Hlk89245177"/>
      <w:r w:rsidRPr="00E9333E">
        <w:rPr>
          <w:rFonts w:eastAsiaTheme="minorHAnsi"/>
          <w:b/>
          <w:i/>
          <w:sz w:val="28"/>
          <w:szCs w:val="28"/>
          <w:lang w:eastAsia="en-US"/>
        </w:rPr>
        <w:t xml:space="preserve">к проекту решения «О бюджете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E9333E">
        <w:rPr>
          <w:rFonts w:eastAsiaTheme="minorHAnsi"/>
          <w:b/>
          <w:i/>
          <w:sz w:val="28"/>
          <w:szCs w:val="28"/>
          <w:lang w:eastAsia="en-US"/>
        </w:rPr>
        <w:t xml:space="preserve"> поселения Вяземского района Смоленской области на 202</w:t>
      </w:r>
      <w:r w:rsidR="00D35A3A">
        <w:rPr>
          <w:rFonts w:eastAsiaTheme="minorHAnsi"/>
          <w:b/>
          <w:i/>
          <w:sz w:val="28"/>
          <w:szCs w:val="28"/>
          <w:lang w:eastAsia="en-US"/>
        </w:rPr>
        <w:t>3</w:t>
      </w:r>
      <w:r w:rsidRPr="00E9333E">
        <w:rPr>
          <w:rFonts w:eastAsiaTheme="minorHAnsi"/>
          <w:b/>
          <w:i/>
          <w:sz w:val="28"/>
          <w:szCs w:val="28"/>
          <w:lang w:eastAsia="en-US"/>
        </w:rPr>
        <w:t xml:space="preserve"> год и на плановый период 202</w:t>
      </w:r>
      <w:r w:rsidR="00D35A3A">
        <w:rPr>
          <w:rFonts w:eastAsiaTheme="minorHAnsi"/>
          <w:b/>
          <w:i/>
          <w:sz w:val="28"/>
          <w:szCs w:val="28"/>
          <w:lang w:eastAsia="en-US"/>
        </w:rPr>
        <w:t>4</w:t>
      </w:r>
      <w:r>
        <w:rPr>
          <w:rFonts w:eastAsiaTheme="minorHAnsi"/>
          <w:b/>
          <w:i/>
          <w:sz w:val="28"/>
          <w:szCs w:val="28"/>
          <w:lang w:eastAsia="en-US"/>
        </w:rPr>
        <w:t>-</w:t>
      </w:r>
      <w:r w:rsidRPr="00E9333E">
        <w:rPr>
          <w:rFonts w:eastAsiaTheme="minorHAnsi"/>
          <w:b/>
          <w:i/>
          <w:sz w:val="28"/>
          <w:szCs w:val="28"/>
          <w:lang w:eastAsia="en-US"/>
        </w:rPr>
        <w:t>202</w:t>
      </w:r>
      <w:r w:rsidR="00D35A3A">
        <w:rPr>
          <w:rFonts w:eastAsiaTheme="minorHAnsi"/>
          <w:b/>
          <w:i/>
          <w:sz w:val="28"/>
          <w:szCs w:val="28"/>
          <w:lang w:eastAsia="en-US"/>
        </w:rPr>
        <w:t>5</w:t>
      </w:r>
      <w:r w:rsidRPr="00E9333E">
        <w:rPr>
          <w:rFonts w:eastAsiaTheme="minorHAnsi"/>
          <w:b/>
          <w:i/>
          <w:sz w:val="28"/>
          <w:szCs w:val="28"/>
          <w:lang w:eastAsia="en-US"/>
        </w:rPr>
        <w:t xml:space="preserve"> год</w:t>
      </w:r>
      <w:r>
        <w:rPr>
          <w:rFonts w:eastAsiaTheme="minorHAnsi"/>
          <w:b/>
          <w:i/>
          <w:sz w:val="28"/>
          <w:szCs w:val="28"/>
          <w:lang w:eastAsia="en-US"/>
        </w:rPr>
        <w:t>ы</w:t>
      </w:r>
      <w:r w:rsidRPr="00E9333E">
        <w:rPr>
          <w:rFonts w:eastAsiaTheme="minorHAnsi"/>
          <w:b/>
          <w:i/>
          <w:sz w:val="28"/>
          <w:szCs w:val="28"/>
          <w:lang w:eastAsia="en-US"/>
        </w:rPr>
        <w:t>»</w:t>
      </w:r>
    </w:p>
    <w:bookmarkEnd w:id="31"/>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w:t>
      </w:r>
      <w:r w:rsidR="00D35A3A">
        <w:rPr>
          <w:rFonts w:eastAsiaTheme="minorHAnsi"/>
          <w:sz w:val="28"/>
          <w:szCs w:val="28"/>
          <w:lang w:eastAsia="en-US"/>
        </w:rPr>
        <w:t>3</w:t>
      </w:r>
      <w:r>
        <w:rPr>
          <w:rFonts w:eastAsiaTheme="minorHAnsi"/>
          <w:sz w:val="28"/>
          <w:szCs w:val="28"/>
          <w:lang w:eastAsia="en-US"/>
        </w:rPr>
        <w:t xml:space="preserve"> год и на плановый период 202</w:t>
      </w:r>
      <w:r w:rsidR="00D35A3A">
        <w:rPr>
          <w:rFonts w:eastAsiaTheme="minorHAnsi"/>
          <w:sz w:val="28"/>
          <w:szCs w:val="28"/>
          <w:lang w:eastAsia="en-US"/>
        </w:rPr>
        <w:t>4</w:t>
      </w:r>
      <w:r>
        <w:rPr>
          <w:rFonts w:eastAsiaTheme="minorHAnsi"/>
          <w:sz w:val="28"/>
          <w:szCs w:val="28"/>
          <w:lang w:eastAsia="en-US"/>
        </w:rPr>
        <w:t xml:space="preserve"> и 202</w:t>
      </w:r>
      <w:r w:rsidR="00D35A3A">
        <w:rPr>
          <w:rFonts w:eastAsiaTheme="minorHAnsi"/>
          <w:sz w:val="28"/>
          <w:szCs w:val="28"/>
          <w:lang w:eastAsia="en-US"/>
        </w:rPr>
        <w:t>5</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 особенности расчетов поступлений платежей в бюджет поселения по отдельным доходным источникам на 202</w:t>
      </w:r>
      <w:r w:rsidR="00D35A3A">
        <w:rPr>
          <w:rFonts w:eastAsiaTheme="minorHAnsi"/>
          <w:sz w:val="28"/>
          <w:szCs w:val="28"/>
          <w:lang w:eastAsia="en-US"/>
        </w:rPr>
        <w:t>3</w:t>
      </w:r>
      <w:r>
        <w:rPr>
          <w:rFonts w:eastAsiaTheme="minorHAnsi"/>
          <w:sz w:val="28"/>
          <w:szCs w:val="28"/>
          <w:lang w:eastAsia="en-US"/>
        </w:rPr>
        <w:t xml:space="preserve"> год и на плановый период 202</w:t>
      </w:r>
      <w:r w:rsidR="00D35A3A">
        <w:rPr>
          <w:rFonts w:eastAsiaTheme="minorHAnsi"/>
          <w:sz w:val="28"/>
          <w:szCs w:val="28"/>
          <w:lang w:eastAsia="en-US"/>
        </w:rPr>
        <w:t>4</w:t>
      </w:r>
      <w:r>
        <w:rPr>
          <w:rFonts w:eastAsiaTheme="minorHAnsi"/>
          <w:sz w:val="28"/>
          <w:szCs w:val="28"/>
          <w:lang w:eastAsia="en-US"/>
        </w:rPr>
        <w:t xml:space="preserve"> и 202</w:t>
      </w:r>
      <w:r w:rsidR="00D35A3A">
        <w:rPr>
          <w:rFonts w:eastAsiaTheme="minorHAnsi"/>
          <w:sz w:val="28"/>
          <w:szCs w:val="28"/>
          <w:lang w:eastAsia="en-US"/>
        </w:rPr>
        <w:t>5</w:t>
      </w:r>
      <w:r>
        <w:rPr>
          <w:rFonts w:eastAsiaTheme="minorHAnsi"/>
          <w:sz w:val="28"/>
          <w:szCs w:val="28"/>
          <w:lang w:eastAsia="en-US"/>
        </w:rPr>
        <w:t xml:space="preserve">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3C589A" w:rsidRDefault="003C589A"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единого сельскохозяйственного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66B58">
        <w:rPr>
          <w:rFonts w:eastAsiaTheme="minorHAnsi"/>
          <w:sz w:val="28"/>
          <w:szCs w:val="28"/>
          <w:lang w:eastAsia="en-US"/>
        </w:rPr>
        <w:t>безвозмездных поступлений</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 о формировании расходной части бюджета поселения на 202</w:t>
      </w:r>
      <w:r w:rsidR="00D35A3A">
        <w:rPr>
          <w:rFonts w:eastAsiaTheme="minorHAnsi"/>
          <w:sz w:val="28"/>
          <w:szCs w:val="28"/>
          <w:lang w:eastAsia="en-US"/>
        </w:rPr>
        <w:t>3</w:t>
      </w:r>
      <w:r>
        <w:rPr>
          <w:rFonts w:eastAsiaTheme="minorHAnsi"/>
          <w:sz w:val="28"/>
          <w:szCs w:val="28"/>
          <w:lang w:eastAsia="en-US"/>
        </w:rPr>
        <w:t xml:space="preserve"> год и на плановый период 202</w:t>
      </w:r>
      <w:r w:rsidR="00D35A3A">
        <w:rPr>
          <w:rFonts w:eastAsiaTheme="minorHAnsi"/>
          <w:sz w:val="28"/>
          <w:szCs w:val="28"/>
          <w:lang w:eastAsia="en-US"/>
        </w:rPr>
        <w:t>4</w:t>
      </w:r>
      <w:r>
        <w:rPr>
          <w:rFonts w:eastAsiaTheme="minorHAnsi"/>
          <w:sz w:val="28"/>
          <w:szCs w:val="28"/>
          <w:lang w:eastAsia="en-US"/>
        </w:rPr>
        <w:t xml:space="preserve"> и 202</w:t>
      </w:r>
      <w:r w:rsidR="00D35A3A">
        <w:rPr>
          <w:rFonts w:eastAsiaTheme="minorHAnsi"/>
          <w:sz w:val="28"/>
          <w:szCs w:val="28"/>
          <w:lang w:eastAsia="en-US"/>
        </w:rPr>
        <w:t>5</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 верхнем пределе муниципального </w:t>
      </w:r>
      <w:r w:rsidRPr="001659B6">
        <w:rPr>
          <w:rFonts w:eastAsiaTheme="minorHAnsi"/>
          <w:sz w:val="28"/>
          <w:szCs w:val="28"/>
          <w:lang w:eastAsia="en-US"/>
        </w:rPr>
        <w:t>внутреннего</w:t>
      </w:r>
      <w:r>
        <w:rPr>
          <w:rFonts w:eastAsiaTheme="minorHAnsi"/>
          <w:sz w:val="28"/>
          <w:szCs w:val="28"/>
          <w:lang w:eastAsia="en-US"/>
        </w:rPr>
        <w:t xml:space="preserve"> долга.</w:t>
      </w:r>
    </w:p>
    <w:p w:rsidR="00C32B1E" w:rsidRDefault="00C32B1E" w:rsidP="00C32B1E">
      <w:pPr>
        <w:autoSpaceDE w:val="0"/>
        <w:autoSpaceDN w:val="0"/>
        <w:adjustRightInd w:val="0"/>
        <w:ind w:firstLine="709"/>
        <w:jc w:val="both"/>
        <w:rPr>
          <w:rFonts w:eastAsiaTheme="minorHAnsi"/>
          <w:sz w:val="28"/>
          <w:szCs w:val="28"/>
          <w:lang w:eastAsia="en-US"/>
        </w:rPr>
      </w:pPr>
      <w:bookmarkStart w:id="32" w:name="_Hlk89245157"/>
    </w:p>
    <w:bookmarkEnd w:id="32"/>
    <w:p w:rsidR="00C32B1E" w:rsidRPr="001C2737"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w:t>
      </w:r>
      <w:r w:rsidR="00D35A3A">
        <w:rPr>
          <w:rFonts w:eastAsiaTheme="minorHAnsi"/>
          <w:sz w:val="28"/>
          <w:szCs w:val="28"/>
          <w:lang w:eastAsia="en-US"/>
        </w:rPr>
        <w:t>3</w:t>
      </w:r>
      <w:r>
        <w:rPr>
          <w:rFonts w:eastAsiaTheme="minorHAnsi"/>
          <w:sz w:val="28"/>
          <w:szCs w:val="28"/>
          <w:lang w:eastAsia="en-US"/>
        </w:rPr>
        <w:t xml:space="preserve"> год и на плановый период 202</w:t>
      </w:r>
      <w:r w:rsidR="00D35A3A">
        <w:rPr>
          <w:rFonts w:eastAsiaTheme="minorHAnsi"/>
          <w:sz w:val="28"/>
          <w:szCs w:val="28"/>
          <w:lang w:eastAsia="en-US"/>
        </w:rPr>
        <w:t>4</w:t>
      </w:r>
      <w:r>
        <w:rPr>
          <w:rFonts w:eastAsiaTheme="minorHAnsi"/>
          <w:sz w:val="28"/>
          <w:szCs w:val="28"/>
          <w:lang w:eastAsia="en-US"/>
        </w:rPr>
        <w:t xml:space="preserve"> и 202</w:t>
      </w:r>
      <w:r w:rsidR="00D35A3A">
        <w:rPr>
          <w:rFonts w:eastAsiaTheme="minorHAnsi"/>
          <w:sz w:val="28"/>
          <w:szCs w:val="28"/>
          <w:lang w:eastAsia="en-US"/>
        </w:rPr>
        <w:t>5</w:t>
      </w:r>
      <w:r>
        <w:rPr>
          <w:rFonts w:eastAsiaTheme="minorHAnsi"/>
          <w:sz w:val="28"/>
          <w:szCs w:val="28"/>
          <w:lang w:eastAsia="en-US"/>
        </w:rPr>
        <w:t xml:space="preserve"> </w:t>
      </w:r>
      <w:proofErr w:type="gramStart"/>
      <w:r>
        <w:rPr>
          <w:rFonts w:eastAsiaTheme="minorHAnsi"/>
          <w:sz w:val="28"/>
          <w:szCs w:val="28"/>
          <w:lang w:eastAsia="en-US"/>
        </w:rPr>
        <w:t>годов</w:t>
      </w:r>
      <w:proofErr w:type="gramEnd"/>
      <w:r w:rsidR="00D35A3A">
        <w:rPr>
          <w:rFonts w:eastAsiaTheme="minorHAnsi"/>
          <w:sz w:val="28"/>
          <w:szCs w:val="28"/>
          <w:lang w:eastAsia="en-US"/>
        </w:rPr>
        <w:t xml:space="preserve"> </w:t>
      </w:r>
      <w:r>
        <w:rPr>
          <w:rFonts w:eastAsiaTheme="minorHAnsi"/>
          <w:sz w:val="28"/>
          <w:szCs w:val="28"/>
          <w:lang w:eastAsia="en-US"/>
        </w:rPr>
        <w:t>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3</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w:t>
      </w:r>
      <w:r w:rsidR="00D35A3A">
        <w:rPr>
          <w:rFonts w:eastAsiaTheme="minorHAnsi"/>
          <w:sz w:val="28"/>
          <w:szCs w:val="28"/>
          <w:lang w:eastAsia="en-US"/>
        </w:rPr>
        <w:t>3</w:t>
      </w:r>
      <w:r>
        <w:rPr>
          <w:rFonts w:eastAsiaTheme="minorHAnsi"/>
          <w:sz w:val="28"/>
          <w:szCs w:val="28"/>
          <w:lang w:eastAsia="en-US"/>
        </w:rPr>
        <w:t xml:space="preserve"> год и на плановый период 202</w:t>
      </w:r>
      <w:r w:rsidR="00D35A3A">
        <w:rPr>
          <w:rFonts w:eastAsiaTheme="minorHAnsi"/>
          <w:sz w:val="28"/>
          <w:szCs w:val="28"/>
          <w:lang w:eastAsia="en-US"/>
        </w:rPr>
        <w:t>4</w:t>
      </w:r>
      <w:r>
        <w:rPr>
          <w:rFonts w:eastAsiaTheme="minorHAnsi"/>
          <w:sz w:val="28"/>
          <w:szCs w:val="28"/>
          <w:lang w:eastAsia="en-US"/>
        </w:rPr>
        <w:t xml:space="preserve"> и 202</w:t>
      </w:r>
      <w:r w:rsidR="00D35A3A">
        <w:rPr>
          <w:rFonts w:eastAsiaTheme="minorHAnsi"/>
          <w:sz w:val="28"/>
          <w:szCs w:val="28"/>
          <w:lang w:eastAsia="en-US"/>
        </w:rPr>
        <w:t>5</w:t>
      </w:r>
      <w:r>
        <w:rPr>
          <w:rFonts w:eastAsiaTheme="minorHAnsi"/>
          <w:sz w:val="28"/>
          <w:szCs w:val="28"/>
          <w:lang w:eastAsia="en-US"/>
        </w:rPr>
        <w:t xml:space="preserve"> </w:t>
      </w:r>
      <w:proofErr w:type="gramStart"/>
      <w:r>
        <w:rPr>
          <w:rFonts w:eastAsiaTheme="minorHAnsi"/>
          <w:sz w:val="28"/>
          <w:szCs w:val="28"/>
          <w:lang w:eastAsia="en-US"/>
        </w:rPr>
        <w:t>годов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3</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D35A3A">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w:t>
      </w:r>
      <w:r w:rsidR="008237D1">
        <w:rPr>
          <w:rFonts w:eastAsiaTheme="minorHAnsi"/>
          <w:sz w:val="28"/>
          <w:szCs w:val="28"/>
          <w:lang w:eastAsia="en-US"/>
        </w:rPr>
        <w:t>3</w:t>
      </w:r>
      <w:r>
        <w:rPr>
          <w:rFonts w:eastAsiaTheme="minorHAnsi"/>
          <w:sz w:val="28"/>
          <w:szCs w:val="28"/>
          <w:lang w:eastAsia="en-US"/>
        </w:rPr>
        <w:t xml:space="preserve"> год и на плановый период 202</w:t>
      </w:r>
      <w:r w:rsidR="008237D1">
        <w:rPr>
          <w:rFonts w:eastAsiaTheme="minorHAnsi"/>
          <w:sz w:val="28"/>
          <w:szCs w:val="28"/>
          <w:lang w:eastAsia="en-US"/>
        </w:rPr>
        <w:t>4</w:t>
      </w:r>
      <w:r>
        <w:rPr>
          <w:rFonts w:eastAsiaTheme="minorHAnsi"/>
          <w:sz w:val="28"/>
          <w:szCs w:val="28"/>
          <w:lang w:eastAsia="en-US"/>
        </w:rPr>
        <w:t xml:space="preserve"> и 202</w:t>
      </w:r>
      <w:r w:rsidR="008237D1">
        <w:rPr>
          <w:rFonts w:eastAsiaTheme="minorHAnsi"/>
          <w:sz w:val="28"/>
          <w:szCs w:val="28"/>
          <w:lang w:eastAsia="en-US"/>
        </w:rPr>
        <w:t>5</w:t>
      </w:r>
      <w:r>
        <w:rPr>
          <w:rFonts w:eastAsiaTheme="minorHAnsi"/>
          <w:sz w:val="28"/>
          <w:szCs w:val="28"/>
          <w:lang w:eastAsia="en-US"/>
        </w:rPr>
        <w:t xml:space="preserve"> </w:t>
      </w:r>
      <w:proofErr w:type="gramStart"/>
      <w:r>
        <w:rPr>
          <w:rFonts w:eastAsiaTheme="minorHAnsi"/>
          <w:sz w:val="28"/>
          <w:szCs w:val="28"/>
          <w:lang w:eastAsia="en-US"/>
        </w:rPr>
        <w:t>год</w:t>
      </w:r>
      <w:r w:rsidR="008237D1">
        <w:rPr>
          <w:rFonts w:eastAsiaTheme="minorHAnsi"/>
          <w:sz w:val="28"/>
          <w:szCs w:val="28"/>
          <w:lang w:eastAsia="en-US"/>
        </w:rPr>
        <w:t>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237D1">
        <w:rPr>
          <w:rFonts w:eastAsiaTheme="minorHAnsi"/>
          <w:sz w:val="28"/>
          <w:szCs w:val="28"/>
          <w:lang w:eastAsia="en-US"/>
        </w:rPr>
        <w:t>3</w:t>
      </w:r>
      <w:r>
        <w:rPr>
          <w:rFonts w:eastAsiaTheme="minorHAnsi"/>
          <w:sz w:val="28"/>
          <w:szCs w:val="28"/>
          <w:lang w:eastAsia="en-US"/>
        </w:rPr>
        <w:t xml:space="preserve"> год в сумме </w:t>
      </w:r>
      <w:r>
        <w:rPr>
          <w:rFonts w:eastAsiaTheme="minorHAnsi"/>
          <w:b/>
          <w:sz w:val="28"/>
          <w:szCs w:val="28"/>
          <w:lang w:eastAsia="en-US"/>
        </w:rPr>
        <w:t>2</w:t>
      </w:r>
      <w:r w:rsidR="006E5572">
        <w:rPr>
          <w:rFonts w:eastAsiaTheme="minorHAnsi"/>
          <w:b/>
          <w:sz w:val="28"/>
          <w:szCs w:val="28"/>
          <w:lang w:eastAsia="en-US"/>
        </w:rPr>
        <w:t>1</w:t>
      </w:r>
      <w:r>
        <w:rPr>
          <w:rFonts w:eastAsiaTheme="minorHAnsi"/>
          <w:b/>
          <w:sz w:val="28"/>
          <w:szCs w:val="28"/>
          <w:lang w:eastAsia="en-US"/>
        </w:rPr>
        <w:t>,</w:t>
      </w:r>
      <w:r w:rsidR="006E5572">
        <w:rPr>
          <w:rFonts w:eastAsiaTheme="minorHAnsi"/>
          <w:b/>
          <w:sz w:val="28"/>
          <w:szCs w:val="28"/>
          <w:lang w:eastAsia="en-US"/>
        </w:rPr>
        <w:t>3</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237D1">
        <w:rPr>
          <w:rFonts w:eastAsiaTheme="minorHAnsi"/>
          <w:sz w:val="28"/>
          <w:szCs w:val="28"/>
          <w:lang w:eastAsia="en-US"/>
        </w:rPr>
        <w:t>4</w:t>
      </w:r>
      <w:r>
        <w:rPr>
          <w:rFonts w:eastAsiaTheme="minorHAnsi"/>
          <w:sz w:val="28"/>
          <w:szCs w:val="28"/>
          <w:lang w:eastAsia="en-US"/>
        </w:rPr>
        <w:t xml:space="preserve"> год в сумме </w:t>
      </w:r>
      <w:r>
        <w:rPr>
          <w:rFonts w:eastAsiaTheme="minorHAnsi"/>
          <w:b/>
          <w:sz w:val="28"/>
          <w:szCs w:val="28"/>
          <w:lang w:eastAsia="en-US"/>
        </w:rPr>
        <w:t>2</w:t>
      </w:r>
      <w:r w:rsidR="006E5572">
        <w:rPr>
          <w:rFonts w:eastAsiaTheme="minorHAnsi"/>
          <w:b/>
          <w:sz w:val="28"/>
          <w:szCs w:val="28"/>
          <w:lang w:eastAsia="en-US"/>
        </w:rPr>
        <w:t>1</w:t>
      </w:r>
      <w:r>
        <w:rPr>
          <w:rFonts w:eastAsiaTheme="minorHAnsi"/>
          <w:b/>
          <w:sz w:val="28"/>
          <w:szCs w:val="28"/>
          <w:lang w:eastAsia="en-US"/>
        </w:rPr>
        <w:t>,</w:t>
      </w:r>
      <w:r w:rsidR="006E5572">
        <w:rPr>
          <w:rFonts w:eastAsiaTheme="minorHAnsi"/>
          <w:b/>
          <w:sz w:val="28"/>
          <w:szCs w:val="28"/>
          <w:lang w:eastAsia="en-US"/>
        </w:rPr>
        <w:t>3</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237D1">
        <w:rPr>
          <w:rFonts w:eastAsiaTheme="minorHAnsi"/>
          <w:sz w:val="28"/>
          <w:szCs w:val="28"/>
          <w:lang w:eastAsia="en-US"/>
        </w:rPr>
        <w:t>5</w:t>
      </w:r>
      <w:r>
        <w:rPr>
          <w:rFonts w:eastAsiaTheme="minorHAnsi"/>
          <w:sz w:val="28"/>
          <w:szCs w:val="28"/>
          <w:lang w:eastAsia="en-US"/>
        </w:rPr>
        <w:t xml:space="preserve"> год в сумме </w:t>
      </w:r>
      <w:r>
        <w:rPr>
          <w:rFonts w:eastAsiaTheme="minorHAnsi"/>
          <w:b/>
          <w:sz w:val="28"/>
          <w:szCs w:val="28"/>
          <w:lang w:eastAsia="en-US"/>
        </w:rPr>
        <w:t>2</w:t>
      </w:r>
      <w:r w:rsidR="006E5572">
        <w:rPr>
          <w:rFonts w:eastAsiaTheme="minorHAnsi"/>
          <w:b/>
          <w:sz w:val="28"/>
          <w:szCs w:val="28"/>
          <w:lang w:eastAsia="en-US"/>
        </w:rPr>
        <w:t>1</w:t>
      </w:r>
      <w:r>
        <w:rPr>
          <w:rFonts w:eastAsiaTheme="minorHAnsi"/>
          <w:b/>
          <w:sz w:val="28"/>
          <w:szCs w:val="28"/>
          <w:lang w:eastAsia="en-US"/>
        </w:rPr>
        <w:t>,</w:t>
      </w:r>
      <w:r w:rsidR="006E5572">
        <w:rPr>
          <w:rFonts w:eastAsiaTheme="minorHAnsi"/>
          <w:b/>
          <w:sz w:val="28"/>
          <w:szCs w:val="28"/>
          <w:lang w:eastAsia="en-US"/>
        </w:rPr>
        <w:t>3</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2735D">
        <w:rPr>
          <w:rFonts w:eastAsiaTheme="minorHAnsi"/>
          <w:b/>
          <w:i/>
          <w:sz w:val="28"/>
          <w:szCs w:val="28"/>
          <w:lang w:eastAsia="en-US"/>
        </w:rPr>
        <w:t xml:space="preserve">.7. Верхний предел муниципального </w:t>
      </w:r>
      <w:r>
        <w:rPr>
          <w:rFonts w:eastAsiaTheme="minorHAnsi"/>
          <w:b/>
          <w:i/>
          <w:sz w:val="28"/>
          <w:szCs w:val="28"/>
          <w:lang w:eastAsia="en-US"/>
        </w:rPr>
        <w:t xml:space="preserve">внутреннего </w:t>
      </w:r>
      <w:r w:rsidRPr="00A2735D">
        <w:rPr>
          <w:rFonts w:eastAsiaTheme="minorHAnsi"/>
          <w:b/>
          <w:i/>
          <w:sz w:val="28"/>
          <w:szCs w:val="28"/>
          <w:lang w:eastAsia="en-US"/>
        </w:rPr>
        <w:t xml:space="preserve">долга </w:t>
      </w:r>
      <w:r w:rsidR="009A244A">
        <w:rPr>
          <w:rFonts w:eastAsiaTheme="minorHAnsi"/>
          <w:b/>
          <w:i/>
          <w:sz w:val="28"/>
          <w:szCs w:val="28"/>
          <w:lang w:eastAsia="en-US"/>
        </w:rPr>
        <w:t>Новосельского</w:t>
      </w:r>
      <w:r w:rsidRPr="00A2735D">
        <w:rPr>
          <w:rFonts w:eastAsiaTheme="minorHAnsi"/>
          <w:b/>
          <w:i/>
          <w:sz w:val="28"/>
          <w:szCs w:val="28"/>
          <w:lang w:eastAsia="en-US"/>
        </w:rPr>
        <w:t xml:space="preserve"> </w:t>
      </w:r>
      <w:r>
        <w:rPr>
          <w:rFonts w:eastAsiaTheme="minorHAnsi"/>
          <w:b/>
          <w:i/>
          <w:sz w:val="28"/>
          <w:szCs w:val="28"/>
          <w:lang w:eastAsia="en-US"/>
        </w:rPr>
        <w:t xml:space="preserve">сельского </w:t>
      </w:r>
      <w:r w:rsidRPr="00A2735D">
        <w:rPr>
          <w:rFonts w:eastAsiaTheme="minorHAnsi"/>
          <w:b/>
          <w:i/>
          <w:sz w:val="28"/>
          <w:szCs w:val="28"/>
          <w:lang w:eastAsia="en-US"/>
        </w:rPr>
        <w:t>поселени</w:t>
      </w:r>
      <w:r>
        <w:rPr>
          <w:rFonts w:eastAsiaTheme="minorHAnsi"/>
          <w:b/>
          <w:i/>
          <w:sz w:val="28"/>
          <w:szCs w:val="28"/>
          <w:lang w:eastAsia="en-US"/>
        </w:rPr>
        <w:t>я</w:t>
      </w:r>
      <w:r w:rsidRPr="00A2735D">
        <w:rPr>
          <w:rFonts w:eastAsiaTheme="minorHAnsi"/>
          <w:b/>
          <w:i/>
          <w:sz w:val="28"/>
          <w:szCs w:val="28"/>
          <w:lang w:eastAsia="en-US"/>
        </w:rPr>
        <w:t xml:space="preserve"> Вяземского района Смоленской области на 1 января 20</w:t>
      </w:r>
      <w:r>
        <w:rPr>
          <w:rFonts w:eastAsiaTheme="minorHAnsi"/>
          <w:b/>
          <w:i/>
          <w:sz w:val="28"/>
          <w:szCs w:val="28"/>
          <w:lang w:eastAsia="en-US"/>
        </w:rPr>
        <w:t>2</w:t>
      </w:r>
      <w:r w:rsidR="008237D1">
        <w:rPr>
          <w:rFonts w:eastAsiaTheme="minorHAnsi"/>
          <w:b/>
          <w:i/>
          <w:sz w:val="28"/>
          <w:szCs w:val="28"/>
          <w:lang w:eastAsia="en-US"/>
        </w:rPr>
        <w:t>4</w:t>
      </w:r>
      <w:r w:rsidRPr="00A2735D">
        <w:rPr>
          <w:rFonts w:eastAsiaTheme="minorHAnsi"/>
          <w:b/>
          <w:i/>
          <w:sz w:val="28"/>
          <w:szCs w:val="28"/>
          <w:lang w:eastAsia="en-US"/>
        </w:rPr>
        <w:t xml:space="preserve"> года, на 1 января 202</w:t>
      </w:r>
      <w:r w:rsidR="008237D1">
        <w:rPr>
          <w:rFonts w:eastAsiaTheme="minorHAnsi"/>
          <w:b/>
          <w:i/>
          <w:sz w:val="28"/>
          <w:szCs w:val="28"/>
          <w:lang w:eastAsia="en-US"/>
        </w:rPr>
        <w:t>5</w:t>
      </w:r>
      <w:r w:rsidRPr="00A2735D">
        <w:rPr>
          <w:rFonts w:eastAsiaTheme="minorHAnsi"/>
          <w:b/>
          <w:i/>
          <w:sz w:val="28"/>
          <w:szCs w:val="28"/>
          <w:lang w:eastAsia="en-US"/>
        </w:rPr>
        <w:t xml:space="preserve"> года, на 1 января 202</w:t>
      </w:r>
      <w:r w:rsidR="008237D1">
        <w:rPr>
          <w:rFonts w:eastAsiaTheme="minorHAnsi"/>
          <w:b/>
          <w:i/>
          <w:sz w:val="28"/>
          <w:szCs w:val="28"/>
          <w:lang w:eastAsia="en-US"/>
        </w:rPr>
        <w:t>6</w:t>
      </w:r>
      <w:r w:rsidRPr="00A2735D">
        <w:rPr>
          <w:rFonts w:eastAsiaTheme="minorHAnsi"/>
          <w:b/>
          <w:i/>
          <w:sz w:val="28"/>
          <w:szCs w:val="28"/>
          <w:lang w:eastAsia="en-US"/>
        </w:rPr>
        <w:t xml:space="preserve"> года</w:t>
      </w: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9A244A">
        <w:rPr>
          <w:rFonts w:eastAsiaTheme="minorHAnsi"/>
          <w:sz w:val="28"/>
          <w:szCs w:val="28"/>
          <w:lang w:eastAsia="en-US"/>
        </w:rPr>
        <w:t>Новосельского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sidR="008237D1">
        <w:rPr>
          <w:rFonts w:eastAsiaTheme="minorHAnsi"/>
          <w:sz w:val="28"/>
          <w:szCs w:val="28"/>
          <w:lang w:eastAsia="en-US"/>
        </w:rPr>
        <w:t>4</w:t>
      </w:r>
      <w:r w:rsidRPr="005D5084">
        <w:rPr>
          <w:rFonts w:eastAsiaTheme="minorHAnsi"/>
          <w:sz w:val="28"/>
          <w:szCs w:val="28"/>
          <w:lang w:eastAsia="en-US"/>
        </w:rPr>
        <w:t xml:space="preserve"> года, на 1 января 202</w:t>
      </w:r>
      <w:r w:rsidR="008237D1">
        <w:rPr>
          <w:rFonts w:eastAsiaTheme="minorHAnsi"/>
          <w:sz w:val="28"/>
          <w:szCs w:val="28"/>
          <w:lang w:eastAsia="en-US"/>
        </w:rPr>
        <w:t>5</w:t>
      </w:r>
      <w:r w:rsidRPr="005D5084">
        <w:rPr>
          <w:rFonts w:eastAsiaTheme="minorHAnsi"/>
          <w:sz w:val="28"/>
          <w:szCs w:val="28"/>
          <w:lang w:eastAsia="en-US"/>
        </w:rPr>
        <w:t xml:space="preserve"> года, на 1 января 202</w:t>
      </w:r>
      <w:r w:rsidR="008237D1">
        <w:rPr>
          <w:rFonts w:eastAsiaTheme="minorHAnsi"/>
          <w:sz w:val="28"/>
          <w:szCs w:val="28"/>
          <w:lang w:eastAsia="en-US"/>
        </w:rPr>
        <w:t>6</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lastRenderedPageBreak/>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sidR="008237D1">
        <w:rPr>
          <w:rFonts w:eastAsiaTheme="minorHAnsi"/>
          <w:sz w:val="28"/>
          <w:szCs w:val="28"/>
          <w:lang w:eastAsia="en-US"/>
        </w:rPr>
        <w:t>4</w:t>
      </w:r>
      <w:r w:rsidRPr="005D5084">
        <w:rPr>
          <w:rFonts w:eastAsiaTheme="minorHAnsi"/>
          <w:sz w:val="28"/>
          <w:szCs w:val="28"/>
          <w:lang w:eastAsia="en-US"/>
        </w:rPr>
        <w:t xml:space="preserve"> года, на 1 января 202</w:t>
      </w:r>
      <w:r w:rsidR="008237D1">
        <w:rPr>
          <w:rFonts w:eastAsiaTheme="minorHAnsi"/>
          <w:sz w:val="28"/>
          <w:szCs w:val="28"/>
          <w:lang w:eastAsia="en-US"/>
        </w:rPr>
        <w:t>5</w:t>
      </w:r>
      <w:r w:rsidRPr="005D5084">
        <w:rPr>
          <w:rFonts w:eastAsiaTheme="minorHAnsi"/>
          <w:sz w:val="28"/>
          <w:szCs w:val="28"/>
          <w:lang w:eastAsia="en-US"/>
        </w:rPr>
        <w:t>года, на 1 января 202</w:t>
      </w:r>
      <w:r w:rsidR="008237D1">
        <w:rPr>
          <w:rFonts w:eastAsiaTheme="minorHAnsi"/>
          <w:sz w:val="28"/>
          <w:szCs w:val="28"/>
          <w:lang w:eastAsia="en-US"/>
        </w:rPr>
        <w:t>6</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5D5084">
        <w:rPr>
          <w:rFonts w:eastAsiaTheme="minorHAnsi"/>
          <w:b/>
          <w:i/>
          <w:sz w:val="28"/>
          <w:szCs w:val="28"/>
          <w:lang w:eastAsia="en-US"/>
        </w:rPr>
        <w:t xml:space="preserve">.8. Оценка ожидаемого исполнения бюджета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5D5084">
        <w:rPr>
          <w:rFonts w:eastAsiaTheme="minorHAnsi"/>
          <w:b/>
          <w:i/>
          <w:sz w:val="28"/>
          <w:szCs w:val="28"/>
          <w:lang w:eastAsia="en-US"/>
        </w:rPr>
        <w:t xml:space="preserve"> поселения Вяземского района Смоленской области </w:t>
      </w:r>
      <w:r>
        <w:rPr>
          <w:rFonts w:eastAsiaTheme="minorHAnsi"/>
          <w:b/>
          <w:i/>
          <w:sz w:val="28"/>
          <w:szCs w:val="28"/>
          <w:lang w:eastAsia="en-US"/>
        </w:rPr>
        <w:t>на</w:t>
      </w:r>
      <w:r w:rsidRPr="005D5084">
        <w:rPr>
          <w:rFonts w:eastAsiaTheme="minorHAnsi"/>
          <w:b/>
          <w:i/>
          <w:sz w:val="28"/>
          <w:szCs w:val="28"/>
          <w:lang w:eastAsia="en-US"/>
        </w:rPr>
        <w:t xml:space="preserve"> 202</w:t>
      </w:r>
      <w:r w:rsidR="0018557F">
        <w:rPr>
          <w:rFonts w:eastAsiaTheme="minorHAnsi"/>
          <w:b/>
          <w:i/>
          <w:sz w:val="28"/>
          <w:szCs w:val="28"/>
          <w:lang w:eastAsia="en-US"/>
        </w:rPr>
        <w:t>2</w:t>
      </w:r>
      <w:r w:rsidRPr="005D5084">
        <w:rPr>
          <w:rFonts w:eastAsiaTheme="minorHAnsi"/>
          <w:b/>
          <w:i/>
          <w:sz w:val="28"/>
          <w:szCs w:val="28"/>
          <w:lang w:eastAsia="en-US"/>
        </w:rPr>
        <w:t xml:space="preserve"> год</w:t>
      </w:r>
    </w:p>
    <w:p w:rsidR="00C32B1E" w:rsidRDefault="00C32B1E" w:rsidP="00C32B1E">
      <w:pPr>
        <w:pStyle w:val="a3"/>
        <w:ind w:firstLine="709"/>
        <w:jc w:val="both"/>
        <w:rPr>
          <w:rFonts w:ascii="Times New Roman" w:hAnsi="Times New Roman" w:cs="Times New Roman"/>
          <w:sz w:val="28"/>
          <w:szCs w:val="28"/>
        </w:rPr>
      </w:pPr>
      <w:bookmarkStart w:id="33"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w:t>
      </w:r>
      <w:r w:rsidR="0018557F">
        <w:rPr>
          <w:rFonts w:ascii="Times New Roman" w:hAnsi="Times New Roman" w:cs="Times New Roman"/>
          <w:sz w:val="28"/>
          <w:szCs w:val="28"/>
        </w:rPr>
        <w:t>2</w:t>
      </w:r>
      <w:r>
        <w:rPr>
          <w:rFonts w:ascii="Times New Roman" w:hAnsi="Times New Roman" w:cs="Times New Roman"/>
          <w:sz w:val="28"/>
          <w:szCs w:val="28"/>
        </w:rPr>
        <w:t xml:space="preserve">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15 </w:t>
      </w:r>
      <w:r w:rsidR="006E5572">
        <w:rPr>
          <w:rFonts w:ascii="Times New Roman" w:hAnsi="Times New Roman" w:cs="Times New Roman"/>
          <w:b/>
          <w:sz w:val="28"/>
          <w:szCs w:val="28"/>
        </w:rPr>
        <w:t>503</w:t>
      </w:r>
      <w:r>
        <w:rPr>
          <w:rFonts w:ascii="Times New Roman" w:hAnsi="Times New Roman" w:cs="Times New Roman"/>
          <w:b/>
          <w:sz w:val="28"/>
          <w:szCs w:val="28"/>
        </w:rPr>
        <w:t>,</w:t>
      </w:r>
      <w:r w:rsidR="0018557F">
        <w:rPr>
          <w:rFonts w:ascii="Times New Roman" w:hAnsi="Times New Roman" w:cs="Times New Roman"/>
          <w:b/>
          <w:sz w:val="28"/>
          <w:szCs w:val="28"/>
        </w:rPr>
        <w:t>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6E5572">
        <w:rPr>
          <w:rFonts w:ascii="Times New Roman" w:hAnsi="Times New Roman" w:cs="Times New Roman"/>
          <w:b/>
          <w:sz w:val="28"/>
          <w:szCs w:val="28"/>
        </w:rPr>
        <w:t>6</w:t>
      </w:r>
      <w:r>
        <w:rPr>
          <w:rFonts w:ascii="Times New Roman" w:hAnsi="Times New Roman" w:cs="Times New Roman"/>
          <w:b/>
          <w:sz w:val="28"/>
          <w:szCs w:val="28"/>
        </w:rPr>
        <w:t> </w:t>
      </w:r>
      <w:r w:rsidR="006E5572">
        <w:rPr>
          <w:rFonts w:ascii="Times New Roman" w:hAnsi="Times New Roman" w:cs="Times New Roman"/>
          <w:b/>
          <w:sz w:val="28"/>
          <w:szCs w:val="28"/>
        </w:rPr>
        <w:t>930</w:t>
      </w:r>
      <w:r>
        <w:rPr>
          <w:rFonts w:ascii="Times New Roman" w:hAnsi="Times New Roman" w:cs="Times New Roman"/>
          <w:b/>
          <w:sz w:val="28"/>
          <w:szCs w:val="28"/>
        </w:rPr>
        <w:t>,</w:t>
      </w:r>
      <w:r w:rsidR="006E5572">
        <w:rPr>
          <w:rFonts w:ascii="Times New Roman" w:hAnsi="Times New Roman" w:cs="Times New Roman"/>
          <w:b/>
          <w:sz w:val="28"/>
          <w:szCs w:val="28"/>
        </w:rPr>
        <w:t>8</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1</w:t>
      </w:r>
      <w:r w:rsidR="006E5572">
        <w:rPr>
          <w:rFonts w:ascii="Times New Roman" w:hAnsi="Times New Roman" w:cs="Times New Roman"/>
          <w:b/>
          <w:sz w:val="28"/>
          <w:szCs w:val="28"/>
        </w:rPr>
        <w:t>5</w:t>
      </w:r>
      <w:r>
        <w:rPr>
          <w:rFonts w:ascii="Times New Roman" w:hAnsi="Times New Roman" w:cs="Times New Roman"/>
          <w:b/>
          <w:sz w:val="28"/>
          <w:szCs w:val="28"/>
        </w:rPr>
        <w:t> </w:t>
      </w:r>
      <w:r w:rsidR="006E5572">
        <w:rPr>
          <w:rFonts w:ascii="Times New Roman" w:hAnsi="Times New Roman" w:cs="Times New Roman"/>
          <w:b/>
          <w:sz w:val="28"/>
          <w:szCs w:val="28"/>
        </w:rPr>
        <w:t>782</w:t>
      </w:r>
      <w:r>
        <w:rPr>
          <w:rFonts w:ascii="Times New Roman" w:hAnsi="Times New Roman" w:cs="Times New Roman"/>
          <w:b/>
          <w:sz w:val="28"/>
          <w:szCs w:val="28"/>
        </w:rPr>
        <w:t>,</w:t>
      </w:r>
      <w:r w:rsidR="006E5572">
        <w:rPr>
          <w:rFonts w:ascii="Times New Roman" w:hAnsi="Times New Roman" w:cs="Times New Roman"/>
          <w:b/>
          <w:sz w:val="28"/>
          <w:szCs w:val="28"/>
        </w:rPr>
        <w:t>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316288">
        <w:rPr>
          <w:rFonts w:ascii="Times New Roman" w:hAnsi="Times New Roman" w:cs="Times New Roman"/>
          <w:b/>
          <w:sz w:val="28"/>
          <w:szCs w:val="28"/>
        </w:rPr>
        <w:t>2</w:t>
      </w:r>
      <w:r w:rsidR="0018557F">
        <w:rPr>
          <w:rFonts w:ascii="Times New Roman" w:hAnsi="Times New Roman" w:cs="Times New Roman"/>
          <w:b/>
          <w:sz w:val="28"/>
          <w:szCs w:val="28"/>
        </w:rPr>
        <w:t>7</w:t>
      </w:r>
      <w:r w:rsidR="00316288">
        <w:rPr>
          <w:rFonts w:ascii="Times New Roman" w:hAnsi="Times New Roman" w:cs="Times New Roman"/>
          <w:b/>
          <w:sz w:val="28"/>
          <w:szCs w:val="28"/>
        </w:rPr>
        <w:t>8</w:t>
      </w:r>
      <w:r>
        <w:rPr>
          <w:rFonts w:ascii="Times New Roman" w:hAnsi="Times New Roman" w:cs="Times New Roman"/>
          <w:b/>
          <w:sz w:val="28"/>
          <w:szCs w:val="28"/>
        </w:rPr>
        <w:t>,</w:t>
      </w:r>
      <w:r w:rsidR="00316288">
        <w:rPr>
          <w:rFonts w:ascii="Times New Roman" w:hAnsi="Times New Roman" w:cs="Times New Roman"/>
          <w:b/>
          <w:sz w:val="28"/>
          <w:szCs w:val="28"/>
        </w:rPr>
        <w:t>8</w:t>
      </w:r>
      <w:r w:rsidRPr="00992672">
        <w:rPr>
          <w:rFonts w:ascii="Times New Roman" w:hAnsi="Times New Roman" w:cs="Times New Roman"/>
          <w:sz w:val="28"/>
          <w:szCs w:val="28"/>
        </w:rPr>
        <w:t xml:space="preserve"> тыс. рублей.</w:t>
      </w:r>
    </w:p>
    <w:bookmarkEnd w:id="33"/>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15 </w:t>
      </w:r>
      <w:r w:rsidR="00316288">
        <w:rPr>
          <w:rFonts w:ascii="Times New Roman" w:hAnsi="Times New Roman" w:cs="Times New Roman"/>
          <w:b/>
          <w:sz w:val="28"/>
          <w:szCs w:val="28"/>
        </w:rPr>
        <w:t>503</w:t>
      </w:r>
      <w:r>
        <w:rPr>
          <w:rFonts w:ascii="Times New Roman" w:hAnsi="Times New Roman" w:cs="Times New Roman"/>
          <w:b/>
          <w:sz w:val="28"/>
          <w:szCs w:val="28"/>
        </w:rPr>
        <w:t>,</w:t>
      </w:r>
      <w:r w:rsidR="0018557F">
        <w:rPr>
          <w:rFonts w:ascii="Times New Roman" w:hAnsi="Times New Roman" w:cs="Times New Roman"/>
          <w:b/>
          <w:sz w:val="28"/>
          <w:szCs w:val="28"/>
        </w:rPr>
        <w:t>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316288">
        <w:rPr>
          <w:rFonts w:ascii="Times New Roman" w:hAnsi="Times New Roman" w:cs="Times New Roman"/>
          <w:b/>
          <w:sz w:val="28"/>
          <w:szCs w:val="28"/>
        </w:rPr>
        <w:t>8</w:t>
      </w:r>
      <w:r>
        <w:rPr>
          <w:rFonts w:ascii="Times New Roman" w:hAnsi="Times New Roman" w:cs="Times New Roman"/>
          <w:b/>
          <w:sz w:val="28"/>
          <w:szCs w:val="28"/>
        </w:rPr>
        <w:t> </w:t>
      </w:r>
      <w:r w:rsidR="00316288">
        <w:rPr>
          <w:rFonts w:ascii="Times New Roman" w:hAnsi="Times New Roman" w:cs="Times New Roman"/>
          <w:b/>
          <w:sz w:val="28"/>
          <w:szCs w:val="28"/>
        </w:rPr>
        <w:t>573</w:t>
      </w:r>
      <w:r>
        <w:rPr>
          <w:rFonts w:ascii="Times New Roman" w:hAnsi="Times New Roman" w:cs="Times New Roman"/>
          <w:b/>
          <w:sz w:val="28"/>
          <w:szCs w:val="28"/>
        </w:rPr>
        <w:t>,</w:t>
      </w:r>
      <w:r w:rsidR="00316288">
        <w:rPr>
          <w:rFonts w:ascii="Times New Roman" w:hAnsi="Times New Roman" w:cs="Times New Roman"/>
          <w:b/>
          <w:sz w:val="28"/>
          <w:szCs w:val="28"/>
        </w:rPr>
        <w:t>1</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316288">
        <w:rPr>
          <w:rFonts w:ascii="Times New Roman" w:hAnsi="Times New Roman" w:cs="Times New Roman"/>
          <w:b/>
          <w:sz w:val="28"/>
          <w:szCs w:val="28"/>
        </w:rPr>
        <w:t>8</w:t>
      </w:r>
      <w:r>
        <w:rPr>
          <w:rFonts w:ascii="Times New Roman" w:hAnsi="Times New Roman" w:cs="Times New Roman"/>
          <w:b/>
          <w:sz w:val="28"/>
          <w:szCs w:val="28"/>
        </w:rPr>
        <w:t> </w:t>
      </w:r>
      <w:r w:rsidR="00316288">
        <w:rPr>
          <w:rFonts w:ascii="Times New Roman" w:hAnsi="Times New Roman" w:cs="Times New Roman"/>
          <w:b/>
          <w:sz w:val="28"/>
          <w:szCs w:val="28"/>
        </w:rPr>
        <w:t>435</w:t>
      </w:r>
      <w:r>
        <w:rPr>
          <w:rFonts w:ascii="Times New Roman" w:hAnsi="Times New Roman" w:cs="Times New Roman"/>
          <w:b/>
          <w:sz w:val="28"/>
          <w:szCs w:val="28"/>
        </w:rPr>
        <w:t>,</w:t>
      </w:r>
      <w:r w:rsidR="00316288">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316288">
        <w:rPr>
          <w:rFonts w:ascii="Times New Roman" w:hAnsi="Times New Roman" w:cs="Times New Roman"/>
          <w:b/>
          <w:sz w:val="28"/>
          <w:szCs w:val="28"/>
        </w:rPr>
        <w:t>1</w:t>
      </w:r>
      <w:r>
        <w:rPr>
          <w:rFonts w:ascii="Times New Roman" w:hAnsi="Times New Roman" w:cs="Times New Roman"/>
          <w:b/>
          <w:sz w:val="28"/>
          <w:szCs w:val="28"/>
        </w:rPr>
        <w:t>3</w:t>
      </w:r>
      <w:r w:rsidR="00316288">
        <w:rPr>
          <w:rFonts w:ascii="Times New Roman" w:hAnsi="Times New Roman" w:cs="Times New Roman"/>
          <w:b/>
          <w:sz w:val="28"/>
          <w:szCs w:val="28"/>
        </w:rPr>
        <w:t>7</w:t>
      </w:r>
      <w:r>
        <w:rPr>
          <w:rFonts w:ascii="Times New Roman" w:hAnsi="Times New Roman" w:cs="Times New Roman"/>
          <w:b/>
          <w:sz w:val="28"/>
          <w:szCs w:val="28"/>
        </w:rPr>
        <w:t>,</w:t>
      </w:r>
      <w:r w:rsidR="00316288">
        <w:rPr>
          <w:rFonts w:ascii="Times New Roman" w:hAnsi="Times New Roman" w:cs="Times New Roman"/>
          <w:b/>
          <w:sz w:val="28"/>
          <w:szCs w:val="28"/>
        </w:rPr>
        <w:t>2</w:t>
      </w:r>
      <w:r>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316288">
        <w:rPr>
          <w:rFonts w:ascii="Times New Roman" w:hAnsi="Times New Roman" w:cs="Times New Roman"/>
          <w:b/>
          <w:sz w:val="28"/>
          <w:szCs w:val="28"/>
        </w:rPr>
        <w:t>6</w:t>
      </w:r>
      <w:r>
        <w:rPr>
          <w:rFonts w:ascii="Times New Roman" w:hAnsi="Times New Roman" w:cs="Times New Roman"/>
          <w:b/>
          <w:sz w:val="28"/>
          <w:szCs w:val="28"/>
        </w:rPr>
        <w:t> </w:t>
      </w:r>
      <w:r w:rsidR="00316288">
        <w:rPr>
          <w:rFonts w:ascii="Times New Roman" w:hAnsi="Times New Roman" w:cs="Times New Roman"/>
          <w:b/>
          <w:sz w:val="28"/>
          <w:szCs w:val="28"/>
        </w:rPr>
        <w:t>930</w:t>
      </w:r>
      <w:r>
        <w:rPr>
          <w:rFonts w:ascii="Times New Roman" w:hAnsi="Times New Roman" w:cs="Times New Roman"/>
          <w:b/>
          <w:sz w:val="28"/>
          <w:szCs w:val="28"/>
        </w:rPr>
        <w:t>,</w:t>
      </w:r>
      <w:r w:rsidR="00316288">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1</w:t>
      </w:r>
      <w:r w:rsidR="00316288">
        <w:rPr>
          <w:rFonts w:ascii="Times New Roman" w:hAnsi="Times New Roman" w:cs="Times New Roman"/>
          <w:b/>
          <w:sz w:val="28"/>
          <w:szCs w:val="28"/>
        </w:rPr>
        <w:t>5</w:t>
      </w:r>
      <w:r>
        <w:rPr>
          <w:rFonts w:ascii="Times New Roman" w:hAnsi="Times New Roman" w:cs="Times New Roman"/>
          <w:b/>
          <w:sz w:val="28"/>
          <w:szCs w:val="28"/>
        </w:rPr>
        <w:t> </w:t>
      </w:r>
      <w:r w:rsidR="001D3543">
        <w:rPr>
          <w:rFonts w:ascii="Times New Roman" w:hAnsi="Times New Roman" w:cs="Times New Roman"/>
          <w:b/>
          <w:sz w:val="28"/>
          <w:szCs w:val="28"/>
        </w:rPr>
        <w:t>782</w:t>
      </w:r>
      <w:r>
        <w:rPr>
          <w:rFonts w:ascii="Times New Roman" w:hAnsi="Times New Roman" w:cs="Times New Roman"/>
          <w:b/>
          <w:sz w:val="28"/>
          <w:szCs w:val="28"/>
        </w:rPr>
        <w:t>,</w:t>
      </w:r>
      <w:r w:rsidR="001D3543">
        <w:rPr>
          <w:rFonts w:ascii="Times New Roman" w:hAnsi="Times New Roman" w:cs="Times New Roman"/>
          <w:b/>
          <w:sz w:val="28"/>
          <w:szCs w:val="28"/>
        </w:rPr>
        <w:t>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1D3543">
        <w:rPr>
          <w:b/>
          <w:sz w:val="28"/>
          <w:szCs w:val="28"/>
        </w:rPr>
        <w:t>6</w:t>
      </w:r>
      <w:r>
        <w:rPr>
          <w:b/>
          <w:sz w:val="28"/>
          <w:szCs w:val="28"/>
        </w:rPr>
        <w:t> </w:t>
      </w:r>
      <w:r w:rsidR="001D3543">
        <w:rPr>
          <w:b/>
          <w:sz w:val="28"/>
          <w:szCs w:val="28"/>
        </w:rPr>
        <w:t>037</w:t>
      </w:r>
      <w:r>
        <w:rPr>
          <w:b/>
          <w:sz w:val="28"/>
          <w:szCs w:val="28"/>
        </w:rPr>
        <w:t>,</w:t>
      </w:r>
      <w:r w:rsidR="001D3543">
        <w:rPr>
          <w:b/>
          <w:sz w:val="28"/>
          <w:szCs w:val="28"/>
        </w:rPr>
        <w:t>4</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Pr>
          <w:b/>
          <w:sz w:val="28"/>
          <w:szCs w:val="28"/>
        </w:rPr>
        <w:t>2</w:t>
      </w:r>
      <w:r w:rsidR="0018557F">
        <w:rPr>
          <w:b/>
          <w:sz w:val="28"/>
          <w:szCs w:val="28"/>
        </w:rPr>
        <w:t>9</w:t>
      </w:r>
      <w:r w:rsidR="001D3543">
        <w:rPr>
          <w:b/>
          <w:sz w:val="28"/>
          <w:szCs w:val="28"/>
        </w:rPr>
        <w:t>5</w:t>
      </w:r>
      <w:r>
        <w:rPr>
          <w:b/>
          <w:sz w:val="28"/>
          <w:szCs w:val="28"/>
        </w:rPr>
        <w:t>,</w:t>
      </w:r>
      <w:r w:rsidR="001D3543">
        <w:rPr>
          <w:b/>
          <w:sz w:val="28"/>
          <w:szCs w:val="28"/>
        </w:rPr>
        <w:t>5</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1D3543">
        <w:rPr>
          <w:b/>
          <w:sz w:val="28"/>
          <w:szCs w:val="28"/>
        </w:rPr>
        <w:t>24</w:t>
      </w:r>
      <w:r>
        <w:rPr>
          <w:b/>
          <w:sz w:val="28"/>
          <w:szCs w:val="28"/>
        </w:rPr>
        <w:t>,</w:t>
      </w:r>
      <w:r w:rsidR="001D3543">
        <w:rPr>
          <w:b/>
          <w:sz w:val="28"/>
          <w:szCs w:val="28"/>
        </w:rPr>
        <w:t>4</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FF1B27">
        <w:rPr>
          <w:b/>
          <w:sz w:val="28"/>
          <w:szCs w:val="28"/>
        </w:rPr>
        <w:t>5</w:t>
      </w:r>
      <w:r>
        <w:rPr>
          <w:b/>
          <w:sz w:val="28"/>
          <w:szCs w:val="28"/>
        </w:rPr>
        <w:t> </w:t>
      </w:r>
      <w:r w:rsidR="00FF1B27">
        <w:rPr>
          <w:b/>
          <w:sz w:val="28"/>
          <w:szCs w:val="28"/>
        </w:rPr>
        <w:t>354</w:t>
      </w:r>
      <w:r>
        <w:rPr>
          <w:b/>
          <w:sz w:val="28"/>
          <w:szCs w:val="28"/>
        </w:rPr>
        <w:t>,</w:t>
      </w:r>
      <w:r w:rsidR="00FF1B27">
        <w:rPr>
          <w:b/>
          <w:sz w:val="28"/>
          <w:szCs w:val="28"/>
        </w:rPr>
        <w:t>8</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18557F">
        <w:rPr>
          <w:b/>
          <w:sz w:val="28"/>
          <w:szCs w:val="28"/>
        </w:rPr>
        <w:t>3</w:t>
      </w:r>
      <w:r>
        <w:rPr>
          <w:b/>
          <w:sz w:val="28"/>
          <w:szCs w:val="28"/>
        </w:rPr>
        <w:t> </w:t>
      </w:r>
      <w:r w:rsidR="0018557F">
        <w:rPr>
          <w:b/>
          <w:sz w:val="28"/>
          <w:szCs w:val="28"/>
        </w:rPr>
        <w:t>9</w:t>
      </w:r>
      <w:r w:rsidR="00FF1B27">
        <w:rPr>
          <w:b/>
          <w:sz w:val="28"/>
          <w:szCs w:val="28"/>
        </w:rPr>
        <w:t>50</w:t>
      </w:r>
      <w:r>
        <w:rPr>
          <w:b/>
          <w:sz w:val="28"/>
          <w:szCs w:val="28"/>
        </w:rPr>
        <w:t>,</w:t>
      </w:r>
      <w:r w:rsidR="00FF1B27">
        <w:rPr>
          <w:b/>
          <w:sz w:val="28"/>
          <w:szCs w:val="28"/>
        </w:rPr>
        <w:t>6</w:t>
      </w:r>
      <w:r>
        <w:rPr>
          <w:sz w:val="28"/>
          <w:szCs w:val="28"/>
        </w:rPr>
        <w:t xml:space="preserve"> тыс. рублей;</w:t>
      </w:r>
    </w:p>
    <w:p w:rsidR="0018557F" w:rsidRPr="0018557F" w:rsidRDefault="0018557F" w:rsidP="00C32B1E">
      <w:pPr>
        <w:ind w:firstLine="709"/>
        <w:jc w:val="both"/>
        <w:rPr>
          <w:sz w:val="28"/>
          <w:szCs w:val="28"/>
        </w:rPr>
      </w:pPr>
      <w:r>
        <w:rPr>
          <w:sz w:val="28"/>
          <w:szCs w:val="28"/>
        </w:rPr>
        <w:t xml:space="preserve">- по разделу 08 «Культура, кинематография» - в сумме </w:t>
      </w:r>
      <w:r>
        <w:rPr>
          <w:b/>
          <w:sz w:val="28"/>
          <w:szCs w:val="28"/>
        </w:rPr>
        <w:t>1</w:t>
      </w:r>
      <w:r w:rsidR="00FF1B27">
        <w:rPr>
          <w:b/>
          <w:sz w:val="28"/>
          <w:szCs w:val="28"/>
        </w:rPr>
        <w:t>03</w:t>
      </w:r>
      <w:r>
        <w:rPr>
          <w:b/>
          <w:sz w:val="28"/>
          <w:szCs w:val="28"/>
        </w:rPr>
        <w:t>,</w:t>
      </w:r>
      <w:r w:rsidR="00FF1B27">
        <w:rPr>
          <w:b/>
          <w:sz w:val="28"/>
          <w:szCs w:val="28"/>
        </w:rPr>
        <w:t>9</w:t>
      </w:r>
      <w:r>
        <w:rPr>
          <w:b/>
          <w:sz w:val="28"/>
          <w:szCs w:val="28"/>
        </w:rPr>
        <w:t xml:space="preserve"> </w:t>
      </w:r>
      <w:r>
        <w:rPr>
          <w:sz w:val="28"/>
          <w:szCs w:val="28"/>
        </w:rPr>
        <w:t>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sidR="00FF1B27">
        <w:rPr>
          <w:b/>
          <w:sz w:val="28"/>
          <w:szCs w:val="28"/>
        </w:rPr>
        <w:t>16</w:t>
      </w:r>
      <w:r>
        <w:rPr>
          <w:b/>
          <w:sz w:val="28"/>
          <w:szCs w:val="28"/>
        </w:rPr>
        <w:t>,</w:t>
      </w:r>
      <w:r w:rsidR="00FF1B27">
        <w:rPr>
          <w:b/>
          <w:sz w:val="28"/>
          <w:szCs w:val="28"/>
        </w:rPr>
        <w:t>1</w:t>
      </w:r>
      <w:r>
        <w:rPr>
          <w:sz w:val="28"/>
          <w:szCs w:val="28"/>
        </w:rPr>
        <w:t xml:space="preserve"> тыс. рублей.</w:t>
      </w:r>
    </w:p>
    <w:p w:rsidR="00C32B1E" w:rsidRPr="00B83313"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83313">
        <w:rPr>
          <w:rFonts w:eastAsiaTheme="minorHAnsi"/>
          <w:b/>
          <w:i/>
          <w:sz w:val="28"/>
          <w:szCs w:val="28"/>
          <w:lang w:eastAsia="en-US"/>
        </w:rPr>
        <w:t>.</w:t>
      </w:r>
      <w:r w:rsidR="008237D1">
        <w:rPr>
          <w:rFonts w:eastAsiaTheme="minorHAnsi"/>
          <w:b/>
          <w:i/>
          <w:sz w:val="28"/>
          <w:szCs w:val="28"/>
          <w:lang w:eastAsia="en-US"/>
        </w:rPr>
        <w:t>9</w:t>
      </w:r>
      <w:r w:rsidRPr="00B83313">
        <w:rPr>
          <w:rFonts w:eastAsiaTheme="minorHAnsi"/>
          <w:b/>
          <w:i/>
          <w:sz w:val="28"/>
          <w:szCs w:val="28"/>
          <w:lang w:eastAsia="en-US"/>
        </w:rPr>
        <w:t xml:space="preserve">. Реестр источников доходов бюджета </w:t>
      </w:r>
      <w:r>
        <w:rPr>
          <w:rFonts w:eastAsiaTheme="minorHAnsi"/>
          <w:b/>
          <w:i/>
          <w:sz w:val="28"/>
          <w:szCs w:val="28"/>
          <w:lang w:eastAsia="en-US"/>
        </w:rPr>
        <w:t>сельского</w:t>
      </w:r>
      <w:r w:rsidRPr="00B83313">
        <w:rPr>
          <w:rFonts w:eastAsiaTheme="minorHAnsi"/>
          <w:b/>
          <w:i/>
          <w:sz w:val="28"/>
          <w:szCs w:val="28"/>
          <w:lang w:eastAsia="en-US"/>
        </w:rPr>
        <w:t xml:space="preserve"> поселения на 202</w:t>
      </w:r>
      <w:r w:rsidR="0018557F">
        <w:rPr>
          <w:rFonts w:eastAsiaTheme="minorHAnsi"/>
          <w:b/>
          <w:i/>
          <w:sz w:val="28"/>
          <w:szCs w:val="28"/>
          <w:lang w:eastAsia="en-US"/>
        </w:rPr>
        <w:t>3</w:t>
      </w:r>
      <w:r w:rsidRPr="00B83313">
        <w:rPr>
          <w:rFonts w:eastAsiaTheme="minorHAnsi"/>
          <w:b/>
          <w:i/>
          <w:sz w:val="28"/>
          <w:szCs w:val="28"/>
          <w:lang w:eastAsia="en-US"/>
        </w:rPr>
        <w:t xml:space="preserve"> год и плановый период 202</w:t>
      </w:r>
      <w:r w:rsidR="0018557F">
        <w:rPr>
          <w:rFonts w:eastAsiaTheme="minorHAnsi"/>
          <w:b/>
          <w:i/>
          <w:sz w:val="28"/>
          <w:szCs w:val="28"/>
          <w:lang w:eastAsia="en-US"/>
        </w:rPr>
        <w:t>4</w:t>
      </w:r>
      <w:r w:rsidRPr="00B83313">
        <w:rPr>
          <w:rFonts w:eastAsiaTheme="minorHAnsi"/>
          <w:b/>
          <w:i/>
          <w:sz w:val="28"/>
          <w:szCs w:val="28"/>
          <w:lang w:eastAsia="en-US"/>
        </w:rPr>
        <w:t xml:space="preserve"> и 202</w:t>
      </w:r>
      <w:r w:rsidR="0018557F">
        <w:rPr>
          <w:rFonts w:eastAsiaTheme="minorHAnsi"/>
          <w:b/>
          <w:i/>
          <w:sz w:val="28"/>
          <w:szCs w:val="28"/>
          <w:lang w:eastAsia="en-US"/>
        </w:rPr>
        <w:t>5</w:t>
      </w:r>
      <w:r w:rsidRPr="00B83313">
        <w:rPr>
          <w:rFonts w:eastAsiaTheme="minorHAnsi"/>
          <w:b/>
          <w:i/>
          <w:sz w:val="28"/>
          <w:szCs w:val="28"/>
          <w:lang w:eastAsia="en-US"/>
        </w:rPr>
        <w:t xml:space="preserve"> годов</w:t>
      </w:r>
    </w:p>
    <w:p w:rsidR="00C32B1E" w:rsidRDefault="00C32B1E" w:rsidP="00D23C49">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D23C49" w:rsidRDefault="00D23C49" w:rsidP="00D23C49">
      <w:pPr>
        <w:pStyle w:val="a3"/>
        <w:ind w:firstLine="709"/>
        <w:jc w:val="both"/>
        <w:rPr>
          <w:rFonts w:ascii="Times New Roman" w:hAnsi="Times New Roman" w:cs="Times New Roman"/>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lastRenderedPageBreak/>
        <w:t>10.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w:t>
      </w:r>
      <w:r w:rsidR="00892191">
        <w:rPr>
          <w:rFonts w:ascii="Times New Roman" w:hAnsi="Times New Roman" w:cs="Times New Roman"/>
          <w:b/>
          <w:sz w:val="28"/>
          <w:szCs w:val="28"/>
        </w:rPr>
        <w:t>3</w:t>
      </w:r>
      <w:r>
        <w:rPr>
          <w:rFonts w:ascii="Times New Roman" w:hAnsi="Times New Roman" w:cs="Times New Roman"/>
          <w:b/>
          <w:sz w:val="28"/>
          <w:szCs w:val="28"/>
        </w:rPr>
        <w:t xml:space="preserve"> год и плановый период 202</w:t>
      </w:r>
      <w:r w:rsidR="00892191">
        <w:rPr>
          <w:rFonts w:ascii="Times New Roman" w:hAnsi="Times New Roman" w:cs="Times New Roman"/>
          <w:b/>
          <w:sz w:val="28"/>
          <w:szCs w:val="28"/>
        </w:rPr>
        <w:t>4</w:t>
      </w:r>
      <w:r>
        <w:rPr>
          <w:rFonts w:ascii="Times New Roman" w:hAnsi="Times New Roman" w:cs="Times New Roman"/>
          <w:b/>
          <w:sz w:val="28"/>
          <w:szCs w:val="28"/>
        </w:rPr>
        <w:t xml:space="preserve"> и 202</w:t>
      </w:r>
      <w:r w:rsidR="00892191">
        <w:rPr>
          <w:rFonts w:ascii="Times New Roman" w:hAnsi="Times New Roman" w:cs="Times New Roman"/>
          <w:b/>
          <w:sz w:val="28"/>
          <w:szCs w:val="28"/>
        </w:rPr>
        <w:t>5</w:t>
      </w:r>
      <w:r>
        <w:rPr>
          <w:rFonts w:ascii="Times New Roman" w:hAnsi="Times New Roman" w:cs="Times New Roman"/>
          <w:b/>
          <w:sz w:val="28"/>
          <w:szCs w:val="28"/>
        </w:rPr>
        <w:t xml:space="preserve"> годов</w:t>
      </w:r>
    </w:p>
    <w:p w:rsidR="00D23C49" w:rsidRPr="00BB393B" w:rsidRDefault="00D23C49" w:rsidP="00D23C49">
      <w:pPr>
        <w:autoSpaceDE w:val="0"/>
        <w:autoSpaceDN w:val="0"/>
        <w:adjustRightInd w:val="0"/>
        <w:ind w:firstLine="709"/>
        <w:jc w:val="both"/>
        <w:rPr>
          <w:color w:val="000000"/>
          <w:sz w:val="28"/>
          <w:szCs w:val="28"/>
        </w:rPr>
      </w:pPr>
      <w:r w:rsidRPr="003E0EBD">
        <w:rPr>
          <w:b/>
          <w:color w:val="000000"/>
          <w:sz w:val="28"/>
          <w:szCs w:val="28"/>
        </w:rPr>
        <w:t>10.1.</w:t>
      </w:r>
      <w:r>
        <w:rPr>
          <w:color w:val="000000"/>
          <w:sz w:val="28"/>
          <w:szCs w:val="28"/>
        </w:rPr>
        <w:t xml:space="preserve"> </w:t>
      </w:r>
      <w:r w:rsidR="00BB393B">
        <w:rPr>
          <w:color w:val="000000"/>
          <w:sz w:val="28"/>
          <w:szCs w:val="28"/>
        </w:rPr>
        <w:t>Р</w:t>
      </w:r>
      <w:r>
        <w:rPr>
          <w:color w:val="000000"/>
          <w:sz w:val="28"/>
          <w:szCs w:val="28"/>
        </w:rPr>
        <w:t>аспоряжение</w:t>
      </w:r>
      <w:r w:rsidR="00BB393B">
        <w:rPr>
          <w:color w:val="000000"/>
          <w:sz w:val="28"/>
          <w:szCs w:val="28"/>
        </w:rPr>
        <w:t>м</w:t>
      </w:r>
      <w:r>
        <w:rPr>
          <w:color w:val="000000"/>
          <w:sz w:val="28"/>
          <w:szCs w:val="28"/>
        </w:rPr>
        <w:t xml:space="preserve"> Администрации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 </w:t>
      </w:r>
      <w:bookmarkStart w:id="34" w:name="_Hlk89251626"/>
      <w:r>
        <w:rPr>
          <w:color w:val="000000"/>
          <w:sz w:val="28"/>
          <w:szCs w:val="28"/>
        </w:rPr>
        <w:t>от 0</w:t>
      </w:r>
      <w:r w:rsidR="00792867">
        <w:rPr>
          <w:color w:val="000000"/>
          <w:sz w:val="28"/>
          <w:szCs w:val="28"/>
        </w:rPr>
        <w:t>3</w:t>
      </w:r>
      <w:r>
        <w:rPr>
          <w:color w:val="000000"/>
          <w:sz w:val="28"/>
          <w:szCs w:val="28"/>
        </w:rPr>
        <w:t>.11.2021 №</w:t>
      </w:r>
      <w:r w:rsidR="00792867">
        <w:rPr>
          <w:color w:val="000000"/>
          <w:sz w:val="28"/>
          <w:szCs w:val="28"/>
        </w:rPr>
        <w:t>61</w:t>
      </w:r>
      <w:r w:rsidR="006961E4">
        <w:rPr>
          <w:color w:val="000000"/>
          <w:sz w:val="28"/>
          <w:szCs w:val="28"/>
        </w:rPr>
        <w:t xml:space="preserve"> </w:t>
      </w:r>
      <w:r>
        <w:rPr>
          <w:color w:val="000000"/>
          <w:sz w:val="28"/>
          <w:szCs w:val="28"/>
        </w:rPr>
        <w:t xml:space="preserve">-р «Об утверждении перечня главных администраторов доходов бюджета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w:t>
      </w:r>
      <w:bookmarkEnd w:id="34"/>
      <w:r w:rsidR="00BB393B">
        <w:rPr>
          <w:color w:val="000000"/>
          <w:sz w:val="28"/>
          <w:szCs w:val="28"/>
        </w:rPr>
        <w:t xml:space="preserve"> </w:t>
      </w:r>
      <w:r>
        <w:rPr>
          <w:color w:val="000000"/>
          <w:sz w:val="28"/>
          <w:szCs w:val="28"/>
        </w:rPr>
        <w:t>утверждены главные администраторы доходов</w:t>
      </w:r>
      <w:r w:rsidR="00BB393B">
        <w:rPr>
          <w:color w:val="000000"/>
          <w:sz w:val="28"/>
          <w:szCs w:val="28"/>
        </w:rPr>
        <w:t xml:space="preserve"> </w:t>
      </w:r>
      <w:r w:rsidR="00BB393B" w:rsidRPr="00BB393B">
        <w:rPr>
          <w:color w:val="1E1D1E"/>
          <w:sz w:val="28"/>
          <w:szCs w:val="28"/>
          <w:shd w:val="clear" w:color="auto" w:fill="FFFFFF"/>
        </w:rPr>
        <w:t xml:space="preserve">бюджета </w:t>
      </w:r>
      <w:r w:rsidR="009A244A">
        <w:rPr>
          <w:color w:val="1E1D1E"/>
          <w:sz w:val="28"/>
          <w:szCs w:val="28"/>
          <w:shd w:val="clear" w:color="auto" w:fill="FFFFFF"/>
        </w:rPr>
        <w:t>Новосельского</w:t>
      </w:r>
      <w:r w:rsidR="00BB393B" w:rsidRPr="00BB393B">
        <w:rPr>
          <w:color w:val="1E1D1E"/>
          <w:sz w:val="28"/>
          <w:szCs w:val="28"/>
          <w:shd w:val="clear" w:color="auto" w:fill="FFFFFF"/>
        </w:rPr>
        <w:t xml:space="preserve"> сельского поселения Вяземского района Смоленской области</w:t>
      </w:r>
      <w:r w:rsidRPr="00BB393B">
        <w:rPr>
          <w:color w:val="000000"/>
          <w:sz w:val="28"/>
          <w:szCs w:val="28"/>
        </w:rPr>
        <w:t>:</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Default="00D23C49" w:rsidP="00D23C49">
      <w:pPr>
        <w:autoSpaceDE w:val="0"/>
        <w:autoSpaceDN w:val="0"/>
        <w:adjustRightInd w:val="0"/>
        <w:ind w:firstLine="709"/>
        <w:jc w:val="both"/>
        <w:rPr>
          <w:sz w:val="28"/>
          <w:szCs w:val="28"/>
        </w:rPr>
      </w:pPr>
      <w:r>
        <w:rPr>
          <w:color w:val="000000"/>
          <w:sz w:val="28"/>
          <w:szCs w:val="28"/>
        </w:rPr>
        <w:t xml:space="preserve">- Администрация </w:t>
      </w:r>
      <w:r w:rsidR="009A244A">
        <w:rPr>
          <w:color w:val="000000"/>
          <w:sz w:val="28"/>
          <w:szCs w:val="28"/>
        </w:rPr>
        <w:t>Новосельского</w:t>
      </w:r>
      <w:r>
        <w:rPr>
          <w:color w:val="000000"/>
          <w:sz w:val="28"/>
          <w:szCs w:val="28"/>
        </w:rPr>
        <w:t xml:space="preserve">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B357E6" w:rsidRPr="006431D8" w:rsidRDefault="00B357E6" w:rsidP="00B357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10 </w:t>
      </w:r>
      <w:r w:rsidRPr="006431D8">
        <w:rPr>
          <w:rFonts w:eastAsiaTheme="minorHAnsi"/>
          <w:sz w:val="28"/>
          <w:szCs w:val="28"/>
          <w:lang w:eastAsia="en-US"/>
        </w:rPr>
        <w:t>Постановлени</w:t>
      </w:r>
      <w:r>
        <w:rPr>
          <w:rFonts w:eastAsiaTheme="minorHAnsi"/>
          <w:sz w:val="28"/>
          <w:szCs w:val="28"/>
          <w:lang w:eastAsia="en-US"/>
        </w:rPr>
        <w:t>я</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156</w:t>
      </w:r>
      <w:r>
        <w:rPr>
          <w:rFonts w:eastAsiaTheme="minorHAnsi"/>
          <w:sz w:val="28"/>
          <w:szCs w:val="28"/>
          <w:lang w:eastAsia="en-US"/>
        </w:rPr>
        <w:t>9 «Об утверждении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4"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 xml:space="preserve">» </w:t>
      </w:r>
      <w:r w:rsidR="006961E4">
        <w:rPr>
          <w:rFonts w:eastAsiaTheme="minorHAnsi"/>
          <w:sz w:val="28"/>
          <w:szCs w:val="28"/>
          <w:lang w:eastAsia="en-US"/>
        </w:rPr>
        <w:t xml:space="preserve">постановлением </w:t>
      </w:r>
      <w:r w:rsidRPr="00FC64DB">
        <w:rPr>
          <w:color w:val="000000"/>
          <w:sz w:val="28"/>
          <w:szCs w:val="28"/>
        </w:rPr>
        <w:t xml:space="preserve">Администрации </w:t>
      </w:r>
      <w:r w:rsidR="009A244A">
        <w:rPr>
          <w:color w:val="000000"/>
          <w:sz w:val="28"/>
          <w:szCs w:val="28"/>
        </w:rPr>
        <w:t>Новосельского</w:t>
      </w:r>
      <w:r w:rsidRPr="00FC64DB">
        <w:rPr>
          <w:color w:val="000000"/>
          <w:sz w:val="28"/>
          <w:szCs w:val="28"/>
        </w:rPr>
        <w:t xml:space="preserve"> сельского поселения Вяземского района Смоленской области от </w:t>
      </w:r>
      <w:r w:rsidR="006961E4">
        <w:rPr>
          <w:color w:val="000000"/>
          <w:sz w:val="28"/>
          <w:szCs w:val="28"/>
        </w:rPr>
        <w:t>10</w:t>
      </w:r>
      <w:r w:rsidRPr="00FC64DB">
        <w:rPr>
          <w:color w:val="000000"/>
          <w:sz w:val="28"/>
          <w:szCs w:val="28"/>
        </w:rPr>
        <w:t>.1</w:t>
      </w:r>
      <w:r w:rsidR="006961E4">
        <w:rPr>
          <w:color w:val="000000"/>
          <w:sz w:val="28"/>
          <w:szCs w:val="28"/>
        </w:rPr>
        <w:t>1</w:t>
      </w:r>
      <w:r w:rsidRPr="00FC64DB">
        <w:rPr>
          <w:color w:val="000000"/>
          <w:sz w:val="28"/>
          <w:szCs w:val="28"/>
        </w:rPr>
        <w:t>.2022 №</w:t>
      </w:r>
      <w:r w:rsidR="006961E4">
        <w:rPr>
          <w:color w:val="000000"/>
          <w:sz w:val="28"/>
          <w:szCs w:val="28"/>
        </w:rPr>
        <w:t>224</w:t>
      </w:r>
      <w:r w:rsidRPr="00FC64DB">
        <w:rPr>
          <w:color w:val="000000"/>
          <w:sz w:val="28"/>
          <w:szCs w:val="28"/>
        </w:rPr>
        <w:t xml:space="preserve"> «Об утверждении порядк</w:t>
      </w:r>
      <w:r w:rsidR="006961E4">
        <w:rPr>
          <w:color w:val="000000"/>
          <w:sz w:val="28"/>
          <w:szCs w:val="28"/>
        </w:rPr>
        <w:t>а</w:t>
      </w:r>
      <w:r w:rsidRPr="00FC64DB">
        <w:rPr>
          <w:color w:val="000000"/>
          <w:sz w:val="28"/>
          <w:szCs w:val="28"/>
        </w:rPr>
        <w:t xml:space="preserve"> внесения изменений в переч</w:t>
      </w:r>
      <w:r w:rsidR="006961E4">
        <w:rPr>
          <w:color w:val="000000"/>
          <w:sz w:val="28"/>
          <w:szCs w:val="28"/>
        </w:rPr>
        <w:t>е</w:t>
      </w:r>
      <w:r w:rsidRPr="00FC64DB">
        <w:rPr>
          <w:color w:val="000000"/>
          <w:sz w:val="28"/>
          <w:szCs w:val="28"/>
        </w:rPr>
        <w:t>н</w:t>
      </w:r>
      <w:r w:rsidR="006961E4">
        <w:rPr>
          <w:color w:val="000000"/>
          <w:sz w:val="28"/>
          <w:szCs w:val="28"/>
        </w:rPr>
        <w:t>ь</w:t>
      </w:r>
      <w:r w:rsidRPr="00FC64DB">
        <w:rPr>
          <w:color w:val="000000"/>
          <w:sz w:val="28"/>
          <w:szCs w:val="28"/>
        </w:rPr>
        <w:t xml:space="preserve"> главных администраторов доходов</w:t>
      </w:r>
      <w:r w:rsidR="006961E4">
        <w:rPr>
          <w:color w:val="000000"/>
          <w:sz w:val="28"/>
          <w:szCs w:val="28"/>
        </w:rPr>
        <w:t xml:space="preserve"> местного бюджета</w:t>
      </w:r>
      <w:r w:rsidRPr="00FC64DB">
        <w:rPr>
          <w:color w:val="000000"/>
          <w:sz w:val="28"/>
          <w:szCs w:val="28"/>
        </w:rPr>
        <w:t xml:space="preserve"> и </w:t>
      </w:r>
      <w:r w:rsidR="006961E4">
        <w:rPr>
          <w:color w:val="000000"/>
          <w:sz w:val="28"/>
          <w:szCs w:val="28"/>
        </w:rPr>
        <w:t xml:space="preserve">порядка внесения изменений в перечень </w:t>
      </w:r>
      <w:r w:rsidRPr="00FC64DB">
        <w:rPr>
          <w:color w:val="000000"/>
          <w:sz w:val="28"/>
          <w:szCs w:val="28"/>
        </w:rPr>
        <w:t xml:space="preserve">главных администраторов источников финансирования дефицита </w:t>
      </w:r>
      <w:r w:rsidR="006961E4">
        <w:rPr>
          <w:color w:val="000000"/>
          <w:sz w:val="28"/>
          <w:szCs w:val="28"/>
        </w:rPr>
        <w:t xml:space="preserve">местного </w:t>
      </w:r>
      <w:r w:rsidRPr="00FC64DB">
        <w:rPr>
          <w:color w:val="000000"/>
          <w:sz w:val="28"/>
          <w:szCs w:val="28"/>
        </w:rPr>
        <w:t xml:space="preserve">бюджета» утвержден Порядок </w:t>
      </w:r>
      <w:r>
        <w:rPr>
          <w:rFonts w:eastAsiaTheme="minorHAnsi"/>
          <w:sz w:val="28"/>
          <w:szCs w:val="28"/>
          <w:lang w:eastAsia="en-US"/>
        </w:rPr>
        <w:t xml:space="preserve">внесения изменений в </w:t>
      </w:r>
      <w:r>
        <w:rPr>
          <w:color w:val="000000"/>
          <w:sz w:val="28"/>
          <w:szCs w:val="28"/>
        </w:rPr>
        <w:t xml:space="preserve">перечень главных администраторов доходов бюджета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10.2.</w:t>
      </w:r>
      <w:r>
        <w:rPr>
          <w:color w:val="000000"/>
          <w:sz w:val="28"/>
          <w:szCs w:val="28"/>
        </w:rPr>
        <w:t xml:space="preserve"> </w:t>
      </w:r>
      <w:r w:rsidR="00892191">
        <w:rPr>
          <w:color w:val="000000"/>
          <w:sz w:val="28"/>
          <w:szCs w:val="28"/>
        </w:rPr>
        <w:t>Р</w:t>
      </w:r>
      <w:r>
        <w:rPr>
          <w:color w:val="000000"/>
          <w:sz w:val="28"/>
          <w:szCs w:val="28"/>
        </w:rPr>
        <w:t>аспоряжение</w:t>
      </w:r>
      <w:r w:rsidR="00892191">
        <w:rPr>
          <w:color w:val="000000"/>
          <w:sz w:val="28"/>
          <w:szCs w:val="28"/>
        </w:rPr>
        <w:t>м</w:t>
      </w:r>
      <w:r w:rsidR="00CF1712">
        <w:rPr>
          <w:color w:val="000000"/>
          <w:sz w:val="28"/>
          <w:szCs w:val="28"/>
        </w:rPr>
        <w:t xml:space="preserve"> </w:t>
      </w:r>
      <w:r w:rsidR="00FC64DB">
        <w:rPr>
          <w:color w:val="000000"/>
          <w:sz w:val="28"/>
          <w:szCs w:val="28"/>
        </w:rPr>
        <w:t>А</w:t>
      </w:r>
      <w:r>
        <w:rPr>
          <w:color w:val="000000"/>
          <w:sz w:val="28"/>
          <w:szCs w:val="28"/>
        </w:rPr>
        <w:t xml:space="preserve">дминистрации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 от 0</w:t>
      </w:r>
      <w:r w:rsidR="00123770">
        <w:rPr>
          <w:color w:val="000000"/>
          <w:sz w:val="28"/>
          <w:szCs w:val="28"/>
        </w:rPr>
        <w:t>3</w:t>
      </w:r>
      <w:r>
        <w:rPr>
          <w:color w:val="000000"/>
          <w:sz w:val="28"/>
          <w:szCs w:val="28"/>
        </w:rPr>
        <w:t>.11.2021 №</w:t>
      </w:r>
      <w:r w:rsidR="00123770">
        <w:rPr>
          <w:color w:val="000000"/>
          <w:sz w:val="28"/>
          <w:szCs w:val="28"/>
        </w:rPr>
        <w:t>6</w:t>
      </w:r>
      <w:r>
        <w:rPr>
          <w:color w:val="000000"/>
          <w:sz w:val="28"/>
          <w:szCs w:val="28"/>
        </w:rPr>
        <w:t xml:space="preserve">2-р «Об утверждении перечня главных администраторов источников финансирования дефицита бюджета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 </w:t>
      </w:r>
      <w:r w:rsidR="00892191">
        <w:rPr>
          <w:color w:val="000000"/>
          <w:sz w:val="28"/>
          <w:szCs w:val="28"/>
        </w:rPr>
        <w:t xml:space="preserve">Администрация </w:t>
      </w:r>
      <w:r w:rsidR="009A244A">
        <w:rPr>
          <w:color w:val="000000"/>
          <w:sz w:val="28"/>
          <w:szCs w:val="28"/>
        </w:rPr>
        <w:t>Новосельского</w:t>
      </w:r>
      <w:r w:rsidR="00892191">
        <w:rPr>
          <w:color w:val="000000"/>
          <w:sz w:val="28"/>
          <w:szCs w:val="28"/>
        </w:rPr>
        <w:t xml:space="preserve"> сельского поселения Вяземского района Смоленской области</w:t>
      </w:r>
      <w:r w:rsidR="000A6A68">
        <w:rPr>
          <w:color w:val="000000"/>
          <w:sz w:val="28"/>
          <w:szCs w:val="28"/>
        </w:rPr>
        <w:t xml:space="preserve"> утверждена </w:t>
      </w:r>
      <w:r w:rsidR="00892191">
        <w:rPr>
          <w:color w:val="000000"/>
          <w:sz w:val="28"/>
          <w:szCs w:val="28"/>
        </w:rPr>
        <w:t>как</w:t>
      </w:r>
      <w:r>
        <w:rPr>
          <w:color w:val="000000"/>
          <w:sz w:val="28"/>
          <w:szCs w:val="28"/>
        </w:rPr>
        <w:t xml:space="preserve"> главны</w:t>
      </w:r>
      <w:r w:rsidR="00892191">
        <w:rPr>
          <w:color w:val="000000"/>
          <w:sz w:val="28"/>
          <w:szCs w:val="28"/>
        </w:rPr>
        <w:t>й</w:t>
      </w:r>
      <w:r>
        <w:rPr>
          <w:color w:val="000000"/>
          <w:sz w:val="28"/>
          <w:szCs w:val="28"/>
        </w:rPr>
        <w:t xml:space="preserve"> администратор источников финансирования дефицита бюджета.</w:t>
      </w:r>
    </w:p>
    <w:p w:rsidR="00D23C49" w:rsidRPr="006431D8" w:rsidRDefault="00CF1712"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8 </w:t>
      </w:r>
      <w:r w:rsidR="00D23C49" w:rsidRPr="006431D8">
        <w:rPr>
          <w:rFonts w:eastAsiaTheme="minorHAnsi"/>
          <w:sz w:val="28"/>
          <w:szCs w:val="28"/>
          <w:lang w:eastAsia="en-US"/>
        </w:rPr>
        <w:t>Постановлени</w:t>
      </w:r>
      <w:r>
        <w:rPr>
          <w:rFonts w:eastAsiaTheme="minorHAnsi"/>
          <w:sz w:val="28"/>
          <w:szCs w:val="28"/>
          <w:lang w:eastAsia="en-US"/>
        </w:rPr>
        <w:t>я</w:t>
      </w:r>
      <w:r w:rsidR="00D23C49" w:rsidRPr="006431D8">
        <w:rPr>
          <w:rFonts w:eastAsiaTheme="minorHAnsi"/>
          <w:sz w:val="28"/>
          <w:szCs w:val="28"/>
          <w:lang w:eastAsia="en-US"/>
        </w:rPr>
        <w:t xml:space="preserve"> Правительства Р</w:t>
      </w:r>
      <w:r w:rsidR="00D23C49">
        <w:rPr>
          <w:rFonts w:eastAsiaTheme="minorHAnsi"/>
          <w:sz w:val="28"/>
          <w:szCs w:val="28"/>
          <w:lang w:eastAsia="en-US"/>
        </w:rPr>
        <w:t xml:space="preserve">оссийской </w:t>
      </w:r>
      <w:r w:rsidR="00D23C49" w:rsidRPr="006431D8">
        <w:rPr>
          <w:rFonts w:eastAsiaTheme="minorHAnsi"/>
          <w:sz w:val="28"/>
          <w:szCs w:val="28"/>
          <w:lang w:eastAsia="en-US"/>
        </w:rPr>
        <w:t>Ф</w:t>
      </w:r>
      <w:r w:rsidR="00D23C49">
        <w:rPr>
          <w:rFonts w:eastAsiaTheme="minorHAnsi"/>
          <w:sz w:val="28"/>
          <w:szCs w:val="28"/>
          <w:lang w:eastAsia="en-US"/>
        </w:rPr>
        <w:t>едерации</w:t>
      </w:r>
      <w:r w:rsidR="00D23C49" w:rsidRPr="006431D8">
        <w:rPr>
          <w:rFonts w:eastAsiaTheme="minorHAnsi"/>
          <w:sz w:val="28"/>
          <w:szCs w:val="28"/>
          <w:lang w:eastAsia="en-US"/>
        </w:rPr>
        <w:t xml:space="preserve"> от 16.09.2021 </w:t>
      </w:r>
      <w:r w:rsidR="00D23C49">
        <w:rPr>
          <w:rFonts w:eastAsiaTheme="minorHAnsi"/>
          <w:sz w:val="28"/>
          <w:szCs w:val="28"/>
          <w:lang w:eastAsia="en-US"/>
        </w:rPr>
        <w:t>№</w:t>
      </w:r>
      <w:r w:rsidR="00D23C49" w:rsidRPr="006431D8">
        <w:rPr>
          <w:rFonts w:eastAsiaTheme="minorHAnsi"/>
          <w:sz w:val="28"/>
          <w:szCs w:val="28"/>
          <w:lang w:eastAsia="en-US"/>
        </w:rPr>
        <w:t>1568</w:t>
      </w:r>
      <w:r>
        <w:rPr>
          <w:rFonts w:eastAsiaTheme="minorHAnsi"/>
          <w:sz w:val="28"/>
          <w:szCs w:val="28"/>
          <w:lang w:eastAsia="en-US"/>
        </w:rPr>
        <w:t xml:space="preserve"> «Об</w:t>
      </w:r>
      <w:r w:rsidR="00D23C49" w:rsidRPr="006431D8">
        <w:rPr>
          <w:rFonts w:eastAsiaTheme="minorHAnsi"/>
          <w:sz w:val="28"/>
          <w:szCs w:val="28"/>
          <w:lang w:eastAsia="en-US"/>
        </w:rPr>
        <w:t xml:space="preserve"> </w:t>
      </w:r>
      <w:r w:rsidR="00D23C49">
        <w:rPr>
          <w:rFonts w:eastAsiaTheme="minorHAnsi"/>
          <w:sz w:val="28"/>
          <w:szCs w:val="28"/>
          <w:lang w:eastAsia="en-US"/>
        </w:rPr>
        <w:t>утвержден</w:t>
      </w:r>
      <w:r>
        <w:rPr>
          <w:rFonts w:eastAsiaTheme="minorHAnsi"/>
          <w:sz w:val="28"/>
          <w:szCs w:val="28"/>
          <w:lang w:eastAsia="en-US"/>
        </w:rPr>
        <w:t>ии</w:t>
      </w:r>
      <w:r w:rsidR="00D23C49">
        <w:rPr>
          <w:rFonts w:eastAsiaTheme="minorHAnsi"/>
          <w:sz w:val="28"/>
          <w:szCs w:val="28"/>
          <w:lang w:eastAsia="en-US"/>
        </w:rPr>
        <w:t xml:space="preserve"> </w:t>
      </w:r>
      <w:r>
        <w:rPr>
          <w:rFonts w:eastAsiaTheme="minorHAnsi"/>
          <w:sz w:val="28"/>
          <w:szCs w:val="28"/>
          <w:lang w:eastAsia="en-US"/>
        </w:rPr>
        <w:t>о</w:t>
      </w:r>
      <w:r w:rsidR="00D23C49" w:rsidRPr="006431D8">
        <w:rPr>
          <w:rFonts w:eastAsiaTheme="minorHAnsi"/>
          <w:sz w:val="28"/>
          <w:szCs w:val="28"/>
          <w:lang w:eastAsia="en-US"/>
        </w:rPr>
        <w:t>бщи</w:t>
      </w:r>
      <w:r>
        <w:rPr>
          <w:rFonts w:eastAsiaTheme="minorHAnsi"/>
          <w:sz w:val="28"/>
          <w:szCs w:val="28"/>
          <w:lang w:eastAsia="en-US"/>
        </w:rPr>
        <w:t>х</w:t>
      </w:r>
      <w:r w:rsidR="00D23C49" w:rsidRPr="006431D8">
        <w:rPr>
          <w:rFonts w:eastAsiaTheme="minorHAnsi"/>
          <w:sz w:val="28"/>
          <w:szCs w:val="28"/>
          <w:lang w:eastAsia="en-US"/>
        </w:rPr>
        <w:t xml:space="preserve"> требовани</w:t>
      </w:r>
      <w:r>
        <w:rPr>
          <w:rFonts w:eastAsiaTheme="minorHAnsi"/>
          <w:sz w:val="28"/>
          <w:szCs w:val="28"/>
          <w:lang w:eastAsia="en-US"/>
        </w:rPr>
        <w:t>й</w:t>
      </w:r>
      <w:r w:rsidR="00D23C49"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w:t>
      </w:r>
      <w:r w:rsidR="00D23C49" w:rsidRPr="006431D8">
        <w:rPr>
          <w:rFonts w:eastAsiaTheme="minorHAnsi"/>
          <w:sz w:val="28"/>
          <w:szCs w:val="28"/>
          <w:lang w:eastAsia="en-US"/>
        </w:rPr>
        <w:lastRenderedPageBreak/>
        <w:t>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0A6A68">
        <w:rPr>
          <w:rFonts w:eastAsiaTheme="minorHAnsi"/>
          <w:sz w:val="28"/>
          <w:szCs w:val="28"/>
          <w:lang w:eastAsia="en-US"/>
        </w:rPr>
        <w:t>»</w:t>
      </w:r>
      <w:r w:rsidR="005E2CC2">
        <w:rPr>
          <w:rFonts w:eastAsiaTheme="minorHAnsi"/>
          <w:sz w:val="28"/>
          <w:szCs w:val="28"/>
          <w:lang w:eastAsia="en-US"/>
        </w:rPr>
        <w:t xml:space="preserve"> постановлением </w:t>
      </w:r>
      <w:r w:rsidR="005E2CC2" w:rsidRPr="00FC64DB">
        <w:rPr>
          <w:color w:val="000000"/>
          <w:sz w:val="28"/>
          <w:szCs w:val="28"/>
        </w:rPr>
        <w:t xml:space="preserve">Администрации </w:t>
      </w:r>
      <w:r w:rsidR="005E2CC2">
        <w:rPr>
          <w:color w:val="000000"/>
          <w:sz w:val="28"/>
          <w:szCs w:val="28"/>
        </w:rPr>
        <w:t>Новосельского</w:t>
      </w:r>
      <w:r w:rsidR="005E2CC2" w:rsidRPr="00FC64DB">
        <w:rPr>
          <w:color w:val="000000"/>
          <w:sz w:val="28"/>
          <w:szCs w:val="28"/>
        </w:rPr>
        <w:t xml:space="preserve"> сельского поселения Вяземского района Смоленской области от </w:t>
      </w:r>
      <w:r w:rsidR="005E2CC2">
        <w:rPr>
          <w:color w:val="000000"/>
          <w:sz w:val="28"/>
          <w:szCs w:val="28"/>
        </w:rPr>
        <w:t>10</w:t>
      </w:r>
      <w:r w:rsidR="005E2CC2" w:rsidRPr="00FC64DB">
        <w:rPr>
          <w:color w:val="000000"/>
          <w:sz w:val="28"/>
          <w:szCs w:val="28"/>
        </w:rPr>
        <w:t>.1</w:t>
      </w:r>
      <w:r w:rsidR="005E2CC2">
        <w:rPr>
          <w:color w:val="000000"/>
          <w:sz w:val="28"/>
          <w:szCs w:val="28"/>
        </w:rPr>
        <w:t>1</w:t>
      </w:r>
      <w:r w:rsidR="005E2CC2" w:rsidRPr="00FC64DB">
        <w:rPr>
          <w:color w:val="000000"/>
          <w:sz w:val="28"/>
          <w:szCs w:val="28"/>
        </w:rPr>
        <w:t>.2022 №</w:t>
      </w:r>
      <w:r w:rsidR="005E2CC2">
        <w:rPr>
          <w:color w:val="000000"/>
          <w:sz w:val="28"/>
          <w:szCs w:val="28"/>
        </w:rPr>
        <w:t>224</w:t>
      </w:r>
      <w:r w:rsidR="005E2CC2" w:rsidRPr="00FC64DB">
        <w:rPr>
          <w:color w:val="000000"/>
          <w:sz w:val="28"/>
          <w:szCs w:val="28"/>
        </w:rPr>
        <w:t xml:space="preserve"> «Об утверждении порядк</w:t>
      </w:r>
      <w:r w:rsidR="005E2CC2">
        <w:rPr>
          <w:color w:val="000000"/>
          <w:sz w:val="28"/>
          <w:szCs w:val="28"/>
        </w:rPr>
        <w:t>а</w:t>
      </w:r>
      <w:r w:rsidR="005E2CC2" w:rsidRPr="00FC64DB">
        <w:rPr>
          <w:color w:val="000000"/>
          <w:sz w:val="28"/>
          <w:szCs w:val="28"/>
        </w:rPr>
        <w:t xml:space="preserve"> внесения изменений в переч</w:t>
      </w:r>
      <w:r w:rsidR="005E2CC2">
        <w:rPr>
          <w:color w:val="000000"/>
          <w:sz w:val="28"/>
          <w:szCs w:val="28"/>
        </w:rPr>
        <w:t>е</w:t>
      </w:r>
      <w:r w:rsidR="005E2CC2" w:rsidRPr="00FC64DB">
        <w:rPr>
          <w:color w:val="000000"/>
          <w:sz w:val="28"/>
          <w:szCs w:val="28"/>
        </w:rPr>
        <w:t>н</w:t>
      </w:r>
      <w:r w:rsidR="005E2CC2">
        <w:rPr>
          <w:color w:val="000000"/>
          <w:sz w:val="28"/>
          <w:szCs w:val="28"/>
        </w:rPr>
        <w:t>ь</w:t>
      </w:r>
      <w:r w:rsidR="005E2CC2" w:rsidRPr="00FC64DB">
        <w:rPr>
          <w:color w:val="000000"/>
          <w:sz w:val="28"/>
          <w:szCs w:val="28"/>
        </w:rPr>
        <w:t xml:space="preserve"> главных администраторов доходов</w:t>
      </w:r>
      <w:r w:rsidR="005E2CC2">
        <w:rPr>
          <w:color w:val="000000"/>
          <w:sz w:val="28"/>
          <w:szCs w:val="28"/>
        </w:rPr>
        <w:t xml:space="preserve"> местного бюджета</w:t>
      </w:r>
      <w:r w:rsidR="005E2CC2" w:rsidRPr="00FC64DB">
        <w:rPr>
          <w:color w:val="000000"/>
          <w:sz w:val="28"/>
          <w:szCs w:val="28"/>
        </w:rPr>
        <w:t xml:space="preserve"> и </w:t>
      </w:r>
      <w:r w:rsidR="005E2CC2">
        <w:rPr>
          <w:color w:val="000000"/>
          <w:sz w:val="28"/>
          <w:szCs w:val="28"/>
        </w:rPr>
        <w:t xml:space="preserve">порядка внесения изменений в перечень </w:t>
      </w:r>
      <w:r w:rsidR="005E2CC2" w:rsidRPr="00FC64DB">
        <w:rPr>
          <w:color w:val="000000"/>
          <w:sz w:val="28"/>
          <w:szCs w:val="28"/>
        </w:rPr>
        <w:t xml:space="preserve">главных администраторов источников финансирования дефицита </w:t>
      </w:r>
      <w:r w:rsidR="005E2CC2">
        <w:rPr>
          <w:color w:val="000000"/>
          <w:sz w:val="28"/>
          <w:szCs w:val="28"/>
        </w:rPr>
        <w:t xml:space="preserve">местного </w:t>
      </w:r>
      <w:r w:rsidR="005E2CC2" w:rsidRPr="00FC64DB">
        <w:rPr>
          <w:color w:val="000000"/>
          <w:sz w:val="28"/>
          <w:szCs w:val="28"/>
        </w:rPr>
        <w:t>бюджета»</w:t>
      </w:r>
      <w:r w:rsidR="000A6A68">
        <w:rPr>
          <w:rFonts w:eastAsiaTheme="minorHAnsi"/>
          <w:sz w:val="28"/>
          <w:szCs w:val="28"/>
          <w:lang w:eastAsia="en-US"/>
        </w:rPr>
        <w:t xml:space="preserve"> </w:t>
      </w:r>
      <w:r w:rsidR="00FC64DB" w:rsidRPr="00FC64DB">
        <w:rPr>
          <w:color w:val="000000"/>
          <w:sz w:val="28"/>
          <w:szCs w:val="28"/>
        </w:rPr>
        <w:t xml:space="preserve">утвержден Порядок </w:t>
      </w:r>
      <w:r w:rsidR="00FC64DB">
        <w:rPr>
          <w:rFonts w:eastAsiaTheme="minorHAnsi"/>
          <w:sz w:val="28"/>
          <w:szCs w:val="28"/>
          <w:lang w:eastAsia="en-US"/>
        </w:rPr>
        <w:t xml:space="preserve">внесения изменений в </w:t>
      </w:r>
      <w:r w:rsidR="00FC64DB">
        <w:rPr>
          <w:color w:val="000000"/>
          <w:sz w:val="28"/>
          <w:szCs w:val="28"/>
        </w:rPr>
        <w:t xml:space="preserve">перечень главных администраторов источников финансирования дефицита бюджета </w:t>
      </w:r>
      <w:r w:rsidR="009A244A">
        <w:rPr>
          <w:color w:val="000000"/>
          <w:sz w:val="28"/>
          <w:szCs w:val="28"/>
        </w:rPr>
        <w:t>Новосельского</w:t>
      </w:r>
      <w:r w:rsidR="00FC64DB">
        <w:rPr>
          <w:color w:val="000000"/>
          <w:sz w:val="28"/>
          <w:szCs w:val="28"/>
        </w:rPr>
        <w:t xml:space="preserve"> сельского поселения Вяземского района Смоленской области.</w:t>
      </w:r>
    </w:p>
    <w:bookmarkEnd w:id="28"/>
    <w:p w:rsidR="00FF3F0A" w:rsidRDefault="00FF3F0A" w:rsidP="00FF3F0A">
      <w:pPr>
        <w:jc w:val="both"/>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C10E9C" w:rsidRPr="00BD1722" w:rsidRDefault="00C10E9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1. П</w:t>
      </w:r>
      <w:r w:rsidRPr="00B757E1">
        <w:rPr>
          <w:rFonts w:ascii="Times New Roman" w:hAnsi="Times New Roman" w:cs="Times New Roman"/>
          <w:sz w:val="28"/>
          <w:szCs w:val="28"/>
        </w:rPr>
        <w:t xml:space="preserve">роект решения </w:t>
      </w:r>
      <w:r w:rsidR="009A244A">
        <w:rPr>
          <w:rFonts w:ascii="Times New Roman" w:hAnsi="Times New Roman" w:cs="Times New Roman"/>
          <w:sz w:val="28"/>
          <w:szCs w:val="28"/>
        </w:rPr>
        <w:t>Новосельского</w:t>
      </w:r>
      <w:r w:rsidRPr="00B757E1">
        <w:rPr>
          <w:rFonts w:ascii="Times New Roman" w:hAnsi="Times New Roman" w:cs="Times New Roman"/>
          <w:sz w:val="28"/>
          <w:szCs w:val="28"/>
        </w:rPr>
        <w:t xml:space="preserve"> сельского поселения Вяземского района Смоленской области «О бюджете </w:t>
      </w:r>
      <w:r w:rsidR="009A244A">
        <w:rPr>
          <w:rFonts w:ascii="Times New Roman" w:hAnsi="Times New Roman" w:cs="Times New Roman"/>
          <w:sz w:val="28"/>
          <w:szCs w:val="28"/>
        </w:rPr>
        <w:t>Новосельского</w:t>
      </w:r>
      <w:r w:rsidRPr="00B757E1">
        <w:rPr>
          <w:rFonts w:ascii="Times New Roman" w:hAnsi="Times New Roman" w:cs="Times New Roman"/>
          <w:sz w:val="28"/>
          <w:szCs w:val="28"/>
        </w:rPr>
        <w:t xml:space="preserve"> сельского поселения Вяземского района Смоленской области на 202</w:t>
      </w:r>
      <w:r w:rsidR="00A62C87">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A62C87">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A62C87">
        <w:rPr>
          <w:rFonts w:ascii="Times New Roman" w:hAnsi="Times New Roman" w:cs="Times New Roman"/>
          <w:sz w:val="28"/>
          <w:szCs w:val="28"/>
        </w:rPr>
        <w:t>5</w:t>
      </w:r>
      <w:r w:rsidRPr="00B757E1">
        <w:rPr>
          <w:rFonts w:ascii="Times New Roman" w:hAnsi="Times New Roman" w:cs="Times New Roman"/>
          <w:sz w:val="28"/>
          <w:szCs w:val="28"/>
        </w:rPr>
        <w:t xml:space="preserve"> годов» </w:t>
      </w:r>
      <w:r>
        <w:rPr>
          <w:rFonts w:ascii="Times New Roman" w:hAnsi="Times New Roman" w:cs="Times New Roman"/>
          <w:sz w:val="28"/>
          <w:szCs w:val="28"/>
        </w:rPr>
        <w:t>предоставлен в Контрольно-ревизионную комиссию для подготовки заключения С</w:t>
      </w:r>
      <w:r w:rsidRPr="003A5A61">
        <w:rPr>
          <w:rFonts w:ascii="Times New Roman" w:hAnsi="Times New Roman" w:cs="Times New Roman"/>
          <w:sz w:val="28"/>
          <w:szCs w:val="28"/>
        </w:rPr>
        <w:t xml:space="preserve">оветом депутатов </w:t>
      </w:r>
      <w:r w:rsidR="009A244A">
        <w:rPr>
          <w:rFonts w:ascii="Times New Roman" w:hAnsi="Times New Roman" w:cs="Times New Roman"/>
          <w:sz w:val="28"/>
          <w:szCs w:val="28"/>
        </w:rPr>
        <w:t>Новосельского</w:t>
      </w:r>
      <w:r w:rsidRPr="003A5A61">
        <w:rPr>
          <w:rFonts w:ascii="Times New Roman" w:hAnsi="Times New Roman" w:cs="Times New Roman"/>
          <w:sz w:val="28"/>
          <w:szCs w:val="28"/>
        </w:rPr>
        <w:t xml:space="preserve"> сельского поселения Вяземского района Смоленской области 1</w:t>
      </w:r>
      <w:r w:rsidR="0011120A">
        <w:rPr>
          <w:rFonts w:ascii="Times New Roman" w:hAnsi="Times New Roman" w:cs="Times New Roman"/>
          <w:sz w:val="28"/>
          <w:szCs w:val="28"/>
        </w:rPr>
        <w:t>5</w:t>
      </w:r>
      <w:r w:rsidRPr="003A5A61">
        <w:rPr>
          <w:rFonts w:ascii="Times New Roman" w:hAnsi="Times New Roman" w:cs="Times New Roman"/>
          <w:sz w:val="28"/>
          <w:szCs w:val="28"/>
        </w:rPr>
        <w:t>.11.202</w:t>
      </w:r>
      <w:r w:rsidR="00A62C87">
        <w:rPr>
          <w:rFonts w:ascii="Times New Roman" w:hAnsi="Times New Roman" w:cs="Times New Roman"/>
          <w:sz w:val="28"/>
          <w:szCs w:val="28"/>
        </w:rPr>
        <w:t>2</w:t>
      </w:r>
      <w:r w:rsidRPr="003A5A61">
        <w:rPr>
          <w:rFonts w:ascii="Times New Roman" w:hAnsi="Times New Roman" w:cs="Times New Roman"/>
          <w:sz w:val="28"/>
          <w:szCs w:val="28"/>
        </w:rPr>
        <w:t xml:space="preserve"> года (</w:t>
      </w:r>
      <w:proofErr w:type="spellStart"/>
      <w:r w:rsidRPr="003A5A61">
        <w:rPr>
          <w:rFonts w:ascii="Times New Roman" w:hAnsi="Times New Roman" w:cs="Times New Roman"/>
          <w:sz w:val="28"/>
          <w:szCs w:val="28"/>
        </w:rPr>
        <w:t>вх</w:t>
      </w:r>
      <w:proofErr w:type="spellEnd"/>
      <w:r w:rsidRPr="003A5A61">
        <w:rPr>
          <w:rFonts w:ascii="Times New Roman" w:hAnsi="Times New Roman" w:cs="Times New Roman"/>
          <w:sz w:val="28"/>
          <w:szCs w:val="28"/>
        </w:rPr>
        <w:t>. от 1</w:t>
      </w:r>
      <w:r w:rsidR="00A62C87">
        <w:rPr>
          <w:rFonts w:ascii="Times New Roman" w:hAnsi="Times New Roman" w:cs="Times New Roman"/>
          <w:sz w:val="28"/>
          <w:szCs w:val="28"/>
        </w:rPr>
        <w:t>4</w:t>
      </w:r>
      <w:r w:rsidRPr="003A5A61">
        <w:rPr>
          <w:rFonts w:ascii="Times New Roman" w:hAnsi="Times New Roman" w:cs="Times New Roman"/>
          <w:sz w:val="28"/>
          <w:szCs w:val="28"/>
        </w:rPr>
        <w:t>.11.202</w:t>
      </w:r>
      <w:r w:rsidR="00A62C87">
        <w:rPr>
          <w:rFonts w:ascii="Times New Roman" w:hAnsi="Times New Roman" w:cs="Times New Roman"/>
          <w:sz w:val="28"/>
          <w:szCs w:val="28"/>
        </w:rPr>
        <w:t>2</w:t>
      </w:r>
      <w:r w:rsidRPr="003A5A61">
        <w:rPr>
          <w:rFonts w:ascii="Times New Roman" w:hAnsi="Times New Roman" w:cs="Times New Roman"/>
          <w:sz w:val="28"/>
          <w:szCs w:val="28"/>
        </w:rPr>
        <w:t xml:space="preserve"> №</w:t>
      </w:r>
      <w:r w:rsidR="00A62C87">
        <w:rPr>
          <w:rFonts w:ascii="Times New Roman" w:hAnsi="Times New Roman" w:cs="Times New Roman"/>
          <w:sz w:val="28"/>
          <w:szCs w:val="28"/>
        </w:rPr>
        <w:t>16</w:t>
      </w:r>
      <w:r w:rsidR="0011120A">
        <w:rPr>
          <w:rFonts w:ascii="Times New Roman" w:hAnsi="Times New Roman" w:cs="Times New Roman"/>
          <w:sz w:val="28"/>
          <w:szCs w:val="28"/>
        </w:rPr>
        <w:t>9</w:t>
      </w:r>
      <w:r w:rsidRPr="003A5A61">
        <w:rPr>
          <w:rFonts w:ascii="Times New Roman" w:hAnsi="Times New Roman" w:cs="Times New Roman"/>
          <w:sz w:val="28"/>
          <w:szCs w:val="28"/>
        </w:rPr>
        <w:t>)</w:t>
      </w:r>
      <w:r>
        <w:rPr>
          <w:rFonts w:ascii="Times New Roman" w:hAnsi="Times New Roman" w:cs="Times New Roman"/>
          <w:sz w:val="28"/>
          <w:szCs w:val="28"/>
        </w:rPr>
        <w:t>, что противоречит требованиям п</w:t>
      </w:r>
      <w:r w:rsidRPr="00B757E1">
        <w:rPr>
          <w:rFonts w:ascii="Times New Roman" w:hAnsi="Times New Roman" w:cs="Times New Roman"/>
          <w:sz w:val="28"/>
          <w:szCs w:val="28"/>
        </w:rPr>
        <w:t>ункт</w:t>
      </w:r>
      <w:r>
        <w:rPr>
          <w:rFonts w:ascii="Times New Roman" w:hAnsi="Times New Roman" w:cs="Times New Roman"/>
          <w:sz w:val="28"/>
          <w:szCs w:val="28"/>
        </w:rPr>
        <w:t>а</w:t>
      </w:r>
      <w:r w:rsidRPr="00B757E1">
        <w:rPr>
          <w:rFonts w:ascii="Times New Roman" w:hAnsi="Times New Roman" w:cs="Times New Roman"/>
          <w:sz w:val="28"/>
          <w:szCs w:val="28"/>
        </w:rPr>
        <w:t xml:space="preserve"> 1 статьи 9 главы 2 Положения о бюджетном процессе </w:t>
      </w:r>
      <w:r>
        <w:rPr>
          <w:rFonts w:ascii="Times New Roman" w:hAnsi="Times New Roman" w:cs="Times New Roman"/>
          <w:sz w:val="28"/>
          <w:szCs w:val="28"/>
        </w:rPr>
        <w:t xml:space="preserve">в </w:t>
      </w:r>
      <w:r w:rsidR="009A244A">
        <w:rPr>
          <w:rFonts w:ascii="Times New Roman" w:hAnsi="Times New Roman" w:cs="Times New Roman"/>
          <w:sz w:val="28"/>
          <w:szCs w:val="28"/>
        </w:rPr>
        <w:t>Новосельском</w:t>
      </w:r>
      <w:r>
        <w:rPr>
          <w:rFonts w:ascii="Times New Roman" w:hAnsi="Times New Roman" w:cs="Times New Roman"/>
          <w:sz w:val="28"/>
          <w:szCs w:val="28"/>
        </w:rPr>
        <w:t xml:space="preserve"> сельском поселении, в котором определено: </w:t>
      </w:r>
      <w:r w:rsidRPr="00B757E1">
        <w:rPr>
          <w:rFonts w:ascii="Times New Roman" w:hAnsi="Times New Roman" w:cs="Times New Roman"/>
          <w:sz w:val="28"/>
          <w:szCs w:val="28"/>
        </w:rPr>
        <w:t xml:space="preserve">«Администрация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w:t>
      </w:r>
      <w:r w:rsidRPr="00BD1722">
        <w:rPr>
          <w:rFonts w:ascii="Times New Roman" w:hAnsi="Times New Roman" w:cs="Times New Roman"/>
          <w:sz w:val="28"/>
          <w:szCs w:val="28"/>
        </w:rPr>
        <w:t>муниципальным правовым актом представительного органа муниципального образования, но не  позднее 15 ноября текущего года».</w:t>
      </w:r>
    </w:p>
    <w:p w:rsidR="00C10E9C" w:rsidRDefault="00C10E9C" w:rsidP="00C10E9C">
      <w:pPr>
        <w:ind w:firstLine="709"/>
        <w:jc w:val="both"/>
        <w:rPr>
          <w:sz w:val="28"/>
          <w:szCs w:val="28"/>
        </w:rPr>
      </w:pPr>
      <w:r w:rsidRPr="00BD1722">
        <w:rPr>
          <w:sz w:val="28"/>
          <w:szCs w:val="28"/>
        </w:rPr>
        <w:t xml:space="preserve">2. В ходе проведения экспертно-аналитического мероприятия установлены замечания к Положению о порядке </w:t>
      </w:r>
      <w:r w:rsidR="00224601">
        <w:rPr>
          <w:sz w:val="28"/>
          <w:szCs w:val="28"/>
        </w:rPr>
        <w:t>и сроках составления</w:t>
      </w:r>
      <w:r w:rsidRPr="00BD1722">
        <w:rPr>
          <w:sz w:val="28"/>
          <w:szCs w:val="28"/>
        </w:rPr>
        <w:t xml:space="preserve"> проекта бюджета </w:t>
      </w:r>
      <w:r w:rsidR="009A244A">
        <w:rPr>
          <w:sz w:val="28"/>
          <w:szCs w:val="28"/>
        </w:rPr>
        <w:t>Новосельского</w:t>
      </w:r>
      <w:r w:rsidRPr="00BD1722">
        <w:rPr>
          <w:sz w:val="28"/>
          <w:szCs w:val="28"/>
        </w:rPr>
        <w:t xml:space="preserve"> сельского поселения Вяземского района Смоленской области на очередной финансовый год и плановый период</w:t>
      </w:r>
      <w:r w:rsidR="00163819">
        <w:rPr>
          <w:sz w:val="28"/>
          <w:szCs w:val="28"/>
        </w:rPr>
        <w:t>,</w:t>
      </w:r>
      <w:r w:rsidR="00224601">
        <w:rPr>
          <w:sz w:val="28"/>
          <w:szCs w:val="28"/>
        </w:rPr>
        <w:t xml:space="preserve"> </w:t>
      </w:r>
      <w:r w:rsidRPr="00BD1722">
        <w:rPr>
          <w:sz w:val="28"/>
          <w:szCs w:val="28"/>
        </w:rPr>
        <w:t xml:space="preserve">утвержденному </w:t>
      </w:r>
      <w:r>
        <w:rPr>
          <w:sz w:val="28"/>
          <w:szCs w:val="28"/>
        </w:rPr>
        <w:t>п</w:t>
      </w:r>
      <w:r w:rsidRPr="00BD1722">
        <w:rPr>
          <w:sz w:val="28"/>
          <w:szCs w:val="28"/>
        </w:rPr>
        <w:t xml:space="preserve">остановлением Администрации </w:t>
      </w:r>
      <w:r w:rsidR="009A244A">
        <w:rPr>
          <w:sz w:val="28"/>
          <w:szCs w:val="28"/>
        </w:rPr>
        <w:t>Новосельского</w:t>
      </w:r>
      <w:r w:rsidRPr="00BD1722">
        <w:rPr>
          <w:sz w:val="28"/>
          <w:szCs w:val="28"/>
        </w:rPr>
        <w:t xml:space="preserve"> сельского поселения Вяземского района Смоленской области от 1</w:t>
      </w:r>
      <w:r w:rsidR="00224601">
        <w:rPr>
          <w:sz w:val="28"/>
          <w:szCs w:val="28"/>
        </w:rPr>
        <w:t>6</w:t>
      </w:r>
      <w:r w:rsidRPr="00BD1722">
        <w:rPr>
          <w:sz w:val="28"/>
          <w:szCs w:val="28"/>
        </w:rPr>
        <w:t>.</w:t>
      </w:r>
      <w:r w:rsidR="00224601">
        <w:rPr>
          <w:sz w:val="28"/>
          <w:szCs w:val="28"/>
        </w:rPr>
        <w:t>03</w:t>
      </w:r>
      <w:r w:rsidRPr="00BD1722">
        <w:rPr>
          <w:sz w:val="28"/>
          <w:szCs w:val="28"/>
        </w:rPr>
        <w:t>.20</w:t>
      </w:r>
      <w:r w:rsidR="00224601">
        <w:rPr>
          <w:sz w:val="28"/>
          <w:szCs w:val="28"/>
        </w:rPr>
        <w:t>20</w:t>
      </w:r>
      <w:r w:rsidRPr="00BD1722">
        <w:rPr>
          <w:sz w:val="28"/>
          <w:szCs w:val="28"/>
        </w:rPr>
        <w:t xml:space="preserve"> №</w:t>
      </w:r>
      <w:r w:rsidR="00224601">
        <w:rPr>
          <w:sz w:val="28"/>
          <w:szCs w:val="28"/>
        </w:rPr>
        <w:t>61</w:t>
      </w:r>
      <w:r w:rsidRPr="00BD1722">
        <w:rPr>
          <w:sz w:val="28"/>
          <w:szCs w:val="28"/>
        </w:rPr>
        <w:t>:</w:t>
      </w:r>
    </w:p>
    <w:p w:rsidR="00163819" w:rsidRPr="004554BA"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Pr="004554BA">
        <w:rPr>
          <w:rFonts w:eastAsiaTheme="minorHAnsi"/>
          <w:sz w:val="28"/>
          <w:szCs w:val="28"/>
          <w:lang w:eastAsia="en-US"/>
        </w:rPr>
        <w:t xml:space="preserve"> </w:t>
      </w:r>
      <w:r>
        <w:rPr>
          <w:rFonts w:eastAsiaTheme="minorHAnsi"/>
          <w:sz w:val="28"/>
          <w:szCs w:val="28"/>
          <w:lang w:eastAsia="en-US"/>
        </w:rPr>
        <w:t xml:space="preserve">в пункте 1.3. раздела 1 </w:t>
      </w:r>
      <w:r w:rsidRPr="004554BA">
        <w:rPr>
          <w:rFonts w:eastAsiaTheme="minorHAnsi"/>
          <w:sz w:val="28"/>
          <w:szCs w:val="28"/>
          <w:lang w:eastAsia="en-US"/>
        </w:rPr>
        <w:t xml:space="preserve">данного Положения указано решение Совета депутатов </w:t>
      </w:r>
      <w:r>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Pr>
          <w:rFonts w:eastAsiaTheme="minorHAnsi"/>
          <w:sz w:val="28"/>
          <w:szCs w:val="28"/>
          <w:lang w:eastAsia="en-US"/>
        </w:rPr>
        <w:t>21</w:t>
      </w:r>
      <w:r w:rsidRPr="004554BA">
        <w:rPr>
          <w:rFonts w:eastAsiaTheme="minorHAnsi"/>
          <w:sz w:val="28"/>
          <w:szCs w:val="28"/>
          <w:lang w:eastAsia="en-US"/>
        </w:rPr>
        <w:t>.1</w:t>
      </w:r>
      <w:r>
        <w:rPr>
          <w:rFonts w:eastAsiaTheme="minorHAnsi"/>
          <w:sz w:val="28"/>
          <w:szCs w:val="28"/>
          <w:lang w:eastAsia="en-US"/>
        </w:rPr>
        <w:t>0</w:t>
      </w:r>
      <w:r w:rsidRPr="004554BA">
        <w:rPr>
          <w:rFonts w:eastAsiaTheme="minorHAnsi"/>
          <w:sz w:val="28"/>
          <w:szCs w:val="28"/>
          <w:lang w:eastAsia="en-US"/>
        </w:rPr>
        <w:t>.2016 №2</w:t>
      </w:r>
      <w:r>
        <w:rPr>
          <w:rFonts w:eastAsiaTheme="minorHAnsi"/>
          <w:sz w:val="28"/>
          <w:szCs w:val="28"/>
          <w:lang w:eastAsia="en-US"/>
        </w:rPr>
        <w:t>5/1</w:t>
      </w:r>
      <w:r w:rsidRPr="004554BA">
        <w:rPr>
          <w:rFonts w:eastAsiaTheme="minorHAnsi"/>
          <w:sz w:val="28"/>
          <w:szCs w:val="28"/>
          <w:lang w:eastAsia="en-US"/>
        </w:rPr>
        <w:t xml:space="preserve"> «Об утверждении Положения о бюджетном процессе в </w:t>
      </w:r>
      <w:r>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 которое утратило силу, в соответствии с  решением Совета депутатов </w:t>
      </w:r>
      <w:r>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w:t>
      </w:r>
      <w:r w:rsidRPr="004554BA">
        <w:rPr>
          <w:rFonts w:eastAsiaTheme="minorHAnsi"/>
          <w:sz w:val="28"/>
          <w:szCs w:val="28"/>
          <w:lang w:eastAsia="en-US"/>
        </w:rPr>
        <w:lastRenderedPageBreak/>
        <w:t xml:space="preserve">Смоленской области от </w:t>
      </w:r>
      <w:r>
        <w:rPr>
          <w:rFonts w:eastAsiaTheme="minorHAnsi"/>
          <w:sz w:val="28"/>
          <w:szCs w:val="28"/>
          <w:lang w:eastAsia="en-US"/>
        </w:rPr>
        <w:t>22.10.2021 №22</w:t>
      </w:r>
      <w:r w:rsidRPr="004554BA">
        <w:rPr>
          <w:rFonts w:eastAsiaTheme="minorHAnsi"/>
          <w:sz w:val="28"/>
          <w:szCs w:val="28"/>
          <w:lang w:eastAsia="en-US"/>
        </w:rPr>
        <w:t xml:space="preserve"> «Об утверждении Положения о бюджетном процессе в </w:t>
      </w:r>
      <w:r>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w:t>
      </w:r>
      <w:r>
        <w:rPr>
          <w:rFonts w:eastAsiaTheme="minorHAnsi"/>
          <w:sz w:val="28"/>
          <w:szCs w:val="28"/>
          <w:lang w:eastAsia="en-US"/>
        </w:rPr>
        <w:t>;</w:t>
      </w:r>
    </w:p>
    <w:p w:rsidR="0016381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4554BA">
        <w:rPr>
          <w:rFonts w:eastAsiaTheme="minorHAnsi"/>
          <w:sz w:val="28"/>
          <w:szCs w:val="28"/>
          <w:lang w:eastAsia="en-US"/>
        </w:rPr>
        <w:t>2</w:t>
      </w:r>
      <w:r>
        <w:rPr>
          <w:rFonts w:eastAsiaTheme="minorHAnsi"/>
          <w:sz w:val="28"/>
          <w:szCs w:val="28"/>
          <w:lang w:eastAsia="en-US"/>
        </w:rPr>
        <w:t xml:space="preserve">. </w:t>
      </w:r>
      <w:proofErr w:type="gramStart"/>
      <w:r>
        <w:rPr>
          <w:rFonts w:eastAsiaTheme="minorHAnsi"/>
          <w:sz w:val="28"/>
          <w:szCs w:val="28"/>
          <w:lang w:eastAsia="en-US"/>
        </w:rPr>
        <w:t>п</w:t>
      </w:r>
      <w:r w:rsidRPr="004554BA">
        <w:rPr>
          <w:rFonts w:eastAsiaTheme="minorHAnsi"/>
          <w:sz w:val="28"/>
          <w:szCs w:val="28"/>
          <w:lang w:eastAsia="en-US"/>
        </w:rPr>
        <w:t>ункт</w:t>
      </w:r>
      <w:proofErr w:type="gramEnd"/>
      <w:r w:rsidRPr="004554BA">
        <w:rPr>
          <w:rFonts w:eastAsiaTheme="minorHAnsi"/>
          <w:sz w:val="28"/>
          <w:szCs w:val="28"/>
          <w:lang w:eastAsia="en-US"/>
        </w:rPr>
        <w:t xml:space="preserve"> </w:t>
      </w:r>
      <w:r>
        <w:rPr>
          <w:rFonts w:eastAsiaTheme="minorHAnsi"/>
          <w:sz w:val="28"/>
          <w:szCs w:val="28"/>
          <w:lang w:eastAsia="en-US"/>
        </w:rPr>
        <w:t>а</w:t>
      </w:r>
      <w:r w:rsidRPr="004554BA">
        <w:rPr>
          <w:rFonts w:eastAsiaTheme="minorHAnsi"/>
          <w:sz w:val="28"/>
          <w:szCs w:val="28"/>
          <w:lang w:eastAsia="en-US"/>
        </w:rPr>
        <w:t xml:space="preserve"> раздела </w:t>
      </w:r>
      <w:r>
        <w:rPr>
          <w:rFonts w:eastAsiaTheme="minorHAnsi"/>
          <w:sz w:val="28"/>
          <w:szCs w:val="28"/>
          <w:lang w:eastAsia="en-US"/>
        </w:rPr>
        <w:t>2 имеет следующее содержание: «</w:t>
      </w:r>
      <w:r w:rsidRPr="00C03F5B">
        <w:rPr>
          <w:rFonts w:eastAsiaTheme="minorHAnsi"/>
          <w:sz w:val="28"/>
          <w:szCs w:val="28"/>
          <w:u w:val="single"/>
          <w:lang w:eastAsia="en-US"/>
        </w:rPr>
        <w:t>Одобряет</w:t>
      </w:r>
      <w:r>
        <w:rPr>
          <w:rFonts w:eastAsiaTheme="minorHAnsi"/>
          <w:sz w:val="28"/>
          <w:szCs w:val="28"/>
          <w:lang w:eastAsia="en-US"/>
        </w:rPr>
        <w:t xml:space="preserve"> основные направления бюджетной и налоговой политики на очередной финансовый год и плановый период». В соответствии с пунктом 2 статьи 172 БК РФ  </w:t>
      </w:r>
      <w:r w:rsidRPr="004554BA">
        <w:rPr>
          <w:rFonts w:eastAsiaTheme="minorHAnsi"/>
          <w:sz w:val="28"/>
          <w:szCs w:val="28"/>
          <w:lang w:eastAsia="en-US"/>
        </w:rPr>
        <w:t xml:space="preserve"> </w:t>
      </w:r>
      <w:r>
        <w:rPr>
          <w:rFonts w:eastAsiaTheme="minorHAnsi"/>
          <w:sz w:val="28"/>
          <w:szCs w:val="28"/>
          <w:lang w:eastAsia="en-US"/>
        </w:rPr>
        <w:t xml:space="preserve">составление проекта бюджетов </w:t>
      </w:r>
      <w:r w:rsidRPr="00A11889">
        <w:rPr>
          <w:rFonts w:eastAsiaTheme="minorHAnsi"/>
          <w:sz w:val="28"/>
          <w:szCs w:val="28"/>
          <w:u w:val="single"/>
          <w:lang w:eastAsia="en-US"/>
        </w:rPr>
        <w:t>основывается</w:t>
      </w:r>
      <w:r>
        <w:rPr>
          <w:rFonts w:eastAsiaTheme="minorHAnsi"/>
          <w:sz w:val="28"/>
          <w:szCs w:val="28"/>
          <w:lang w:eastAsia="en-US"/>
        </w:rPr>
        <w:t xml:space="preserve"> на основных направлениях бюджетной и налоговой политики муниципальных образований;</w:t>
      </w:r>
    </w:p>
    <w:p w:rsidR="0016381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пункт г раздела 2 имеет следующее содержание: «Утверждает (вносит изменения в утвержденные) </w:t>
      </w:r>
      <w:r w:rsidRPr="00B05DC5">
        <w:rPr>
          <w:rFonts w:eastAsiaTheme="minorHAnsi"/>
          <w:sz w:val="28"/>
          <w:szCs w:val="28"/>
          <w:u w:val="single"/>
          <w:lang w:eastAsia="en-US"/>
        </w:rPr>
        <w:t>долгосрочные целевые программы</w:t>
      </w:r>
      <w:r>
        <w:rPr>
          <w:rFonts w:eastAsiaTheme="minorHAnsi"/>
          <w:sz w:val="28"/>
          <w:szCs w:val="28"/>
          <w:lang w:eastAsia="en-US"/>
        </w:rPr>
        <w:t xml:space="preserve">, реализуемые за счет бюджета сельского поселения». В соответствии с пунктом 1 статьи 179 БК РФ и статьей 5 </w:t>
      </w:r>
      <w:r w:rsidRPr="004E4067">
        <w:rPr>
          <w:sz w:val="28"/>
          <w:szCs w:val="28"/>
        </w:rPr>
        <w:t>Положени</w:t>
      </w:r>
      <w:r w:rsidR="00581825">
        <w:rPr>
          <w:sz w:val="28"/>
          <w:szCs w:val="28"/>
        </w:rPr>
        <w:t>я</w:t>
      </w:r>
      <w:r w:rsidRPr="004E4067">
        <w:rPr>
          <w:sz w:val="28"/>
          <w:szCs w:val="28"/>
        </w:rPr>
        <w:t xml:space="preserve"> о бюджетном процессе</w:t>
      </w:r>
      <w:r>
        <w:rPr>
          <w:sz w:val="28"/>
          <w:szCs w:val="28"/>
        </w:rPr>
        <w:t xml:space="preserve"> Администрацией сельского поселения нормативно-правовым актом утверждаются </w:t>
      </w:r>
      <w:r w:rsidRPr="00EE083E">
        <w:rPr>
          <w:sz w:val="28"/>
          <w:szCs w:val="28"/>
          <w:u w:val="single"/>
        </w:rPr>
        <w:t>муниципальные программы</w:t>
      </w:r>
      <w:r>
        <w:rPr>
          <w:sz w:val="28"/>
          <w:szCs w:val="28"/>
        </w:rPr>
        <w:t xml:space="preserve">. </w:t>
      </w:r>
    </w:p>
    <w:p w:rsidR="0016381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009F387A">
        <w:rPr>
          <w:rFonts w:eastAsiaTheme="minorHAnsi"/>
          <w:sz w:val="28"/>
          <w:szCs w:val="28"/>
          <w:lang w:eastAsia="en-US"/>
        </w:rPr>
        <w:t>.</w:t>
      </w:r>
      <w:r>
        <w:rPr>
          <w:rFonts w:eastAsiaTheme="minorHAnsi"/>
          <w:sz w:val="28"/>
          <w:szCs w:val="28"/>
          <w:lang w:eastAsia="en-US"/>
        </w:rPr>
        <w:t xml:space="preserve"> пункт д раздела 2 имеет следующее содержание: «</w:t>
      </w:r>
      <w:r w:rsidRPr="00C8083E">
        <w:rPr>
          <w:rFonts w:eastAsiaTheme="minorHAnsi"/>
          <w:sz w:val="28"/>
          <w:szCs w:val="28"/>
          <w:u w:val="single"/>
          <w:lang w:eastAsia="en-US"/>
        </w:rPr>
        <w:t>Согласует</w:t>
      </w:r>
      <w:r>
        <w:rPr>
          <w:rFonts w:eastAsiaTheme="minorHAnsi"/>
          <w:sz w:val="28"/>
          <w:szCs w:val="28"/>
          <w:lang w:eastAsia="en-US"/>
        </w:rPr>
        <w:t xml:space="preserve"> проект решения о бюджете Новосельского сельского поселения Вяземского </w:t>
      </w:r>
      <w:r w:rsidRPr="00E11335">
        <w:rPr>
          <w:rFonts w:eastAsiaTheme="minorHAnsi"/>
          <w:b/>
          <w:sz w:val="28"/>
          <w:szCs w:val="28"/>
          <w:lang w:eastAsia="en-US"/>
        </w:rPr>
        <w:t>муниципального</w:t>
      </w:r>
      <w:r>
        <w:rPr>
          <w:rFonts w:eastAsiaTheme="minorHAnsi"/>
          <w:b/>
          <w:sz w:val="28"/>
          <w:szCs w:val="28"/>
          <w:lang w:eastAsia="en-US"/>
        </w:rPr>
        <w:t xml:space="preserve"> </w:t>
      </w:r>
      <w:r w:rsidRPr="00E11335">
        <w:rPr>
          <w:rFonts w:eastAsiaTheme="minorHAnsi"/>
          <w:sz w:val="28"/>
          <w:szCs w:val="28"/>
          <w:lang w:eastAsia="en-US"/>
        </w:rPr>
        <w:t>района</w:t>
      </w:r>
      <w:r>
        <w:rPr>
          <w:rFonts w:eastAsiaTheme="minorHAnsi"/>
          <w:sz w:val="28"/>
          <w:szCs w:val="28"/>
          <w:lang w:eastAsia="en-US"/>
        </w:rPr>
        <w:t xml:space="preserve"> Смоленской области на очередной финансовый год и плановый период и прилагаемые к ним документы и материалы для вынесения на сессию Новосельского сельского совета Вяземского </w:t>
      </w:r>
      <w:r w:rsidRPr="004D5970">
        <w:rPr>
          <w:rFonts w:eastAsiaTheme="minorHAnsi"/>
          <w:b/>
          <w:sz w:val="28"/>
          <w:szCs w:val="28"/>
          <w:lang w:eastAsia="en-US"/>
        </w:rPr>
        <w:t>муниципального</w:t>
      </w:r>
      <w:r>
        <w:rPr>
          <w:rFonts w:eastAsiaTheme="minorHAnsi"/>
          <w:sz w:val="28"/>
          <w:szCs w:val="28"/>
          <w:lang w:eastAsia="en-US"/>
        </w:rPr>
        <w:t xml:space="preserve"> района Смоленской области». В соответствии с пунктом 1 статьи 171 БК РФ и статьей 2 </w:t>
      </w:r>
      <w:r w:rsidRPr="004E4067">
        <w:rPr>
          <w:sz w:val="28"/>
          <w:szCs w:val="28"/>
        </w:rPr>
        <w:t>Положени</w:t>
      </w:r>
      <w:r w:rsidR="00581825">
        <w:rPr>
          <w:sz w:val="28"/>
          <w:szCs w:val="28"/>
        </w:rPr>
        <w:t>я</w:t>
      </w:r>
      <w:r w:rsidRPr="004E4067">
        <w:rPr>
          <w:sz w:val="28"/>
          <w:szCs w:val="28"/>
        </w:rPr>
        <w:t xml:space="preserve"> о бюджетном процессе</w:t>
      </w:r>
      <w:r>
        <w:rPr>
          <w:sz w:val="28"/>
          <w:szCs w:val="28"/>
        </w:rPr>
        <w:t xml:space="preserve"> </w:t>
      </w:r>
      <w:r>
        <w:rPr>
          <w:rFonts w:eastAsiaTheme="minorHAnsi"/>
          <w:sz w:val="28"/>
          <w:szCs w:val="28"/>
          <w:lang w:eastAsia="en-US"/>
        </w:rPr>
        <w:t xml:space="preserve">Администрации муниципальных образований </w:t>
      </w:r>
      <w:r w:rsidRPr="00F5667A">
        <w:rPr>
          <w:rFonts w:eastAsiaTheme="minorHAnsi"/>
          <w:sz w:val="28"/>
          <w:szCs w:val="28"/>
          <w:u w:val="single"/>
          <w:lang w:eastAsia="en-US"/>
        </w:rPr>
        <w:t>составляют</w:t>
      </w:r>
      <w:r>
        <w:rPr>
          <w:rFonts w:eastAsiaTheme="minorHAnsi"/>
          <w:sz w:val="28"/>
          <w:szCs w:val="28"/>
          <w:lang w:eastAsia="en-US"/>
        </w:rPr>
        <w:t xml:space="preserve"> проекты бюджета поселений. Так же в данном пункте неверные наименования имеют: </w:t>
      </w:r>
    </w:p>
    <w:p w:rsidR="0016381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4428B9">
        <w:rPr>
          <w:rFonts w:eastAsiaTheme="minorHAnsi"/>
          <w:sz w:val="28"/>
          <w:szCs w:val="28"/>
          <w:lang w:eastAsia="en-US"/>
        </w:rPr>
        <w:t xml:space="preserve">бюджет Новосельского сельского поселения Вяземского </w:t>
      </w:r>
      <w:r w:rsidRPr="004428B9">
        <w:rPr>
          <w:rFonts w:eastAsiaTheme="minorHAnsi"/>
          <w:b/>
          <w:sz w:val="28"/>
          <w:szCs w:val="28"/>
          <w:lang w:eastAsia="en-US"/>
        </w:rPr>
        <w:t>муниципального</w:t>
      </w:r>
      <w:r w:rsidRPr="004428B9">
        <w:rPr>
          <w:rFonts w:eastAsiaTheme="minorHAnsi"/>
          <w:sz w:val="28"/>
          <w:szCs w:val="28"/>
          <w:lang w:eastAsia="en-US"/>
        </w:rPr>
        <w:t xml:space="preserve"> района Смоленской</w:t>
      </w:r>
      <w:r w:rsidRPr="00F5667A">
        <w:rPr>
          <w:rFonts w:eastAsiaTheme="minorHAnsi"/>
          <w:b/>
          <w:sz w:val="28"/>
          <w:szCs w:val="28"/>
          <w:lang w:eastAsia="en-US"/>
        </w:rPr>
        <w:t xml:space="preserve"> </w:t>
      </w:r>
      <w:r w:rsidRPr="004428B9">
        <w:rPr>
          <w:rFonts w:eastAsiaTheme="minorHAnsi"/>
          <w:sz w:val="28"/>
          <w:szCs w:val="28"/>
          <w:lang w:eastAsia="en-US"/>
        </w:rPr>
        <w:t>области</w:t>
      </w:r>
      <w:r>
        <w:rPr>
          <w:rFonts w:eastAsiaTheme="minorHAnsi"/>
          <w:sz w:val="28"/>
          <w:szCs w:val="28"/>
          <w:lang w:eastAsia="en-US"/>
        </w:rPr>
        <w:t xml:space="preserve">. В соответствии пунктом 1 статьи 1 </w:t>
      </w:r>
      <w:r w:rsidRPr="004E4067">
        <w:rPr>
          <w:sz w:val="28"/>
          <w:szCs w:val="28"/>
        </w:rPr>
        <w:t>Положени</w:t>
      </w:r>
      <w:r w:rsidR="00581825">
        <w:rPr>
          <w:sz w:val="28"/>
          <w:szCs w:val="28"/>
        </w:rPr>
        <w:t>я</w:t>
      </w:r>
      <w:r w:rsidRPr="004E4067">
        <w:rPr>
          <w:sz w:val="28"/>
          <w:szCs w:val="28"/>
        </w:rPr>
        <w:t xml:space="preserve"> о бюджетном процессе</w:t>
      </w:r>
      <w:r>
        <w:rPr>
          <w:sz w:val="28"/>
          <w:szCs w:val="28"/>
        </w:rPr>
        <w:t xml:space="preserve"> наименование бюджета: «</w:t>
      </w:r>
      <w:r w:rsidRPr="004428B9">
        <w:rPr>
          <w:rFonts w:eastAsiaTheme="minorHAnsi"/>
          <w:sz w:val="28"/>
          <w:szCs w:val="28"/>
          <w:lang w:eastAsia="en-US"/>
        </w:rPr>
        <w:t xml:space="preserve">бюджет Новосельского сельского поселения Вяземского района Смоленской области»; </w:t>
      </w:r>
    </w:p>
    <w:p w:rsidR="00163819" w:rsidRPr="004428B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Новосельский</w:t>
      </w:r>
      <w:proofErr w:type="spellEnd"/>
      <w:r>
        <w:rPr>
          <w:rFonts w:eastAsiaTheme="minorHAnsi"/>
          <w:sz w:val="28"/>
          <w:szCs w:val="28"/>
          <w:lang w:eastAsia="en-US"/>
        </w:rPr>
        <w:t xml:space="preserve"> сельский совет Вяземского </w:t>
      </w:r>
      <w:r w:rsidRPr="004D5970">
        <w:rPr>
          <w:rFonts w:eastAsiaTheme="minorHAnsi"/>
          <w:b/>
          <w:sz w:val="28"/>
          <w:szCs w:val="28"/>
          <w:lang w:eastAsia="en-US"/>
        </w:rPr>
        <w:t>муниципального</w:t>
      </w:r>
      <w:r>
        <w:rPr>
          <w:rFonts w:eastAsiaTheme="minorHAnsi"/>
          <w:sz w:val="28"/>
          <w:szCs w:val="28"/>
          <w:lang w:eastAsia="en-US"/>
        </w:rPr>
        <w:t xml:space="preserve"> района Смоленской области. Выписка из Единого государственного реестра юридических лиц содержит наименование данной организации: «Совет депутатов Новосельского сельского поселения Вяземского района Смоленской области».</w:t>
      </w:r>
    </w:p>
    <w:p w:rsidR="00163819" w:rsidRDefault="009F387A"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163819">
        <w:rPr>
          <w:rFonts w:eastAsiaTheme="minorHAnsi"/>
          <w:sz w:val="28"/>
          <w:szCs w:val="28"/>
          <w:lang w:eastAsia="en-US"/>
        </w:rPr>
        <w:t xml:space="preserve"> </w:t>
      </w:r>
      <w:r w:rsidR="005539FE">
        <w:rPr>
          <w:rFonts w:eastAsiaTheme="minorHAnsi"/>
          <w:sz w:val="28"/>
          <w:szCs w:val="28"/>
          <w:lang w:eastAsia="en-US"/>
        </w:rPr>
        <w:t xml:space="preserve">раздел 3 имеет следующее наименование: «Полномочия органов муниципальной власти при составлении проекта бюджета муниципального образования на очередной финансовый год и плановый период». </w:t>
      </w:r>
      <w:proofErr w:type="gramStart"/>
      <w:r w:rsidR="005539FE">
        <w:rPr>
          <w:rFonts w:eastAsiaTheme="minorHAnsi"/>
          <w:sz w:val="28"/>
          <w:szCs w:val="28"/>
          <w:lang w:eastAsia="en-US"/>
        </w:rPr>
        <w:t>Функции</w:t>
      </w:r>
      <w:proofErr w:type="gramEnd"/>
      <w:r w:rsidR="005539FE">
        <w:rPr>
          <w:rFonts w:eastAsiaTheme="minorHAnsi"/>
          <w:sz w:val="28"/>
          <w:szCs w:val="28"/>
          <w:lang w:eastAsia="en-US"/>
        </w:rPr>
        <w:t xml:space="preserve"> указанные в разделе 3 относятся к полномочиям Администрации Новосельского сельского поселения Вяземского района. Целесообразно перенести их в раздел 2 </w:t>
      </w:r>
      <w:r w:rsidR="005539FE" w:rsidRPr="004554BA">
        <w:rPr>
          <w:rFonts w:eastAsiaTheme="minorHAnsi"/>
          <w:sz w:val="28"/>
          <w:szCs w:val="28"/>
          <w:lang w:eastAsia="en-US"/>
        </w:rPr>
        <w:t>Положени</w:t>
      </w:r>
      <w:r w:rsidR="005539FE">
        <w:rPr>
          <w:rFonts w:eastAsiaTheme="minorHAnsi"/>
          <w:sz w:val="28"/>
          <w:szCs w:val="28"/>
          <w:lang w:eastAsia="en-US"/>
        </w:rPr>
        <w:t>я</w:t>
      </w:r>
      <w:r w:rsidR="005539FE" w:rsidRPr="004554BA">
        <w:rPr>
          <w:rFonts w:eastAsiaTheme="minorHAnsi"/>
          <w:sz w:val="28"/>
          <w:szCs w:val="28"/>
          <w:lang w:eastAsia="en-US"/>
        </w:rPr>
        <w:t xml:space="preserve"> от 1</w:t>
      </w:r>
      <w:r w:rsidR="005539FE">
        <w:rPr>
          <w:rFonts w:eastAsiaTheme="minorHAnsi"/>
          <w:sz w:val="28"/>
          <w:szCs w:val="28"/>
          <w:lang w:eastAsia="en-US"/>
        </w:rPr>
        <w:t>6</w:t>
      </w:r>
      <w:r w:rsidR="005539FE" w:rsidRPr="004554BA">
        <w:rPr>
          <w:rFonts w:eastAsiaTheme="minorHAnsi"/>
          <w:sz w:val="28"/>
          <w:szCs w:val="28"/>
          <w:lang w:eastAsia="en-US"/>
        </w:rPr>
        <w:t>.</w:t>
      </w:r>
      <w:r w:rsidR="005539FE">
        <w:rPr>
          <w:rFonts w:eastAsiaTheme="minorHAnsi"/>
          <w:sz w:val="28"/>
          <w:szCs w:val="28"/>
          <w:lang w:eastAsia="en-US"/>
        </w:rPr>
        <w:t>03</w:t>
      </w:r>
      <w:r w:rsidR="005539FE" w:rsidRPr="004554BA">
        <w:rPr>
          <w:rFonts w:eastAsiaTheme="minorHAnsi"/>
          <w:sz w:val="28"/>
          <w:szCs w:val="28"/>
          <w:lang w:eastAsia="en-US"/>
        </w:rPr>
        <w:t>.20</w:t>
      </w:r>
      <w:r w:rsidR="005539FE">
        <w:rPr>
          <w:rFonts w:eastAsiaTheme="minorHAnsi"/>
          <w:sz w:val="28"/>
          <w:szCs w:val="28"/>
          <w:lang w:eastAsia="en-US"/>
        </w:rPr>
        <w:t>20</w:t>
      </w:r>
      <w:r w:rsidR="005539FE" w:rsidRPr="004554BA">
        <w:rPr>
          <w:rFonts w:eastAsiaTheme="minorHAnsi"/>
          <w:sz w:val="28"/>
          <w:szCs w:val="28"/>
          <w:lang w:eastAsia="en-US"/>
        </w:rPr>
        <w:t xml:space="preserve"> №</w:t>
      </w:r>
      <w:r w:rsidR="005539FE">
        <w:rPr>
          <w:rFonts w:eastAsiaTheme="minorHAnsi"/>
          <w:sz w:val="28"/>
          <w:szCs w:val="28"/>
          <w:lang w:eastAsia="en-US"/>
        </w:rPr>
        <w:t xml:space="preserve">61.  </w:t>
      </w:r>
    </w:p>
    <w:p w:rsidR="00C10E9C" w:rsidRDefault="00C10E9C" w:rsidP="00C10E9C">
      <w:pPr>
        <w:autoSpaceDE w:val="0"/>
        <w:autoSpaceDN w:val="0"/>
        <w:adjustRightInd w:val="0"/>
        <w:ind w:firstLine="709"/>
        <w:jc w:val="both"/>
        <w:rPr>
          <w:sz w:val="28"/>
          <w:szCs w:val="28"/>
        </w:rPr>
      </w:pPr>
      <w:r w:rsidRPr="002B3E86">
        <w:rPr>
          <w:sz w:val="28"/>
          <w:szCs w:val="28"/>
        </w:rPr>
        <w:t xml:space="preserve">3. Проект решения о бюджете разработан в форме решения Совета депутатов </w:t>
      </w:r>
      <w:r w:rsidR="009A244A">
        <w:rPr>
          <w:sz w:val="28"/>
          <w:szCs w:val="28"/>
        </w:rPr>
        <w:t>Новосельского</w:t>
      </w:r>
      <w:r w:rsidRPr="002B3E86">
        <w:rPr>
          <w:sz w:val="28"/>
          <w:szCs w:val="28"/>
        </w:rPr>
        <w:t xml:space="preserve"> сельского поселения Вяземского района Смоленской области «О бюджете </w:t>
      </w:r>
      <w:r w:rsidR="009A244A">
        <w:rPr>
          <w:sz w:val="28"/>
          <w:szCs w:val="28"/>
        </w:rPr>
        <w:t>Новосельского</w:t>
      </w:r>
      <w:r w:rsidRPr="002B3E86">
        <w:rPr>
          <w:sz w:val="28"/>
          <w:szCs w:val="28"/>
        </w:rPr>
        <w:t xml:space="preserve"> сельского поселения Вяземского района Смоленской области на 202</w:t>
      </w:r>
      <w:r w:rsidR="00D2622B">
        <w:rPr>
          <w:sz w:val="28"/>
          <w:szCs w:val="28"/>
        </w:rPr>
        <w:t>3</w:t>
      </w:r>
      <w:r w:rsidRPr="002B3E86">
        <w:rPr>
          <w:sz w:val="28"/>
          <w:szCs w:val="28"/>
        </w:rPr>
        <w:t xml:space="preserve"> год и плановый период 202</w:t>
      </w:r>
      <w:r w:rsidR="00D2622B">
        <w:rPr>
          <w:sz w:val="28"/>
          <w:szCs w:val="28"/>
        </w:rPr>
        <w:t>4</w:t>
      </w:r>
      <w:r w:rsidRPr="002B3E86">
        <w:rPr>
          <w:sz w:val="28"/>
          <w:szCs w:val="28"/>
        </w:rPr>
        <w:t xml:space="preserve"> </w:t>
      </w:r>
      <w:r w:rsidRPr="002B3E86">
        <w:rPr>
          <w:sz w:val="28"/>
          <w:szCs w:val="28"/>
        </w:rPr>
        <w:lastRenderedPageBreak/>
        <w:t>и 202</w:t>
      </w:r>
      <w:r w:rsidR="00D2622B">
        <w:rPr>
          <w:sz w:val="28"/>
          <w:szCs w:val="28"/>
        </w:rPr>
        <w:t>5</w:t>
      </w:r>
      <w:r w:rsidRPr="002B3E86">
        <w:rPr>
          <w:sz w:val="28"/>
          <w:szCs w:val="28"/>
        </w:rPr>
        <w:t xml:space="preserve"> годов», что соответствует требованиям пункта 4 статьи 169 БК РФ и пункта </w:t>
      </w:r>
      <w:r w:rsidR="002324EC">
        <w:rPr>
          <w:sz w:val="28"/>
          <w:szCs w:val="28"/>
        </w:rPr>
        <w:t>1</w:t>
      </w:r>
      <w:r w:rsidRPr="002B3E86">
        <w:rPr>
          <w:sz w:val="28"/>
          <w:szCs w:val="28"/>
        </w:rPr>
        <w:t xml:space="preserve"> статьи 1 главы 1 Положения о бюджетном процессе.</w:t>
      </w:r>
    </w:p>
    <w:p w:rsidR="00C10E9C" w:rsidRDefault="00C10E9C" w:rsidP="00C10E9C">
      <w:pPr>
        <w:autoSpaceDE w:val="0"/>
        <w:autoSpaceDN w:val="0"/>
        <w:adjustRightInd w:val="0"/>
        <w:ind w:firstLine="709"/>
        <w:jc w:val="both"/>
        <w:rPr>
          <w:sz w:val="28"/>
          <w:szCs w:val="28"/>
        </w:rPr>
      </w:pPr>
      <w:r>
        <w:rPr>
          <w:sz w:val="28"/>
          <w:szCs w:val="28"/>
        </w:rPr>
        <w:t xml:space="preserve">4. Замечания к проекту решения </w:t>
      </w:r>
      <w:r w:rsidRPr="002B3E86">
        <w:rPr>
          <w:sz w:val="28"/>
          <w:szCs w:val="28"/>
        </w:rPr>
        <w:t xml:space="preserve">Совета депутатов </w:t>
      </w:r>
      <w:r w:rsidR="009A244A">
        <w:rPr>
          <w:sz w:val="28"/>
          <w:szCs w:val="28"/>
        </w:rPr>
        <w:t>Новосельского</w:t>
      </w:r>
      <w:r w:rsidRPr="002B3E86">
        <w:rPr>
          <w:sz w:val="28"/>
          <w:szCs w:val="28"/>
        </w:rPr>
        <w:t xml:space="preserve"> сельского поселения Вяземского района Смоленской области «О бюджете </w:t>
      </w:r>
      <w:r w:rsidR="009A244A">
        <w:rPr>
          <w:sz w:val="28"/>
          <w:szCs w:val="28"/>
        </w:rPr>
        <w:t>Новосельского</w:t>
      </w:r>
      <w:r w:rsidRPr="002B3E86">
        <w:rPr>
          <w:sz w:val="28"/>
          <w:szCs w:val="28"/>
        </w:rPr>
        <w:t xml:space="preserve"> сельского поселения Вяземского района Смоленской области на 202</w:t>
      </w:r>
      <w:r w:rsidR="008D4F3F">
        <w:rPr>
          <w:sz w:val="28"/>
          <w:szCs w:val="28"/>
        </w:rPr>
        <w:t>3</w:t>
      </w:r>
      <w:r w:rsidRPr="002B3E86">
        <w:rPr>
          <w:sz w:val="28"/>
          <w:szCs w:val="28"/>
        </w:rPr>
        <w:t xml:space="preserve"> год и плановый период 202</w:t>
      </w:r>
      <w:r w:rsidR="008D4F3F">
        <w:rPr>
          <w:sz w:val="28"/>
          <w:szCs w:val="28"/>
        </w:rPr>
        <w:t>4</w:t>
      </w:r>
      <w:r w:rsidRPr="002B3E86">
        <w:rPr>
          <w:sz w:val="28"/>
          <w:szCs w:val="28"/>
        </w:rPr>
        <w:t xml:space="preserve"> и 202</w:t>
      </w:r>
      <w:r w:rsidR="008D4F3F">
        <w:rPr>
          <w:sz w:val="28"/>
          <w:szCs w:val="28"/>
        </w:rPr>
        <w:t>5</w:t>
      </w:r>
      <w:r w:rsidRPr="002B3E86">
        <w:rPr>
          <w:sz w:val="28"/>
          <w:szCs w:val="28"/>
        </w:rPr>
        <w:t xml:space="preserve"> годов»</w:t>
      </w:r>
      <w:r>
        <w:rPr>
          <w:sz w:val="28"/>
          <w:szCs w:val="28"/>
        </w:rPr>
        <w:t>:</w:t>
      </w:r>
    </w:p>
    <w:p w:rsidR="00C10E9C" w:rsidRDefault="00C10E9C" w:rsidP="00C10E9C">
      <w:pPr>
        <w:autoSpaceDE w:val="0"/>
        <w:autoSpaceDN w:val="0"/>
        <w:adjustRightInd w:val="0"/>
        <w:ind w:firstLine="709"/>
        <w:jc w:val="both"/>
        <w:rPr>
          <w:sz w:val="28"/>
          <w:szCs w:val="28"/>
        </w:rPr>
      </w:pPr>
      <w:r>
        <w:rPr>
          <w:sz w:val="28"/>
          <w:szCs w:val="28"/>
        </w:rPr>
        <w:t xml:space="preserve">4.1. в нарушение </w:t>
      </w:r>
      <w:r w:rsidRPr="00C86B34">
        <w:rPr>
          <w:sz w:val="28"/>
          <w:szCs w:val="28"/>
        </w:rPr>
        <w:t>Приказ</w:t>
      </w:r>
      <w:r>
        <w:rPr>
          <w:sz w:val="28"/>
          <w:szCs w:val="28"/>
        </w:rPr>
        <w:t>а</w:t>
      </w:r>
      <w:r w:rsidRPr="00C86B34">
        <w:rPr>
          <w:sz w:val="28"/>
          <w:szCs w:val="28"/>
        </w:rPr>
        <w:t xml:space="preserve"> Минфина России от </w:t>
      </w:r>
      <w:r w:rsidR="00F663C8">
        <w:rPr>
          <w:sz w:val="28"/>
          <w:szCs w:val="28"/>
        </w:rPr>
        <w:t>17</w:t>
      </w:r>
      <w:r w:rsidRPr="00C86B34">
        <w:rPr>
          <w:sz w:val="28"/>
          <w:szCs w:val="28"/>
        </w:rPr>
        <w:t>.0</w:t>
      </w:r>
      <w:r w:rsidR="00F663C8">
        <w:rPr>
          <w:sz w:val="28"/>
          <w:szCs w:val="28"/>
        </w:rPr>
        <w:t>5</w:t>
      </w:r>
      <w:r w:rsidRPr="00C86B34">
        <w:rPr>
          <w:sz w:val="28"/>
          <w:szCs w:val="28"/>
        </w:rPr>
        <w:t>.202</w:t>
      </w:r>
      <w:r w:rsidR="00F663C8">
        <w:rPr>
          <w:sz w:val="28"/>
          <w:szCs w:val="28"/>
        </w:rPr>
        <w:t>2</w:t>
      </w:r>
      <w:r w:rsidRPr="00C86B34">
        <w:rPr>
          <w:sz w:val="28"/>
          <w:szCs w:val="28"/>
        </w:rPr>
        <w:t xml:space="preserve"> №75н «Об утверждении кодов (перечней кодов) бюджетной классификации Российской Федерации на 202</w:t>
      </w:r>
      <w:r w:rsidR="00F663C8">
        <w:rPr>
          <w:sz w:val="28"/>
          <w:szCs w:val="28"/>
        </w:rPr>
        <w:t>3</w:t>
      </w:r>
      <w:r w:rsidRPr="00C86B34">
        <w:rPr>
          <w:sz w:val="28"/>
          <w:szCs w:val="28"/>
        </w:rPr>
        <w:t xml:space="preserve"> год (на 202</w:t>
      </w:r>
      <w:r w:rsidR="00F663C8">
        <w:rPr>
          <w:sz w:val="28"/>
          <w:szCs w:val="28"/>
        </w:rPr>
        <w:t>3</w:t>
      </w:r>
      <w:r w:rsidRPr="00C86B34">
        <w:rPr>
          <w:sz w:val="28"/>
          <w:szCs w:val="28"/>
        </w:rPr>
        <w:t xml:space="preserve"> год и на плановый период 202</w:t>
      </w:r>
      <w:r w:rsidR="00F663C8">
        <w:rPr>
          <w:sz w:val="28"/>
          <w:szCs w:val="28"/>
        </w:rPr>
        <w:t>4</w:t>
      </w:r>
      <w:r w:rsidRPr="00C86B34">
        <w:rPr>
          <w:sz w:val="28"/>
          <w:szCs w:val="28"/>
        </w:rPr>
        <w:t xml:space="preserve"> и 202</w:t>
      </w:r>
      <w:r w:rsidR="00F663C8">
        <w:rPr>
          <w:sz w:val="28"/>
          <w:szCs w:val="28"/>
        </w:rPr>
        <w:t>5</w:t>
      </w:r>
      <w:r w:rsidRPr="00C86B34">
        <w:rPr>
          <w:sz w:val="28"/>
          <w:szCs w:val="28"/>
        </w:rPr>
        <w:t xml:space="preserve"> годов)»</w:t>
      </w:r>
      <w:r>
        <w:rPr>
          <w:sz w:val="28"/>
          <w:szCs w:val="28"/>
        </w:rPr>
        <w:t xml:space="preserve"> </w:t>
      </w:r>
      <w:r w:rsidRPr="002B3E86">
        <w:rPr>
          <w:sz w:val="28"/>
          <w:szCs w:val="28"/>
        </w:rPr>
        <w:t>в Приложени</w:t>
      </w:r>
      <w:r w:rsidR="00082A82">
        <w:rPr>
          <w:sz w:val="28"/>
          <w:szCs w:val="28"/>
        </w:rPr>
        <w:t>и</w:t>
      </w:r>
      <w:r w:rsidRPr="002B3E86">
        <w:rPr>
          <w:sz w:val="28"/>
          <w:szCs w:val="28"/>
        </w:rPr>
        <w:t xml:space="preserve"> №5 к проекту решения о бюджете неверно указаны наименования кодов бюджетной классификации:</w:t>
      </w:r>
    </w:p>
    <w:p w:rsidR="00D80123" w:rsidRDefault="00D80123" w:rsidP="00C10E9C">
      <w:pPr>
        <w:autoSpaceDE w:val="0"/>
        <w:autoSpaceDN w:val="0"/>
        <w:adjustRightInd w:val="0"/>
        <w:ind w:firstLine="709"/>
        <w:jc w:val="both"/>
        <w:rPr>
          <w:sz w:val="28"/>
          <w:szCs w:val="28"/>
        </w:rPr>
      </w:pPr>
      <w:r>
        <w:rPr>
          <w:sz w:val="28"/>
          <w:szCs w:val="28"/>
        </w:rPr>
        <w:t xml:space="preserve">- </w:t>
      </w:r>
      <w:r w:rsidRPr="00D80123">
        <w:rPr>
          <w:sz w:val="28"/>
          <w:szCs w:val="28"/>
        </w:rPr>
        <w:t>1 11 05075 10 000</w:t>
      </w:r>
      <w:r w:rsidRPr="00D80123">
        <w:rPr>
          <w:b/>
          <w:sz w:val="28"/>
          <w:szCs w:val="28"/>
          <w:u w:val="single"/>
        </w:rPr>
        <w:t>1</w:t>
      </w:r>
      <w:r w:rsidRPr="00D80123">
        <w:rPr>
          <w:sz w:val="28"/>
          <w:szCs w:val="28"/>
        </w:rPr>
        <w:t xml:space="preserve"> 120</w:t>
      </w:r>
      <w:r>
        <w:rPr>
          <w:sz w:val="28"/>
          <w:szCs w:val="28"/>
        </w:rPr>
        <w:t>.</w:t>
      </w:r>
    </w:p>
    <w:p w:rsidR="00D623E3" w:rsidRDefault="00D80123" w:rsidP="00D80123">
      <w:pPr>
        <w:pStyle w:val="a3"/>
        <w:ind w:firstLine="709"/>
        <w:jc w:val="both"/>
        <w:rPr>
          <w:rFonts w:ascii="Times New Roman" w:hAnsi="Times New Roman"/>
          <w:sz w:val="28"/>
          <w:szCs w:val="28"/>
        </w:rPr>
      </w:pPr>
      <w:r w:rsidRPr="00D80123">
        <w:rPr>
          <w:rFonts w:ascii="Times New Roman" w:hAnsi="Times New Roman" w:cs="Times New Roman"/>
          <w:sz w:val="28"/>
          <w:szCs w:val="28"/>
        </w:rPr>
        <w:t xml:space="preserve">4.2. </w:t>
      </w:r>
      <w:r>
        <w:rPr>
          <w:rFonts w:ascii="Times New Roman" w:hAnsi="Times New Roman"/>
          <w:sz w:val="28"/>
          <w:szCs w:val="28"/>
        </w:rPr>
        <w:t xml:space="preserve"> в приложении 9</w:t>
      </w:r>
      <w:r w:rsidR="00E94047">
        <w:rPr>
          <w:rFonts w:ascii="Times New Roman" w:hAnsi="Times New Roman"/>
          <w:sz w:val="28"/>
          <w:szCs w:val="28"/>
        </w:rPr>
        <w:t xml:space="preserve"> и 10</w:t>
      </w:r>
      <w:r>
        <w:rPr>
          <w:rFonts w:ascii="Times New Roman" w:hAnsi="Times New Roman"/>
          <w:sz w:val="28"/>
          <w:szCs w:val="28"/>
        </w:rPr>
        <w:t xml:space="preserve"> к </w:t>
      </w:r>
      <w:r w:rsidRPr="00914397">
        <w:rPr>
          <w:rFonts w:ascii="Times New Roman" w:hAnsi="Times New Roman" w:cs="Times New Roman"/>
          <w:sz w:val="28"/>
          <w:szCs w:val="28"/>
        </w:rPr>
        <w:t>проекту решения о бюджете</w:t>
      </w:r>
      <w:r>
        <w:rPr>
          <w:rFonts w:ascii="Times New Roman" w:hAnsi="Times New Roman"/>
          <w:sz w:val="28"/>
          <w:szCs w:val="28"/>
        </w:rPr>
        <w:t xml:space="preserve">  сумма расходов</w:t>
      </w:r>
      <w:r w:rsidR="00E94047">
        <w:rPr>
          <w:rFonts w:ascii="Times New Roman" w:hAnsi="Times New Roman"/>
          <w:sz w:val="28"/>
          <w:szCs w:val="28"/>
        </w:rPr>
        <w:t xml:space="preserve"> 2023 года - </w:t>
      </w:r>
      <w:r w:rsidR="00E94047" w:rsidRPr="00430DDF">
        <w:rPr>
          <w:rFonts w:ascii="Times New Roman" w:hAnsi="Times New Roman"/>
          <w:b/>
          <w:sz w:val="28"/>
          <w:szCs w:val="28"/>
          <w:u w:val="single"/>
        </w:rPr>
        <w:t>428 300,00</w:t>
      </w:r>
      <w:r w:rsidR="00ED3ECA">
        <w:rPr>
          <w:rFonts w:ascii="Times New Roman" w:hAnsi="Times New Roman"/>
          <w:sz w:val="28"/>
          <w:szCs w:val="28"/>
        </w:rPr>
        <w:t xml:space="preserve"> рублей</w:t>
      </w:r>
      <w:r w:rsidR="00E94047">
        <w:rPr>
          <w:rFonts w:ascii="Times New Roman" w:hAnsi="Times New Roman"/>
          <w:sz w:val="28"/>
          <w:szCs w:val="28"/>
        </w:rPr>
        <w:t xml:space="preserve">; сумма расходов 2024 года - </w:t>
      </w:r>
      <w:r w:rsidR="00E94047" w:rsidRPr="00430DDF">
        <w:rPr>
          <w:rFonts w:ascii="Times New Roman" w:hAnsi="Times New Roman"/>
          <w:b/>
          <w:sz w:val="28"/>
          <w:szCs w:val="28"/>
          <w:u w:val="single"/>
        </w:rPr>
        <w:t>4</w:t>
      </w:r>
      <w:r w:rsidR="00E94047">
        <w:rPr>
          <w:rFonts w:ascii="Times New Roman" w:hAnsi="Times New Roman"/>
          <w:b/>
          <w:sz w:val="28"/>
          <w:szCs w:val="28"/>
          <w:u w:val="single"/>
        </w:rPr>
        <w:t>40</w:t>
      </w:r>
      <w:r w:rsidR="00E94047" w:rsidRPr="00430DDF">
        <w:rPr>
          <w:rFonts w:ascii="Times New Roman" w:hAnsi="Times New Roman"/>
          <w:b/>
          <w:sz w:val="28"/>
          <w:szCs w:val="28"/>
          <w:u w:val="single"/>
        </w:rPr>
        <w:t> </w:t>
      </w:r>
      <w:r w:rsidR="00E94047">
        <w:rPr>
          <w:rFonts w:ascii="Times New Roman" w:hAnsi="Times New Roman"/>
          <w:b/>
          <w:sz w:val="28"/>
          <w:szCs w:val="28"/>
          <w:u w:val="single"/>
        </w:rPr>
        <w:t>9</w:t>
      </w:r>
      <w:r w:rsidR="00E94047" w:rsidRPr="00430DDF">
        <w:rPr>
          <w:rFonts w:ascii="Times New Roman" w:hAnsi="Times New Roman"/>
          <w:b/>
          <w:sz w:val="28"/>
          <w:szCs w:val="28"/>
          <w:u w:val="single"/>
        </w:rPr>
        <w:t>00,00</w:t>
      </w:r>
      <w:r w:rsidR="00ED3ECA">
        <w:rPr>
          <w:rFonts w:ascii="Times New Roman" w:hAnsi="Times New Roman"/>
          <w:sz w:val="28"/>
          <w:szCs w:val="28"/>
        </w:rPr>
        <w:t xml:space="preserve"> рублей</w:t>
      </w:r>
      <w:r w:rsidR="00E94047">
        <w:rPr>
          <w:rFonts w:ascii="Times New Roman" w:hAnsi="Times New Roman"/>
          <w:sz w:val="28"/>
          <w:szCs w:val="28"/>
        </w:rPr>
        <w:t xml:space="preserve">; сумма расходов 2025 года - </w:t>
      </w:r>
      <w:r w:rsidR="00E94047">
        <w:rPr>
          <w:rFonts w:ascii="Times New Roman" w:hAnsi="Times New Roman"/>
          <w:b/>
          <w:sz w:val="28"/>
          <w:szCs w:val="28"/>
          <w:u w:val="single"/>
        </w:rPr>
        <w:t>388</w:t>
      </w:r>
      <w:r w:rsidR="00E94047" w:rsidRPr="00430DDF">
        <w:rPr>
          <w:rFonts w:ascii="Times New Roman" w:hAnsi="Times New Roman"/>
          <w:b/>
          <w:sz w:val="28"/>
          <w:szCs w:val="28"/>
          <w:u w:val="single"/>
        </w:rPr>
        <w:t> </w:t>
      </w:r>
      <w:r w:rsidR="00E94047">
        <w:rPr>
          <w:rFonts w:ascii="Times New Roman" w:hAnsi="Times New Roman"/>
          <w:b/>
          <w:sz w:val="28"/>
          <w:szCs w:val="28"/>
          <w:u w:val="single"/>
        </w:rPr>
        <w:t>3</w:t>
      </w:r>
      <w:r w:rsidR="00E94047" w:rsidRPr="00430DDF">
        <w:rPr>
          <w:rFonts w:ascii="Times New Roman" w:hAnsi="Times New Roman"/>
          <w:b/>
          <w:sz w:val="28"/>
          <w:szCs w:val="28"/>
          <w:u w:val="single"/>
        </w:rPr>
        <w:t>00,00</w:t>
      </w:r>
      <w:r w:rsidR="00ED3ECA">
        <w:rPr>
          <w:rFonts w:ascii="Times New Roman" w:hAnsi="Times New Roman"/>
          <w:sz w:val="28"/>
          <w:szCs w:val="28"/>
        </w:rPr>
        <w:t xml:space="preserve"> рублей</w:t>
      </w:r>
      <w:r w:rsidR="00E94047">
        <w:rPr>
          <w:rFonts w:ascii="Times New Roman" w:hAnsi="Times New Roman"/>
          <w:sz w:val="28"/>
          <w:szCs w:val="28"/>
        </w:rPr>
        <w:t xml:space="preserve"> </w:t>
      </w:r>
      <w:r>
        <w:rPr>
          <w:rFonts w:ascii="Times New Roman" w:hAnsi="Times New Roman"/>
          <w:sz w:val="28"/>
          <w:szCs w:val="28"/>
        </w:rPr>
        <w:t>, указанн</w:t>
      </w:r>
      <w:r w:rsidR="00E94047">
        <w:rPr>
          <w:rFonts w:ascii="Times New Roman" w:hAnsi="Times New Roman"/>
          <w:sz w:val="28"/>
          <w:szCs w:val="28"/>
        </w:rPr>
        <w:t>ые</w:t>
      </w:r>
      <w:r>
        <w:rPr>
          <w:rFonts w:ascii="Times New Roman" w:hAnsi="Times New Roman"/>
          <w:sz w:val="28"/>
          <w:szCs w:val="28"/>
        </w:rPr>
        <w:t xml:space="preserve"> по строке «Реализация иных функций органа местного самоуправления» (целевая статья 8900000000, вид расходов 000), не соответствует</w:t>
      </w:r>
      <w:r w:rsidR="00291480">
        <w:rPr>
          <w:rFonts w:ascii="Times New Roman" w:hAnsi="Times New Roman"/>
          <w:sz w:val="28"/>
          <w:szCs w:val="28"/>
        </w:rPr>
        <w:t xml:space="preserve"> </w:t>
      </w:r>
      <w:r>
        <w:rPr>
          <w:rFonts w:ascii="Times New Roman" w:hAnsi="Times New Roman"/>
          <w:sz w:val="28"/>
          <w:szCs w:val="28"/>
        </w:rPr>
        <w:t>сумме расходов</w:t>
      </w:r>
      <w:r w:rsidR="005E0131">
        <w:rPr>
          <w:rFonts w:ascii="Times New Roman" w:hAnsi="Times New Roman"/>
          <w:sz w:val="28"/>
          <w:szCs w:val="28"/>
        </w:rPr>
        <w:t xml:space="preserve"> 2023 года</w:t>
      </w:r>
      <w:r>
        <w:rPr>
          <w:rFonts w:ascii="Times New Roman" w:hAnsi="Times New Roman"/>
          <w:sz w:val="28"/>
          <w:szCs w:val="28"/>
        </w:rPr>
        <w:t xml:space="preserve"> – </w:t>
      </w:r>
      <w:r w:rsidRPr="00430DDF">
        <w:rPr>
          <w:rFonts w:ascii="Times New Roman" w:hAnsi="Times New Roman"/>
          <w:b/>
          <w:sz w:val="28"/>
          <w:szCs w:val="28"/>
          <w:u w:val="single"/>
        </w:rPr>
        <w:t>618 100,00</w:t>
      </w:r>
      <w:r w:rsidR="00ED3ECA">
        <w:rPr>
          <w:rFonts w:ascii="Times New Roman" w:hAnsi="Times New Roman"/>
          <w:sz w:val="28"/>
          <w:szCs w:val="28"/>
        </w:rPr>
        <w:t xml:space="preserve"> рублей</w:t>
      </w:r>
      <w:r w:rsidR="005E0131">
        <w:rPr>
          <w:rFonts w:ascii="Times New Roman" w:hAnsi="Times New Roman"/>
          <w:sz w:val="28"/>
          <w:szCs w:val="28"/>
        </w:rPr>
        <w:t xml:space="preserve">; сумма расходов 2024 года - </w:t>
      </w:r>
      <w:r w:rsidR="005E0131">
        <w:rPr>
          <w:rFonts w:ascii="Times New Roman" w:hAnsi="Times New Roman"/>
          <w:b/>
          <w:sz w:val="28"/>
          <w:szCs w:val="28"/>
          <w:u w:val="single"/>
        </w:rPr>
        <w:t>640</w:t>
      </w:r>
      <w:r w:rsidR="005E0131" w:rsidRPr="00430DDF">
        <w:rPr>
          <w:rFonts w:ascii="Times New Roman" w:hAnsi="Times New Roman"/>
          <w:b/>
          <w:sz w:val="28"/>
          <w:szCs w:val="28"/>
          <w:u w:val="single"/>
        </w:rPr>
        <w:t> </w:t>
      </w:r>
      <w:r w:rsidR="005E0131">
        <w:rPr>
          <w:rFonts w:ascii="Times New Roman" w:hAnsi="Times New Roman"/>
          <w:b/>
          <w:sz w:val="28"/>
          <w:szCs w:val="28"/>
          <w:u w:val="single"/>
        </w:rPr>
        <w:t>1</w:t>
      </w:r>
      <w:r w:rsidR="005E0131" w:rsidRPr="00430DDF">
        <w:rPr>
          <w:rFonts w:ascii="Times New Roman" w:hAnsi="Times New Roman"/>
          <w:b/>
          <w:sz w:val="28"/>
          <w:szCs w:val="28"/>
          <w:u w:val="single"/>
        </w:rPr>
        <w:t>00,00</w:t>
      </w:r>
      <w:r w:rsidR="00ED3ECA">
        <w:rPr>
          <w:rFonts w:ascii="Times New Roman" w:hAnsi="Times New Roman"/>
          <w:sz w:val="28"/>
          <w:szCs w:val="28"/>
        </w:rPr>
        <w:t xml:space="preserve"> рублей</w:t>
      </w:r>
      <w:r w:rsidR="005E0131">
        <w:rPr>
          <w:rFonts w:ascii="Times New Roman" w:hAnsi="Times New Roman"/>
          <w:sz w:val="28"/>
          <w:szCs w:val="28"/>
        </w:rPr>
        <w:t xml:space="preserve">; сумма расходов 2025 года - </w:t>
      </w:r>
      <w:r w:rsidR="005E0131">
        <w:rPr>
          <w:rFonts w:ascii="Times New Roman" w:hAnsi="Times New Roman"/>
          <w:b/>
          <w:sz w:val="28"/>
          <w:szCs w:val="28"/>
          <w:u w:val="single"/>
        </w:rPr>
        <w:t>595</w:t>
      </w:r>
      <w:r w:rsidR="005E0131" w:rsidRPr="00430DDF">
        <w:rPr>
          <w:rFonts w:ascii="Times New Roman" w:hAnsi="Times New Roman"/>
          <w:b/>
          <w:sz w:val="28"/>
          <w:szCs w:val="28"/>
          <w:u w:val="single"/>
        </w:rPr>
        <w:t> </w:t>
      </w:r>
      <w:r w:rsidR="005E0131">
        <w:rPr>
          <w:rFonts w:ascii="Times New Roman" w:hAnsi="Times New Roman"/>
          <w:b/>
          <w:sz w:val="28"/>
          <w:szCs w:val="28"/>
          <w:u w:val="single"/>
        </w:rPr>
        <w:t>2</w:t>
      </w:r>
      <w:r w:rsidR="005E0131" w:rsidRPr="00430DDF">
        <w:rPr>
          <w:rFonts w:ascii="Times New Roman" w:hAnsi="Times New Roman"/>
          <w:b/>
          <w:sz w:val="28"/>
          <w:szCs w:val="28"/>
          <w:u w:val="single"/>
        </w:rPr>
        <w:t>00,00</w:t>
      </w:r>
      <w:r w:rsidR="00ED3ECA">
        <w:rPr>
          <w:rFonts w:ascii="Times New Roman" w:hAnsi="Times New Roman"/>
          <w:sz w:val="28"/>
          <w:szCs w:val="28"/>
        </w:rPr>
        <w:t xml:space="preserve"> рублей</w:t>
      </w:r>
      <w:r>
        <w:rPr>
          <w:rFonts w:ascii="Times New Roman" w:hAnsi="Times New Roman"/>
          <w:sz w:val="28"/>
          <w:szCs w:val="28"/>
        </w:rPr>
        <w:t>,</w:t>
      </w:r>
      <w:r w:rsidR="00D623E3">
        <w:rPr>
          <w:rFonts w:ascii="Times New Roman" w:hAnsi="Times New Roman"/>
          <w:sz w:val="28"/>
          <w:szCs w:val="28"/>
        </w:rPr>
        <w:t xml:space="preserve"> (сумме </w:t>
      </w:r>
      <w:r w:rsidR="00ED3ECA">
        <w:rPr>
          <w:rFonts w:ascii="Times New Roman" w:hAnsi="Times New Roman"/>
          <w:sz w:val="28"/>
          <w:szCs w:val="28"/>
        </w:rPr>
        <w:t>показателей</w:t>
      </w:r>
      <w:r w:rsidR="00D623E3">
        <w:rPr>
          <w:rFonts w:ascii="Times New Roman" w:hAnsi="Times New Roman"/>
          <w:sz w:val="28"/>
          <w:szCs w:val="28"/>
        </w:rPr>
        <w:t>)</w:t>
      </w:r>
      <w:r>
        <w:rPr>
          <w:rFonts w:ascii="Times New Roman" w:hAnsi="Times New Roman"/>
          <w:sz w:val="28"/>
          <w:szCs w:val="28"/>
        </w:rPr>
        <w:t xml:space="preserve"> указанн</w:t>
      </w:r>
      <w:r w:rsidR="00ED3ECA">
        <w:rPr>
          <w:rFonts w:ascii="Times New Roman" w:hAnsi="Times New Roman"/>
          <w:sz w:val="28"/>
          <w:szCs w:val="28"/>
        </w:rPr>
        <w:t>ых</w:t>
      </w:r>
      <w:r>
        <w:rPr>
          <w:rFonts w:ascii="Times New Roman" w:hAnsi="Times New Roman"/>
          <w:sz w:val="28"/>
          <w:szCs w:val="28"/>
        </w:rPr>
        <w:t xml:space="preserve"> в строках: «Резервные фонды» (целевая статья 8910000000, вид расходов 000), «Расходы за счет межбюджетных трансфертов других уровней» (целевая статья 8920000000, вид расходов 000), «Иные непрограммные мероприятия» (целевая статья 8930000000, вид расходов 000)</w:t>
      </w:r>
      <w:r w:rsidR="00D623E3">
        <w:rPr>
          <w:rFonts w:ascii="Times New Roman" w:hAnsi="Times New Roman"/>
          <w:sz w:val="28"/>
          <w:szCs w:val="28"/>
        </w:rPr>
        <w:t>.</w:t>
      </w:r>
      <w:r>
        <w:rPr>
          <w:rFonts w:ascii="Times New Roman" w:hAnsi="Times New Roman"/>
          <w:sz w:val="28"/>
          <w:szCs w:val="28"/>
        </w:rPr>
        <w:t xml:space="preserve"> </w:t>
      </w:r>
    </w:p>
    <w:p w:rsidR="00105452" w:rsidRPr="002641A1" w:rsidRDefault="00105452" w:rsidP="00105452">
      <w:pPr>
        <w:pStyle w:val="a3"/>
        <w:ind w:firstLine="709"/>
        <w:jc w:val="both"/>
        <w:rPr>
          <w:rFonts w:ascii="Times New Roman" w:hAnsi="Times New Roman" w:cs="Times New Roman"/>
          <w:sz w:val="28"/>
          <w:szCs w:val="28"/>
        </w:rPr>
      </w:pPr>
      <w:r w:rsidRPr="00ED3EAC">
        <w:rPr>
          <w:rFonts w:ascii="Times New Roman" w:hAnsi="Times New Roman" w:cs="Times New Roman"/>
          <w:sz w:val="28"/>
          <w:szCs w:val="28"/>
        </w:rPr>
        <w:t>4.</w:t>
      </w:r>
      <w:r w:rsidR="00736B25">
        <w:rPr>
          <w:rFonts w:ascii="Times New Roman" w:hAnsi="Times New Roman" w:cs="Times New Roman"/>
          <w:sz w:val="28"/>
          <w:szCs w:val="28"/>
        </w:rPr>
        <w:t>3</w:t>
      </w:r>
      <w:r w:rsidRPr="00ED3EAC">
        <w:rPr>
          <w:rFonts w:ascii="Times New Roman" w:hAnsi="Times New Roman" w:cs="Times New Roman"/>
          <w:sz w:val="28"/>
          <w:szCs w:val="28"/>
        </w:rPr>
        <w:t xml:space="preserve">. В проекте решения о бюджете отсутствуют приложения программ муниципальных гарантий </w:t>
      </w:r>
      <w:r w:rsidR="009A244A" w:rsidRPr="00ED3EAC">
        <w:rPr>
          <w:rFonts w:ascii="Times New Roman" w:hAnsi="Times New Roman" w:cs="Times New Roman"/>
          <w:sz w:val="28"/>
          <w:szCs w:val="28"/>
        </w:rPr>
        <w:t>Новосельского</w:t>
      </w:r>
      <w:r w:rsidRPr="00ED3EAC">
        <w:rPr>
          <w:rFonts w:ascii="Times New Roman" w:hAnsi="Times New Roman" w:cs="Times New Roman"/>
          <w:sz w:val="28"/>
          <w:szCs w:val="28"/>
        </w:rPr>
        <w:t xml:space="preserve"> сельского поселения Вяземского района Смоленской области, что не соответствует пункту 3 статьи 110.2 БК РФ, в котором сказано: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C10E9C" w:rsidRPr="002B3E86" w:rsidRDefault="00C10E9C" w:rsidP="00C10E9C">
      <w:pPr>
        <w:autoSpaceDE w:val="0"/>
        <w:autoSpaceDN w:val="0"/>
        <w:adjustRightInd w:val="0"/>
        <w:ind w:firstLine="709"/>
        <w:jc w:val="both"/>
        <w:rPr>
          <w:sz w:val="28"/>
          <w:szCs w:val="28"/>
        </w:rPr>
      </w:pPr>
      <w:r w:rsidRPr="002B3E86">
        <w:rPr>
          <w:sz w:val="28"/>
          <w:szCs w:val="28"/>
        </w:rPr>
        <w:t>5. Проектом решения о бюджете предлагаются к утверждению доходы бюджета:</w:t>
      </w:r>
    </w:p>
    <w:p w:rsidR="00C10E9C" w:rsidRPr="002B3E86" w:rsidRDefault="00C10E9C" w:rsidP="00C10E9C">
      <w:pPr>
        <w:autoSpaceDE w:val="0"/>
        <w:autoSpaceDN w:val="0"/>
        <w:adjustRightInd w:val="0"/>
        <w:ind w:firstLine="709"/>
        <w:jc w:val="both"/>
        <w:rPr>
          <w:sz w:val="28"/>
          <w:szCs w:val="28"/>
        </w:rPr>
      </w:pPr>
      <w:r w:rsidRPr="002B3E86">
        <w:rPr>
          <w:sz w:val="28"/>
          <w:szCs w:val="28"/>
        </w:rPr>
        <w:t>1) на 202</w:t>
      </w:r>
      <w:r w:rsidR="00DD215C">
        <w:rPr>
          <w:sz w:val="28"/>
          <w:szCs w:val="28"/>
        </w:rPr>
        <w:t>3</w:t>
      </w:r>
      <w:r w:rsidRPr="002B3E86">
        <w:rPr>
          <w:sz w:val="28"/>
          <w:szCs w:val="28"/>
        </w:rPr>
        <w:t xml:space="preserve"> год в сумме </w:t>
      </w:r>
      <w:r w:rsidRPr="002B3E86">
        <w:rPr>
          <w:b/>
          <w:sz w:val="28"/>
          <w:szCs w:val="28"/>
        </w:rPr>
        <w:t>1</w:t>
      </w:r>
      <w:r w:rsidR="00B976BB">
        <w:rPr>
          <w:b/>
          <w:sz w:val="28"/>
          <w:szCs w:val="28"/>
        </w:rPr>
        <w:t>3 239</w:t>
      </w:r>
      <w:r w:rsidRPr="002B3E86">
        <w:rPr>
          <w:b/>
          <w:sz w:val="28"/>
          <w:szCs w:val="28"/>
        </w:rPr>
        <w:t>,</w:t>
      </w:r>
      <w:r w:rsidR="00B976BB">
        <w:rPr>
          <w:b/>
          <w:sz w:val="28"/>
          <w:szCs w:val="28"/>
        </w:rPr>
        <w:t>3</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DD215C">
        <w:rPr>
          <w:b/>
          <w:sz w:val="28"/>
          <w:szCs w:val="28"/>
        </w:rPr>
        <w:t>8</w:t>
      </w:r>
      <w:r w:rsidRPr="002B3E86">
        <w:rPr>
          <w:b/>
          <w:sz w:val="28"/>
          <w:szCs w:val="28"/>
        </w:rPr>
        <w:t> </w:t>
      </w:r>
      <w:r w:rsidR="00B976BB">
        <w:rPr>
          <w:b/>
          <w:sz w:val="28"/>
          <w:szCs w:val="28"/>
        </w:rPr>
        <w:t>767</w:t>
      </w:r>
      <w:r w:rsidRPr="002B3E86">
        <w:rPr>
          <w:b/>
          <w:sz w:val="28"/>
          <w:szCs w:val="28"/>
        </w:rPr>
        <w:t>,</w:t>
      </w:r>
      <w:r w:rsidR="00B976BB">
        <w:rPr>
          <w:b/>
          <w:sz w:val="28"/>
          <w:szCs w:val="28"/>
        </w:rPr>
        <w:t>0</w:t>
      </w:r>
      <w:r w:rsidRPr="002B3E86">
        <w:rPr>
          <w:sz w:val="28"/>
          <w:szCs w:val="28"/>
        </w:rPr>
        <w:t xml:space="preserve"> тыс. рублей: налоговые доходы в сумме </w:t>
      </w:r>
      <w:r w:rsidR="00DD215C">
        <w:rPr>
          <w:b/>
          <w:sz w:val="28"/>
          <w:szCs w:val="28"/>
        </w:rPr>
        <w:t>8</w:t>
      </w:r>
      <w:r w:rsidRPr="002B3E86">
        <w:rPr>
          <w:b/>
          <w:sz w:val="28"/>
          <w:szCs w:val="28"/>
        </w:rPr>
        <w:t> </w:t>
      </w:r>
      <w:r w:rsidR="00B976BB">
        <w:rPr>
          <w:b/>
          <w:sz w:val="28"/>
          <w:szCs w:val="28"/>
        </w:rPr>
        <w:t>623</w:t>
      </w:r>
      <w:r w:rsidRPr="002B3E86">
        <w:rPr>
          <w:b/>
          <w:sz w:val="28"/>
          <w:szCs w:val="28"/>
        </w:rPr>
        <w:t>,</w:t>
      </w:r>
      <w:r w:rsidR="00B976BB">
        <w:rPr>
          <w:b/>
          <w:sz w:val="28"/>
          <w:szCs w:val="28"/>
        </w:rPr>
        <w:t>1</w:t>
      </w:r>
      <w:r w:rsidRPr="002B3E86">
        <w:rPr>
          <w:sz w:val="28"/>
          <w:szCs w:val="28"/>
        </w:rPr>
        <w:t xml:space="preserve"> тыс. рублей, неналоговые доходы в сумме </w:t>
      </w:r>
      <w:r w:rsidR="00B976BB">
        <w:rPr>
          <w:b/>
          <w:sz w:val="28"/>
          <w:szCs w:val="28"/>
        </w:rPr>
        <w:t>143</w:t>
      </w:r>
      <w:r w:rsidRPr="002B3E86">
        <w:rPr>
          <w:b/>
          <w:sz w:val="28"/>
          <w:szCs w:val="28"/>
        </w:rPr>
        <w:t>,</w:t>
      </w:r>
      <w:r w:rsidR="00B976BB">
        <w:rPr>
          <w:b/>
          <w:sz w:val="28"/>
          <w:szCs w:val="28"/>
        </w:rPr>
        <w:t>9</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B976BB">
        <w:rPr>
          <w:b/>
          <w:sz w:val="28"/>
          <w:szCs w:val="28"/>
        </w:rPr>
        <w:t>4</w:t>
      </w:r>
      <w:r w:rsidRPr="002B3E86">
        <w:rPr>
          <w:b/>
          <w:sz w:val="28"/>
          <w:szCs w:val="28"/>
        </w:rPr>
        <w:t> </w:t>
      </w:r>
      <w:r w:rsidR="00B976BB">
        <w:rPr>
          <w:b/>
          <w:sz w:val="28"/>
          <w:szCs w:val="28"/>
        </w:rPr>
        <w:t>472</w:t>
      </w:r>
      <w:r w:rsidRPr="002B3E86">
        <w:rPr>
          <w:b/>
          <w:sz w:val="28"/>
          <w:szCs w:val="28"/>
        </w:rPr>
        <w:t>,</w:t>
      </w:r>
      <w:r w:rsidR="00B976BB">
        <w:rPr>
          <w:b/>
          <w:sz w:val="28"/>
          <w:szCs w:val="28"/>
        </w:rPr>
        <w:t>3</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2) на 202</w:t>
      </w:r>
      <w:r w:rsidR="00DD215C">
        <w:rPr>
          <w:sz w:val="28"/>
          <w:szCs w:val="28"/>
        </w:rPr>
        <w:t>4</w:t>
      </w:r>
      <w:r w:rsidRPr="002B3E86">
        <w:rPr>
          <w:sz w:val="28"/>
          <w:szCs w:val="28"/>
        </w:rPr>
        <w:t xml:space="preserve"> год в сумме </w:t>
      </w:r>
      <w:r w:rsidRPr="002B3E86">
        <w:rPr>
          <w:b/>
          <w:sz w:val="28"/>
          <w:szCs w:val="28"/>
        </w:rPr>
        <w:t>1</w:t>
      </w:r>
      <w:r w:rsidR="00B976BB">
        <w:rPr>
          <w:b/>
          <w:sz w:val="28"/>
          <w:szCs w:val="28"/>
        </w:rPr>
        <w:t>3</w:t>
      </w:r>
      <w:r w:rsidRPr="002B3E86">
        <w:rPr>
          <w:b/>
          <w:sz w:val="28"/>
          <w:szCs w:val="28"/>
        </w:rPr>
        <w:t> </w:t>
      </w:r>
      <w:r w:rsidR="00B976BB">
        <w:rPr>
          <w:b/>
          <w:sz w:val="28"/>
          <w:szCs w:val="28"/>
        </w:rPr>
        <w:t>1</w:t>
      </w:r>
      <w:r w:rsidR="00DD215C">
        <w:rPr>
          <w:b/>
          <w:sz w:val="28"/>
          <w:szCs w:val="28"/>
        </w:rPr>
        <w:t>1</w:t>
      </w:r>
      <w:r w:rsidR="00B976BB">
        <w:rPr>
          <w:b/>
          <w:sz w:val="28"/>
          <w:szCs w:val="28"/>
        </w:rPr>
        <w:t>2</w:t>
      </w:r>
      <w:r w:rsidRPr="002B3E86">
        <w:rPr>
          <w:b/>
          <w:sz w:val="28"/>
          <w:szCs w:val="28"/>
        </w:rPr>
        <w:t>,</w:t>
      </w:r>
      <w:r w:rsidR="00B976BB">
        <w:rPr>
          <w:b/>
          <w:sz w:val="28"/>
          <w:szCs w:val="28"/>
        </w:rPr>
        <w:t>5</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B976BB">
        <w:rPr>
          <w:b/>
          <w:sz w:val="28"/>
          <w:szCs w:val="28"/>
        </w:rPr>
        <w:t>9</w:t>
      </w:r>
      <w:r w:rsidRPr="002B3E86">
        <w:rPr>
          <w:b/>
          <w:sz w:val="28"/>
          <w:szCs w:val="28"/>
        </w:rPr>
        <w:t> </w:t>
      </w:r>
      <w:r w:rsidR="00B976BB">
        <w:rPr>
          <w:b/>
          <w:sz w:val="28"/>
          <w:szCs w:val="28"/>
        </w:rPr>
        <w:t>234</w:t>
      </w:r>
      <w:r w:rsidRPr="002B3E86">
        <w:rPr>
          <w:b/>
          <w:sz w:val="28"/>
          <w:szCs w:val="28"/>
        </w:rPr>
        <w:t>,</w:t>
      </w:r>
      <w:r w:rsidR="00B976BB">
        <w:rPr>
          <w:b/>
          <w:sz w:val="28"/>
          <w:szCs w:val="28"/>
        </w:rPr>
        <w:t>4</w:t>
      </w:r>
      <w:r w:rsidRPr="002B3E86">
        <w:rPr>
          <w:b/>
          <w:sz w:val="28"/>
          <w:szCs w:val="28"/>
        </w:rPr>
        <w:t xml:space="preserve"> </w:t>
      </w:r>
      <w:r w:rsidRPr="002B3E86">
        <w:rPr>
          <w:sz w:val="28"/>
          <w:szCs w:val="28"/>
        </w:rPr>
        <w:t xml:space="preserve">тыс. рублей: налоговые доходы в сумме </w:t>
      </w:r>
      <w:r w:rsidR="00B976BB">
        <w:rPr>
          <w:b/>
          <w:sz w:val="28"/>
          <w:szCs w:val="28"/>
        </w:rPr>
        <w:t>9</w:t>
      </w:r>
      <w:r w:rsidRPr="002B3E86">
        <w:rPr>
          <w:b/>
          <w:sz w:val="28"/>
          <w:szCs w:val="28"/>
        </w:rPr>
        <w:t> </w:t>
      </w:r>
      <w:r w:rsidR="00B976BB">
        <w:rPr>
          <w:b/>
          <w:sz w:val="28"/>
          <w:szCs w:val="28"/>
        </w:rPr>
        <w:t>084</w:t>
      </w:r>
      <w:r w:rsidRPr="002B3E86">
        <w:rPr>
          <w:b/>
          <w:sz w:val="28"/>
          <w:szCs w:val="28"/>
        </w:rPr>
        <w:t>,</w:t>
      </w:r>
      <w:r w:rsidR="00B976BB">
        <w:rPr>
          <w:b/>
          <w:sz w:val="28"/>
          <w:szCs w:val="28"/>
        </w:rPr>
        <w:t>7</w:t>
      </w:r>
      <w:r w:rsidRPr="002B3E86">
        <w:rPr>
          <w:sz w:val="28"/>
          <w:szCs w:val="28"/>
        </w:rPr>
        <w:t xml:space="preserve"> тыс. рублей, неналоговые доходы в сумме </w:t>
      </w:r>
      <w:r w:rsidR="00B976BB">
        <w:rPr>
          <w:b/>
          <w:sz w:val="28"/>
          <w:szCs w:val="28"/>
        </w:rPr>
        <w:t>14</w:t>
      </w:r>
      <w:r w:rsidR="00DD215C">
        <w:rPr>
          <w:b/>
          <w:sz w:val="28"/>
          <w:szCs w:val="28"/>
        </w:rPr>
        <w:t>9</w:t>
      </w:r>
      <w:r w:rsidRPr="002B3E86">
        <w:rPr>
          <w:b/>
          <w:sz w:val="28"/>
          <w:szCs w:val="28"/>
        </w:rPr>
        <w:t>,</w:t>
      </w:r>
      <w:r w:rsidR="00B976BB">
        <w:rPr>
          <w:b/>
          <w:sz w:val="28"/>
          <w:szCs w:val="28"/>
        </w:rPr>
        <w:t>7</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B976BB">
        <w:rPr>
          <w:b/>
          <w:sz w:val="28"/>
          <w:szCs w:val="28"/>
        </w:rPr>
        <w:t>3</w:t>
      </w:r>
      <w:r w:rsidRPr="002B3E86">
        <w:rPr>
          <w:b/>
          <w:sz w:val="28"/>
          <w:szCs w:val="28"/>
        </w:rPr>
        <w:t> </w:t>
      </w:r>
      <w:r w:rsidR="00B976BB">
        <w:rPr>
          <w:b/>
          <w:sz w:val="28"/>
          <w:szCs w:val="28"/>
        </w:rPr>
        <w:t>878</w:t>
      </w:r>
      <w:r w:rsidRPr="002B3E86">
        <w:rPr>
          <w:b/>
          <w:sz w:val="28"/>
          <w:szCs w:val="28"/>
        </w:rPr>
        <w:t>,</w:t>
      </w:r>
      <w:r w:rsidR="00B976BB">
        <w:rPr>
          <w:b/>
          <w:sz w:val="28"/>
          <w:szCs w:val="28"/>
        </w:rPr>
        <w:t>1</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3D6B65">
        <w:rPr>
          <w:sz w:val="28"/>
          <w:szCs w:val="28"/>
        </w:rPr>
        <w:t>3) на 202</w:t>
      </w:r>
      <w:r w:rsidR="00D542C8" w:rsidRPr="003D6B65">
        <w:rPr>
          <w:sz w:val="28"/>
          <w:szCs w:val="28"/>
        </w:rPr>
        <w:t>5</w:t>
      </w:r>
      <w:r w:rsidRPr="003D6B65">
        <w:rPr>
          <w:sz w:val="28"/>
          <w:szCs w:val="28"/>
        </w:rPr>
        <w:t xml:space="preserve"> год в сумме </w:t>
      </w:r>
      <w:r w:rsidRPr="003D6B65">
        <w:rPr>
          <w:b/>
          <w:sz w:val="28"/>
          <w:szCs w:val="28"/>
        </w:rPr>
        <w:t>1</w:t>
      </w:r>
      <w:r w:rsidR="00D542C8" w:rsidRPr="003D6B65">
        <w:rPr>
          <w:b/>
          <w:sz w:val="28"/>
          <w:szCs w:val="28"/>
        </w:rPr>
        <w:t>2</w:t>
      </w:r>
      <w:r w:rsidRPr="003D6B65">
        <w:rPr>
          <w:b/>
          <w:sz w:val="28"/>
          <w:szCs w:val="28"/>
        </w:rPr>
        <w:t> </w:t>
      </w:r>
      <w:r w:rsidR="003D6B65">
        <w:rPr>
          <w:b/>
          <w:sz w:val="28"/>
          <w:szCs w:val="28"/>
        </w:rPr>
        <w:t>029</w:t>
      </w:r>
      <w:r w:rsidRPr="003D6B65">
        <w:rPr>
          <w:b/>
          <w:sz w:val="28"/>
          <w:szCs w:val="28"/>
        </w:rPr>
        <w:t>,</w:t>
      </w:r>
      <w:r w:rsidR="003D6B65">
        <w:rPr>
          <w:b/>
          <w:sz w:val="28"/>
          <w:szCs w:val="28"/>
        </w:rPr>
        <w:t>2</w:t>
      </w:r>
      <w:r w:rsidRPr="003D6B65">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3D6B65">
        <w:rPr>
          <w:b/>
          <w:sz w:val="28"/>
          <w:szCs w:val="28"/>
        </w:rPr>
        <w:t>9</w:t>
      </w:r>
      <w:r w:rsidRPr="002B3E86">
        <w:rPr>
          <w:b/>
          <w:sz w:val="28"/>
          <w:szCs w:val="28"/>
        </w:rPr>
        <w:t> </w:t>
      </w:r>
      <w:r w:rsidR="003D6B65">
        <w:rPr>
          <w:b/>
          <w:sz w:val="28"/>
          <w:szCs w:val="28"/>
        </w:rPr>
        <w:t>781</w:t>
      </w:r>
      <w:r w:rsidRPr="002B3E86">
        <w:rPr>
          <w:b/>
          <w:sz w:val="28"/>
          <w:szCs w:val="28"/>
        </w:rPr>
        <w:t>,</w:t>
      </w:r>
      <w:r w:rsidR="003D6B65">
        <w:rPr>
          <w:b/>
          <w:sz w:val="28"/>
          <w:szCs w:val="28"/>
        </w:rPr>
        <w:t>0</w:t>
      </w:r>
      <w:r w:rsidRPr="002B3E86">
        <w:rPr>
          <w:sz w:val="28"/>
          <w:szCs w:val="28"/>
        </w:rPr>
        <w:t xml:space="preserve"> тыс. рублей: налоговые доходы в сумме </w:t>
      </w:r>
      <w:r w:rsidR="003D6B65">
        <w:rPr>
          <w:b/>
          <w:sz w:val="28"/>
          <w:szCs w:val="28"/>
        </w:rPr>
        <w:t>9</w:t>
      </w:r>
      <w:r w:rsidRPr="002B3E86">
        <w:rPr>
          <w:b/>
          <w:sz w:val="28"/>
          <w:szCs w:val="28"/>
        </w:rPr>
        <w:t> </w:t>
      </w:r>
      <w:r w:rsidR="003D6B65">
        <w:rPr>
          <w:b/>
          <w:sz w:val="28"/>
          <w:szCs w:val="28"/>
        </w:rPr>
        <w:t>631</w:t>
      </w:r>
      <w:r w:rsidRPr="002B3E86">
        <w:rPr>
          <w:b/>
          <w:sz w:val="28"/>
          <w:szCs w:val="28"/>
        </w:rPr>
        <w:t>,</w:t>
      </w:r>
      <w:r w:rsidR="003D6B65">
        <w:rPr>
          <w:b/>
          <w:sz w:val="28"/>
          <w:szCs w:val="28"/>
        </w:rPr>
        <w:t>3</w:t>
      </w:r>
      <w:r w:rsidRPr="002B3E86">
        <w:rPr>
          <w:sz w:val="28"/>
          <w:szCs w:val="28"/>
        </w:rPr>
        <w:t xml:space="preserve"> тыс. рублей, неналоговые доходы в сумме </w:t>
      </w:r>
      <w:r w:rsidR="003D6B65">
        <w:rPr>
          <w:b/>
          <w:sz w:val="28"/>
          <w:szCs w:val="28"/>
        </w:rPr>
        <w:t>1</w:t>
      </w:r>
      <w:r w:rsidRPr="002B3E86">
        <w:rPr>
          <w:b/>
          <w:sz w:val="28"/>
          <w:szCs w:val="28"/>
        </w:rPr>
        <w:t>4</w:t>
      </w:r>
      <w:r w:rsidR="003D6B65">
        <w:rPr>
          <w:b/>
          <w:sz w:val="28"/>
          <w:szCs w:val="28"/>
        </w:rPr>
        <w:t>9</w:t>
      </w:r>
      <w:r w:rsidRPr="002B3E86">
        <w:rPr>
          <w:b/>
          <w:sz w:val="28"/>
          <w:szCs w:val="28"/>
        </w:rPr>
        <w:t>,</w:t>
      </w:r>
      <w:r w:rsidR="003D6B65">
        <w:rPr>
          <w:b/>
          <w:sz w:val="28"/>
          <w:szCs w:val="28"/>
        </w:rPr>
        <w:t>7</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3D6B65">
        <w:rPr>
          <w:b/>
          <w:sz w:val="28"/>
          <w:szCs w:val="28"/>
        </w:rPr>
        <w:t>2</w:t>
      </w:r>
      <w:r w:rsidRPr="002B3E86">
        <w:rPr>
          <w:b/>
          <w:sz w:val="28"/>
          <w:szCs w:val="28"/>
        </w:rPr>
        <w:t> </w:t>
      </w:r>
      <w:r w:rsidR="003D6B65">
        <w:rPr>
          <w:b/>
          <w:sz w:val="28"/>
          <w:szCs w:val="28"/>
        </w:rPr>
        <w:t>248</w:t>
      </w:r>
      <w:r w:rsidRPr="002B3E86">
        <w:rPr>
          <w:b/>
          <w:sz w:val="28"/>
          <w:szCs w:val="28"/>
        </w:rPr>
        <w:t>,</w:t>
      </w:r>
      <w:r w:rsidR="003D6B65">
        <w:rPr>
          <w:b/>
          <w:sz w:val="28"/>
          <w:szCs w:val="28"/>
        </w:rPr>
        <w:t>2</w:t>
      </w:r>
      <w:r w:rsidRPr="002B3E86">
        <w:rPr>
          <w:sz w:val="28"/>
          <w:szCs w:val="28"/>
        </w:rPr>
        <w:t xml:space="preserve"> тыс. рублей.</w:t>
      </w:r>
    </w:p>
    <w:p w:rsidR="00C10E9C" w:rsidRPr="00B757E1" w:rsidRDefault="00C10E9C" w:rsidP="00C10E9C">
      <w:pPr>
        <w:pStyle w:val="a3"/>
        <w:ind w:firstLine="709"/>
        <w:jc w:val="both"/>
        <w:rPr>
          <w:rFonts w:ascii="Times New Roman" w:hAnsi="Times New Roman" w:cs="Times New Roman"/>
          <w:sz w:val="28"/>
          <w:szCs w:val="28"/>
        </w:rPr>
      </w:pPr>
      <w:r w:rsidRPr="002B3E86">
        <w:rPr>
          <w:rFonts w:ascii="Times New Roman" w:hAnsi="Times New Roman" w:cs="Times New Roman"/>
          <w:sz w:val="28"/>
          <w:szCs w:val="28"/>
        </w:rPr>
        <w:lastRenderedPageBreak/>
        <w:t xml:space="preserve">6. </w:t>
      </w:r>
      <w:r w:rsidRPr="00B757E1">
        <w:rPr>
          <w:rFonts w:ascii="Times New Roman" w:hAnsi="Times New Roman" w:cs="Times New Roman"/>
          <w:sz w:val="28"/>
          <w:szCs w:val="28"/>
        </w:rPr>
        <w:t xml:space="preserve">Общий объем расходов бюджета </w:t>
      </w:r>
      <w:r w:rsidR="009A244A">
        <w:rPr>
          <w:rFonts w:ascii="Times New Roman" w:hAnsi="Times New Roman" w:cs="Times New Roman"/>
          <w:sz w:val="28"/>
          <w:szCs w:val="28"/>
        </w:rPr>
        <w:t>Новосельского</w:t>
      </w:r>
      <w:r w:rsidRPr="00B757E1">
        <w:rPr>
          <w:rFonts w:ascii="Times New Roman" w:hAnsi="Times New Roman" w:cs="Times New Roman"/>
          <w:sz w:val="28"/>
          <w:szCs w:val="28"/>
        </w:rPr>
        <w:t xml:space="preserve"> сельского поселения на 202</w:t>
      </w:r>
      <w:r w:rsidR="00857F99">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1</w:t>
      </w:r>
      <w:r w:rsidR="00D55C7A">
        <w:rPr>
          <w:rFonts w:ascii="Times New Roman" w:hAnsi="Times New Roman" w:cs="Times New Roman"/>
          <w:b/>
          <w:sz w:val="28"/>
          <w:szCs w:val="28"/>
        </w:rPr>
        <w:t>3</w:t>
      </w:r>
      <w:r>
        <w:rPr>
          <w:rFonts w:ascii="Times New Roman" w:hAnsi="Times New Roman" w:cs="Times New Roman"/>
          <w:b/>
          <w:sz w:val="28"/>
          <w:szCs w:val="28"/>
        </w:rPr>
        <w:t> </w:t>
      </w:r>
      <w:r w:rsidR="00D55C7A">
        <w:rPr>
          <w:rFonts w:ascii="Times New Roman" w:hAnsi="Times New Roman" w:cs="Times New Roman"/>
          <w:b/>
          <w:sz w:val="28"/>
          <w:szCs w:val="28"/>
        </w:rPr>
        <w:t>239</w:t>
      </w:r>
      <w:r>
        <w:rPr>
          <w:rFonts w:ascii="Times New Roman" w:hAnsi="Times New Roman" w:cs="Times New Roman"/>
          <w:b/>
          <w:sz w:val="28"/>
          <w:szCs w:val="28"/>
        </w:rPr>
        <w:t>,</w:t>
      </w:r>
      <w:r w:rsidR="00D55C7A">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4143D3">
        <w:rPr>
          <w:rFonts w:ascii="Times New Roman" w:hAnsi="Times New Roman" w:cs="Times New Roman"/>
          <w:b/>
          <w:sz w:val="28"/>
          <w:szCs w:val="28"/>
        </w:rPr>
        <w:t>4</w:t>
      </w:r>
      <w:r>
        <w:rPr>
          <w:rFonts w:ascii="Times New Roman" w:hAnsi="Times New Roman" w:cs="Times New Roman"/>
          <w:b/>
          <w:sz w:val="28"/>
          <w:szCs w:val="28"/>
        </w:rPr>
        <w:t>,</w:t>
      </w:r>
      <w:r w:rsidR="004143D3">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4143D3">
        <w:rPr>
          <w:rFonts w:ascii="Times New Roman" w:hAnsi="Times New Roman" w:cs="Times New Roman"/>
          <w:b/>
          <w:sz w:val="28"/>
          <w:szCs w:val="28"/>
        </w:rPr>
        <w:t>527</w:t>
      </w:r>
      <w:r>
        <w:rPr>
          <w:rFonts w:ascii="Times New Roman" w:hAnsi="Times New Roman" w:cs="Times New Roman"/>
          <w:b/>
          <w:sz w:val="28"/>
          <w:szCs w:val="28"/>
        </w:rPr>
        <w:t>,</w:t>
      </w:r>
      <w:r w:rsidR="004143D3">
        <w:rPr>
          <w:rFonts w:ascii="Times New Roman" w:hAnsi="Times New Roman" w:cs="Times New Roman"/>
          <w:b/>
          <w:sz w:val="28"/>
          <w:szCs w:val="28"/>
        </w:rPr>
        <w:t>3</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sidR="009B6A5A">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sidR="009B6A5A">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сельского поселения в 202</w:t>
      </w:r>
      <w:r w:rsidR="009B6A5A">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прогнозируется с у</w:t>
      </w:r>
      <w:r w:rsidR="004143D3">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775140">
        <w:rPr>
          <w:rFonts w:ascii="Times New Roman" w:hAnsi="Times New Roman" w:cs="Times New Roman"/>
          <w:b/>
          <w:sz w:val="28"/>
          <w:szCs w:val="28"/>
        </w:rPr>
        <w:t>16</w:t>
      </w:r>
      <w:r>
        <w:rPr>
          <w:rFonts w:ascii="Times New Roman" w:hAnsi="Times New Roman" w:cs="Times New Roman"/>
          <w:b/>
          <w:sz w:val="28"/>
          <w:szCs w:val="28"/>
        </w:rPr>
        <w:t>,</w:t>
      </w:r>
      <w:r w:rsidR="00775140">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775140">
        <w:rPr>
          <w:rFonts w:ascii="Times New Roman" w:hAnsi="Times New Roman" w:cs="Times New Roman"/>
          <w:b/>
          <w:sz w:val="28"/>
          <w:szCs w:val="28"/>
        </w:rPr>
        <w:t xml:space="preserve">-2 </w:t>
      </w:r>
      <w:r w:rsidR="009B6A5A">
        <w:rPr>
          <w:rFonts w:ascii="Times New Roman" w:hAnsi="Times New Roman" w:cs="Times New Roman"/>
          <w:b/>
          <w:sz w:val="28"/>
          <w:szCs w:val="28"/>
        </w:rPr>
        <w:t>5</w:t>
      </w:r>
      <w:r w:rsidR="00775140">
        <w:rPr>
          <w:rFonts w:ascii="Times New Roman" w:hAnsi="Times New Roman" w:cs="Times New Roman"/>
          <w:b/>
          <w:sz w:val="28"/>
          <w:szCs w:val="28"/>
        </w:rPr>
        <w:t>43</w:t>
      </w:r>
      <w:r>
        <w:rPr>
          <w:rFonts w:ascii="Times New Roman" w:hAnsi="Times New Roman" w:cs="Times New Roman"/>
          <w:b/>
          <w:sz w:val="28"/>
          <w:szCs w:val="28"/>
        </w:rPr>
        <w:t>,</w:t>
      </w:r>
      <w:r w:rsidR="00775140">
        <w:rPr>
          <w:rFonts w:ascii="Times New Roman" w:hAnsi="Times New Roman" w:cs="Times New Roman"/>
          <w:b/>
          <w:sz w:val="28"/>
          <w:szCs w:val="28"/>
        </w:rPr>
        <w:t>4</w:t>
      </w:r>
      <w:r w:rsidRPr="00B757E1">
        <w:rPr>
          <w:rFonts w:ascii="Times New Roman" w:hAnsi="Times New Roman" w:cs="Times New Roman"/>
          <w:sz w:val="28"/>
          <w:szCs w:val="28"/>
        </w:rPr>
        <w:t xml:space="preserve"> тыс. рублей).</w:t>
      </w:r>
    </w:p>
    <w:p w:rsidR="00C10E9C" w:rsidRDefault="00C10E9C" w:rsidP="00C10E9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sidR="009B6A5A">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уменьшением к прогнозу 202</w:t>
      </w:r>
      <w:r w:rsidR="009B6A5A">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775140">
        <w:rPr>
          <w:rFonts w:ascii="Times New Roman" w:hAnsi="Times New Roman" w:cs="Times New Roman"/>
          <w:b/>
          <w:sz w:val="28"/>
          <w:szCs w:val="28"/>
        </w:rPr>
        <w:t>1</w:t>
      </w:r>
      <w:r>
        <w:rPr>
          <w:rFonts w:ascii="Times New Roman" w:hAnsi="Times New Roman" w:cs="Times New Roman"/>
          <w:b/>
          <w:sz w:val="28"/>
          <w:szCs w:val="28"/>
        </w:rPr>
        <w:t>,</w:t>
      </w:r>
      <w:r w:rsidR="009B6A5A">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775140">
        <w:rPr>
          <w:rFonts w:ascii="Times New Roman" w:hAnsi="Times New Roman" w:cs="Times New Roman"/>
          <w:b/>
          <w:sz w:val="28"/>
          <w:szCs w:val="28"/>
        </w:rPr>
        <w:t>12</w:t>
      </w:r>
      <w:r w:rsidR="009B6A5A">
        <w:rPr>
          <w:rFonts w:ascii="Times New Roman" w:hAnsi="Times New Roman" w:cs="Times New Roman"/>
          <w:b/>
          <w:sz w:val="28"/>
          <w:szCs w:val="28"/>
        </w:rPr>
        <w:t>6</w:t>
      </w:r>
      <w:r>
        <w:rPr>
          <w:rFonts w:ascii="Times New Roman" w:hAnsi="Times New Roman" w:cs="Times New Roman"/>
          <w:b/>
          <w:sz w:val="28"/>
          <w:szCs w:val="28"/>
        </w:rPr>
        <w:t>,</w:t>
      </w:r>
      <w:r w:rsidR="00775140">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sidR="009B6A5A">
        <w:rPr>
          <w:rFonts w:ascii="Times New Roman" w:hAnsi="Times New Roman" w:cs="Times New Roman"/>
          <w:sz w:val="28"/>
          <w:szCs w:val="28"/>
        </w:rPr>
        <w:t>5</w:t>
      </w:r>
      <w:r w:rsidRPr="00B757E1">
        <w:rPr>
          <w:rFonts w:ascii="Times New Roman" w:hAnsi="Times New Roman" w:cs="Times New Roman"/>
          <w:sz w:val="28"/>
          <w:szCs w:val="28"/>
        </w:rPr>
        <w:t xml:space="preserve"> году с уменьшением к прогнозу 202</w:t>
      </w:r>
      <w:r w:rsidR="009B6A5A">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9B6A5A">
        <w:rPr>
          <w:rFonts w:ascii="Times New Roman" w:hAnsi="Times New Roman" w:cs="Times New Roman"/>
          <w:b/>
          <w:sz w:val="28"/>
          <w:szCs w:val="28"/>
        </w:rPr>
        <w:t>8</w:t>
      </w:r>
      <w:r>
        <w:rPr>
          <w:rFonts w:ascii="Times New Roman" w:hAnsi="Times New Roman" w:cs="Times New Roman"/>
          <w:b/>
          <w:sz w:val="28"/>
          <w:szCs w:val="28"/>
        </w:rPr>
        <w:t>,</w:t>
      </w:r>
      <w:r w:rsidR="00775140">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775140">
        <w:rPr>
          <w:rFonts w:ascii="Times New Roman" w:hAnsi="Times New Roman" w:cs="Times New Roman"/>
          <w:b/>
          <w:sz w:val="28"/>
          <w:szCs w:val="28"/>
        </w:rPr>
        <w:t>1</w:t>
      </w:r>
      <w:r>
        <w:rPr>
          <w:rFonts w:ascii="Times New Roman" w:hAnsi="Times New Roman" w:cs="Times New Roman"/>
          <w:b/>
          <w:sz w:val="28"/>
          <w:szCs w:val="28"/>
        </w:rPr>
        <w:t> </w:t>
      </w:r>
      <w:r w:rsidR="00775140">
        <w:rPr>
          <w:rFonts w:ascii="Times New Roman" w:hAnsi="Times New Roman" w:cs="Times New Roman"/>
          <w:b/>
          <w:sz w:val="28"/>
          <w:szCs w:val="28"/>
        </w:rPr>
        <w:t>083</w:t>
      </w:r>
      <w:r>
        <w:rPr>
          <w:rFonts w:ascii="Times New Roman" w:hAnsi="Times New Roman" w:cs="Times New Roman"/>
          <w:b/>
          <w:sz w:val="28"/>
          <w:szCs w:val="28"/>
        </w:rPr>
        <w:t>,</w:t>
      </w:r>
      <w:r w:rsidR="00775140">
        <w:rPr>
          <w:rFonts w:ascii="Times New Roman" w:hAnsi="Times New Roman" w:cs="Times New Roman"/>
          <w:b/>
          <w:sz w:val="28"/>
          <w:szCs w:val="28"/>
        </w:rPr>
        <w:t>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EC0E7C" w:rsidRDefault="00EC0E7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757E1">
        <w:rPr>
          <w:rFonts w:ascii="Times New Roman" w:hAnsi="Times New Roman" w:cs="Times New Roman"/>
          <w:bCs/>
          <w:sz w:val="28"/>
          <w:szCs w:val="28"/>
        </w:rPr>
        <w:t>О</w:t>
      </w:r>
      <w:r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Pr>
          <w:rFonts w:ascii="Times New Roman" w:hAnsi="Times New Roman" w:cs="Times New Roman"/>
          <w:sz w:val="28"/>
          <w:szCs w:val="28"/>
        </w:rPr>
        <w:t>11</w:t>
      </w:r>
      <w:r w:rsidRPr="00B757E1">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w:t>
      </w:r>
      <w:r w:rsidR="00736B25">
        <w:rPr>
          <w:rFonts w:ascii="Times New Roman" w:hAnsi="Times New Roman" w:cs="Times New Roman"/>
          <w:sz w:val="28"/>
          <w:szCs w:val="28"/>
        </w:rPr>
        <w:t>П</w:t>
      </w:r>
      <w:r w:rsidRPr="00EC0E7C">
        <w:rPr>
          <w:rFonts w:ascii="Times New Roman" w:hAnsi="Times New Roman" w:cs="Times New Roman"/>
          <w:sz w:val="28"/>
          <w:szCs w:val="28"/>
        </w:rPr>
        <w:t>ровер</w:t>
      </w:r>
      <w:r w:rsidR="00736B25">
        <w:rPr>
          <w:rFonts w:ascii="Times New Roman" w:hAnsi="Times New Roman" w:cs="Times New Roman"/>
          <w:sz w:val="28"/>
          <w:szCs w:val="28"/>
        </w:rPr>
        <w:t>кой</w:t>
      </w:r>
      <w:r w:rsidRPr="00EC0E7C">
        <w:rPr>
          <w:rFonts w:ascii="Times New Roman" w:hAnsi="Times New Roman" w:cs="Times New Roman"/>
          <w:sz w:val="28"/>
          <w:szCs w:val="28"/>
        </w:rPr>
        <w:t xml:space="preserve"> соответстви</w:t>
      </w:r>
      <w:r w:rsidR="00736B25">
        <w:rPr>
          <w:rFonts w:ascii="Times New Roman" w:hAnsi="Times New Roman" w:cs="Times New Roman"/>
          <w:sz w:val="28"/>
          <w:szCs w:val="28"/>
        </w:rPr>
        <w:t>я</w:t>
      </w:r>
      <w:r w:rsidRPr="00EC0E7C">
        <w:rPr>
          <w:rFonts w:ascii="Times New Roman" w:hAnsi="Times New Roman" w:cs="Times New Roman"/>
          <w:sz w:val="28"/>
          <w:szCs w:val="28"/>
        </w:rPr>
        <w:t xml:space="preserve"> предоставленных проектов паспортов муниципальных программ и приложений к проекту решения о бюджете установлено:</w:t>
      </w:r>
    </w:p>
    <w:p w:rsidR="00736B25" w:rsidRDefault="00736B25" w:rsidP="00736B25">
      <w:pPr>
        <w:pStyle w:val="a3"/>
        <w:ind w:firstLine="709"/>
        <w:jc w:val="both"/>
        <w:rPr>
          <w:rFonts w:ascii="Times New Roman" w:hAnsi="Times New Roman" w:cs="Times New Roman"/>
          <w:b/>
          <w:sz w:val="28"/>
          <w:szCs w:val="28"/>
        </w:rPr>
      </w:pPr>
      <w:r>
        <w:rPr>
          <w:rFonts w:ascii="Times New Roman" w:hAnsi="Times New Roman"/>
          <w:sz w:val="28"/>
          <w:szCs w:val="28"/>
        </w:rPr>
        <w:t xml:space="preserve">7.1. наименование муниципальной программы, указанной в приложениях 7, 8, 9, 10, 11, 12, 13, 14 по строке «целевая статья 0400000000, вид расходов 000» </w:t>
      </w:r>
      <w:r w:rsidRPr="000E19DD">
        <w:rPr>
          <w:rFonts w:ascii="Times New Roman" w:hAnsi="Times New Roman"/>
          <w:b/>
          <w:sz w:val="28"/>
          <w:szCs w:val="28"/>
        </w:rPr>
        <w:t>«Развитие строительства в Новосельском сельском поселении Вяземского района Смоленской области»</w:t>
      </w:r>
      <w:r>
        <w:rPr>
          <w:rFonts w:ascii="Times New Roman" w:hAnsi="Times New Roman"/>
          <w:sz w:val="28"/>
          <w:szCs w:val="28"/>
        </w:rPr>
        <w:t xml:space="preserve"> не соответствует наименованию муниципальной программы, указанной в проекте паспортов: </w:t>
      </w:r>
      <w:r>
        <w:rPr>
          <w:rFonts w:ascii="Times New Roman" w:hAnsi="Times New Roman" w:cs="Times New Roman"/>
          <w:b/>
          <w:sz w:val="28"/>
          <w:szCs w:val="28"/>
        </w:rPr>
        <w:t>«Комплексное развитие территории Новосельского сельского поселения Вяземского района Смоленской области».</w:t>
      </w:r>
    </w:p>
    <w:p w:rsidR="008A5B72" w:rsidRDefault="008A5B72" w:rsidP="008A5B72">
      <w:pPr>
        <w:pStyle w:val="a3"/>
        <w:ind w:firstLine="709"/>
        <w:jc w:val="both"/>
        <w:rPr>
          <w:rFonts w:ascii="Times New Roman" w:hAnsi="Times New Roman" w:cs="Times New Roman"/>
          <w:sz w:val="28"/>
          <w:szCs w:val="28"/>
        </w:rPr>
      </w:pPr>
      <w:r w:rsidRPr="008A5B72">
        <w:rPr>
          <w:rFonts w:ascii="Times New Roman" w:hAnsi="Times New Roman" w:cs="Times New Roman"/>
          <w:sz w:val="28"/>
          <w:szCs w:val="28"/>
        </w:rPr>
        <w:t>7.2.</w:t>
      </w:r>
      <w:r>
        <w:rPr>
          <w:rFonts w:ascii="Times New Roman" w:hAnsi="Times New Roman" w:cs="Times New Roman"/>
          <w:sz w:val="28"/>
          <w:szCs w:val="28"/>
        </w:rPr>
        <w:t xml:space="preserve"> В соответствии с пунктом 4 раздела 4 </w:t>
      </w:r>
      <w:r w:rsidRPr="00B757E1">
        <w:rPr>
          <w:rFonts w:ascii="Times New Roman" w:hAnsi="Times New Roman" w:cs="Times New Roman"/>
          <w:sz w:val="28"/>
          <w:szCs w:val="28"/>
        </w:rPr>
        <w:t>постановлени</w:t>
      </w:r>
      <w:r>
        <w:rPr>
          <w:rFonts w:ascii="Times New Roman" w:hAnsi="Times New Roman" w:cs="Times New Roman"/>
          <w:sz w:val="28"/>
          <w:szCs w:val="28"/>
        </w:rPr>
        <w:t>я</w:t>
      </w:r>
      <w:r w:rsidRPr="00B757E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Новосельского </w:t>
      </w:r>
      <w:r w:rsidRPr="00B757E1">
        <w:rPr>
          <w:rFonts w:ascii="Times New Roman" w:hAnsi="Times New Roman" w:cs="Times New Roman"/>
          <w:sz w:val="28"/>
          <w:szCs w:val="28"/>
        </w:rPr>
        <w:t xml:space="preserve">сельского поселения Вяземского района Смоленской области от </w:t>
      </w:r>
      <w:r>
        <w:rPr>
          <w:rFonts w:ascii="Times New Roman" w:hAnsi="Times New Roman" w:cs="Times New Roman"/>
          <w:sz w:val="28"/>
          <w:szCs w:val="28"/>
        </w:rPr>
        <w:t xml:space="preserve">20.05.2020 №80 «Об </w:t>
      </w:r>
      <w:r w:rsidRPr="00144B29">
        <w:rPr>
          <w:rFonts w:ascii="Times New Roman" w:hAnsi="Times New Roman" w:cs="Times New Roman"/>
          <w:sz w:val="28"/>
          <w:szCs w:val="28"/>
        </w:rPr>
        <w:t>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w:t>
      </w:r>
      <w:r>
        <w:rPr>
          <w:rFonts w:ascii="Times New Roman" w:hAnsi="Times New Roman" w:cs="Times New Roman"/>
          <w:sz w:val="28"/>
          <w:szCs w:val="28"/>
        </w:rPr>
        <w:t xml:space="preserve"> программ» паспорт программы содержит краткие сведения о программе, включая основные параметры и заполняется согласно приложению №1 к настоящему Порядку. Приложение №1 к вышеназванному порядку не приложено</w:t>
      </w:r>
      <w:r w:rsidRPr="00B757E1">
        <w:rPr>
          <w:rFonts w:ascii="Times New Roman" w:hAnsi="Times New Roman" w:cs="Times New Roman"/>
          <w:sz w:val="28"/>
          <w:szCs w:val="28"/>
        </w:rPr>
        <w:t xml:space="preserve">, в </w:t>
      </w:r>
      <w:r>
        <w:rPr>
          <w:rFonts w:ascii="Times New Roman" w:hAnsi="Times New Roman" w:cs="Times New Roman"/>
          <w:sz w:val="28"/>
          <w:szCs w:val="28"/>
        </w:rPr>
        <w:t xml:space="preserve">связи с чем не представляется возможным проверить правильность заполнения проектов </w:t>
      </w:r>
      <w:r w:rsidRPr="00B757E1">
        <w:rPr>
          <w:rFonts w:ascii="Times New Roman" w:hAnsi="Times New Roman" w:cs="Times New Roman"/>
          <w:sz w:val="28"/>
          <w:szCs w:val="28"/>
        </w:rPr>
        <w:t>паспортов муниципальных программ</w:t>
      </w:r>
      <w:r>
        <w:rPr>
          <w:rFonts w:ascii="Times New Roman" w:hAnsi="Times New Roman" w:cs="Times New Roman"/>
          <w:sz w:val="28"/>
          <w:szCs w:val="28"/>
        </w:rPr>
        <w:t xml:space="preserve">. </w:t>
      </w:r>
    </w:p>
    <w:p w:rsidR="00C10E9C" w:rsidRPr="00FB12C8" w:rsidRDefault="00C32AEE" w:rsidP="00C10E9C">
      <w:pPr>
        <w:shd w:val="clear" w:color="auto" w:fill="FFFFFF"/>
        <w:ind w:firstLine="709"/>
        <w:jc w:val="both"/>
        <w:rPr>
          <w:sz w:val="28"/>
          <w:szCs w:val="28"/>
        </w:rPr>
      </w:pPr>
      <w:r>
        <w:rPr>
          <w:sz w:val="28"/>
          <w:szCs w:val="28"/>
        </w:rPr>
        <w:t>8</w:t>
      </w:r>
      <w:r w:rsidR="00C10E9C" w:rsidRPr="00FB12C8">
        <w:rPr>
          <w:sz w:val="28"/>
          <w:szCs w:val="28"/>
        </w:rPr>
        <w:t xml:space="preserve">. </w:t>
      </w:r>
      <w:r w:rsidR="00C10E9C">
        <w:rPr>
          <w:sz w:val="28"/>
          <w:szCs w:val="28"/>
        </w:rPr>
        <w:t>Проектом решения к</w:t>
      </w:r>
      <w:r w:rsidR="00C10E9C" w:rsidRPr="00FB12C8">
        <w:rPr>
          <w:sz w:val="28"/>
          <w:szCs w:val="28"/>
        </w:rPr>
        <w:t xml:space="preserve"> утверждению предлагаются:</w:t>
      </w:r>
    </w:p>
    <w:p w:rsidR="00C10E9C" w:rsidRPr="00FB12C8" w:rsidRDefault="00C10E9C" w:rsidP="00C10E9C">
      <w:pPr>
        <w:shd w:val="clear" w:color="auto" w:fill="FFFFFF"/>
        <w:ind w:firstLine="709"/>
        <w:jc w:val="both"/>
        <w:rPr>
          <w:sz w:val="28"/>
          <w:szCs w:val="28"/>
        </w:rPr>
      </w:pPr>
      <w:r w:rsidRPr="00FB12C8">
        <w:rPr>
          <w:sz w:val="28"/>
          <w:szCs w:val="28"/>
        </w:rPr>
        <w:t>1) на 202</w:t>
      </w:r>
      <w:r w:rsidR="00C32AEE">
        <w:rPr>
          <w:sz w:val="28"/>
          <w:szCs w:val="28"/>
        </w:rPr>
        <w:t>3</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w:t>
      </w:r>
      <w:r w:rsidR="00186AF2">
        <w:rPr>
          <w:b/>
          <w:sz w:val="28"/>
          <w:szCs w:val="28"/>
        </w:rPr>
        <w:t>1</w:t>
      </w:r>
      <w:r w:rsidRPr="00FB12C8">
        <w:rPr>
          <w:b/>
          <w:sz w:val="28"/>
          <w:szCs w:val="28"/>
        </w:rPr>
        <w:t> </w:t>
      </w:r>
      <w:r w:rsidR="00186AF2">
        <w:rPr>
          <w:b/>
          <w:sz w:val="28"/>
          <w:szCs w:val="28"/>
        </w:rPr>
        <w:t>985</w:t>
      </w:r>
      <w:r w:rsidRPr="00FB12C8">
        <w:rPr>
          <w:b/>
          <w:sz w:val="28"/>
          <w:szCs w:val="28"/>
        </w:rPr>
        <w:t>,</w:t>
      </w:r>
      <w:r w:rsidR="00186AF2">
        <w:rPr>
          <w:b/>
          <w:sz w:val="28"/>
          <w:szCs w:val="28"/>
        </w:rPr>
        <w:t>0</w:t>
      </w:r>
      <w:r w:rsidRPr="00FB12C8">
        <w:rPr>
          <w:sz w:val="28"/>
          <w:szCs w:val="28"/>
        </w:rPr>
        <w:t xml:space="preserve"> тыс. рублей, что составляет </w:t>
      </w:r>
      <w:r w:rsidRPr="00FB12C8">
        <w:rPr>
          <w:b/>
          <w:sz w:val="28"/>
          <w:szCs w:val="28"/>
        </w:rPr>
        <w:t>9</w:t>
      </w:r>
      <w:r w:rsidR="00C32AEE">
        <w:rPr>
          <w:b/>
          <w:sz w:val="28"/>
          <w:szCs w:val="28"/>
        </w:rPr>
        <w:t>0</w:t>
      </w:r>
      <w:r w:rsidRPr="00FB12C8">
        <w:rPr>
          <w:b/>
          <w:sz w:val="28"/>
          <w:szCs w:val="28"/>
        </w:rPr>
        <w:t>,</w:t>
      </w:r>
      <w:r w:rsidR="00186AF2">
        <w:rPr>
          <w:b/>
          <w:sz w:val="28"/>
          <w:szCs w:val="28"/>
        </w:rPr>
        <w:t>5</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186AF2">
        <w:rPr>
          <w:b/>
          <w:sz w:val="28"/>
          <w:szCs w:val="28"/>
        </w:rPr>
        <w:t>254</w:t>
      </w:r>
      <w:r w:rsidRPr="00FB12C8">
        <w:rPr>
          <w:b/>
          <w:sz w:val="28"/>
          <w:szCs w:val="28"/>
        </w:rPr>
        <w:t>,</w:t>
      </w:r>
      <w:r w:rsidR="00186AF2">
        <w:rPr>
          <w:b/>
          <w:sz w:val="28"/>
          <w:szCs w:val="28"/>
        </w:rPr>
        <w:t>3</w:t>
      </w:r>
      <w:r w:rsidRPr="00FB12C8">
        <w:rPr>
          <w:sz w:val="28"/>
          <w:szCs w:val="28"/>
        </w:rPr>
        <w:t xml:space="preserve"> тыс. рублей, что составляет </w:t>
      </w:r>
      <w:r w:rsidR="003E5885">
        <w:rPr>
          <w:b/>
          <w:sz w:val="28"/>
          <w:szCs w:val="28"/>
        </w:rPr>
        <w:t>9</w:t>
      </w:r>
      <w:r w:rsidRPr="00FB12C8">
        <w:rPr>
          <w:b/>
          <w:sz w:val="28"/>
          <w:szCs w:val="28"/>
        </w:rPr>
        <w:t>,</w:t>
      </w:r>
      <w:r w:rsidR="00186AF2">
        <w:rPr>
          <w:b/>
          <w:sz w:val="28"/>
          <w:szCs w:val="28"/>
        </w:rPr>
        <w:t>5</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2) на 202</w:t>
      </w:r>
      <w:r w:rsidR="003E5885">
        <w:rPr>
          <w:sz w:val="28"/>
          <w:szCs w:val="28"/>
        </w:rPr>
        <w:t>4</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w:t>
      </w:r>
      <w:r w:rsidR="00186AF2">
        <w:rPr>
          <w:b/>
          <w:sz w:val="28"/>
          <w:szCs w:val="28"/>
        </w:rPr>
        <w:t>1</w:t>
      </w:r>
      <w:r w:rsidRPr="00FB12C8">
        <w:rPr>
          <w:b/>
          <w:sz w:val="28"/>
          <w:szCs w:val="28"/>
        </w:rPr>
        <w:t> </w:t>
      </w:r>
      <w:r w:rsidR="003E5885">
        <w:rPr>
          <w:b/>
          <w:sz w:val="28"/>
          <w:szCs w:val="28"/>
        </w:rPr>
        <w:t>5</w:t>
      </w:r>
      <w:r w:rsidR="00186AF2">
        <w:rPr>
          <w:b/>
          <w:sz w:val="28"/>
          <w:szCs w:val="28"/>
        </w:rPr>
        <w:t>11</w:t>
      </w:r>
      <w:r w:rsidRPr="00FB12C8">
        <w:rPr>
          <w:b/>
          <w:sz w:val="28"/>
          <w:szCs w:val="28"/>
        </w:rPr>
        <w:t>,</w:t>
      </w:r>
      <w:r w:rsidR="003E5885">
        <w:rPr>
          <w:b/>
          <w:sz w:val="28"/>
          <w:szCs w:val="28"/>
        </w:rPr>
        <w:t>2</w:t>
      </w:r>
      <w:r w:rsidRPr="00FB12C8">
        <w:rPr>
          <w:sz w:val="28"/>
          <w:szCs w:val="28"/>
        </w:rPr>
        <w:t xml:space="preserve"> тыс. рублей, что составляет </w:t>
      </w:r>
      <w:r w:rsidRPr="00FB12C8">
        <w:rPr>
          <w:b/>
          <w:sz w:val="28"/>
          <w:szCs w:val="28"/>
        </w:rPr>
        <w:t>8</w:t>
      </w:r>
      <w:r w:rsidR="003E5885">
        <w:rPr>
          <w:b/>
          <w:sz w:val="28"/>
          <w:szCs w:val="28"/>
        </w:rPr>
        <w:t>7</w:t>
      </w:r>
      <w:r w:rsidRPr="00FB12C8">
        <w:rPr>
          <w:b/>
          <w:sz w:val="28"/>
          <w:szCs w:val="28"/>
        </w:rPr>
        <w:t>,</w:t>
      </w:r>
      <w:r w:rsidR="00186AF2">
        <w:rPr>
          <w:b/>
          <w:sz w:val="28"/>
          <w:szCs w:val="28"/>
        </w:rPr>
        <w:t>8</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186AF2">
        <w:rPr>
          <w:b/>
          <w:sz w:val="28"/>
          <w:szCs w:val="28"/>
        </w:rPr>
        <w:t>276</w:t>
      </w:r>
      <w:r w:rsidRPr="00FB12C8">
        <w:rPr>
          <w:b/>
          <w:sz w:val="28"/>
          <w:szCs w:val="28"/>
        </w:rPr>
        <w:t>,</w:t>
      </w:r>
      <w:r w:rsidR="00186AF2">
        <w:rPr>
          <w:b/>
          <w:sz w:val="28"/>
          <w:szCs w:val="28"/>
        </w:rPr>
        <w:t>3</w:t>
      </w:r>
      <w:r w:rsidRPr="00FB12C8">
        <w:rPr>
          <w:sz w:val="28"/>
          <w:szCs w:val="28"/>
        </w:rPr>
        <w:t xml:space="preserve"> тыс. рублей, что составляет </w:t>
      </w:r>
      <w:r w:rsidR="003E5885">
        <w:rPr>
          <w:b/>
          <w:sz w:val="28"/>
          <w:szCs w:val="28"/>
        </w:rPr>
        <w:t>9</w:t>
      </w:r>
      <w:r w:rsidRPr="00FB12C8">
        <w:rPr>
          <w:b/>
          <w:sz w:val="28"/>
          <w:szCs w:val="28"/>
        </w:rPr>
        <w:t>,</w:t>
      </w:r>
      <w:r w:rsidR="00020FB3">
        <w:rPr>
          <w:b/>
          <w:sz w:val="28"/>
          <w:szCs w:val="28"/>
        </w:rPr>
        <w:t>7</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3) на 202</w:t>
      </w:r>
      <w:r w:rsidR="0052675C">
        <w:rPr>
          <w:sz w:val="28"/>
          <w:szCs w:val="28"/>
        </w:rPr>
        <w:t>5</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0052675C">
        <w:rPr>
          <w:b/>
          <w:sz w:val="28"/>
          <w:szCs w:val="28"/>
        </w:rPr>
        <w:t>10</w:t>
      </w:r>
      <w:r w:rsidRPr="00FB12C8">
        <w:rPr>
          <w:b/>
          <w:sz w:val="28"/>
          <w:szCs w:val="28"/>
        </w:rPr>
        <w:t> </w:t>
      </w:r>
      <w:r w:rsidR="00186AF2">
        <w:rPr>
          <w:b/>
          <w:sz w:val="28"/>
          <w:szCs w:val="28"/>
        </w:rPr>
        <w:t>207</w:t>
      </w:r>
      <w:r w:rsidRPr="00FB12C8">
        <w:rPr>
          <w:b/>
          <w:sz w:val="28"/>
          <w:szCs w:val="28"/>
        </w:rPr>
        <w:t>,</w:t>
      </w:r>
      <w:r w:rsidR="00186AF2">
        <w:rPr>
          <w:b/>
          <w:sz w:val="28"/>
          <w:szCs w:val="28"/>
        </w:rPr>
        <w:t>8</w:t>
      </w:r>
      <w:r w:rsidRPr="00FB12C8">
        <w:rPr>
          <w:sz w:val="28"/>
          <w:szCs w:val="28"/>
        </w:rPr>
        <w:t xml:space="preserve"> тыс. рублей, что составляет </w:t>
      </w:r>
      <w:r w:rsidRPr="00FB12C8">
        <w:rPr>
          <w:b/>
          <w:sz w:val="28"/>
          <w:szCs w:val="28"/>
        </w:rPr>
        <w:t>8</w:t>
      </w:r>
      <w:r w:rsidR="00186AF2">
        <w:rPr>
          <w:b/>
          <w:sz w:val="28"/>
          <w:szCs w:val="28"/>
        </w:rPr>
        <w:t>4</w:t>
      </w:r>
      <w:r w:rsidRPr="00FB12C8">
        <w:rPr>
          <w:b/>
          <w:sz w:val="28"/>
          <w:szCs w:val="28"/>
        </w:rPr>
        <w:t>,</w:t>
      </w:r>
      <w:r w:rsidR="00186AF2">
        <w:rPr>
          <w:b/>
          <w:sz w:val="28"/>
          <w:szCs w:val="28"/>
        </w:rPr>
        <w:t>9</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lastRenderedPageBreak/>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186AF2">
        <w:rPr>
          <w:b/>
          <w:sz w:val="28"/>
          <w:szCs w:val="28"/>
        </w:rPr>
        <w:t>231</w:t>
      </w:r>
      <w:r w:rsidRPr="00FB12C8">
        <w:rPr>
          <w:b/>
          <w:sz w:val="28"/>
          <w:szCs w:val="28"/>
        </w:rPr>
        <w:t>,</w:t>
      </w:r>
      <w:r w:rsidR="00186AF2">
        <w:rPr>
          <w:b/>
          <w:sz w:val="28"/>
          <w:szCs w:val="28"/>
        </w:rPr>
        <w:t>4</w:t>
      </w:r>
      <w:r w:rsidRPr="00FB12C8">
        <w:rPr>
          <w:sz w:val="28"/>
          <w:szCs w:val="28"/>
        </w:rPr>
        <w:t xml:space="preserve"> тыс. рублей, что составляет </w:t>
      </w:r>
      <w:r w:rsidRPr="00FB12C8">
        <w:rPr>
          <w:b/>
          <w:sz w:val="28"/>
          <w:szCs w:val="28"/>
        </w:rPr>
        <w:t>1</w:t>
      </w:r>
      <w:r w:rsidR="00186AF2">
        <w:rPr>
          <w:b/>
          <w:sz w:val="28"/>
          <w:szCs w:val="28"/>
        </w:rPr>
        <w:t>0</w:t>
      </w:r>
      <w:r w:rsidRPr="00FB12C8">
        <w:rPr>
          <w:b/>
          <w:sz w:val="28"/>
          <w:szCs w:val="28"/>
        </w:rPr>
        <w:t>,</w:t>
      </w:r>
      <w:r w:rsidR="00186AF2">
        <w:rPr>
          <w:b/>
          <w:sz w:val="28"/>
          <w:szCs w:val="28"/>
        </w:rPr>
        <w:t>2</w:t>
      </w:r>
      <w:r w:rsidRPr="00FB12C8">
        <w:rPr>
          <w:sz w:val="28"/>
          <w:szCs w:val="28"/>
        </w:rPr>
        <w:t>% в общем объеме расходов бюджета</w:t>
      </w:r>
      <w:r w:rsidR="00020FB3">
        <w:rPr>
          <w:sz w:val="28"/>
          <w:szCs w:val="28"/>
        </w:rPr>
        <w:t>.</w:t>
      </w:r>
    </w:p>
    <w:p w:rsidR="00B26F86" w:rsidRDefault="00020FB3" w:rsidP="00B26F86">
      <w:pPr>
        <w:autoSpaceDE w:val="0"/>
        <w:autoSpaceDN w:val="0"/>
        <w:adjustRightInd w:val="0"/>
        <w:ind w:firstLine="709"/>
        <w:jc w:val="both"/>
        <w:rPr>
          <w:rFonts w:eastAsiaTheme="minorHAnsi"/>
          <w:sz w:val="28"/>
          <w:szCs w:val="28"/>
          <w:lang w:eastAsia="en-US"/>
        </w:rPr>
      </w:pPr>
      <w:r>
        <w:rPr>
          <w:sz w:val="28"/>
          <w:szCs w:val="28"/>
        </w:rPr>
        <w:t>9</w:t>
      </w:r>
      <w:r w:rsidR="00C10E9C" w:rsidRPr="00FB12C8">
        <w:rPr>
          <w:sz w:val="28"/>
          <w:szCs w:val="28"/>
        </w:rPr>
        <w:t xml:space="preserve">. </w:t>
      </w:r>
      <w:r w:rsidR="00F40D2D" w:rsidRPr="00794EFA">
        <w:rPr>
          <w:rFonts w:eastAsiaTheme="minorHAnsi"/>
          <w:sz w:val="28"/>
          <w:szCs w:val="28"/>
          <w:lang w:eastAsia="en-US"/>
        </w:rPr>
        <w:t>П</w:t>
      </w:r>
      <w:r w:rsidR="00F40D2D" w:rsidRPr="00794EFA">
        <w:rPr>
          <w:sz w:val="28"/>
          <w:szCs w:val="28"/>
        </w:rPr>
        <w:t>роект</w:t>
      </w:r>
      <w:r w:rsidR="00F40D2D">
        <w:rPr>
          <w:sz w:val="28"/>
          <w:szCs w:val="28"/>
        </w:rPr>
        <w:t>ом</w:t>
      </w:r>
      <w:r w:rsidR="00F40D2D" w:rsidRPr="00794EFA">
        <w:rPr>
          <w:sz w:val="28"/>
          <w:szCs w:val="28"/>
        </w:rPr>
        <w:t xml:space="preserve"> решения о бюджете</w:t>
      </w:r>
      <w:r w:rsidR="00F40D2D">
        <w:rPr>
          <w:sz w:val="28"/>
          <w:szCs w:val="28"/>
        </w:rPr>
        <w:t xml:space="preserve"> общий объем </w:t>
      </w:r>
      <w:r w:rsidR="00F40D2D">
        <w:rPr>
          <w:rFonts w:eastAsiaTheme="minorHAnsi"/>
          <w:sz w:val="28"/>
          <w:szCs w:val="28"/>
          <w:lang w:eastAsia="en-US"/>
        </w:rPr>
        <w:t xml:space="preserve">условно утверждаемых расходов на 2024 год предусмотрен в сумме </w:t>
      </w:r>
      <w:r w:rsidR="00F40D2D">
        <w:rPr>
          <w:rFonts w:eastAsiaTheme="minorHAnsi"/>
          <w:b/>
          <w:sz w:val="28"/>
          <w:szCs w:val="28"/>
          <w:lang w:eastAsia="en-US"/>
        </w:rPr>
        <w:t>325,0</w:t>
      </w:r>
      <w:r w:rsidR="00F40D2D">
        <w:rPr>
          <w:rFonts w:eastAsiaTheme="minorHAnsi"/>
          <w:sz w:val="28"/>
          <w:szCs w:val="28"/>
          <w:lang w:eastAsia="en-US"/>
        </w:rPr>
        <w:t xml:space="preserve"> тыс. рублей или </w:t>
      </w:r>
      <w:r w:rsidR="00B26F86">
        <w:rPr>
          <w:rFonts w:eastAsiaTheme="minorHAnsi"/>
          <w:b/>
          <w:sz w:val="28"/>
          <w:szCs w:val="28"/>
          <w:lang w:eastAsia="en-US"/>
        </w:rPr>
        <w:t>3</w:t>
      </w:r>
      <w:r w:rsidR="00F40D2D">
        <w:rPr>
          <w:rFonts w:eastAsiaTheme="minorHAnsi"/>
          <w:b/>
          <w:sz w:val="28"/>
          <w:szCs w:val="28"/>
          <w:lang w:eastAsia="en-US"/>
        </w:rPr>
        <w:t>,</w:t>
      </w:r>
      <w:r w:rsidR="00B26F86">
        <w:rPr>
          <w:rFonts w:eastAsiaTheme="minorHAnsi"/>
          <w:b/>
          <w:sz w:val="28"/>
          <w:szCs w:val="28"/>
          <w:lang w:eastAsia="en-US"/>
        </w:rPr>
        <w:t>5</w:t>
      </w:r>
      <w:r w:rsidR="00F40D2D">
        <w:rPr>
          <w:rFonts w:eastAsiaTheme="minorHAnsi"/>
          <w:b/>
          <w:sz w:val="28"/>
          <w:szCs w:val="28"/>
          <w:lang w:eastAsia="en-US"/>
        </w:rPr>
        <w:t xml:space="preserve">% </w:t>
      </w:r>
      <w:r w:rsidR="00F40D2D">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26F86">
        <w:rPr>
          <w:rFonts w:eastAsiaTheme="minorHAnsi"/>
          <w:sz w:val="28"/>
          <w:szCs w:val="28"/>
          <w:lang w:eastAsia="en-US"/>
        </w:rPr>
        <w:t xml:space="preserve">, на 2025 год предусмотрен в сумме </w:t>
      </w:r>
      <w:r w:rsidR="00B26F86">
        <w:rPr>
          <w:rFonts w:eastAsiaTheme="minorHAnsi"/>
          <w:b/>
          <w:sz w:val="28"/>
          <w:szCs w:val="28"/>
          <w:lang w:eastAsia="en-US"/>
        </w:rPr>
        <w:t>590,0</w:t>
      </w:r>
      <w:r w:rsidR="00B26F86">
        <w:rPr>
          <w:rFonts w:eastAsiaTheme="minorHAnsi"/>
          <w:sz w:val="28"/>
          <w:szCs w:val="28"/>
          <w:lang w:eastAsia="en-US"/>
        </w:rPr>
        <w:t xml:space="preserve"> тыс. рублей или </w:t>
      </w:r>
      <w:r w:rsidR="00B26F86">
        <w:rPr>
          <w:rFonts w:eastAsiaTheme="minorHAnsi"/>
          <w:b/>
          <w:sz w:val="28"/>
          <w:szCs w:val="28"/>
          <w:lang w:eastAsia="en-US"/>
        </w:rPr>
        <w:t xml:space="preserve">6,0% </w:t>
      </w:r>
      <w:r w:rsidR="00B26F86">
        <w:rPr>
          <w:rFonts w:eastAsiaTheme="minorHAnsi"/>
          <w:sz w:val="28"/>
          <w:szCs w:val="28"/>
          <w:lang w:eastAsia="en-US"/>
        </w:rPr>
        <w:t xml:space="preserve">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w:t>
      </w:r>
      <w:r w:rsidR="00B26F86">
        <w:rPr>
          <w:sz w:val="28"/>
          <w:szCs w:val="28"/>
        </w:rPr>
        <w:t>С</w:t>
      </w:r>
      <w:r w:rsidR="00B26F86" w:rsidRPr="00FB12C8">
        <w:rPr>
          <w:sz w:val="28"/>
          <w:szCs w:val="28"/>
        </w:rPr>
        <w:t>тать</w:t>
      </w:r>
      <w:r w:rsidR="00B26F86">
        <w:rPr>
          <w:sz w:val="28"/>
          <w:szCs w:val="28"/>
        </w:rPr>
        <w:t>е</w:t>
      </w:r>
      <w:r w:rsidR="00B26F86" w:rsidRPr="00FB12C8">
        <w:rPr>
          <w:sz w:val="28"/>
          <w:szCs w:val="28"/>
        </w:rPr>
        <w:t xml:space="preserve"> 184.1 БК РФ, </w:t>
      </w:r>
      <w:r w:rsidR="00B26F86">
        <w:rPr>
          <w:sz w:val="28"/>
          <w:szCs w:val="28"/>
        </w:rPr>
        <w:t xml:space="preserve">пункта 2, </w:t>
      </w:r>
      <w:r w:rsidR="00B26F86" w:rsidRPr="00FB12C8">
        <w:rPr>
          <w:sz w:val="28"/>
          <w:szCs w:val="28"/>
        </w:rPr>
        <w:t>статьи 8 Положения о бюджетном процессе</w:t>
      </w:r>
      <w:r w:rsidR="00B26F86">
        <w:rPr>
          <w:sz w:val="28"/>
          <w:szCs w:val="28"/>
        </w:rPr>
        <w:t xml:space="preserve"> в которых закреплен, что </w:t>
      </w:r>
      <w:r w:rsidR="00B26F86">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w:t>
      </w:r>
      <w:r w:rsidR="00B26F86" w:rsidRPr="00E96A99">
        <w:rPr>
          <w:rFonts w:eastAsiaTheme="minorHAnsi"/>
          <w:b/>
          <w:sz w:val="28"/>
          <w:szCs w:val="28"/>
          <w:lang w:eastAsia="en-US"/>
        </w:rPr>
        <w:t>2,5</w:t>
      </w:r>
      <w:r w:rsidR="00B26F86">
        <w:rPr>
          <w:rFonts w:eastAsiaTheme="minorHAnsi"/>
          <w:b/>
          <w:sz w:val="28"/>
          <w:szCs w:val="28"/>
          <w:lang w:eastAsia="en-US"/>
        </w:rPr>
        <w:t>%</w:t>
      </w:r>
      <w:r w:rsidR="00B26F86">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B26F86" w:rsidRPr="00E96A99">
        <w:rPr>
          <w:rFonts w:eastAsiaTheme="minorHAnsi"/>
          <w:b/>
          <w:sz w:val="28"/>
          <w:szCs w:val="28"/>
          <w:lang w:eastAsia="en-US"/>
        </w:rPr>
        <w:t>5</w:t>
      </w:r>
      <w:r w:rsidR="00B26F86">
        <w:rPr>
          <w:rFonts w:eastAsiaTheme="minorHAnsi"/>
          <w:b/>
          <w:sz w:val="28"/>
          <w:szCs w:val="28"/>
          <w:lang w:eastAsia="en-US"/>
        </w:rPr>
        <w:t>%</w:t>
      </w:r>
      <w:r w:rsidR="00B26F86">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0E9C" w:rsidRPr="00FB12C8" w:rsidRDefault="00B26F86" w:rsidP="007C3714">
      <w:pPr>
        <w:autoSpaceDE w:val="0"/>
        <w:autoSpaceDN w:val="0"/>
        <w:adjustRightInd w:val="0"/>
        <w:ind w:firstLine="709"/>
        <w:jc w:val="both"/>
        <w:rPr>
          <w:sz w:val="28"/>
          <w:szCs w:val="28"/>
        </w:rPr>
      </w:pPr>
      <w:r>
        <w:rPr>
          <w:rFonts w:eastAsiaTheme="minorHAnsi"/>
          <w:sz w:val="28"/>
          <w:szCs w:val="28"/>
          <w:lang w:eastAsia="en-US"/>
        </w:rPr>
        <w:t xml:space="preserve"> </w:t>
      </w:r>
      <w:r w:rsidR="00C10E9C" w:rsidRPr="00FB12C8">
        <w:rPr>
          <w:sz w:val="28"/>
          <w:szCs w:val="28"/>
        </w:rPr>
        <w:t>1</w:t>
      </w:r>
      <w:r w:rsidR="00154743">
        <w:rPr>
          <w:sz w:val="28"/>
          <w:szCs w:val="28"/>
        </w:rPr>
        <w:t>0</w:t>
      </w:r>
      <w:r w:rsidR="00C10E9C" w:rsidRPr="00FB12C8">
        <w:rPr>
          <w:sz w:val="28"/>
          <w:szCs w:val="28"/>
        </w:rPr>
        <w:t>. Ограничение, установленное пунктом 3 статьи 92.1 БК РФ соблюдено, дефицит бюджета поселения на 202</w:t>
      </w:r>
      <w:r w:rsidR="00154743">
        <w:rPr>
          <w:sz w:val="28"/>
          <w:szCs w:val="28"/>
        </w:rPr>
        <w:t>3</w:t>
      </w:r>
      <w:r w:rsidR="00C10E9C" w:rsidRPr="00FB12C8">
        <w:rPr>
          <w:sz w:val="28"/>
          <w:szCs w:val="28"/>
        </w:rPr>
        <w:t xml:space="preserve"> год и плановый период 202</w:t>
      </w:r>
      <w:r w:rsidR="00154743">
        <w:rPr>
          <w:sz w:val="28"/>
          <w:szCs w:val="28"/>
        </w:rPr>
        <w:t>4</w:t>
      </w:r>
      <w:r w:rsidR="00C10E9C" w:rsidRPr="00FB12C8">
        <w:rPr>
          <w:sz w:val="28"/>
          <w:szCs w:val="28"/>
        </w:rPr>
        <w:t xml:space="preserve"> и 202</w:t>
      </w:r>
      <w:r w:rsidR="00154743">
        <w:rPr>
          <w:sz w:val="28"/>
          <w:szCs w:val="28"/>
        </w:rPr>
        <w:t>5</w:t>
      </w:r>
      <w:r w:rsidR="00C10E9C" w:rsidRPr="00FB12C8">
        <w:rPr>
          <w:sz w:val="28"/>
          <w:szCs w:val="28"/>
        </w:rPr>
        <w:t xml:space="preserve"> годов предлагается к утверждению в сумме </w:t>
      </w:r>
      <w:r w:rsidR="00C10E9C" w:rsidRPr="00FB12C8">
        <w:rPr>
          <w:b/>
          <w:sz w:val="28"/>
          <w:szCs w:val="28"/>
        </w:rPr>
        <w:t>0,0</w:t>
      </w:r>
      <w:r w:rsidR="00C10E9C" w:rsidRPr="00FB12C8">
        <w:rPr>
          <w:sz w:val="28"/>
          <w:szCs w:val="28"/>
        </w:rPr>
        <w:t xml:space="preserve"> тыс. рублей.</w:t>
      </w:r>
    </w:p>
    <w:p w:rsidR="00C10E9C" w:rsidRPr="005D49FA" w:rsidRDefault="00C10E9C" w:rsidP="00C10E9C">
      <w:pPr>
        <w:tabs>
          <w:tab w:val="left" w:pos="709"/>
        </w:tabs>
        <w:ind w:firstLine="709"/>
        <w:contextualSpacing/>
        <w:jc w:val="both"/>
        <w:rPr>
          <w:sz w:val="28"/>
          <w:szCs w:val="28"/>
        </w:rPr>
      </w:pPr>
      <w:r w:rsidRPr="00FB12C8">
        <w:rPr>
          <w:sz w:val="28"/>
          <w:szCs w:val="28"/>
        </w:rPr>
        <w:t>1</w:t>
      </w:r>
      <w:r w:rsidR="00154743">
        <w:rPr>
          <w:sz w:val="28"/>
          <w:szCs w:val="28"/>
        </w:rPr>
        <w:t>1</w:t>
      </w:r>
      <w:r w:rsidRPr="00FB12C8">
        <w:rPr>
          <w:sz w:val="28"/>
          <w:szCs w:val="28"/>
        </w:rPr>
        <w:t>. П</w:t>
      </w:r>
      <w:r w:rsidRPr="00FB12C8">
        <w:rPr>
          <w:bCs/>
          <w:sz w:val="28"/>
          <w:szCs w:val="28"/>
        </w:rPr>
        <w:t xml:space="preserve">ривлечение кредитов кредитных организаций, бюджетных </w:t>
      </w:r>
      <w:r w:rsidRPr="005D49FA">
        <w:rPr>
          <w:bCs/>
          <w:sz w:val="28"/>
          <w:szCs w:val="28"/>
        </w:rPr>
        <w:t xml:space="preserve">кредитов от других бюджетов бюджетной системы Российской Федерации </w:t>
      </w:r>
      <w:r w:rsidRPr="005D49FA">
        <w:rPr>
          <w:sz w:val="28"/>
          <w:szCs w:val="28"/>
        </w:rPr>
        <w:t>в 202</w:t>
      </w:r>
      <w:r w:rsidR="00154743">
        <w:rPr>
          <w:sz w:val="28"/>
          <w:szCs w:val="28"/>
        </w:rPr>
        <w:t>3</w:t>
      </w:r>
      <w:r w:rsidRPr="005D49FA">
        <w:rPr>
          <w:sz w:val="28"/>
          <w:szCs w:val="28"/>
        </w:rPr>
        <w:t xml:space="preserve"> году и плановом периоде 202</w:t>
      </w:r>
      <w:r w:rsidR="00154743">
        <w:rPr>
          <w:sz w:val="28"/>
          <w:szCs w:val="28"/>
        </w:rPr>
        <w:t>4</w:t>
      </w:r>
      <w:r w:rsidRPr="005D49FA">
        <w:rPr>
          <w:sz w:val="28"/>
          <w:szCs w:val="28"/>
        </w:rPr>
        <w:t xml:space="preserve"> и 202</w:t>
      </w:r>
      <w:r w:rsidR="00154743">
        <w:rPr>
          <w:sz w:val="28"/>
          <w:szCs w:val="28"/>
        </w:rPr>
        <w:t>5</w:t>
      </w:r>
      <w:r w:rsidRPr="005D49FA">
        <w:rPr>
          <w:sz w:val="28"/>
          <w:szCs w:val="28"/>
        </w:rPr>
        <w:t xml:space="preserve"> годов </w:t>
      </w:r>
      <w:r w:rsidRPr="005D49FA">
        <w:rPr>
          <w:bCs/>
          <w:sz w:val="28"/>
          <w:szCs w:val="28"/>
        </w:rPr>
        <w:t>н</w:t>
      </w:r>
      <w:r w:rsidRPr="005D49FA">
        <w:rPr>
          <w:sz w:val="28"/>
          <w:szCs w:val="28"/>
        </w:rPr>
        <w:t>е планируется.</w:t>
      </w:r>
    </w:p>
    <w:p w:rsidR="004956D6" w:rsidRPr="00B757E1" w:rsidRDefault="004956D6" w:rsidP="00C16764">
      <w:pPr>
        <w:pStyle w:val="a3"/>
        <w:ind w:firstLine="709"/>
        <w:jc w:val="both"/>
        <w:rPr>
          <w:rFonts w:ascii="Times New Roman" w:hAnsi="Times New Roman" w:cs="Times New Roman"/>
          <w:sz w:val="28"/>
          <w:szCs w:val="28"/>
        </w:rPr>
      </w:pPr>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05424B" w:rsidRPr="00B757E1" w:rsidRDefault="0005424B" w:rsidP="0005424B">
      <w:pPr>
        <w:pStyle w:val="a3"/>
        <w:jc w:val="both"/>
        <w:rPr>
          <w:rFonts w:ascii="Times New Roman" w:hAnsi="Times New Roman" w:cs="Times New Roman"/>
          <w:b/>
          <w:sz w:val="28"/>
          <w:szCs w:val="28"/>
        </w:rPr>
      </w:pPr>
    </w:p>
    <w:p w:rsidR="00744586" w:rsidRDefault="00F54C15" w:rsidP="00F54C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1BBB" w:rsidRPr="00B757E1">
        <w:rPr>
          <w:rFonts w:ascii="Times New Roman" w:hAnsi="Times New Roman" w:cs="Times New Roman"/>
          <w:sz w:val="28"/>
          <w:szCs w:val="28"/>
        </w:rPr>
        <w:t xml:space="preserve">Администрации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поселения Вяземского района</w:t>
      </w:r>
      <w:r w:rsidR="00831BBB" w:rsidRPr="00B757E1">
        <w:rPr>
          <w:rFonts w:ascii="Times New Roman" w:hAnsi="Times New Roman" w:cs="Times New Roman"/>
          <w:sz w:val="28"/>
          <w:szCs w:val="28"/>
        </w:rPr>
        <w:t xml:space="preserve"> Смоленской области </w:t>
      </w:r>
      <w:r w:rsidR="00831BBB" w:rsidRPr="00B757E1">
        <w:rPr>
          <w:rFonts w:ascii="Times New Roman" w:hAnsi="Times New Roman" w:cs="Times New Roman"/>
          <w:b/>
          <w:sz w:val="28"/>
          <w:szCs w:val="28"/>
        </w:rPr>
        <w:t xml:space="preserve">устранить </w:t>
      </w:r>
      <w:r w:rsidR="00DF2CEA" w:rsidRPr="00B757E1">
        <w:rPr>
          <w:rFonts w:ascii="Times New Roman" w:hAnsi="Times New Roman" w:cs="Times New Roman"/>
          <w:b/>
          <w:sz w:val="28"/>
          <w:szCs w:val="28"/>
        </w:rPr>
        <w:t>недостатки и замечания</w:t>
      </w:r>
      <w:r w:rsidR="00831BBB" w:rsidRPr="00B757E1">
        <w:rPr>
          <w:rFonts w:ascii="Times New Roman" w:hAnsi="Times New Roman" w:cs="Times New Roman"/>
          <w:sz w:val="28"/>
          <w:szCs w:val="28"/>
        </w:rPr>
        <w:t xml:space="preserve">, указанные в </w:t>
      </w:r>
      <w:r w:rsidR="00C16764" w:rsidRPr="00B757E1">
        <w:rPr>
          <w:rFonts w:ascii="Times New Roman" w:hAnsi="Times New Roman" w:cs="Times New Roman"/>
          <w:sz w:val="28"/>
          <w:szCs w:val="28"/>
        </w:rPr>
        <w:t xml:space="preserve">настоящем </w:t>
      </w:r>
      <w:r w:rsidR="00831BBB" w:rsidRPr="00B757E1">
        <w:rPr>
          <w:rFonts w:ascii="Times New Roman" w:hAnsi="Times New Roman" w:cs="Times New Roman"/>
          <w:sz w:val="28"/>
          <w:szCs w:val="28"/>
        </w:rPr>
        <w:t xml:space="preserve">заключении на проект решения </w:t>
      </w:r>
      <w:r w:rsidR="002B2EBF" w:rsidRPr="00B757E1">
        <w:rPr>
          <w:rFonts w:ascii="Times New Roman" w:hAnsi="Times New Roman" w:cs="Times New Roman"/>
          <w:sz w:val="28"/>
          <w:szCs w:val="28"/>
        </w:rPr>
        <w:t xml:space="preserve">Совета депутатов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w:t>
      </w:r>
      <w:r w:rsidR="0005424B" w:rsidRPr="00B757E1">
        <w:rPr>
          <w:rFonts w:ascii="Times New Roman" w:hAnsi="Times New Roman" w:cs="Times New Roman"/>
          <w:sz w:val="28"/>
          <w:szCs w:val="28"/>
        </w:rPr>
        <w:t>района Смоленской области на 202</w:t>
      </w:r>
      <w:r w:rsidR="00154743">
        <w:rPr>
          <w:rFonts w:ascii="Times New Roman" w:hAnsi="Times New Roman" w:cs="Times New Roman"/>
          <w:sz w:val="28"/>
          <w:szCs w:val="28"/>
        </w:rPr>
        <w:t>3</w:t>
      </w:r>
      <w:r w:rsidR="002B2EBF" w:rsidRPr="00B757E1">
        <w:rPr>
          <w:rFonts w:ascii="Times New Roman" w:hAnsi="Times New Roman" w:cs="Times New Roman"/>
          <w:sz w:val="28"/>
          <w:szCs w:val="28"/>
        </w:rPr>
        <w:t xml:space="preserve"> год и плановый</w:t>
      </w:r>
      <w:r w:rsidR="004956D6" w:rsidRPr="00B757E1">
        <w:rPr>
          <w:rFonts w:ascii="Times New Roman" w:hAnsi="Times New Roman" w:cs="Times New Roman"/>
          <w:sz w:val="28"/>
          <w:szCs w:val="28"/>
        </w:rPr>
        <w:t xml:space="preserve"> </w:t>
      </w:r>
      <w:r w:rsidR="002B2EBF" w:rsidRPr="00B757E1">
        <w:rPr>
          <w:rFonts w:ascii="Times New Roman" w:hAnsi="Times New Roman" w:cs="Times New Roman"/>
          <w:sz w:val="28"/>
          <w:szCs w:val="28"/>
        </w:rPr>
        <w:t>20</w:t>
      </w:r>
      <w:r w:rsidR="007C4E52" w:rsidRPr="00B757E1">
        <w:rPr>
          <w:rFonts w:ascii="Times New Roman" w:hAnsi="Times New Roman" w:cs="Times New Roman"/>
          <w:sz w:val="28"/>
          <w:szCs w:val="28"/>
        </w:rPr>
        <w:t>2</w:t>
      </w:r>
      <w:r w:rsidR="00154743">
        <w:rPr>
          <w:rFonts w:ascii="Times New Roman" w:hAnsi="Times New Roman" w:cs="Times New Roman"/>
          <w:sz w:val="28"/>
          <w:szCs w:val="28"/>
        </w:rPr>
        <w:t>4</w:t>
      </w:r>
      <w:r w:rsidR="002B2EBF" w:rsidRPr="00B757E1">
        <w:rPr>
          <w:rFonts w:ascii="Times New Roman" w:hAnsi="Times New Roman" w:cs="Times New Roman"/>
          <w:sz w:val="28"/>
          <w:szCs w:val="28"/>
        </w:rPr>
        <w:t xml:space="preserve"> и 20</w:t>
      </w:r>
      <w:r w:rsidR="00B76A43" w:rsidRPr="00B757E1">
        <w:rPr>
          <w:rFonts w:ascii="Times New Roman" w:hAnsi="Times New Roman" w:cs="Times New Roman"/>
          <w:sz w:val="28"/>
          <w:szCs w:val="28"/>
        </w:rPr>
        <w:t>2</w:t>
      </w:r>
      <w:r w:rsidR="00154743">
        <w:rPr>
          <w:rFonts w:ascii="Times New Roman" w:hAnsi="Times New Roman" w:cs="Times New Roman"/>
          <w:sz w:val="28"/>
          <w:szCs w:val="28"/>
        </w:rPr>
        <w:t>5</w:t>
      </w:r>
      <w:r w:rsidR="002B2EBF" w:rsidRPr="00B757E1">
        <w:rPr>
          <w:rFonts w:ascii="Times New Roman" w:hAnsi="Times New Roman" w:cs="Times New Roman"/>
          <w:sz w:val="28"/>
          <w:szCs w:val="28"/>
        </w:rPr>
        <w:t xml:space="preserve"> го</w:t>
      </w:r>
      <w:r w:rsidR="002F6D25" w:rsidRPr="00B757E1">
        <w:rPr>
          <w:rFonts w:ascii="Times New Roman" w:hAnsi="Times New Roman" w:cs="Times New Roman"/>
          <w:sz w:val="28"/>
          <w:szCs w:val="28"/>
        </w:rPr>
        <w:t>д</w:t>
      </w:r>
      <w:r w:rsidR="00C16764" w:rsidRPr="00B757E1">
        <w:rPr>
          <w:rFonts w:ascii="Times New Roman" w:hAnsi="Times New Roman" w:cs="Times New Roman"/>
          <w:sz w:val="28"/>
          <w:szCs w:val="28"/>
        </w:rPr>
        <w:t>ов</w:t>
      </w:r>
      <w:r w:rsidR="002F6D25" w:rsidRPr="00B757E1">
        <w:rPr>
          <w:rFonts w:ascii="Times New Roman" w:hAnsi="Times New Roman" w:cs="Times New Roman"/>
          <w:sz w:val="28"/>
          <w:szCs w:val="28"/>
        </w:rPr>
        <w:t>», а именно:</w:t>
      </w:r>
    </w:p>
    <w:p w:rsidR="00F77771" w:rsidRDefault="00F54C15" w:rsidP="00F54C15">
      <w:pPr>
        <w:pStyle w:val="a3"/>
        <w:ind w:firstLine="709"/>
        <w:jc w:val="both"/>
        <w:rPr>
          <w:rFonts w:ascii="Times New Roman" w:hAnsi="Times New Roman" w:cs="Times New Roman"/>
          <w:sz w:val="28"/>
          <w:szCs w:val="28"/>
        </w:rPr>
      </w:pPr>
      <w:r w:rsidRPr="00691A87">
        <w:rPr>
          <w:rFonts w:ascii="Times New Roman" w:hAnsi="Times New Roman" w:cs="Times New Roman"/>
          <w:b/>
          <w:sz w:val="28"/>
          <w:szCs w:val="28"/>
        </w:rPr>
        <w:t>1.</w:t>
      </w:r>
      <w:r w:rsidR="00B5614B" w:rsidRPr="00691A87">
        <w:rPr>
          <w:rFonts w:ascii="Times New Roman" w:hAnsi="Times New Roman" w:cs="Times New Roman"/>
          <w:b/>
          <w:sz w:val="28"/>
          <w:szCs w:val="28"/>
        </w:rPr>
        <w:t>1</w:t>
      </w:r>
      <w:r w:rsidR="00296DC0" w:rsidRPr="00691A87">
        <w:rPr>
          <w:rFonts w:ascii="Times New Roman" w:hAnsi="Times New Roman" w:cs="Times New Roman"/>
          <w:b/>
          <w:sz w:val="28"/>
          <w:szCs w:val="28"/>
        </w:rPr>
        <w:t>.</w:t>
      </w:r>
      <w:r w:rsidR="00296DC0" w:rsidRPr="004D4C1B">
        <w:rPr>
          <w:rFonts w:ascii="Times New Roman" w:hAnsi="Times New Roman" w:cs="Times New Roman"/>
          <w:sz w:val="28"/>
          <w:szCs w:val="28"/>
        </w:rPr>
        <w:t xml:space="preserve"> </w:t>
      </w:r>
      <w:r w:rsidR="00F77771">
        <w:rPr>
          <w:rFonts w:ascii="Times New Roman" w:hAnsi="Times New Roman" w:cs="Times New Roman"/>
          <w:sz w:val="28"/>
          <w:szCs w:val="28"/>
        </w:rPr>
        <w:t>Внести изменени</w:t>
      </w:r>
      <w:r w:rsidR="00581825">
        <w:rPr>
          <w:rFonts w:ascii="Times New Roman" w:hAnsi="Times New Roman" w:cs="Times New Roman"/>
          <w:sz w:val="28"/>
          <w:szCs w:val="28"/>
        </w:rPr>
        <w:t>я</w:t>
      </w:r>
      <w:r w:rsidR="00F77771">
        <w:rPr>
          <w:rFonts w:ascii="Times New Roman" w:hAnsi="Times New Roman" w:cs="Times New Roman"/>
          <w:sz w:val="28"/>
          <w:szCs w:val="28"/>
        </w:rPr>
        <w:t xml:space="preserve"> в</w:t>
      </w:r>
      <w:r w:rsidR="00F77771" w:rsidRPr="00F77771">
        <w:rPr>
          <w:rFonts w:ascii="Times New Roman" w:hAnsi="Times New Roman" w:cs="Times New Roman"/>
          <w:sz w:val="28"/>
          <w:szCs w:val="28"/>
        </w:rPr>
        <w:t xml:space="preserve"> </w:t>
      </w:r>
      <w:r w:rsidR="00F77771">
        <w:rPr>
          <w:rFonts w:ascii="Times New Roman" w:hAnsi="Times New Roman" w:cs="Times New Roman"/>
          <w:sz w:val="28"/>
          <w:szCs w:val="28"/>
        </w:rPr>
        <w:t>П</w:t>
      </w:r>
      <w:r w:rsidR="00F77771" w:rsidRPr="00F77771">
        <w:rPr>
          <w:rFonts w:ascii="Times New Roman" w:hAnsi="Times New Roman" w:cs="Times New Roman"/>
          <w:sz w:val="28"/>
          <w:szCs w:val="28"/>
        </w:rPr>
        <w:t>оложени</w:t>
      </w:r>
      <w:r w:rsidR="00F77771">
        <w:rPr>
          <w:rFonts w:ascii="Times New Roman" w:hAnsi="Times New Roman" w:cs="Times New Roman"/>
          <w:sz w:val="28"/>
          <w:szCs w:val="28"/>
        </w:rPr>
        <w:t>е</w:t>
      </w:r>
      <w:r w:rsidR="00F77771" w:rsidRPr="00F77771">
        <w:rPr>
          <w:rFonts w:ascii="Times New Roman" w:hAnsi="Times New Roman" w:cs="Times New Roman"/>
          <w:sz w:val="28"/>
          <w:szCs w:val="28"/>
        </w:rPr>
        <w:t xml:space="preserve"> о порядке и сроках составления проекта бюджета Новосельского сельского поселения Вяземского района Смоленской области на очередной финансовый год и плановый период, утвержденно</w:t>
      </w:r>
      <w:r w:rsidR="00581825">
        <w:rPr>
          <w:rFonts w:ascii="Times New Roman" w:hAnsi="Times New Roman" w:cs="Times New Roman"/>
          <w:sz w:val="28"/>
          <w:szCs w:val="28"/>
        </w:rPr>
        <w:t>е</w:t>
      </w:r>
      <w:r w:rsidR="00F77771" w:rsidRPr="00F77771">
        <w:rPr>
          <w:rFonts w:ascii="Times New Roman" w:hAnsi="Times New Roman" w:cs="Times New Roman"/>
          <w:sz w:val="28"/>
          <w:szCs w:val="28"/>
        </w:rPr>
        <w:t xml:space="preserve"> постановлением Администрации Новосельского сельского поселения Вяземского района Смоленской области от 16.03.2020 №61</w:t>
      </w:r>
      <w:r w:rsidR="00F77771">
        <w:rPr>
          <w:rFonts w:ascii="Times New Roman" w:hAnsi="Times New Roman" w:cs="Times New Roman"/>
          <w:sz w:val="28"/>
          <w:szCs w:val="28"/>
        </w:rPr>
        <w:t>.</w:t>
      </w:r>
    </w:p>
    <w:p w:rsidR="005D427B" w:rsidRPr="004554BA" w:rsidRDefault="005D427B" w:rsidP="005763B7">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1</w:t>
      </w:r>
      <w:r w:rsidR="005763B7">
        <w:rPr>
          <w:rFonts w:eastAsiaTheme="minorHAnsi"/>
          <w:sz w:val="28"/>
          <w:szCs w:val="28"/>
          <w:lang w:eastAsia="en-US"/>
        </w:rPr>
        <w:t xml:space="preserve">.1.1. в пункте 1.3. раздела 1 </w:t>
      </w:r>
      <w:r w:rsidR="005763B7" w:rsidRPr="00691A87">
        <w:rPr>
          <w:sz w:val="28"/>
          <w:szCs w:val="28"/>
        </w:rPr>
        <w:t xml:space="preserve">Положения указать </w:t>
      </w:r>
      <w:r w:rsidR="005763B7" w:rsidRPr="00691A87">
        <w:rPr>
          <w:rFonts w:eastAsiaTheme="minorHAnsi"/>
          <w:sz w:val="28"/>
          <w:szCs w:val="28"/>
          <w:lang w:eastAsia="en-US"/>
        </w:rPr>
        <w:t xml:space="preserve">решение Совета депутатов Новосельского сельского поселения Вяземского района </w:t>
      </w:r>
      <w:r w:rsidR="005763B7" w:rsidRPr="00691A87">
        <w:rPr>
          <w:rFonts w:eastAsiaTheme="minorHAnsi"/>
          <w:sz w:val="28"/>
          <w:szCs w:val="28"/>
          <w:lang w:eastAsia="en-US"/>
        </w:rPr>
        <w:lastRenderedPageBreak/>
        <w:t>Смоленской области от 22.10.2021 №22 «Об утверждении Положения о бюджетном процессе в Новосельском сельском поселении Вяземского района Смоленской области»</w:t>
      </w:r>
      <w:r w:rsidR="00691A87">
        <w:rPr>
          <w:rFonts w:eastAsiaTheme="minorHAnsi"/>
          <w:sz w:val="28"/>
          <w:szCs w:val="28"/>
          <w:lang w:eastAsia="en-US"/>
        </w:rPr>
        <w:t>;</w:t>
      </w:r>
      <w:r w:rsidR="005763B7">
        <w:rPr>
          <w:rFonts w:eastAsiaTheme="minorHAnsi"/>
          <w:sz w:val="28"/>
          <w:szCs w:val="28"/>
          <w:lang w:eastAsia="en-US"/>
        </w:rPr>
        <w:t xml:space="preserve">  </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5D427B" w:rsidRPr="004554BA">
        <w:rPr>
          <w:rFonts w:eastAsiaTheme="minorHAnsi"/>
          <w:sz w:val="28"/>
          <w:szCs w:val="28"/>
          <w:lang w:eastAsia="en-US"/>
        </w:rPr>
        <w:t>2</w:t>
      </w:r>
      <w:r>
        <w:rPr>
          <w:rFonts w:eastAsiaTheme="minorHAnsi"/>
          <w:sz w:val="28"/>
          <w:szCs w:val="28"/>
          <w:lang w:eastAsia="en-US"/>
        </w:rPr>
        <w:t>.</w:t>
      </w:r>
      <w:r w:rsidR="005D427B" w:rsidRPr="004554BA">
        <w:rPr>
          <w:rFonts w:eastAsiaTheme="minorHAnsi"/>
          <w:sz w:val="28"/>
          <w:szCs w:val="28"/>
          <w:lang w:eastAsia="en-US"/>
        </w:rPr>
        <w:t xml:space="preserve"> </w:t>
      </w:r>
      <w:proofErr w:type="gramStart"/>
      <w:r w:rsidR="005D427B" w:rsidRPr="004554BA">
        <w:rPr>
          <w:rFonts w:eastAsiaTheme="minorHAnsi"/>
          <w:sz w:val="28"/>
          <w:szCs w:val="28"/>
          <w:lang w:eastAsia="en-US"/>
        </w:rPr>
        <w:t>пункт</w:t>
      </w:r>
      <w:proofErr w:type="gramEnd"/>
      <w:r w:rsidR="001964ED">
        <w:rPr>
          <w:rFonts w:eastAsiaTheme="minorHAnsi"/>
          <w:sz w:val="28"/>
          <w:szCs w:val="28"/>
          <w:lang w:eastAsia="en-US"/>
        </w:rPr>
        <w:t xml:space="preserve"> </w:t>
      </w:r>
      <w:r w:rsidR="005D427B">
        <w:rPr>
          <w:rFonts w:eastAsiaTheme="minorHAnsi"/>
          <w:sz w:val="28"/>
          <w:szCs w:val="28"/>
          <w:lang w:eastAsia="en-US"/>
        </w:rPr>
        <w:t>а</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2 статьи 172 БК РФ;</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5D427B">
        <w:rPr>
          <w:rFonts w:eastAsiaTheme="minorHAnsi"/>
          <w:sz w:val="28"/>
          <w:szCs w:val="28"/>
          <w:lang w:eastAsia="en-US"/>
        </w:rPr>
        <w:t>3</w:t>
      </w:r>
      <w:r>
        <w:rPr>
          <w:rFonts w:eastAsiaTheme="minorHAnsi"/>
          <w:sz w:val="28"/>
          <w:szCs w:val="28"/>
          <w:lang w:eastAsia="en-US"/>
        </w:rPr>
        <w:t>.</w:t>
      </w:r>
      <w:r w:rsidR="005D427B">
        <w:rPr>
          <w:rFonts w:eastAsiaTheme="minorHAnsi"/>
          <w:sz w:val="28"/>
          <w:szCs w:val="28"/>
          <w:lang w:eastAsia="en-US"/>
        </w:rPr>
        <w:t xml:space="preserve"> </w:t>
      </w:r>
      <w:r w:rsidR="005D427B" w:rsidRPr="004554BA">
        <w:rPr>
          <w:rFonts w:eastAsiaTheme="minorHAnsi"/>
          <w:sz w:val="28"/>
          <w:szCs w:val="28"/>
          <w:lang w:eastAsia="en-US"/>
        </w:rPr>
        <w:t xml:space="preserve">пункт </w:t>
      </w:r>
      <w:r w:rsidR="005D427B">
        <w:rPr>
          <w:rFonts w:eastAsiaTheme="minorHAnsi"/>
          <w:sz w:val="28"/>
          <w:szCs w:val="28"/>
          <w:lang w:eastAsia="en-US"/>
        </w:rPr>
        <w:t>г</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w:t>
      </w:r>
      <w:r w:rsidR="005D427B">
        <w:rPr>
          <w:rFonts w:eastAsiaTheme="minorHAnsi"/>
          <w:sz w:val="28"/>
          <w:szCs w:val="28"/>
          <w:lang w:eastAsia="en-US"/>
        </w:rPr>
        <w:t>1</w:t>
      </w:r>
      <w:r w:rsidR="005D427B" w:rsidRPr="004554BA">
        <w:rPr>
          <w:rFonts w:eastAsiaTheme="minorHAnsi"/>
          <w:sz w:val="28"/>
          <w:szCs w:val="28"/>
          <w:lang w:eastAsia="en-US"/>
        </w:rPr>
        <w:t xml:space="preserve"> статьи 17</w:t>
      </w:r>
      <w:r w:rsidR="005D427B">
        <w:rPr>
          <w:rFonts w:eastAsiaTheme="minorHAnsi"/>
          <w:sz w:val="28"/>
          <w:szCs w:val="28"/>
          <w:lang w:eastAsia="en-US"/>
        </w:rPr>
        <w:t>9</w:t>
      </w:r>
      <w:r w:rsidR="005D427B" w:rsidRPr="004554BA">
        <w:rPr>
          <w:rFonts w:eastAsiaTheme="minorHAnsi"/>
          <w:sz w:val="28"/>
          <w:szCs w:val="28"/>
          <w:lang w:eastAsia="en-US"/>
        </w:rPr>
        <w:t xml:space="preserve"> БК РФ</w:t>
      </w:r>
      <w:r w:rsidR="005D427B">
        <w:rPr>
          <w:rFonts w:eastAsiaTheme="minorHAnsi"/>
          <w:sz w:val="28"/>
          <w:szCs w:val="28"/>
          <w:lang w:eastAsia="en-US"/>
        </w:rPr>
        <w:t xml:space="preserve"> и статьи 5 </w:t>
      </w:r>
      <w:r w:rsidR="005D427B" w:rsidRPr="004E4067">
        <w:rPr>
          <w:sz w:val="28"/>
          <w:szCs w:val="28"/>
        </w:rPr>
        <w:t>Положени</w:t>
      </w:r>
      <w:r w:rsidR="00581825">
        <w:rPr>
          <w:sz w:val="28"/>
          <w:szCs w:val="28"/>
        </w:rPr>
        <w:t>я</w:t>
      </w:r>
      <w:r w:rsidR="008C1620">
        <w:rPr>
          <w:sz w:val="28"/>
          <w:szCs w:val="28"/>
        </w:rPr>
        <w:t xml:space="preserve"> </w:t>
      </w:r>
      <w:r w:rsidR="005D427B" w:rsidRPr="004E4067">
        <w:rPr>
          <w:sz w:val="28"/>
          <w:szCs w:val="28"/>
        </w:rPr>
        <w:t>о бюджетном процессе</w:t>
      </w:r>
      <w:r w:rsidR="005D427B" w:rsidRPr="004554BA">
        <w:rPr>
          <w:rFonts w:eastAsiaTheme="minorHAnsi"/>
          <w:sz w:val="28"/>
          <w:szCs w:val="28"/>
          <w:lang w:eastAsia="en-US"/>
        </w:rPr>
        <w:t>;</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5D427B">
        <w:rPr>
          <w:rFonts w:eastAsiaTheme="minorHAnsi"/>
          <w:sz w:val="28"/>
          <w:szCs w:val="28"/>
          <w:lang w:eastAsia="en-US"/>
        </w:rPr>
        <w:t>4</w:t>
      </w:r>
      <w:r>
        <w:rPr>
          <w:rFonts w:eastAsiaTheme="minorHAnsi"/>
          <w:sz w:val="28"/>
          <w:szCs w:val="28"/>
          <w:lang w:eastAsia="en-US"/>
        </w:rPr>
        <w:t xml:space="preserve">. </w:t>
      </w:r>
      <w:r w:rsidR="005D427B" w:rsidRPr="004554BA">
        <w:rPr>
          <w:rFonts w:eastAsiaTheme="minorHAnsi"/>
          <w:sz w:val="28"/>
          <w:szCs w:val="28"/>
          <w:lang w:eastAsia="en-US"/>
        </w:rPr>
        <w:t xml:space="preserve">пункт </w:t>
      </w:r>
      <w:r w:rsidR="005D427B">
        <w:rPr>
          <w:rFonts w:eastAsiaTheme="minorHAnsi"/>
          <w:sz w:val="28"/>
          <w:szCs w:val="28"/>
          <w:lang w:eastAsia="en-US"/>
        </w:rPr>
        <w:t>д</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w:t>
      </w:r>
      <w:r w:rsidR="005D427B">
        <w:rPr>
          <w:rFonts w:eastAsiaTheme="minorHAnsi"/>
          <w:sz w:val="28"/>
          <w:szCs w:val="28"/>
          <w:lang w:eastAsia="en-US"/>
        </w:rPr>
        <w:t>1</w:t>
      </w:r>
      <w:r w:rsidR="005D427B" w:rsidRPr="004554BA">
        <w:rPr>
          <w:rFonts w:eastAsiaTheme="minorHAnsi"/>
          <w:sz w:val="28"/>
          <w:szCs w:val="28"/>
          <w:lang w:eastAsia="en-US"/>
        </w:rPr>
        <w:t xml:space="preserve"> статьи 17</w:t>
      </w:r>
      <w:r w:rsidR="005D427B">
        <w:rPr>
          <w:rFonts w:eastAsiaTheme="minorHAnsi"/>
          <w:sz w:val="28"/>
          <w:szCs w:val="28"/>
          <w:lang w:eastAsia="en-US"/>
        </w:rPr>
        <w:t>1</w:t>
      </w:r>
      <w:r w:rsidR="005D427B" w:rsidRPr="004554BA">
        <w:rPr>
          <w:rFonts w:eastAsiaTheme="minorHAnsi"/>
          <w:sz w:val="28"/>
          <w:szCs w:val="28"/>
          <w:lang w:eastAsia="en-US"/>
        </w:rPr>
        <w:t xml:space="preserve"> БК РФ</w:t>
      </w:r>
      <w:r w:rsidR="005D427B">
        <w:rPr>
          <w:rFonts w:eastAsiaTheme="minorHAnsi"/>
          <w:sz w:val="28"/>
          <w:szCs w:val="28"/>
          <w:lang w:eastAsia="en-US"/>
        </w:rPr>
        <w:t xml:space="preserve"> и статьи 2 </w:t>
      </w:r>
      <w:r w:rsidR="005D427B" w:rsidRPr="004E4067">
        <w:rPr>
          <w:sz w:val="28"/>
          <w:szCs w:val="28"/>
        </w:rPr>
        <w:t>Положени</w:t>
      </w:r>
      <w:r w:rsidR="008C1620">
        <w:rPr>
          <w:sz w:val="28"/>
          <w:szCs w:val="28"/>
        </w:rPr>
        <w:t>я</w:t>
      </w:r>
      <w:r w:rsidR="005D427B" w:rsidRPr="004E4067">
        <w:rPr>
          <w:sz w:val="28"/>
          <w:szCs w:val="28"/>
        </w:rPr>
        <w:t xml:space="preserve"> о бюджетном процессе</w:t>
      </w:r>
      <w:r w:rsidR="005D427B" w:rsidRPr="004554BA">
        <w:rPr>
          <w:rFonts w:eastAsiaTheme="minorHAnsi"/>
          <w:sz w:val="28"/>
          <w:szCs w:val="28"/>
          <w:lang w:eastAsia="en-US"/>
        </w:rPr>
        <w:t>;</w:t>
      </w:r>
    </w:p>
    <w:p w:rsidR="00296DC0" w:rsidRDefault="00F54C15" w:rsidP="00296DC0">
      <w:pPr>
        <w:autoSpaceDE w:val="0"/>
        <w:autoSpaceDN w:val="0"/>
        <w:adjustRightInd w:val="0"/>
        <w:ind w:firstLine="709"/>
        <w:jc w:val="both"/>
        <w:rPr>
          <w:sz w:val="28"/>
          <w:szCs w:val="28"/>
        </w:rPr>
      </w:pPr>
      <w:r w:rsidRPr="00691A87">
        <w:rPr>
          <w:rFonts w:eastAsiaTheme="minorHAnsi"/>
          <w:b/>
          <w:sz w:val="28"/>
          <w:szCs w:val="28"/>
          <w:lang w:eastAsia="en-US"/>
        </w:rPr>
        <w:t>1.</w:t>
      </w:r>
      <w:r w:rsidR="00B5614B" w:rsidRPr="00691A87">
        <w:rPr>
          <w:rFonts w:eastAsiaTheme="minorHAnsi"/>
          <w:b/>
          <w:sz w:val="28"/>
          <w:szCs w:val="28"/>
          <w:lang w:eastAsia="en-US"/>
        </w:rPr>
        <w:t>2</w:t>
      </w:r>
      <w:r w:rsidR="00296DC0" w:rsidRPr="00691A87">
        <w:rPr>
          <w:rFonts w:eastAsiaTheme="minorHAnsi"/>
          <w:b/>
          <w:sz w:val="28"/>
          <w:szCs w:val="28"/>
          <w:lang w:eastAsia="en-US"/>
        </w:rPr>
        <w:t>.</w:t>
      </w:r>
      <w:r w:rsidR="00296DC0" w:rsidRPr="004E2830">
        <w:rPr>
          <w:sz w:val="28"/>
          <w:szCs w:val="28"/>
        </w:rPr>
        <w:t xml:space="preserve"> </w:t>
      </w:r>
      <w:r w:rsidR="00296DC0">
        <w:rPr>
          <w:sz w:val="28"/>
          <w:szCs w:val="28"/>
        </w:rPr>
        <w:t xml:space="preserve">Внести изменения в проект решения </w:t>
      </w:r>
      <w:r w:rsidR="00296DC0" w:rsidRPr="002B3E86">
        <w:rPr>
          <w:sz w:val="28"/>
          <w:szCs w:val="28"/>
        </w:rPr>
        <w:t xml:space="preserve">Совета депутатов </w:t>
      </w:r>
      <w:r w:rsidR="009A244A">
        <w:rPr>
          <w:sz w:val="28"/>
          <w:szCs w:val="28"/>
        </w:rPr>
        <w:t>Новосельского</w:t>
      </w:r>
      <w:r w:rsidR="00296DC0" w:rsidRPr="002B3E86">
        <w:rPr>
          <w:sz w:val="28"/>
          <w:szCs w:val="28"/>
        </w:rPr>
        <w:t xml:space="preserve"> сельского поселения Вяземского района Смоленской области «О бюджете </w:t>
      </w:r>
      <w:r w:rsidR="009A244A">
        <w:rPr>
          <w:sz w:val="28"/>
          <w:szCs w:val="28"/>
        </w:rPr>
        <w:t>Новосельского</w:t>
      </w:r>
      <w:r w:rsidR="00296DC0" w:rsidRPr="002B3E86">
        <w:rPr>
          <w:sz w:val="28"/>
          <w:szCs w:val="28"/>
        </w:rPr>
        <w:t xml:space="preserve"> сельского поселения Вяземского района Смоленской области на 202</w:t>
      </w:r>
      <w:r w:rsidR="00B5614B">
        <w:rPr>
          <w:sz w:val="28"/>
          <w:szCs w:val="28"/>
        </w:rPr>
        <w:t>3</w:t>
      </w:r>
      <w:r w:rsidR="00296DC0" w:rsidRPr="002B3E86">
        <w:rPr>
          <w:sz w:val="28"/>
          <w:szCs w:val="28"/>
        </w:rPr>
        <w:t xml:space="preserve"> год и плановый период 202</w:t>
      </w:r>
      <w:r w:rsidR="00B5614B">
        <w:rPr>
          <w:sz w:val="28"/>
          <w:szCs w:val="28"/>
        </w:rPr>
        <w:t>4</w:t>
      </w:r>
      <w:r w:rsidR="00296DC0" w:rsidRPr="002B3E86">
        <w:rPr>
          <w:sz w:val="28"/>
          <w:szCs w:val="28"/>
        </w:rPr>
        <w:t xml:space="preserve"> и 202</w:t>
      </w:r>
      <w:r w:rsidR="00B5614B">
        <w:rPr>
          <w:sz w:val="28"/>
          <w:szCs w:val="28"/>
        </w:rPr>
        <w:t>5</w:t>
      </w:r>
      <w:r w:rsidR="00296DC0" w:rsidRPr="002B3E86">
        <w:rPr>
          <w:sz w:val="28"/>
          <w:szCs w:val="28"/>
        </w:rPr>
        <w:t xml:space="preserve"> годов»</w:t>
      </w:r>
      <w:r w:rsidR="00296DC0">
        <w:rPr>
          <w:sz w:val="28"/>
          <w:szCs w:val="28"/>
        </w:rPr>
        <w:t>:</w:t>
      </w:r>
    </w:p>
    <w:p w:rsidR="00296DC0" w:rsidRDefault="00F54C15" w:rsidP="00296DC0">
      <w:pPr>
        <w:autoSpaceDE w:val="0"/>
        <w:autoSpaceDN w:val="0"/>
        <w:adjustRightInd w:val="0"/>
        <w:ind w:firstLine="709"/>
        <w:jc w:val="both"/>
        <w:rPr>
          <w:sz w:val="28"/>
          <w:szCs w:val="28"/>
        </w:rPr>
      </w:pPr>
      <w:r>
        <w:rPr>
          <w:sz w:val="28"/>
          <w:szCs w:val="28"/>
        </w:rPr>
        <w:t>1.</w:t>
      </w:r>
      <w:r w:rsidR="00B5614B">
        <w:rPr>
          <w:sz w:val="28"/>
          <w:szCs w:val="28"/>
        </w:rPr>
        <w:t>2</w:t>
      </w:r>
      <w:r w:rsidR="00296DC0">
        <w:rPr>
          <w:sz w:val="28"/>
          <w:szCs w:val="28"/>
        </w:rPr>
        <w:t xml:space="preserve">.1. в соответствие с требованиями </w:t>
      </w:r>
      <w:r w:rsidR="00296DC0" w:rsidRPr="00C86B34">
        <w:rPr>
          <w:sz w:val="28"/>
          <w:szCs w:val="28"/>
        </w:rPr>
        <w:t>Приказ</w:t>
      </w:r>
      <w:r w:rsidR="00296DC0">
        <w:rPr>
          <w:sz w:val="28"/>
          <w:szCs w:val="28"/>
        </w:rPr>
        <w:t>а</w:t>
      </w:r>
      <w:r w:rsidR="00296DC0" w:rsidRPr="00C86B34">
        <w:rPr>
          <w:sz w:val="28"/>
          <w:szCs w:val="28"/>
        </w:rPr>
        <w:t xml:space="preserve"> Минфина России от </w:t>
      </w:r>
      <w:r w:rsidR="00B5614B">
        <w:rPr>
          <w:sz w:val="28"/>
          <w:szCs w:val="28"/>
        </w:rPr>
        <w:t>17</w:t>
      </w:r>
      <w:r w:rsidR="00296DC0" w:rsidRPr="00C86B34">
        <w:rPr>
          <w:sz w:val="28"/>
          <w:szCs w:val="28"/>
        </w:rPr>
        <w:t>.0</w:t>
      </w:r>
      <w:r w:rsidR="00B5614B">
        <w:rPr>
          <w:sz w:val="28"/>
          <w:szCs w:val="28"/>
        </w:rPr>
        <w:t>5</w:t>
      </w:r>
      <w:r w:rsidR="00296DC0" w:rsidRPr="00C86B34">
        <w:rPr>
          <w:sz w:val="28"/>
          <w:szCs w:val="28"/>
        </w:rPr>
        <w:t>.202</w:t>
      </w:r>
      <w:r w:rsidR="00B5614B">
        <w:rPr>
          <w:sz w:val="28"/>
          <w:szCs w:val="28"/>
        </w:rPr>
        <w:t>2</w:t>
      </w:r>
      <w:r w:rsidR="00296DC0" w:rsidRPr="00C86B34">
        <w:rPr>
          <w:sz w:val="28"/>
          <w:szCs w:val="28"/>
        </w:rPr>
        <w:t xml:space="preserve"> №75н «Об утверждении кодов (перечней кодов) бюджетной классификации Российской Федерации на 202</w:t>
      </w:r>
      <w:r w:rsidR="00B91E22">
        <w:rPr>
          <w:sz w:val="28"/>
          <w:szCs w:val="28"/>
        </w:rPr>
        <w:t>3</w:t>
      </w:r>
      <w:r w:rsidR="00296DC0" w:rsidRPr="00C86B34">
        <w:rPr>
          <w:sz w:val="28"/>
          <w:szCs w:val="28"/>
        </w:rPr>
        <w:t xml:space="preserve"> год (на 202</w:t>
      </w:r>
      <w:r w:rsidR="00B91E22">
        <w:rPr>
          <w:sz w:val="28"/>
          <w:szCs w:val="28"/>
        </w:rPr>
        <w:t>3</w:t>
      </w:r>
      <w:r w:rsidR="00296DC0" w:rsidRPr="00C86B34">
        <w:rPr>
          <w:sz w:val="28"/>
          <w:szCs w:val="28"/>
        </w:rPr>
        <w:t xml:space="preserve"> год и на плановый период 202</w:t>
      </w:r>
      <w:r w:rsidR="00B91E22">
        <w:rPr>
          <w:sz w:val="28"/>
          <w:szCs w:val="28"/>
        </w:rPr>
        <w:t>4</w:t>
      </w:r>
      <w:r w:rsidR="00296DC0" w:rsidRPr="00C86B34">
        <w:rPr>
          <w:sz w:val="28"/>
          <w:szCs w:val="28"/>
        </w:rPr>
        <w:t xml:space="preserve"> и 202</w:t>
      </w:r>
      <w:r w:rsidR="00B91E22">
        <w:rPr>
          <w:sz w:val="28"/>
          <w:szCs w:val="28"/>
        </w:rPr>
        <w:t>5</w:t>
      </w:r>
      <w:r w:rsidR="00296DC0" w:rsidRPr="00C86B34">
        <w:rPr>
          <w:sz w:val="28"/>
          <w:szCs w:val="28"/>
        </w:rPr>
        <w:t xml:space="preserve"> годов)»</w:t>
      </w:r>
      <w:r w:rsidR="00296DC0">
        <w:rPr>
          <w:sz w:val="28"/>
          <w:szCs w:val="28"/>
        </w:rPr>
        <w:t xml:space="preserve"> </w:t>
      </w:r>
      <w:r w:rsidR="00296DC0" w:rsidRPr="002B3E86">
        <w:rPr>
          <w:sz w:val="28"/>
          <w:szCs w:val="28"/>
        </w:rPr>
        <w:t xml:space="preserve">в </w:t>
      </w:r>
      <w:r w:rsidR="00296DC0" w:rsidRPr="00EC5BC5">
        <w:rPr>
          <w:b/>
          <w:sz w:val="28"/>
          <w:szCs w:val="28"/>
        </w:rPr>
        <w:t>Приложени</w:t>
      </w:r>
      <w:r w:rsidR="00B91E22" w:rsidRPr="00EC5BC5">
        <w:rPr>
          <w:b/>
          <w:sz w:val="28"/>
          <w:szCs w:val="28"/>
        </w:rPr>
        <w:t>и</w:t>
      </w:r>
      <w:r w:rsidR="00296DC0" w:rsidRPr="00EC5BC5">
        <w:rPr>
          <w:b/>
          <w:sz w:val="28"/>
          <w:szCs w:val="28"/>
        </w:rPr>
        <w:t xml:space="preserve"> </w:t>
      </w:r>
      <w:r w:rsidR="00691A87">
        <w:rPr>
          <w:b/>
          <w:sz w:val="28"/>
          <w:szCs w:val="28"/>
        </w:rPr>
        <w:t>3</w:t>
      </w:r>
      <w:r w:rsidR="00296DC0" w:rsidRPr="002B3E86">
        <w:rPr>
          <w:sz w:val="28"/>
          <w:szCs w:val="28"/>
        </w:rPr>
        <w:t xml:space="preserve"> </w:t>
      </w:r>
      <w:r w:rsidR="00691A87">
        <w:rPr>
          <w:sz w:val="28"/>
          <w:szCs w:val="28"/>
        </w:rPr>
        <w:t xml:space="preserve">и </w:t>
      </w:r>
      <w:r w:rsidR="00691A87" w:rsidRPr="00691A87">
        <w:rPr>
          <w:b/>
          <w:sz w:val="28"/>
          <w:szCs w:val="28"/>
        </w:rPr>
        <w:t>4</w:t>
      </w:r>
      <w:r w:rsidR="00691A87">
        <w:rPr>
          <w:sz w:val="28"/>
          <w:szCs w:val="28"/>
        </w:rPr>
        <w:t xml:space="preserve"> </w:t>
      </w:r>
      <w:r w:rsidR="00296DC0" w:rsidRPr="002B3E86">
        <w:rPr>
          <w:sz w:val="28"/>
          <w:szCs w:val="28"/>
        </w:rPr>
        <w:t xml:space="preserve">к проекту решения </w:t>
      </w:r>
      <w:r w:rsidR="00296DC0">
        <w:rPr>
          <w:sz w:val="28"/>
          <w:szCs w:val="28"/>
        </w:rPr>
        <w:t>указать наименование</w:t>
      </w:r>
      <w:r w:rsidR="00296DC0" w:rsidRPr="002B3E86">
        <w:rPr>
          <w:sz w:val="28"/>
          <w:szCs w:val="28"/>
        </w:rPr>
        <w:t xml:space="preserve"> код</w:t>
      </w:r>
      <w:r w:rsidR="00691A87">
        <w:rPr>
          <w:sz w:val="28"/>
          <w:szCs w:val="28"/>
        </w:rPr>
        <w:t>а</w:t>
      </w:r>
      <w:r w:rsidR="00296DC0" w:rsidRPr="002B3E86">
        <w:rPr>
          <w:sz w:val="28"/>
          <w:szCs w:val="28"/>
        </w:rPr>
        <w:t xml:space="preserve"> бюджетной классификации:</w:t>
      </w:r>
    </w:p>
    <w:p w:rsidR="008B4B76" w:rsidRPr="008B4B76" w:rsidRDefault="00C8355D" w:rsidP="008B4B76">
      <w:pPr>
        <w:autoSpaceDE w:val="0"/>
        <w:autoSpaceDN w:val="0"/>
        <w:adjustRightInd w:val="0"/>
        <w:ind w:firstLine="709"/>
        <w:jc w:val="both"/>
        <w:rPr>
          <w:rFonts w:eastAsiaTheme="minorHAnsi"/>
          <w:sz w:val="28"/>
          <w:szCs w:val="28"/>
          <w:lang w:eastAsia="en-US"/>
        </w:rPr>
      </w:pPr>
      <w:r w:rsidRPr="00C8355D">
        <w:rPr>
          <w:sz w:val="28"/>
          <w:szCs w:val="28"/>
        </w:rPr>
        <w:t>1 11 05075 10 000</w:t>
      </w:r>
      <w:r w:rsidRPr="00C8355D">
        <w:rPr>
          <w:sz w:val="28"/>
          <w:szCs w:val="28"/>
          <w:u w:val="single"/>
        </w:rPr>
        <w:t>0</w:t>
      </w:r>
      <w:r w:rsidRPr="00C8355D">
        <w:rPr>
          <w:sz w:val="28"/>
          <w:szCs w:val="28"/>
        </w:rPr>
        <w:t xml:space="preserve"> 120 - </w:t>
      </w:r>
      <w:r w:rsidRPr="00C8355D">
        <w:rPr>
          <w:rFonts w:eastAsiaTheme="minorHAnsi"/>
          <w:sz w:val="28"/>
          <w:szCs w:val="28"/>
          <w:lang w:eastAsia="en-US"/>
        </w:rPr>
        <w:t>Доходы от сдачи в аренду имущества, составляющего казну сельских поселений (за исключением земельных участков)</w:t>
      </w:r>
      <w:r w:rsidR="001964ED">
        <w:rPr>
          <w:rFonts w:eastAsiaTheme="minorHAnsi"/>
          <w:sz w:val="28"/>
          <w:szCs w:val="28"/>
          <w:lang w:eastAsia="en-US"/>
        </w:rPr>
        <w:t>;</w:t>
      </w:r>
    </w:p>
    <w:p w:rsidR="001964ED" w:rsidRDefault="00F54C15" w:rsidP="001964ED">
      <w:pPr>
        <w:pStyle w:val="a3"/>
        <w:ind w:firstLine="709"/>
        <w:jc w:val="both"/>
        <w:rPr>
          <w:rFonts w:ascii="Times New Roman" w:hAnsi="Times New Roman"/>
          <w:sz w:val="28"/>
          <w:szCs w:val="28"/>
        </w:rPr>
      </w:pPr>
      <w:r w:rsidRPr="001964ED">
        <w:rPr>
          <w:rFonts w:ascii="Times New Roman" w:hAnsi="Times New Roman" w:cs="Times New Roman"/>
          <w:sz w:val="28"/>
          <w:szCs w:val="28"/>
        </w:rPr>
        <w:t>1.</w:t>
      </w:r>
      <w:r w:rsidR="008B4B76" w:rsidRPr="001964ED">
        <w:rPr>
          <w:rFonts w:ascii="Times New Roman" w:hAnsi="Times New Roman" w:cs="Times New Roman"/>
          <w:sz w:val="28"/>
          <w:szCs w:val="28"/>
        </w:rPr>
        <w:t>2</w:t>
      </w:r>
      <w:r w:rsidR="00296DC0" w:rsidRPr="001964ED">
        <w:rPr>
          <w:rFonts w:ascii="Times New Roman" w:hAnsi="Times New Roman" w:cs="Times New Roman"/>
          <w:sz w:val="28"/>
          <w:szCs w:val="28"/>
        </w:rPr>
        <w:t>.2.</w:t>
      </w:r>
      <w:r w:rsidR="00EC5BC5">
        <w:rPr>
          <w:sz w:val="28"/>
          <w:szCs w:val="28"/>
        </w:rPr>
        <w:t xml:space="preserve"> </w:t>
      </w:r>
      <w:r w:rsidR="001964ED">
        <w:rPr>
          <w:rFonts w:ascii="Times New Roman" w:hAnsi="Times New Roman"/>
          <w:sz w:val="28"/>
          <w:szCs w:val="28"/>
        </w:rPr>
        <w:t xml:space="preserve">в приложении 9 к </w:t>
      </w:r>
      <w:r w:rsidR="001964ED" w:rsidRPr="00914397">
        <w:rPr>
          <w:rFonts w:ascii="Times New Roman" w:hAnsi="Times New Roman" w:cs="Times New Roman"/>
          <w:sz w:val="28"/>
          <w:szCs w:val="28"/>
        </w:rPr>
        <w:t>проекту решения о бюджете</w:t>
      </w:r>
      <w:r w:rsidR="001964ED">
        <w:rPr>
          <w:rFonts w:ascii="Times New Roman" w:hAnsi="Times New Roman"/>
          <w:sz w:val="28"/>
          <w:szCs w:val="28"/>
        </w:rPr>
        <w:t xml:space="preserve"> по строке «Реализация иных функций органа местного самоуправления» (целевая статья 8900000000, вид расходов 000) цифровой показатель «</w:t>
      </w:r>
      <w:r w:rsidR="001964ED" w:rsidRPr="00430DDF">
        <w:rPr>
          <w:rFonts w:ascii="Times New Roman" w:hAnsi="Times New Roman"/>
          <w:b/>
          <w:sz w:val="28"/>
          <w:szCs w:val="28"/>
          <w:u w:val="single"/>
        </w:rPr>
        <w:t>428 300,00</w:t>
      </w:r>
      <w:r w:rsidR="001964ED">
        <w:rPr>
          <w:rFonts w:ascii="Times New Roman" w:hAnsi="Times New Roman"/>
          <w:b/>
          <w:sz w:val="28"/>
          <w:szCs w:val="28"/>
          <w:u w:val="single"/>
        </w:rPr>
        <w:t>»</w:t>
      </w:r>
      <w:r w:rsidR="001964ED">
        <w:rPr>
          <w:rFonts w:ascii="Times New Roman" w:hAnsi="Times New Roman"/>
          <w:sz w:val="28"/>
          <w:szCs w:val="28"/>
        </w:rPr>
        <w:t xml:space="preserve">, </w:t>
      </w:r>
      <w:r w:rsidR="001964ED" w:rsidRPr="001964ED">
        <w:rPr>
          <w:rFonts w:ascii="Times New Roman" w:hAnsi="Times New Roman" w:cs="Times New Roman"/>
          <w:sz w:val="28"/>
          <w:szCs w:val="28"/>
        </w:rPr>
        <w:t>заменить на цифровой показатель «</w:t>
      </w:r>
      <w:r w:rsidR="001964ED" w:rsidRPr="00430DDF">
        <w:rPr>
          <w:rFonts w:ascii="Times New Roman" w:hAnsi="Times New Roman"/>
          <w:b/>
          <w:sz w:val="28"/>
          <w:szCs w:val="28"/>
          <w:u w:val="single"/>
        </w:rPr>
        <w:t>618 100,00</w:t>
      </w:r>
      <w:r w:rsidR="001964ED" w:rsidRPr="001964ED">
        <w:rPr>
          <w:rFonts w:ascii="Times New Roman" w:hAnsi="Times New Roman" w:cs="Times New Roman"/>
          <w:sz w:val="28"/>
          <w:szCs w:val="28"/>
        </w:rPr>
        <w:t>»</w:t>
      </w:r>
      <w:r w:rsidR="00860F9C">
        <w:rPr>
          <w:rFonts w:ascii="Times New Roman" w:hAnsi="Times New Roman" w:cs="Times New Roman"/>
          <w:sz w:val="28"/>
          <w:szCs w:val="28"/>
        </w:rPr>
        <w:t>.</w:t>
      </w:r>
      <w:r w:rsidR="001964ED">
        <w:rPr>
          <w:sz w:val="28"/>
          <w:szCs w:val="28"/>
        </w:rPr>
        <w:t xml:space="preserve"> </w:t>
      </w:r>
      <w:r w:rsidR="001964ED">
        <w:rPr>
          <w:rFonts w:ascii="Times New Roman" w:hAnsi="Times New Roman"/>
          <w:sz w:val="28"/>
          <w:szCs w:val="28"/>
        </w:rPr>
        <w:t xml:space="preserve"> </w:t>
      </w:r>
    </w:p>
    <w:p w:rsidR="00860F9C" w:rsidRDefault="001964ED" w:rsidP="001964ED">
      <w:pPr>
        <w:pStyle w:val="a3"/>
        <w:ind w:firstLine="709"/>
        <w:jc w:val="both"/>
        <w:rPr>
          <w:rFonts w:ascii="Times New Roman" w:hAnsi="Times New Roman" w:cs="Times New Roman"/>
          <w:sz w:val="28"/>
          <w:szCs w:val="28"/>
        </w:rPr>
      </w:pPr>
      <w:r>
        <w:rPr>
          <w:rFonts w:ascii="Times New Roman" w:hAnsi="Times New Roman"/>
          <w:sz w:val="28"/>
          <w:szCs w:val="28"/>
        </w:rPr>
        <w:t xml:space="preserve">1.2.3. в приложении 10 к </w:t>
      </w:r>
      <w:r w:rsidRPr="00914397">
        <w:rPr>
          <w:rFonts w:ascii="Times New Roman" w:hAnsi="Times New Roman" w:cs="Times New Roman"/>
          <w:sz w:val="28"/>
          <w:szCs w:val="28"/>
        </w:rPr>
        <w:t>проекту решения о бюджете</w:t>
      </w:r>
      <w:r>
        <w:rPr>
          <w:rFonts w:ascii="Times New Roman" w:hAnsi="Times New Roman"/>
          <w:sz w:val="28"/>
          <w:szCs w:val="28"/>
        </w:rPr>
        <w:t xml:space="preserve"> по строке «Реализация иных функций органа местного самоуправления» (целевая статья 8900000000, вид расходов 000)</w:t>
      </w:r>
      <w:r w:rsidR="00860F9C">
        <w:rPr>
          <w:rFonts w:ascii="Times New Roman" w:hAnsi="Times New Roman"/>
          <w:sz w:val="28"/>
          <w:szCs w:val="28"/>
        </w:rPr>
        <w:t xml:space="preserve"> цифровой показатель «</w:t>
      </w:r>
      <w:r w:rsidR="00860F9C" w:rsidRPr="00430DDF">
        <w:rPr>
          <w:rFonts w:ascii="Times New Roman" w:hAnsi="Times New Roman"/>
          <w:b/>
          <w:sz w:val="28"/>
          <w:szCs w:val="28"/>
          <w:u w:val="single"/>
        </w:rPr>
        <w:t>4</w:t>
      </w:r>
      <w:r w:rsidR="00860F9C">
        <w:rPr>
          <w:rFonts w:ascii="Times New Roman" w:hAnsi="Times New Roman"/>
          <w:b/>
          <w:sz w:val="28"/>
          <w:szCs w:val="28"/>
          <w:u w:val="single"/>
        </w:rPr>
        <w:t>40</w:t>
      </w:r>
      <w:r w:rsidR="00860F9C" w:rsidRPr="00430DDF">
        <w:rPr>
          <w:rFonts w:ascii="Times New Roman" w:hAnsi="Times New Roman"/>
          <w:b/>
          <w:sz w:val="28"/>
          <w:szCs w:val="28"/>
          <w:u w:val="single"/>
        </w:rPr>
        <w:t> </w:t>
      </w:r>
      <w:r w:rsidR="00860F9C">
        <w:rPr>
          <w:rFonts w:ascii="Times New Roman" w:hAnsi="Times New Roman"/>
          <w:b/>
          <w:sz w:val="28"/>
          <w:szCs w:val="28"/>
          <w:u w:val="single"/>
        </w:rPr>
        <w:t>9</w:t>
      </w:r>
      <w:r w:rsidR="00860F9C" w:rsidRPr="00430DDF">
        <w:rPr>
          <w:rFonts w:ascii="Times New Roman" w:hAnsi="Times New Roman"/>
          <w:b/>
          <w:sz w:val="28"/>
          <w:szCs w:val="28"/>
          <w:u w:val="single"/>
        </w:rPr>
        <w:t>00,00</w:t>
      </w:r>
      <w:r w:rsidR="00860F9C">
        <w:rPr>
          <w:rFonts w:ascii="Times New Roman" w:hAnsi="Times New Roman"/>
          <w:b/>
          <w:sz w:val="28"/>
          <w:szCs w:val="28"/>
          <w:u w:val="single"/>
        </w:rPr>
        <w:t>»</w:t>
      </w:r>
      <w:r w:rsidR="00860F9C">
        <w:rPr>
          <w:rFonts w:ascii="Times New Roman" w:hAnsi="Times New Roman"/>
          <w:sz w:val="28"/>
          <w:szCs w:val="28"/>
        </w:rPr>
        <w:t xml:space="preserve">, </w:t>
      </w:r>
      <w:r w:rsidR="00860F9C" w:rsidRPr="001964ED">
        <w:rPr>
          <w:rFonts w:ascii="Times New Roman" w:hAnsi="Times New Roman" w:cs="Times New Roman"/>
          <w:sz w:val="28"/>
          <w:szCs w:val="28"/>
        </w:rPr>
        <w:t>заменить на цифровой показатель «</w:t>
      </w:r>
      <w:r w:rsidR="00860F9C" w:rsidRPr="00430DDF">
        <w:rPr>
          <w:rFonts w:ascii="Times New Roman" w:hAnsi="Times New Roman"/>
          <w:b/>
          <w:sz w:val="28"/>
          <w:szCs w:val="28"/>
          <w:u w:val="single"/>
        </w:rPr>
        <w:t>6</w:t>
      </w:r>
      <w:r w:rsidR="00860F9C">
        <w:rPr>
          <w:rFonts w:ascii="Times New Roman" w:hAnsi="Times New Roman"/>
          <w:b/>
          <w:sz w:val="28"/>
          <w:szCs w:val="28"/>
          <w:u w:val="single"/>
        </w:rPr>
        <w:t>40</w:t>
      </w:r>
      <w:r w:rsidR="00860F9C" w:rsidRPr="00430DDF">
        <w:rPr>
          <w:rFonts w:ascii="Times New Roman" w:hAnsi="Times New Roman"/>
          <w:b/>
          <w:sz w:val="28"/>
          <w:szCs w:val="28"/>
          <w:u w:val="single"/>
        </w:rPr>
        <w:t> 100,00</w:t>
      </w:r>
      <w:r w:rsidR="00860F9C" w:rsidRPr="001964ED">
        <w:rPr>
          <w:rFonts w:ascii="Times New Roman" w:hAnsi="Times New Roman" w:cs="Times New Roman"/>
          <w:sz w:val="28"/>
          <w:szCs w:val="28"/>
        </w:rPr>
        <w:t>»</w:t>
      </w:r>
      <w:r w:rsidR="00860F9C">
        <w:rPr>
          <w:rFonts w:ascii="Times New Roman" w:hAnsi="Times New Roman" w:cs="Times New Roman"/>
          <w:sz w:val="28"/>
          <w:szCs w:val="28"/>
        </w:rPr>
        <w:t xml:space="preserve">, а </w:t>
      </w:r>
      <w:r w:rsidR="00860F9C">
        <w:rPr>
          <w:rFonts w:ascii="Times New Roman" w:hAnsi="Times New Roman"/>
          <w:sz w:val="28"/>
          <w:szCs w:val="28"/>
        </w:rPr>
        <w:t>цифровой показатель «</w:t>
      </w:r>
      <w:r w:rsidR="00860F9C">
        <w:rPr>
          <w:rFonts w:ascii="Times New Roman" w:hAnsi="Times New Roman"/>
          <w:b/>
          <w:sz w:val="28"/>
          <w:szCs w:val="28"/>
          <w:u w:val="single"/>
        </w:rPr>
        <w:t>388</w:t>
      </w:r>
      <w:r w:rsidR="00860F9C" w:rsidRPr="00430DDF">
        <w:rPr>
          <w:rFonts w:ascii="Times New Roman" w:hAnsi="Times New Roman"/>
          <w:b/>
          <w:sz w:val="28"/>
          <w:szCs w:val="28"/>
          <w:u w:val="single"/>
        </w:rPr>
        <w:t> </w:t>
      </w:r>
      <w:r w:rsidR="00860F9C">
        <w:rPr>
          <w:rFonts w:ascii="Times New Roman" w:hAnsi="Times New Roman"/>
          <w:b/>
          <w:sz w:val="28"/>
          <w:szCs w:val="28"/>
          <w:u w:val="single"/>
        </w:rPr>
        <w:t>3</w:t>
      </w:r>
      <w:r w:rsidR="00860F9C" w:rsidRPr="00430DDF">
        <w:rPr>
          <w:rFonts w:ascii="Times New Roman" w:hAnsi="Times New Roman"/>
          <w:b/>
          <w:sz w:val="28"/>
          <w:szCs w:val="28"/>
          <w:u w:val="single"/>
        </w:rPr>
        <w:t>00,00</w:t>
      </w:r>
      <w:r w:rsidR="00860F9C">
        <w:rPr>
          <w:rFonts w:ascii="Times New Roman" w:hAnsi="Times New Roman"/>
          <w:b/>
          <w:sz w:val="28"/>
          <w:szCs w:val="28"/>
          <w:u w:val="single"/>
        </w:rPr>
        <w:t>»</w:t>
      </w:r>
      <w:r w:rsidR="00860F9C">
        <w:rPr>
          <w:rFonts w:ascii="Times New Roman" w:hAnsi="Times New Roman"/>
          <w:sz w:val="28"/>
          <w:szCs w:val="28"/>
        </w:rPr>
        <w:t xml:space="preserve">, </w:t>
      </w:r>
      <w:r w:rsidR="00860F9C" w:rsidRPr="001964ED">
        <w:rPr>
          <w:rFonts w:ascii="Times New Roman" w:hAnsi="Times New Roman" w:cs="Times New Roman"/>
          <w:sz w:val="28"/>
          <w:szCs w:val="28"/>
        </w:rPr>
        <w:t>заменить на цифровой показатель «</w:t>
      </w:r>
      <w:r w:rsidR="00860F9C">
        <w:rPr>
          <w:rFonts w:ascii="Times New Roman" w:hAnsi="Times New Roman"/>
          <w:b/>
          <w:sz w:val="28"/>
          <w:szCs w:val="28"/>
          <w:u w:val="single"/>
        </w:rPr>
        <w:t>595</w:t>
      </w:r>
      <w:r w:rsidR="00860F9C" w:rsidRPr="00430DDF">
        <w:rPr>
          <w:rFonts w:ascii="Times New Roman" w:hAnsi="Times New Roman"/>
          <w:b/>
          <w:sz w:val="28"/>
          <w:szCs w:val="28"/>
          <w:u w:val="single"/>
        </w:rPr>
        <w:t> </w:t>
      </w:r>
      <w:r w:rsidR="00860F9C">
        <w:rPr>
          <w:rFonts w:ascii="Times New Roman" w:hAnsi="Times New Roman"/>
          <w:b/>
          <w:sz w:val="28"/>
          <w:szCs w:val="28"/>
          <w:u w:val="single"/>
        </w:rPr>
        <w:t>2</w:t>
      </w:r>
      <w:r w:rsidR="00860F9C" w:rsidRPr="00430DDF">
        <w:rPr>
          <w:rFonts w:ascii="Times New Roman" w:hAnsi="Times New Roman"/>
          <w:b/>
          <w:sz w:val="28"/>
          <w:szCs w:val="28"/>
          <w:u w:val="single"/>
        </w:rPr>
        <w:t>00,00</w:t>
      </w:r>
      <w:r w:rsidR="00860F9C" w:rsidRPr="001964ED">
        <w:rPr>
          <w:rFonts w:ascii="Times New Roman" w:hAnsi="Times New Roman" w:cs="Times New Roman"/>
          <w:sz w:val="28"/>
          <w:szCs w:val="28"/>
        </w:rPr>
        <w:t>»</w:t>
      </w:r>
      <w:r w:rsidR="00860F9C">
        <w:rPr>
          <w:rFonts w:ascii="Times New Roman" w:hAnsi="Times New Roman" w:cs="Times New Roman"/>
          <w:sz w:val="28"/>
          <w:szCs w:val="28"/>
        </w:rPr>
        <w:t>.</w:t>
      </w:r>
    </w:p>
    <w:p w:rsidR="00110F3A" w:rsidRDefault="00860F9C" w:rsidP="00110F3A">
      <w:pPr>
        <w:pStyle w:val="a3"/>
        <w:ind w:firstLine="709"/>
        <w:jc w:val="both"/>
        <w:rPr>
          <w:rFonts w:ascii="Times New Roman" w:hAnsi="Times New Roman" w:cs="Times New Roman"/>
          <w:b/>
          <w:sz w:val="28"/>
          <w:szCs w:val="28"/>
        </w:rPr>
      </w:pPr>
      <w:r>
        <w:rPr>
          <w:rFonts w:ascii="Times New Roman" w:hAnsi="Times New Roman" w:cs="Times New Roman"/>
          <w:sz w:val="28"/>
          <w:szCs w:val="28"/>
        </w:rPr>
        <w:t>1.2.4.</w:t>
      </w:r>
      <w:r w:rsidR="00110F3A">
        <w:rPr>
          <w:rFonts w:ascii="Times New Roman" w:hAnsi="Times New Roman" w:cs="Times New Roman"/>
          <w:sz w:val="28"/>
          <w:szCs w:val="28"/>
        </w:rPr>
        <w:t xml:space="preserve"> </w:t>
      </w:r>
      <w:r w:rsidR="00110F3A">
        <w:rPr>
          <w:rFonts w:ascii="Times New Roman" w:hAnsi="Times New Roman"/>
          <w:sz w:val="28"/>
          <w:szCs w:val="28"/>
        </w:rPr>
        <w:t xml:space="preserve">привести в соответствие наименование муниципальной программы, указанной в приложениях 7, 8, 9, 10, 11, 12, 13, 14 по строке «целевая статья 0400000000, вид расходов 000» </w:t>
      </w:r>
      <w:r w:rsidR="00110F3A" w:rsidRPr="000E19DD">
        <w:rPr>
          <w:rFonts w:ascii="Times New Roman" w:hAnsi="Times New Roman"/>
          <w:b/>
          <w:sz w:val="28"/>
          <w:szCs w:val="28"/>
        </w:rPr>
        <w:t>«Развитие строительства в Новосельском сельском поселении Вяземского района Смоленской области»</w:t>
      </w:r>
      <w:r w:rsidR="00110F3A">
        <w:rPr>
          <w:rFonts w:ascii="Times New Roman" w:hAnsi="Times New Roman"/>
          <w:sz w:val="28"/>
          <w:szCs w:val="28"/>
        </w:rPr>
        <w:t xml:space="preserve"> с наименованием муниципальной программы, указанной в проекте паспортов: </w:t>
      </w:r>
      <w:r w:rsidR="00110F3A">
        <w:rPr>
          <w:rFonts w:ascii="Times New Roman" w:hAnsi="Times New Roman" w:cs="Times New Roman"/>
          <w:b/>
          <w:sz w:val="28"/>
          <w:szCs w:val="28"/>
        </w:rPr>
        <w:t>«Комплексное развитие территории Новосельского сельского поселения Вяземского района Смоленской области».</w:t>
      </w:r>
    </w:p>
    <w:p w:rsidR="00296DC0" w:rsidRPr="004E2830" w:rsidRDefault="00F54C15" w:rsidP="00B53589">
      <w:pPr>
        <w:ind w:firstLine="709"/>
        <w:jc w:val="both"/>
        <w:rPr>
          <w:sz w:val="28"/>
          <w:szCs w:val="28"/>
        </w:rPr>
      </w:pPr>
      <w:r>
        <w:rPr>
          <w:sz w:val="28"/>
          <w:szCs w:val="28"/>
        </w:rPr>
        <w:t>1.</w:t>
      </w:r>
      <w:r w:rsidR="00274607">
        <w:rPr>
          <w:sz w:val="28"/>
          <w:szCs w:val="28"/>
        </w:rPr>
        <w:t>2</w:t>
      </w:r>
      <w:r w:rsidR="00296DC0" w:rsidRPr="002B3E86">
        <w:rPr>
          <w:sz w:val="28"/>
          <w:szCs w:val="28"/>
        </w:rPr>
        <w:t>.</w:t>
      </w:r>
      <w:r w:rsidR="00110F3A">
        <w:rPr>
          <w:sz w:val="28"/>
          <w:szCs w:val="28"/>
        </w:rPr>
        <w:t>5</w:t>
      </w:r>
      <w:r w:rsidR="00296DC0" w:rsidRPr="002B3E86">
        <w:rPr>
          <w:sz w:val="28"/>
          <w:szCs w:val="28"/>
        </w:rPr>
        <w:t xml:space="preserve">. </w:t>
      </w:r>
      <w:r w:rsidR="00274607" w:rsidRPr="002641A1">
        <w:rPr>
          <w:sz w:val="28"/>
          <w:szCs w:val="28"/>
        </w:rPr>
        <w:t xml:space="preserve">В </w:t>
      </w:r>
      <w:r w:rsidR="00274607">
        <w:rPr>
          <w:sz w:val="28"/>
          <w:szCs w:val="28"/>
        </w:rPr>
        <w:t xml:space="preserve">соответствии с пунктом 3 статьи 110.2 БК РФ дополнить </w:t>
      </w:r>
      <w:r w:rsidR="00274607" w:rsidRPr="002641A1">
        <w:rPr>
          <w:sz w:val="28"/>
          <w:szCs w:val="28"/>
        </w:rPr>
        <w:t>проект решения о бюджете приложения</w:t>
      </w:r>
      <w:r w:rsidR="00B53589">
        <w:rPr>
          <w:sz w:val="28"/>
          <w:szCs w:val="28"/>
        </w:rPr>
        <w:t>ми</w:t>
      </w:r>
      <w:r w:rsidR="00274607" w:rsidRPr="002641A1">
        <w:rPr>
          <w:sz w:val="28"/>
          <w:szCs w:val="28"/>
        </w:rPr>
        <w:t xml:space="preserve"> программ муниципальных гарантий </w:t>
      </w:r>
      <w:r w:rsidR="009A244A">
        <w:rPr>
          <w:sz w:val="28"/>
          <w:szCs w:val="28"/>
        </w:rPr>
        <w:t>Новосельского</w:t>
      </w:r>
      <w:r w:rsidR="00274607" w:rsidRPr="002641A1">
        <w:rPr>
          <w:sz w:val="28"/>
          <w:szCs w:val="28"/>
        </w:rPr>
        <w:t xml:space="preserve"> сельского поселения Вяземского района Смоленской области</w:t>
      </w:r>
      <w:r w:rsidR="00B53589">
        <w:rPr>
          <w:sz w:val="28"/>
          <w:szCs w:val="28"/>
        </w:rPr>
        <w:t xml:space="preserve">. </w:t>
      </w:r>
    </w:p>
    <w:p w:rsidR="007A6BAE" w:rsidRDefault="00F54C15" w:rsidP="00F77658">
      <w:pPr>
        <w:pStyle w:val="a3"/>
        <w:ind w:firstLine="709"/>
        <w:jc w:val="both"/>
        <w:rPr>
          <w:rFonts w:ascii="Times New Roman" w:hAnsi="Times New Roman" w:cs="Times New Roman"/>
          <w:sz w:val="28"/>
          <w:szCs w:val="28"/>
        </w:rPr>
      </w:pPr>
      <w:r w:rsidRPr="00F77658">
        <w:rPr>
          <w:rFonts w:ascii="Times New Roman" w:hAnsi="Times New Roman" w:cs="Times New Roman"/>
          <w:sz w:val="28"/>
          <w:szCs w:val="28"/>
        </w:rPr>
        <w:t>1.</w:t>
      </w:r>
      <w:r w:rsidR="00B93692" w:rsidRPr="00F77658">
        <w:rPr>
          <w:rFonts w:ascii="Times New Roman" w:hAnsi="Times New Roman" w:cs="Times New Roman"/>
          <w:sz w:val="28"/>
          <w:szCs w:val="28"/>
        </w:rPr>
        <w:t>3</w:t>
      </w:r>
      <w:r w:rsidR="00296DC0" w:rsidRPr="00F77658">
        <w:rPr>
          <w:rFonts w:ascii="Times New Roman" w:hAnsi="Times New Roman" w:cs="Times New Roman"/>
          <w:sz w:val="28"/>
          <w:szCs w:val="28"/>
        </w:rPr>
        <w:t xml:space="preserve">. </w:t>
      </w:r>
      <w:r w:rsidR="007A6BAE">
        <w:rPr>
          <w:rFonts w:ascii="Times New Roman" w:hAnsi="Times New Roman"/>
          <w:sz w:val="28"/>
          <w:szCs w:val="28"/>
        </w:rPr>
        <w:t xml:space="preserve">предоставить в Контрольно-ревизионную комиссию </w:t>
      </w:r>
      <w:r w:rsidR="007A6BAE" w:rsidRPr="00B757E1">
        <w:rPr>
          <w:rFonts w:ascii="Times New Roman" w:eastAsia="Times New Roman" w:hAnsi="Times New Roman" w:cs="Times New Roman"/>
          <w:sz w:val="28"/>
          <w:szCs w:val="28"/>
          <w:lang w:eastAsia="ru-RU"/>
        </w:rPr>
        <w:t>муниципального образования «Вяземский район» Смоленской области</w:t>
      </w:r>
      <w:r w:rsidR="007A6BAE">
        <w:rPr>
          <w:rFonts w:ascii="Times New Roman" w:hAnsi="Times New Roman" w:cs="Times New Roman"/>
          <w:sz w:val="28"/>
          <w:szCs w:val="28"/>
        </w:rPr>
        <w:t xml:space="preserve"> </w:t>
      </w:r>
      <w:r w:rsidR="007A6BAE">
        <w:rPr>
          <w:rFonts w:ascii="Times New Roman" w:hAnsi="Times New Roman" w:cs="Times New Roman"/>
          <w:sz w:val="28"/>
          <w:szCs w:val="28"/>
        </w:rPr>
        <w:lastRenderedPageBreak/>
        <w:t xml:space="preserve">Приложение №1 к </w:t>
      </w:r>
      <w:r w:rsidR="007A6BAE" w:rsidRPr="00B757E1">
        <w:rPr>
          <w:rFonts w:ascii="Times New Roman" w:hAnsi="Times New Roman" w:cs="Times New Roman"/>
          <w:sz w:val="28"/>
          <w:szCs w:val="28"/>
        </w:rPr>
        <w:t>постановлени</w:t>
      </w:r>
      <w:r w:rsidR="007A6BAE">
        <w:rPr>
          <w:rFonts w:ascii="Times New Roman" w:hAnsi="Times New Roman" w:cs="Times New Roman"/>
          <w:sz w:val="28"/>
          <w:szCs w:val="28"/>
        </w:rPr>
        <w:t>ю</w:t>
      </w:r>
      <w:r w:rsidR="007A6BAE" w:rsidRPr="00B757E1">
        <w:rPr>
          <w:rFonts w:ascii="Times New Roman" w:hAnsi="Times New Roman" w:cs="Times New Roman"/>
          <w:sz w:val="28"/>
          <w:szCs w:val="28"/>
        </w:rPr>
        <w:t xml:space="preserve"> Администрации </w:t>
      </w:r>
      <w:r w:rsidR="007A6BAE">
        <w:rPr>
          <w:rFonts w:ascii="Times New Roman" w:hAnsi="Times New Roman" w:cs="Times New Roman"/>
          <w:sz w:val="28"/>
          <w:szCs w:val="28"/>
        </w:rPr>
        <w:t xml:space="preserve">Новосельского </w:t>
      </w:r>
      <w:r w:rsidR="007A6BAE" w:rsidRPr="00B757E1">
        <w:rPr>
          <w:rFonts w:ascii="Times New Roman" w:hAnsi="Times New Roman" w:cs="Times New Roman"/>
          <w:sz w:val="28"/>
          <w:szCs w:val="28"/>
        </w:rPr>
        <w:t xml:space="preserve">сельского поселения Вяземского района Смоленской области от </w:t>
      </w:r>
      <w:r w:rsidR="007A6BAE">
        <w:rPr>
          <w:rFonts w:ascii="Times New Roman" w:hAnsi="Times New Roman" w:cs="Times New Roman"/>
          <w:sz w:val="28"/>
          <w:szCs w:val="28"/>
        </w:rPr>
        <w:t xml:space="preserve">20.05.2020 №80 «Об </w:t>
      </w:r>
      <w:r w:rsidR="007A6BAE" w:rsidRPr="00144B29">
        <w:rPr>
          <w:rFonts w:ascii="Times New Roman" w:hAnsi="Times New Roman" w:cs="Times New Roman"/>
          <w:sz w:val="28"/>
          <w:szCs w:val="28"/>
        </w:rPr>
        <w:t>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w:t>
      </w:r>
      <w:r w:rsidR="007A6BAE">
        <w:rPr>
          <w:rFonts w:ascii="Times New Roman" w:hAnsi="Times New Roman" w:cs="Times New Roman"/>
          <w:sz w:val="28"/>
          <w:szCs w:val="28"/>
        </w:rPr>
        <w:t xml:space="preserve"> программ».</w:t>
      </w:r>
    </w:p>
    <w:p w:rsidR="007A6BAE" w:rsidRDefault="007A6BAE" w:rsidP="00F7765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1.3.1. Произвести сверку </w:t>
      </w:r>
      <w:r w:rsidRPr="00B757E1">
        <w:rPr>
          <w:rFonts w:ascii="Times New Roman" w:hAnsi="Times New Roman" w:cs="Times New Roman"/>
          <w:sz w:val="28"/>
          <w:szCs w:val="28"/>
        </w:rPr>
        <w:t>проект</w:t>
      </w:r>
      <w:r>
        <w:rPr>
          <w:rFonts w:ascii="Times New Roman" w:hAnsi="Times New Roman" w:cs="Times New Roman"/>
          <w:sz w:val="28"/>
          <w:szCs w:val="28"/>
        </w:rPr>
        <w:t>ов</w:t>
      </w:r>
      <w:r w:rsidRPr="00B757E1">
        <w:rPr>
          <w:rFonts w:ascii="Times New Roman" w:hAnsi="Times New Roman" w:cs="Times New Roman"/>
          <w:sz w:val="28"/>
          <w:szCs w:val="28"/>
        </w:rPr>
        <w:t xml:space="preserve"> паспортов </w:t>
      </w:r>
      <w:r>
        <w:rPr>
          <w:rFonts w:ascii="Times New Roman" w:hAnsi="Times New Roman" w:cs="Times New Roman"/>
          <w:sz w:val="28"/>
          <w:szCs w:val="28"/>
        </w:rPr>
        <w:t>11</w:t>
      </w:r>
      <w:r w:rsidRPr="00B757E1">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с Приложением №1 к </w:t>
      </w:r>
      <w:r w:rsidRPr="00B757E1">
        <w:rPr>
          <w:rFonts w:ascii="Times New Roman" w:hAnsi="Times New Roman" w:cs="Times New Roman"/>
          <w:sz w:val="28"/>
          <w:szCs w:val="28"/>
        </w:rPr>
        <w:t>постановлени</w:t>
      </w:r>
      <w:r>
        <w:rPr>
          <w:rFonts w:ascii="Times New Roman" w:hAnsi="Times New Roman" w:cs="Times New Roman"/>
          <w:sz w:val="28"/>
          <w:szCs w:val="28"/>
        </w:rPr>
        <w:t>ю</w:t>
      </w:r>
      <w:r w:rsidRPr="00B757E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Новосельского </w:t>
      </w:r>
      <w:r w:rsidRPr="00B757E1">
        <w:rPr>
          <w:rFonts w:ascii="Times New Roman" w:hAnsi="Times New Roman" w:cs="Times New Roman"/>
          <w:sz w:val="28"/>
          <w:szCs w:val="28"/>
        </w:rPr>
        <w:t xml:space="preserve">сельского поселения Вяземского района Смоленской области от </w:t>
      </w:r>
      <w:r>
        <w:rPr>
          <w:rFonts w:ascii="Times New Roman" w:hAnsi="Times New Roman" w:cs="Times New Roman"/>
          <w:sz w:val="28"/>
          <w:szCs w:val="28"/>
        </w:rPr>
        <w:t xml:space="preserve">20.05.2020 №80 «Об </w:t>
      </w:r>
      <w:r w:rsidRPr="00144B29">
        <w:rPr>
          <w:rFonts w:ascii="Times New Roman" w:hAnsi="Times New Roman" w:cs="Times New Roman"/>
          <w:sz w:val="28"/>
          <w:szCs w:val="28"/>
        </w:rPr>
        <w:t>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w:t>
      </w:r>
      <w:r>
        <w:rPr>
          <w:rFonts w:ascii="Times New Roman" w:hAnsi="Times New Roman" w:cs="Times New Roman"/>
          <w:sz w:val="28"/>
          <w:szCs w:val="28"/>
        </w:rPr>
        <w:t xml:space="preserve"> программ».</w:t>
      </w:r>
    </w:p>
    <w:p w:rsidR="00F77658" w:rsidRDefault="00F77658" w:rsidP="00296DC0">
      <w:pPr>
        <w:shd w:val="clear" w:color="auto" w:fill="FFFFFF"/>
        <w:ind w:firstLine="709"/>
        <w:jc w:val="both"/>
        <w:rPr>
          <w:sz w:val="28"/>
          <w:szCs w:val="28"/>
        </w:rPr>
      </w:pPr>
    </w:p>
    <w:p w:rsidR="00F77658" w:rsidRDefault="00F77658" w:rsidP="00296DC0">
      <w:pPr>
        <w:shd w:val="clear" w:color="auto" w:fill="FFFFFF"/>
        <w:ind w:firstLine="709"/>
        <w:jc w:val="both"/>
        <w:rPr>
          <w:sz w:val="28"/>
          <w:szCs w:val="28"/>
        </w:rPr>
      </w:pPr>
    </w:p>
    <w:p w:rsidR="003F1F3C" w:rsidRDefault="003F1F3C" w:rsidP="005C4C78">
      <w:pPr>
        <w:ind w:firstLine="708"/>
        <w:jc w:val="both"/>
        <w:rPr>
          <w:b/>
          <w:sz w:val="28"/>
          <w:szCs w:val="28"/>
        </w:rPr>
      </w:pPr>
    </w:p>
    <w:p w:rsidR="005C4C78" w:rsidRPr="00B757E1" w:rsidRDefault="005C4C78" w:rsidP="005C4C78">
      <w:pPr>
        <w:ind w:firstLine="708"/>
        <w:jc w:val="both"/>
      </w:pPr>
      <w:r w:rsidRPr="00B757E1">
        <w:rPr>
          <w:b/>
          <w:sz w:val="28"/>
          <w:szCs w:val="28"/>
        </w:rPr>
        <w:t>2.</w:t>
      </w:r>
      <w:r w:rsidRPr="00B757E1">
        <w:rPr>
          <w:sz w:val="28"/>
          <w:szCs w:val="28"/>
        </w:rPr>
        <w:t xml:space="preserve"> Рекомендовать депутатам Совета депутатов </w:t>
      </w:r>
      <w:r w:rsidR="009A244A">
        <w:rPr>
          <w:sz w:val="28"/>
          <w:szCs w:val="28"/>
        </w:rPr>
        <w:t>Новосельского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9A244A">
        <w:rPr>
          <w:sz w:val="28"/>
          <w:szCs w:val="28"/>
        </w:rPr>
        <w:t>Новосельского</w:t>
      </w:r>
      <w:r w:rsidR="004956D6" w:rsidRPr="00B757E1">
        <w:rPr>
          <w:sz w:val="28"/>
          <w:szCs w:val="28"/>
        </w:rPr>
        <w:t xml:space="preserve"> 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A91383">
        <w:rPr>
          <w:sz w:val="28"/>
          <w:szCs w:val="28"/>
        </w:rPr>
        <w:t>3</w:t>
      </w:r>
      <w:r w:rsidRPr="00B757E1">
        <w:rPr>
          <w:sz w:val="28"/>
          <w:szCs w:val="28"/>
        </w:rPr>
        <w:t xml:space="preserve"> год и </w:t>
      </w:r>
      <w:r w:rsidR="00C10E9C">
        <w:rPr>
          <w:sz w:val="28"/>
          <w:szCs w:val="28"/>
        </w:rPr>
        <w:t xml:space="preserve">на </w:t>
      </w:r>
      <w:r w:rsidRPr="00B757E1">
        <w:rPr>
          <w:sz w:val="28"/>
          <w:szCs w:val="28"/>
        </w:rPr>
        <w:t>плановый период 202</w:t>
      </w:r>
      <w:r w:rsidR="00A91383">
        <w:rPr>
          <w:sz w:val="28"/>
          <w:szCs w:val="28"/>
        </w:rPr>
        <w:t>4</w:t>
      </w:r>
      <w:r w:rsidRPr="00B757E1">
        <w:rPr>
          <w:sz w:val="28"/>
          <w:szCs w:val="28"/>
        </w:rPr>
        <w:t xml:space="preserve"> и 202</w:t>
      </w:r>
      <w:r w:rsidR="00A91383">
        <w:rPr>
          <w:sz w:val="28"/>
          <w:szCs w:val="28"/>
        </w:rPr>
        <w:t>5</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r w:rsidR="00C16764" w:rsidRPr="00B757E1">
        <w:rPr>
          <w:b/>
          <w:sz w:val="28"/>
          <w:szCs w:val="28"/>
        </w:rPr>
        <w:t xml:space="preserve">после устранения Администрацией </w:t>
      </w:r>
      <w:r w:rsidR="009A244A">
        <w:rPr>
          <w:b/>
          <w:sz w:val="28"/>
          <w:szCs w:val="28"/>
        </w:rPr>
        <w:t>Новосельского</w:t>
      </w:r>
      <w:r w:rsidR="00C16764" w:rsidRPr="00B757E1">
        <w:rPr>
          <w:b/>
          <w:sz w:val="28"/>
          <w:szCs w:val="28"/>
        </w:rPr>
        <w:t xml:space="preserve"> сельского поселения Вяземского района Смоленской области </w:t>
      </w:r>
      <w:r w:rsidRPr="00B757E1">
        <w:rPr>
          <w:b/>
          <w:sz w:val="28"/>
          <w:szCs w:val="28"/>
        </w:rPr>
        <w:t>замечаний</w:t>
      </w:r>
      <w:r w:rsidRPr="00B757E1">
        <w:rPr>
          <w:sz w:val="28"/>
          <w:szCs w:val="28"/>
        </w:rPr>
        <w:t xml:space="preserve"> Контрольно-ревизионной комиссии, отраженных в данном заключении.</w:t>
      </w:r>
    </w:p>
    <w:p w:rsidR="005C4C78" w:rsidRPr="00B757E1"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866844" w:rsidRPr="00B757E1" w:rsidRDefault="00866844" w:rsidP="007C4E52">
      <w:pPr>
        <w:pStyle w:val="a3"/>
        <w:jc w:val="both"/>
        <w:rPr>
          <w:rFonts w:ascii="Times New Roman" w:hAnsi="Times New Roman" w:cs="Times New Roman"/>
          <w:sz w:val="24"/>
          <w:szCs w:val="24"/>
        </w:rPr>
      </w:pPr>
    </w:p>
    <w:p w:rsidR="00831BBB" w:rsidRPr="00B757E1" w:rsidRDefault="00A91383" w:rsidP="007C4E52">
      <w:pPr>
        <w:pStyle w:val="a3"/>
        <w:jc w:val="both"/>
        <w:rPr>
          <w:rFonts w:ascii="Times New Roman" w:hAnsi="Times New Roman" w:cs="Times New Roman"/>
          <w:sz w:val="28"/>
          <w:szCs w:val="28"/>
        </w:rPr>
      </w:pPr>
      <w:r>
        <w:rPr>
          <w:rFonts w:ascii="Times New Roman" w:hAnsi="Times New Roman" w:cs="Times New Roman"/>
          <w:sz w:val="28"/>
          <w:szCs w:val="28"/>
        </w:rPr>
        <w:t>Инспектор</w:t>
      </w:r>
      <w:r w:rsidR="00C00D37" w:rsidRPr="00B757E1">
        <w:rPr>
          <w:rFonts w:ascii="Times New Roman" w:hAnsi="Times New Roman" w:cs="Times New Roman"/>
          <w:sz w:val="28"/>
          <w:szCs w:val="28"/>
        </w:rPr>
        <w:t xml:space="preserve">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831BBB"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 xml:space="preserve">. </w:t>
      </w:r>
      <w:r w:rsidR="00A91383">
        <w:rPr>
          <w:rFonts w:ascii="Times New Roman" w:hAnsi="Times New Roman" w:cs="Times New Roman"/>
          <w:sz w:val="28"/>
          <w:szCs w:val="28"/>
        </w:rPr>
        <w:t>Денисов</w:t>
      </w: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B757E1" w:rsidRPr="00B757E1" w:rsidRDefault="00B757E1">
      <w:pPr>
        <w:autoSpaceDE w:val="0"/>
        <w:autoSpaceDN w:val="0"/>
        <w:adjustRightInd w:val="0"/>
        <w:ind w:firstLine="709"/>
        <w:jc w:val="right"/>
      </w:pP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67" w:rsidRDefault="00492467" w:rsidP="00482AB3">
      <w:r>
        <w:separator/>
      </w:r>
    </w:p>
  </w:endnote>
  <w:endnote w:type="continuationSeparator" w:id="0">
    <w:p w:rsidR="00492467" w:rsidRDefault="00492467"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0" w:rsidRDefault="00E223A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12221"/>
      <w:docPartObj>
        <w:docPartGallery w:val="Page Numbers (Bottom of Page)"/>
        <w:docPartUnique/>
      </w:docPartObj>
    </w:sdtPr>
    <w:sdtContent>
      <w:p w:rsidR="007A6BAE" w:rsidRDefault="007A6BAE">
        <w:pPr>
          <w:pStyle w:val="ab"/>
          <w:jc w:val="right"/>
        </w:pPr>
        <w:r>
          <w:rPr>
            <w:noProof/>
          </w:rPr>
          <w:fldChar w:fldCharType="begin"/>
        </w:r>
        <w:r>
          <w:rPr>
            <w:noProof/>
          </w:rPr>
          <w:instrText>PAGE   \* MERGEFORMAT</w:instrText>
        </w:r>
        <w:r>
          <w:rPr>
            <w:noProof/>
          </w:rPr>
          <w:fldChar w:fldCharType="separate"/>
        </w:r>
        <w:r w:rsidR="00E223A0">
          <w:rPr>
            <w:noProof/>
          </w:rPr>
          <w:t>39</w:t>
        </w:r>
        <w:r>
          <w:rPr>
            <w:noProof/>
          </w:rPr>
          <w:fldChar w:fldCharType="end"/>
        </w:r>
      </w:p>
    </w:sdtContent>
  </w:sdt>
  <w:p w:rsidR="007A6BAE" w:rsidRDefault="007A6BA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0" w:rsidRDefault="00E223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67" w:rsidRDefault="00492467" w:rsidP="00482AB3">
      <w:r>
        <w:separator/>
      </w:r>
    </w:p>
  </w:footnote>
  <w:footnote w:type="continuationSeparator" w:id="0">
    <w:p w:rsidR="00492467" w:rsidRDefault="00492467" w:rsidP="0048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0" w:rsidRDefault="00E223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0" w:rsidRDefault="00E223A0" w:rsidP="00E223A0">
    <w:pPr>
      <w:pStyle w:val="a9"/>
      <w:jc w:val="right"/>
    </w:pPr>
    <w:bookmarkStart w:id="19" w:name="_GoBack"/>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0" w:rsidRDefault="00E223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4548"/>
    <w:rsid w:val="00015679"/>
    <w:rsid w:val="00017596"/>
    <w:rsid w:val="00017E80"/>
    <w:rsid w:val="00020FB3"/>
    <w:rsid w:val="000211B8"/>
    <w:rsid w:val="00021644"/>
    <w:rsid w:val="000240B4"/>
    <w:rsid w:val="000246A7"/>
    <w:rsid w:val="000247E0"/>
    <w:rsid w:val="00024D1D"/>
    <w:rsid w:val="000260DD"/>
    <w:rsid w:val="00026D9A"/>
    <w:rsid w:val="00026E38"/>
    <w:rsid w:val="00030226"/>
    <w:rsid w:val="00032102"/>
    <w:rsid w:val="0003458F"/>
    <w:rsid w:val="00034D1E"/>
    <w:rsid w:val="00034DFA"/>
    <w:rsid w:val="00035545"/>
    <w:rsid w:val="00036419"/>
    <w:rsid w:val="00036658"/>
    <w:rsid w:val="00037038"/>
    <w:rsid w:val="00037039"/>
    <w:rsid w:val="000370BE"/>
    <w:rsid w:val="000378B9"/>
    <w:rsid w:val="00037EA4"/>
    <w:rsid w:val="00040F82"/>
    <w:rsid w:val="00041760"/>
    <w:rsid w:val="000433BC"/>
    <w:rsid w:val="0004348B"/>
    <w:rsid w:val="00043593"/>
    <w:rsid w:val="00044BF5"/>
    <w:rsid w:val="00046205"/>
    <w:rsid w:val="00047247"/>
    <w:rsid w:val="00047870"/>
    <w:rsid w:val="000509EA"/>
    <w:rsid w:val="00050CDC"/>
    <w:rsid w:val="00050DE3"/>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42B"/>
    <w:rsid w:val="000639B1"/>
    <w:rsid w:val="00064476"/>
    <w:rsid w:val="0006467A"/>
    <w:rsid w:val="00065122"/>
    <w:rsid w:val="0006518D"/>
    <w:rsid w:val="00065A87"/>
    <w:rsid w:val="00066782"/>
    <w:rsid w:val="00067224"/>
    <w:rsid w:val="00070B16"/>
    <w:rsid w:val="00070E22"/>
    <w:rsid w:val="00072061"/>
    <w:rsid w:val="000727DE"/>
    <w:rsid w:val="00073273"/>
    <w:rsid w:val="0007431A"/>
    <w:rsid w:val="000745BA"/>
    <w:rsid w:val="0008004F"/>
    <w:rsid w:val="00080F4F"/>
    <w:rsid w:val="000814A4"/>
    <w:rsid w:val="00081970"/>
    <w:rsid w:val="0008250F"/>
    <w:rsid w:val="00082A82"/>
    <w:rsid w:val="00083379"/>
    <w:rsid w:val="00083D4A"/>
    <w:rsid w:val="00084342"/>
    <w:rsid w:val="00084928"/>
    <w:rsid w:val="00084CF9"/>
    <w:rsid w:val="000854B9"/>
    <w:rsid w:val="00085BFD"/>
    <w:rsid w:val="000865AC"/>
    <w:rsid w:val="00091EFA"/>
    <w:rsid w:val="00092397"/>
    <w:rsid w:val="00092437"/>
    <w:rsid w:val="00094B51"/>
    <w:rsid w:val="00095DFB"/>
    <w:rsid w:val="000961AA"/>
    <w:rsid w:val="000A0484"/>
    <w:rsid w:val="000A0C2F"/>
    <w:rsid w:val="000A13E2"/>
    <w:rsid w:val="000A1C53"/>
    <w:rsid w:val="000A28E8"/>
    <w:rsid w:val="000A3408"/>
    <w:rsid w:val="000A35B4"/>
    <w:rsid w:val="000A5398"/>
    <w:rsid w:val="000A6A68"/>
    <w:rsid w:val="000A6FB0"/>
    <w:rsid w:val="000A7418"/>
    <w:rsid w:val="000A7D4A"/>
    <w:rsid w:val="000B0535"/>
    <w:rsid w:val="000B141C"/>
    <w:rsid w:val="000B16F0"/>
    <w:rsid w:val="000B264F"/>
    <w:rsid w:val="000B3476"/>
    <w:rsid w:val="000B3F56"/>
    <w:rsid w:val="000B4552"/>
    <w:rsid w:val="000B4757"/>
    <w:rsid w:val="000B54E0"/>
    <w:rsid w:val="000C0E75"/>
    <w:rsid w:val="000C1F10"/>
    <w:rsid w:val="000C38F4"/>
    <w:rsid w:val="000C44A9"/>
    <w:rsid w:val="000C4BF5"/>
    <w:rsid w:val="000C4E42"/>
    <w:rsid w:val="000C51E7"/>
    <w:rsid w:val="000C5566"/>
    <w:rsid w:val="000C7351"/>
    <w:rsid w:val="000D11F7"/>
    <w:rsid w:val="000D2139"/>
    <w:rsid w:val="000D2162"/>
    <w:rsid w:val="000D29AC"/>
    <w:rsid w:val="000D49DF"/>
    <w:rsid w:val="000D5011"/>
    <w:rsid w:val="000D580E"/>
    <w:rsid w:val="000D68C0"/>
    <w:rsid w:val="000D6BB2"/>
    <w:rsid w:val="000E06CB"/>
    <w:rsid w:val="000E0963"/>
    <w:rsid w:val="000E19DD"/>
    <w:rsid w:val="000E26DC"/>
    <w:rsid w:val="000E30D9"/>
    <w:rsid w:val="000E33A1"/>
    <w:rsid w:val="000E5084"/>
    <w:rsid w:val="000E5A01"/>
    <w:rsid w:val="000E5C15"/>
    <w:rsid w:val="000E634B"/>
    <w:rsid w:val="000E6883"/>
    <w:rsid w:val="000F05DB"/>
    <w:rsid w:val="000F198E"/>
    <w:rsid w:val="000F3CC4"/>
    <w:rsid w:val="000F572A"/>
    <w:rsid w:val="000F5984"/>
    <w:rsid w:val="000F659C"/>
    <w:rsid w:val="00100154"/>
    <w:rsid w:val="00100960"/>
    <w:rsid w:val="00100BC7"/>
    <w:rsid w:val="00101BEE"/>
    <w:rsid w:val="00102196"/>
    <w:rsid w:val="00102C05"/>
    <w:rsid w:val="00102D2A"/>
    <w:rsid w:val="00103394"/>
    <w:rsid w:val="001045B0"/>
    <w:rsid w:val="001050E5"/>
    <w:rsid w:val="00105452"/>
    <w:rsid w:val="00105ACA"/>
    <w:rsid w:val="00105C30"/>
    <w:rsid w:val="00105DFB"/>
    <w:rsid w:val="00107434"/>
    <w:rsid w:val="00107A5B"/>
    <w:rsid w:val="00110F3A"/>
    <w:rsid w:val="0011120A"/>
    <w:rsid w:val="001154DD"/>
    <w:rsid w:val="0011648D"/>
    <w:rsid w:val="0011758C"/>
    <w:rsid w:val="00120930"/>
    <w:rsid w:val="00120988"/>
    <w:rsid w:val="00121B01"/>
    <w:rsid w:val="001233D4"/>
    <w:rsid w:val="00123770"/>
    <w:rsid w:val="00123C00"/>
    <w:rsid w:val="00123FB1"/>
    <w:rsid w:val="00125698"/>
    <w:rsid w:val="00126F8D"/>
    <w:rsid w:val="0013008D"/>
    <w:rsid w:val="001304B0"/>
    <w:rsid w:val="00131F0F"/>
    <w:rsid w:val="00132EFA"/>
    <w:rsid w:val="0013669A"/>
    <w:rsid w:val="00136FC3"/>
    <w:rsid w:val="001370D6"/>
    <w:rsid w:val="001400B6"/>
    <w:rsid w:val="00140908"/>
    <w:rsid w:val="00140D9B"/>
    <w:rsid w:val="0014242F"/>
    <w:rsid w:val="0014280C"/>
    <w:rsid w:val="00142B7B"/>
    <w:rsid w:val="0014332D"/>
    <w:rsid w:val="00144B29"/>
    <w:rsid w:val="00144EF5"/>
    <w:rsid w:val="00145334"/>
    <w:rsid w:val="001461FA"/>
    <w:rsid w:val="001462F8"/>
    <w:rsid w:val="00147315"/>
    <w:rsid w:val="00150156"/>
    <w:rsid w:val="00153C01"/>
    <w:rsid w:val="00154743"/>
    <w:rsid w:val="00154E96"/>
    <w:rsid w:val="0015500A"/>
    <w:rsid w:val="001558AB"/>
    <w:rsid w:val="00155D72"/>
    <w:rsid w:val="001576F0"/>
    <w:rsid w:val="001577EA"/>
    <w:rsid w:val="0016152B"/>
    <w:rsid w:val="00163819"/>
    <w:rsid w:val="0016382C"/>
    <w:rsid w:val="00164512"/>
    <w:rsid w:val="00165626"/>
    <w:rsid w:val="001657ED"/>
    <w:rsid w:val="00165E8D"/>
    <w:rsid w:val="00166A8A"/>
    <w:rsid w:val="00166B58"/>
    <w:rsid w:val="001678C6"/>
    <w:rsid w:val="00171911"/>
    <w:rsid w:val="00172374"/>
    <w:rsid w:val="00174C16"/>
    <w:rsid w:val="00175C19"/>
    <w:rsid w:val="00180C81"/>
    <w:rsid w:val="001836E2"/>
    <w:rsid w:val="0018428C"/>
    <w:rsid w:val="001850A6"/>
    <w:rsid w:val="0018557F"/>
    <w:rsid w:val="001857F8"/>
    <w:rsid w:val="001869B1"/>
    <w:rsid w:val="00186AF2"/>
    <w:rsid w:val="001875DF"/>
    <w:rsid w:val="00187E7E"/>
    <w:rsid w:val="00190252"/>
    <w:rsid w:val="00191C39"/>
    <w:rsid w:val="001921A9"/>
    <w:rsid w:val="0019278A"/>
    <w:rsid w:val="001930CE"/>
    <w:rsid w:val="001937A6"/>
    <w:rsid w:val="00193D2A"/>
    <w:rsid w:val="00194434"/>
    <w:rsid w:val="00194444"/>
    <w:rsid w:val="001947EF"/>
    <w:rsid w:val="0019487F"/>
    <w:rsid w:val="00195744"/>
    <w:rsid w:val="00196283"/>
    <w:rsid w:val="001964ED"/>
    <w:rsid w:val="0019781F"/>
    <w:rsid w:val="001A043F"/>
    <w:rsid w:val="001A11AC"/>
    <w:rsid w:val="001A12C1"/>
    <w:rsid w:val="001A183C"/>
    <w:rsid w:val="001A2667"/>
    <w:rsid w:val="001A408B"/>
    <w:rsid w:val="001A4411"/>
    <w:rsid w:val="001A4E76"/>
    <w:rsid w:val="001A5017"/>
    <w:rsid w:val="001A50E1"/>
    <w:rsid w:val="001A5332"/>
    <w:rsid w:val="001A5FBC"/>
    <w:rsid w:val="001A60A5"/>
    <w:rsid w:val="001A6284"/>
    <w:rsid w:val="001A6E13"/>
    <w:rsid w:val="001A7DF6"/>
    <w:rsid w:val="001B0498"/>
    <w:rsid w:val="001B1FC7"/>
    <w:rsid w:val="001B2206"/>
    <w:rsid w:val="001B2207"/>
    <w:rsid w:val="001B2D2B"/>
    <w:rsid w:val="001B39E9"/>
    <w:rsid w:val="001B49D1"/>
    <w:rsid w:val="001B5EA2"/>
    <w:rsid w:val="001B6FCD"/>
    <w:rsid w:val="001B7A31"/>
    <w:rsid w:val="001C1654"/>
    <w:rsid w:val="001C1EC4"/>
    <w:rsid w:val="001C201B"/>
    <w:rsid w:val="001C20FB"/>
    <w:rsid w:val="001C2C80"/>
    <w:rsid w:val="001C3C1F"/>
    <w:rsid w:val="001C40C9"/>
    <w:rsid w:val="001C4500"/>
    <w:rsid w:val="001C503A"/>
    <w:rsid w:val="001C760B"/>
    <w:rsid w:val="001C788D"/>
    <w:rsid w:val="001C790B"/>
    <w:rsid w:val="001D0586"/>
    <w:rsid w:val="001D30C3"/>
    <w:rsid w:val="001D30ED"/>
    <w:rsid w:val="001D3543"/>
    <w:rsid w:val="001D400D"/>
    <w:rsid w:val="001D4273"/>
    <w:rsid w:val="001D43A0"/>
    <w:rsid w:val="001D6C14"/>
    <w:rsid w:val="001D7270"/>
    <w:rsid w:val="001D7F9C"/>
    <w:rsid w:val="001E1A19"/>
    <w:rsid w:val="001E1E4B"/>
    <w:rsid w:val="001E2450"/>
    <w:rsid w:val="001E2784"/>
    <w:rsid w:val="001E27D3"/>
    <w:rsid w:val="001E3077"/>
    <w:rsid w:val="001E331C"/>
    <w:rsid w:val="001E3961"/>
    <w:rsid w:val="001E4A2D"/>
    <w:rsid w:val="001E574A"/>
    <w:rsid w:val="001E701E"/>
    <w:rsid w:val="001F118D"/>
    <w:rsid w:val="001F1B24"/>
    <w:rsid w:val="001F3053"/>
    <w:rsid w:val="001F349E"/>
    <w:rsid w:val="001F4A65"/>
    <w:rsid w:val="001F65DF"/>
    <w:rsid w:val="001F6872"/>
    <w:rsid w:val="001F7776"/>
    <w:rsid w:val="00204F64"/>
    <w:rsid w:val="00205A95"/>
    <w:rsid w:val="00205EE0"/>
    <w:rsid w:val="002066A3"/>
    <w:rsid w:val="00206768"/>
    <w:rsid w:val="00206D7A"/>
    <w:rsid w:val="00207DD7"/>
    <w:rsid w:val="00213F44"/>
    <w:rsid w:val="0021533B"/>
    <w:rsid w:val="00216227"/>
    <w:rsid w:val="0021690F"/>
    <w:rsid w:val="00216FCE"/>
    <w:rsid w:val="00217891"/>
    <w:rsid w:val="002204E8"/>
    <w:rsid w:val="002207B8"/>
    <w:rsid w:val="00220911"/>
    <w:rsid w:val="00220D14"/>
    <w:rsid w:val="00220F26"/>
    <w:rsid w:val="00221D7F"/>
    <w:rsid w:val="00222EB9"/>
    <w:rsid w:val="00224601"/>
    <w:rsid w:val="002252A2"/>
    <w:rsid w:val="0022772B"/>
    <w:rsid w:val="00230FB8"/>
    <w:rsid w:val="002314BF"/>
    <w:rsid w:val="002320D6"/>
    <w:rsid w:val="002322C1"/>
    <w:rsid w:val="002324EC"/>
    <w:rsid w:val="0023461B"/>
    <w:rsid w:val="00234803"/>
    <w:rsid w:val="0023608E"/>
    <w:rsid w:val="00236AF8"/>
    <w:rsid w:val="002371D8"/>
    <w:rsid w:val="00240640"/>
    <w:rsid w:val="002407F7"/>
    <w:rsid w:val="00241A32"/>
    <w:rsid w:val="002421FB"/>
    <w:rsid w:val="002422B6"/>
    <w:rsid w:val="00243778"/>
    <w:rsid w:val="00244657"/>
    <w:rsid w:val="00244668"/>
    <w:rsid w:val="00244718"/>
    <w:rsid w:val="0024538A"/>
    <w:rsid w:val="00246BA5"/>
    <w:rsid w:val="00247C16"/>
    <w:rsid w:val="00251677"/>
    <w:rsid w:val="00251B62"/>
    <w:rsid w:val="002525DF"/>
    <w:rsid w:val="002556C1"/>
    <w:rsid w:val="00256D1C"/>
    <w:rsid w:val="00257652"/>
    <w:rsid w:val="00257C9C"/>
    <w:rsid w:val="002607B4"/>
    <w:rsid w:val="0026296B"/>
    <w:rsid w:val="00263CB1"/>
    <w:rsid w:val="002641A1"/>
    <w:rsid w:val="00264E30"/>
    <w:rsid w:val="00270110"/>
    <w:rsid w:val="00270B7F"/>
    <w:rsid w:val="0027227E"/>
    <w:rsid w:val="002723D7"/>
    <w:rsid w:val="00272887"/>
    <w:rsid w:val="00272998"/>
    <w:rsid w:val="00273005"/>
    <w:rsid w:val="00274607"/>
    <w:rsid w:val="00275EE1"/>
    <w:rsid w:val="00276D27"/>
    <w:rsid w:val="00280116"/>
    <w:rsid w:val="00280172"/>
    <w:rsid w:val="0028060D"/>
    <w:rsid w:val="00280633"/>
    <w:rsid w:val="00280B35"/>
    <w:rsid w:val="00282CF6"/>
    <w:rsid w:val="0028402D"/>
    <w:rsid w:val="00284C1A"/>
    <w:rsid w:val="00285490"/>
    <w:rsid w:val="002859DA"/>
    <w:rsid w:val="002859DE"/>
    <w:rsid w:val="00285EF3"/>
    <w:rsid w:val="002861E6"/>
    <w:rsid w:val="00291480"/>
    <w:rsid w:val="002919CA"/>
    <w:rsid w:val="0029479E"/>
    <w:rsid w:val="002949FB"/>
    <w:rsid w:val="00294B5F"/>
    <w:rsid w:val="00294CE6"/>
    <w:rsid w:val="00295243"/>
    <w:rsid w:val="002955AC"/>
    <w:rsid w:val="00295D0D"/>
    <w:rsid w:val="00295F44"/>
    <w:rsid w:val="00296DC0"/>
    <w:rsid w:val="0029744B"/>
    <w:rsid w:val="00297911"/>
    <w:rsid w:val="002A04C2"/>
    <w:rsid w:val="002A06CB"/>
    <w:rsid w:val="002A07EE"/>
    <w:rsid w:val="002A10CB"/>
    <w:rsid w:val="002A1C7B"/>
    <w:rsid w:val="002A1D91"/>
    <w:rsid w:val="002A27A6"/>
    <w:rsid w:val="002A3EAF"/>
    <w:rsid w:val="002A4197"/>
    <w:rsid w:val="002A4D22"/>
    <w:rsid w:val="002A4DEE"/>
    <w:rsid w:val="002A50C7"/>
    <w:rsid w:val="002A6254"/>
    <w:rsid w:val="002A75D8"/>
    <w:rsid w:val="002A7930"/>
    <w:rsid w:val="002B0A46"/>
    <w:rsid w:val="002B0FBB"/>
    <w:rsid w:val="002B13DB"/>
    <w:rsid w:val="002B1C69"/>
    <w:rsid w:val="002B1D84"/>
    <w:rsid w:val="002B2EBF"/>
    <w:rsid w:val="002B35BA"/>
    <w:rsid w:val="002B3B2D"/>
    <w:rsid w:val="002B4B76"/>
    <w:rsid w:val="002B573C"/>
    <w:rsid w:val="002B58ED"/>
    <w:rsid w:val="002B5953"/>
    <w:rsid w:val="002B5ECA"/>
    <w:rsid w:val="002B662B"/>
    <w:rsid w:val="002B79B0"/>
    <w:rsid w:val="002C0B71"/>
    <w:rsid w:val="002C67D7"/>
    <w:rsid w:val="002C731C"/>
    <w:rsid w:val="002C76D4"/>
    <w:rsid w:val="002C778B"/>
    <w:rsid w:val="002D14F1"/>
    <w:rsid w:val="002D2672"/>
    <w:rsid w:val="002D2AD7"/>
    <w:rsid w:val="002D2D0B"/>
    <w:rsid w:val="002D2F63"/>
    <w:rsid w:val="002D339E"/>
    <w:rsid w:val="002D422E"/>
    <w:rsid w:val="002D42C9"/>
    <w:rsid w:val="002D491B"/>
    <w:rsid w:val="002D7053"/>
    <w:rsid w:val="002D7E82"/>
    <w:rsid w:val="002E003D"/>
    <w:rsid w:val="002E092E"/>
    <w:rsid w:val="002E0D09"/>
    <w:rsid w:val="002E1E46"/>
    <w:rsid w:val="002E1F3C"/>
    <w:rsid w:val="002E256A"/>
    <w:rsid w:val="002E28C3"/>
    <w:rsid w:val="002E2A13"/>
    <w:rsid w:val="002E342D"/>
    <w:rsid w:val="002E46CC"/>
    <w:rsid w:val="002E4BFA"/>
    <w:rsid w:val="002E5A51"/>
    <w:rsid w:val="002F007D"/>
    <w:rsid w:val="002F08BF"/>
    <w:rsid w:val="002F0914"/>
    <w:rsid w:val="002F0D3A"/>
    <w:rsid w:val="002F1294"/>
    <w:rsid w:val="002F1898"/>
    <w:rsid w:val="002F1A8A"/>
    <w:rsid w:val="002F2944"/>
    <w:rsid w:val="002F2CA5"/>
    <w:rsid w:val="002F3455"/>
    <w:rsid w:val="002F3DAB"/>
    <w:rsid w:val="002F6D25"/>
    <w:rsid w:val="002F6DDF"/>
    <w:rsid w:val="002F6F82"/>
    <w:rsid w:val="002F7F20"/>
    <w:rsid w:val="0030083A"/>
    <w:rsid w:val="003019C2"/>
    <w:rsid w:val="00302C01"/>
    <w:rsid w:val="00303471"/>
    <w:rsid w:val="00304AAB"/>
    <w:rsid w:val="00304DF5"/>
    <w:rsid w:val="003071B7"/>
    <w:rsid w:val="003079EC"/>
    <w:rsid w:val="003101D8"/>
    <w:rsid w:val="0031032C"/>
    <w:rsid w:val="003105F3"/>
    <w:rsid w:val="003126AA"/>
    <w:rsid w:val="0031457F"/>
    <w:rsid w:val="0031577D"/>
    <w:rsid w:val="00315C74"/>
    <w:rsid w:val="00316288"/>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36B82"/>
    <w:rsid w:val="00336C8D"/>
    <w:rsid w:val="00340934"/>
    <w:rsid w:val="00340A9B"/>
    <w:rsid w:val="00344508"/>
    <w:rsid w:val="00345441"/>
    <w:rsid w:val="0034595B"/>
    <w:rsid w:val="00346350"/>
    <w:rsid w:val="003468B6"/>
    <w:rsid w:val="00350596"/>
    <w:rsid w:val="00352CC7"/>
    <w:rsid w:val="0035378C"/>
    <w:rsid w:val="00354A4F"/>
    <w:rsid w:val="00355CFE"/>
    <w:rsid w:val="00355E44"/>
    <w:rsid w:val="003569B4"/>
    <w:rsid w:val="00357B6B"/>
    <w:rsid w:val="00357D5C"/>
    <w:rsid w:val="00360308"/>
    <w:rsid w:val="003603CB"/>
    <w:rsid w:val="00360B71"/>
    <w:rsid w:val="003618F4"/>
    <w:rsid w:val="0036385A"/>
    <w:rsid w:val="0036388B"/>
    <w:rsid w:val="003642A9"/>
    <w:rsid w:val="00365854"/>
    <w:rsid w:val="003668C1"/>
    <w:rsid w:val="0036728B"/>
    <w:rsid w:val="003677C8"/>
    <w:rsid w:val="00373210"/>
    <w:rsid w:val="003770E8"/>
    <w:rsid w:val="00377BC4"/>
    <w:rsid w:val="00380052"/>
    <w:rsid w:val="0038016C"/>
    <w:rsid w:val="003803A0"/>
    <w:rsid w:val="00380D57"/>
    <w:rsid w:val="003814B6"/>
    <w:rsid w:val="0038353E"/>
    <w:rsid w:val="0038366D"/>
    <w:rsid w:val="003848EA"/>
    <w:rsid w:val="00384D1C"/>
    <w:rsid w:val="00384D2C"/>
    <w:rsid w:val="00385E13"/>
    <w:rsid w:val="00385F12"/>
    <w:rsid w:val="0038725B"/>
    <w:rsid w:val="00387790"/>
    <w:rsid w:val="00387A3B"/>
    <w:rsid w:val="00391857"/>
    <w:rsid w:val="003929C0"/>
    <w:rsid w:val="0039313A"/>
    <w:rsid w:val="00394191"/>
    <w:rsid w:val="003953E8"/>
    <w:rsid w:val="00396815"/>
    <w:rsid w:val="00396A65"/>
    <w:rsid w:val="003A0AD3"/>
    <w:rsid w:val="003A228B"/>
    <w:rsid w:val="003A25A2"/>
    <w:rsid w:val="003A2E35"/>
    <w:rsid w:val="003A3E76"/>
    <w:rsid w:val="003A5677"/>
    <w:rsid w:val="003A5A61"/>
    <w:rsid w:val="003A67A6"/>
    <w:rsid w:val="003A780D"/>
    <w:rsid w:val="003A7F80"/>
    <w:rsid w:val="003B0F88"/>
    <w:rsid w:val="003B14E4"/>
    <w:rsid w:val="003B2697"/>
    <w:rsid w:val="003B2C40"/>
    <w:rsid w:val="003B4849"/>
    <w:rsid w:val="003B6830"/>
    <w:rsid w:val="003C18B6"/>
    <w:rsid w:val="003C1D39"/>
    <w:rsid w:val="003C589A"/>
    <w:rsid w:val="003C5C5A"/>
    <w:rsid w:val="003C5DFB"/>
    <w:rsid w:val="003C6880"/>
    <w:rsid w:val="003C7547"/>
    <w:rsid w:val="003C7D8F"/>
    <w:rsid w:val="003D3840"/>
    <w:rsid w:val="003D4FC9"/>
    <w:rsid w:val="003D5E16"/>
    <w:rsid w:val="003D5FA9"/>
    <w:rsid w:val="003D6471"/>
    <w:rsid w:val="003D6B65"/>
    <w:rsid w:val="003D6F14"/>
    <w:rsid w:val="003E0927"/>
    <w:rsid w:val="003E0986"/>
    <w:rsid w:val="003E1B22"/>
    <w:rsid w:val="003E229B"/>
    <w:rsid w:val="003E5885"/>
    <w:rsid w:val="003E7499"/>
    <w:rsid w:val="003E796D"/>
    <w:rsid w:val="003E79DB"/>
    <w:rsid w:val="003F07FE"/>
    <w:rsid w:val="003F0B6D"/>
    <w:rsid w:val="003F17C7"/>
    <w:rsid w:val="003F1F3C"/>
    <w:rsid w:val="003F2001"/>
    <w:rsid w:val="003F2A17"/>
    <w:rsid w:val="0040163C"/>
    <w:rsid w:val="004031EC"/>
    <w:rsid w:val="0040523E"/>
    <w:rsid w:val="0040567C"/>
    <w:rsid w:val="00405766"/>
    <w:rsid w:val="00405B25"/>
    <w:rsid w:val="00405D30"/>
    <w:rsid w:val="00406112"/>
    <w:rsid w:val="004104D1"/>
    <w:rsid w:val="00411DF8"/>
    <w:rsid w:val="0041218A"/>
    <w:rsid w:val="00412396"/>
    <w:rsid w:val="0041264A"/>
    <w:rsid w:val="004128CF"/>
    <w:rsid w:val="00412943"/>
    <w:rsid w:val="004143D3"/>
    <w:rsid w:val="004155CB"/>
    <w:rsid w:val="004165CF"/>
    <w:rsid w:val="00416AAF"/>
    <w:rsid w:val="00417D5F"/>
    <w:rsid w:val="00420E0F"/>
    <w:rsid w:val="004220F3"/>
    <w:rsid w:val="00422866"/>
    <w:rsid w:val="00422CF1"/>
    <w:rsid w:val="004231FC"/>
    <w:rsid w:val="0042322A"/>
    <w:rsid w:val="00423B70"/>
    <w:rsid w:val="004241A9"/>
    <w:rsid w:val="00424C47"/>
    <w:rsid w:val="00424E4F"/>
    <w:rsid w:val="0042561A"/>
    <w:rsid w:val="0042702A"/>
    <w:rsid w:val="00427DC2"/>
    <w:rsid w:val="00427E5F"/>
    <w:rsid w:val="0043026C"/>
    <w:rsid w:val="00430612"/>
    <w:rsid w:val="00430A2F"/>
    <w:rsid w:val="00430DDF"/>
    <w:rsid w:val="00431B46"/>
    <w:rsid w:val="0043210B"/>
    <w:rsid w:val="00434001"/>
    <w:rsid w:val="00434232"/>
    <w:rsid w:val="00434517"/>
    <w:rsid w:val="0043492B"/>
    <w:rsid w:val="00434BBD"/>
    <w:rsid w:val="00435526"/>
    <w:rsid w:val="004355CA"/>
    <w:rsid w:val="00436C1D"/>
    <w:rsid w:val="00437E47"/>
    <w:rsid w:val="004400E4"/>
    <w:rsid w:val="00440544"/>
    <w:rsid w:val="00441BFF"/>
    <w:rsid w:val="00442076"/>
    <w:rsid w:val="004421CF"/>
    <w:rsid w:val="004428B9"/>
    <w:rsid w:val="00443933"/>
    <w:rsid w:val="00443B53"/>
    <w:rsid w:val="004446A8"/>
    <w:rsid w:val="00450636"/>
    <w:rsid w:val="00452B64"/>
    <w:rsid w:val="0045328E"/>
    <w:rsid w:val="00454308"/>
    <w:rsid w:val="00455134"/>
    <w:rsid w:val="00455289"/>
    <w:rsid w:val="004554BA"/>
    <w:rsid w:val="004554D0"/>
    <w:rsid w:val="004557A5"/>
    <w:rsid w:val="00456D77"/>
    <w:rsid w:val="004574EC"/>
    <w:rsid w:val="00457AC5"/>
    <w:rsid w:val="00460ABD"/>
    <w:rsid w:val="00460C53"/>
    <w:rsid w:val="004616D7"/>
    <w:rsid w:val="004617F8"/>
    <w:rsid w:val="00462511"/>
    <w:rsid w:val="004627BE"/>
    <w:rsid w:val="00465DA6"/>
    <w:rsid w:val="004669C0"/>
    <w:rsid w:val="004670A4"/>
    <w:rsid w:val="00471346"/>
    <w:rsid w:val="00471B63"/>
    <w:rsid w:val="00472A3A"/>
    <w:rsid w:val="0047461A"/>
    <w:rsid w:val="00475A7F"/>
    <w:rsid w:val="004761B1"/>
    <w:rsid w:val="00477C92"/>
    <w:rsid w:val="00477D19"/>
    <w:rsid w:val="00477D5C"/>
    <w:rsid w:val="0048028C"/>
    <w:rsid w:val="00481953"/>
    <w:rsid w:val="00481ECF"/>
    <w:rsid w:val="00482AB3"/>
    <w:rsid w:val="00482CDC"/>
    <w:rsid w:val="004838B2"/>
    <w:rsid w:val="00484422"/>
    <w:rsid w:val="00485C2D"/>
    <w:rsid w:val="00486FD2"/>
    <w:rsid w:val="00487528"/>
    <w:rsid w:val="0049128E"/>
    <w:rsid w:val="00491E46"/>
    <w:rsid w:val="00492467"/>
    <w:rsid w:val="004931A6"/>
    <w:rsid w:val="00493575"/>
    <w:rsid w:val="00493618"/>
    <w:rsid w:val="004956D6"/>
    <w:rsid w:val="00496CFB"/>
    <w:rsid w:val="004979BD"/>
    <w:rsid w:val="004A0081"/>
    <w:rsid w:val="004A1568"/>
    <w:rsid w:val="004A3BEC"/>
    <w:rsid w:val="004A3C19"/>
    <w:rsid w:val="004A44DB"/>
    <w:rsid w:val="004A6E66"/>
    <w:rsid w:val="004A7D48"/>
    <w:rsid w:val="004B00F3"/>
    <w:rsid w:val="004B0568"/>
    <w:rsid w:val="004B1BE2"/>
    <w:rsid w:val="004B3059"/>
    <w:rsid w:val="004B4D85"/>
    <w:rsid w:val="004B5DFF"/>
    <w:rsid w:val="004B72BD"/>
    <w:rsid w:val="004B73D4"/>
    <w:rsid w:val="004B7DB6"/>
    <w:rsid w:val="004C0569"/>
    <w:rsid w:val="004C21CD"/>
    <w:rsid w:val="004C2219"/>
    <w:rsid w:val="004C2B58"/>
    <w:rsid w:val="004C2C19"/>
    <w:rsid w:val="004C2E2B"/>
    <w:rsid w:val="004C37EB"/>
    <w:rsid w:val="004C37EF"/>
    <w:rsid w:val="004C3FF5"/>
    <w:rsid w:val="004C40A8"/>
    <w:rsid w:val="004C4D3E"/>
    <w:rsid w:val="004C641D"/>
    <w:rsid w:val="004D12F3"/>
    <w:rsid w:val="004D239E"/>
    <w:rsid w:val="004D2669"/>
    <w:rsid w:val="004D2A40"/>
    <w:rsid w:val="004D37B1"/>
    <w:rsid w:val="004D389A"/>
    <w:rsid w:val="004D5149"/>
    <w:rsid w:val="004D5970"/>
    <w:rsid w:val="004D5D67"/>
    <w:rsid w:val="004D65D3"/>
    <w:rsid w:val="004D6B89"/>
    <w:rsid w:val="004D6CB1"/>
    <w:rsid w:val="004D7900"/>
    <w:rsid w:val="004D796E"/>
    <w:rsid w:val="004D79A3"/>
    <w:rsid w:val="004E0AFE"/>
    <w:rsid w:val="004E0B1C"/>
    <w:rsid w:val="004E0D5B"/>
    <w:rsid w:val="004E16C3"/>
    <w:rsid w:val="004E2323"/>
    <w:rsid w:val="004E3AE8"/>
    <w:rsid w:val="004E4067"/>
    <w:rsid w:val="004E4421"/>
    <w:rsid w:val="004E4923"/>
    <w:rsid w:val="004E5511"/>
    <w:rsid w:val="004E5896"/>
    <w:rsid w:val="004E6732"/>
    <w:rsid w:val="004E6A75"/>
    <w:rsid w:val="004F03CF"/>
    <w:rsid w:val="004F2275"/>
    <w:rsid w:val="004F3DEA"/>
    <w:rsid w:val="004F67EF"/>
    <w:rsid w:val="004F6831"/>
    <w:rsid w:val="004F72B3"/>
    <w:rsid w:val="00503BB9"/>
    <w:rsid w:val="00503C77"/>
    <w:rsid w:val="00506E75"/>
    <w:rsid w:val="005100DF"/>
    <w:rsid w:val="005109B4"/>
    <w:rsid w:val="00510A10"/>
    <w:rsid w:val="00510D9D"/>
    <w:rsid w:val="00510F94"/>
    <w:rsid w:val="0051154C"/>
    <w:rsid w:val="00511DAB"/>
    <w:rsid w:val="00512310"/>
    <w:rsid w:val="00513103"/>
    <w:rsid w:val="00514D78"/>
    <w:rsid w:val="00515774"/>
    <w:rsid w:val="00517C9C"/>
    <w:rsid w:val="00520287"/>
    <w:rsid w:val="00521B21"/>
    <w:rsid w:val="00522F88"/>
    <w:rsid w:val="00523A23"/>
    <w:rsid w:val="005247F6"/>
    <w:rsid w:val="00525146"/>
    <w:rsid w:val="005256AF"/>
    <w:rsid w:val="005263E6"/>
    <w:rsid w:val="0052675C"/>
    <w:rsid w:val="0052783A"/>
    <w:rsid w:val="00530F5F"/>
    <w:rsid w:val="00532E95"/>
    <w:rsid w:val="005332E6"/>
    <w:rsid w:val="00533610"/>
    <w:rsid w:val="0053398E"/>
    <w:rsid w:val="0053439F"/>
    <w:rsid w:val="00535993"/>
    <w:rsid w:val="00535B49"/>
    <w:rsid w:val="00535B55"/>
    <w:rsid w:val="00537CF4"/>
    <w:rsid w:val="00537E42"/>
    <w:rsid w:val="00537F0A"/>
    <w:rsid w:val="00542138"/>
    <w:rsid w:val="00542C5B"/>
    <w:rsid w:val="0054380B"/>
    <w:rsid w:val="00543F4B"/>
    <w:rsid w:val="00544A7B"/>
    <w:rsid w:val="00544D15"/>
    <w:rsid w:val="005501BC"/>
    <w:rsid w:val="005502CD"/>
    <w:rsid w:val="005502D6"/>
    <w:rsid w:val="00550C27"/>
    <w:rsid w:val="005526A2"/>
    <w:rsid w:val="00552AF3"/>
    <w:rsid w:val="005539FE"/>
    <w:rsid w:val="00554A90"/>
    <w:rsid w:val="005550B8"/>
    <w:rsid w:val="00555F25"/>
    <w:rsid w:val="0055648D"/>
    <w:rsid w:val="00556FFE"/>
    <w:rsid w:val="005614B7"/>
    <w:rsid w:val="0056473D"/>
    <w:rsid w:val="0056575C"/>
    <w:rsid w:val="005707A2"/>
    <w:rsid w:val="005708BD"/>
    <w:rsid w:val="00572BB3"/>
    <w:rsid w:val="005730C0"/>
    <w:rsid w:val="00573483"/>
    <w:rsid w:val="005763B7"/>
    <w:rsid w:val="005817EF"/>
    <w:rsid w:val="00581825"/>
    <w:rsid w:val="005824CD"/>
    <w:rsid w:val="00584B27"/>
    <w:rsid w:val="00584D70"/>
    <w:rsid w:val="005864B4"/>
    <w:rsid w:val="00586638"/>
    <w:rsid w:val="005879B9"/>
    <w:rsid w:val="00590403"/>
    <w:rsid w:val="00590F60"/>
    <w:rsid w:val="00591B4C"/>
    <w:rsid w:val="00591D34"/>
    <w:rsid w:val="005922FB"/>
    <w:rsid w:val="00594564"/>
    <w:rsid w:val="0059487F"/>
    <w:rsid w:val="00595471"/>
    <w:rsid w:val="005955F6"/>
    <w:rsid w:val="005964B3"/>
    <w:rsid w:val="00596504"/>
    <w:rsid w:val="0059664C"/>
    <w:rsid w:val="005A0A21"/>
    <w:rsid w:val="005A0BC8"/>
    <w:rsid w:val="005A1B1B"/>
    <w:rsid w:val="005A1D6D"/>
    <w:rsid w:val="005A2A52"/>
    <w:rsid w:val="005A3008"/>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13B5"/>
    <w:rsid w:val="005C15C7"/>
    <w:rsid w:val="005C219A"/>
    <w:rsid w:val="005C357E"/>
    <w:rsid w:val="005C4C74"/>
    <w:rsid w:val="005C4C78"/>
    <w:rsid w:val="005C66F8"/>
    <w:rsid w:val="005C69C1"/>
    <w:rsid w:val="005C7340"/>
    <w:rsid w:val="005D0129"/>
    <w:rsid w:val="005D1887"/>
    <w:rsid w:val="005D2959"/>
    <w:rsid w:val="005D3783"/>
    <w:rsid w:val="005D3AD4"/>
    <w:rsid w:val="005D427B"/>
    <w:rsid w:val="005D5CCF"/>
    <w:rsid w:val="005D6A44"/>
    <w:rsid w:val="005D7593"/>
    <w:rsid w:val="005E0131"/>
    <w:rsid w:val="005E07C7"/>
    <w:rsid w:val="005E1F1B"/>
    <w:rsid w:val="005E28A4"/>
    <w:rsid w:val="005E2CC2"/>
    <w:rsid w:val="005E3135"/>
    <w:rsid w:val="005E4072"/>
    <w:rsid w:val="005E4537"/>
    <w:rsid w:val="005E501A"/>
    <w:rsid w:val="005E50BB"/>
    <w:rsid w:val="005E5527"/>
    <w:rsid w:val="005E6580"/>
    <w:rsid w:val="005E666F"/>
    <w:rsid w:val="005E6E5C"/>
    <w:rsid w:val="005E75FA"/>
    <w:rsid w:val="005E7918"/>
    <w:rsid w:val="005E7A7C"/>
    <w:rsid w:val="005E7BB1"/>
    <w:rsid w:val="005E7EE0"/>
    <w:rsid w:val="005F013D"/>
    <w:rsid w:val="005F061E"/>
    <w:rsid w:val="005F0E96"/>
    <w:rsid w:val="005F3D32"/>
    <w:rsid w:val="005F5983"/>
    <w:rsid w:val="005F6706"/>
    <w:rsid w:val="006011C2"/>
    <w:rsid w:val="00602170"/>
    <w:rsid w:val="00604B10"/>
    <w:rsid w:val="0060606C"/>
    <w:rsid w:val="00607FCE"/>
    <w:rsid w:val="006102AD"/>
    <w:rsid w:val="00610829"/>
    <w:rsid w:val="0061233A"/>
    <w:rsid w:val="006124A3"/>
    <w:rsid w:val="00612B37"/>
    <w:rsid w:val="00612EAD"/>
    <w:rsid w:val="00613114"/>
    <w:rsid w:val="00613E06"/>
    <w:rsid w:val="0061444B"/>
    <w:rsid w:val="00615E7F"/>
    <w:rsid w:val="0061668D"/>
    <w:rsid w:val="00617C88"/>
    <w:rsid w:val="00620C3A"/>
    <w:rsid w:val="00622640"/>
    <w:rsid w:val="006234E9"/>
    <w:rsid w:val="00623B49"/>
    <w:rsid w:val="0062413B"/>
    <w:rsid w:val="0062612A"/>
    <w:rsid w:val="00626636"/>
    <w:rsid w:val="006266D7"/>
    <w:rsid w:val="00626709"/>
    <w:rsid w:val="0062682B"/>
    <w:rsid w:val="00626BED"/>
    <w:rsid w:val="00626EF7"/>
    <w:rsid w:val="00627708"/>
    <w:rsid w:val="00630E4D"/>
    <w:rsid w:val="006324F1"/>
    <w:rsid w:val="006329A5"/>
    <w:rsid w:val="00632C11"/>
    <w:rsid w:val="00634965"/>
    <w:rsid w:val="0063520B"/>
    <w:rsid w:val="006379E6"/>
    <w:rsid w:val="00637C96"/>
    <w:rsid w:val="00637EA6"/>
    <w:rsid w:val="006411E7"/>
    <w:rsid w:val="00641E07"/>
    <w:rsid w:val="006420C2"/>
    <w:rsid w:val="00643BC6"/>
    <w:rsid w:val="00644EE5"/>
    <w:rsid w:val="00646CCF"/>
    <w:rsid w:val="00646F5F"/>
    <w:rsid w:val="00647407"/>
    <w:rsid w:val="00650156"/>
    <w:rsid w:val="00650686"/>
    <w:rsid w:val="00651591"/>
    <w:rsid w:val="00651E28"/>
    <w:rsid w:val="0065280C"/>
    <w:rsid w:val="0065478D"/>
    <w:rsid w:val="00654C9A"/>
    <w:rsid w:val="00656BB7"/>
    <w:rsid w:val="00657DF2"/>
    <w:rsid w:val="0066026D"/>
    <w:rsid w:val="00660A4A"/>
    <w:rsid w:val="006634FE"/>
    <w:rsid w:val="00665621"/>
    <w:rsid w:val="00667BBC"/>
    <w:rsid w:val="00670130"/>
    <w:rsid w:val="00670533"/>
    <w:rsid w:val="006712D3"/>
    <w:rsid w:val="006717FA"/>
    <w:rsid w:val="00671D7B"/>
    <w:rsid w:val="00671DE8"/>
    <w:rsid w:val="00672239"/>
    <w:rsid w:val="00672D68"/>
    <w:rsid w:val="006733A8"/>
    <w:rsid w:val="006733F1"/>
    <w:rsid w:val="00673924"/>
    <w:rsid w:val="00674002"/>
    <w:rsid w:val="0067586C"/>
    <w:rsid w:val="00676E92"/>
    <w:rsid w:val="00680424"/>
    <w:rsid w:val="00681890"/>
    <w:rsid w:val="0068220C"/>
    <w:rsid w:val="00682656"/>
    <w:rsid w:val="006845D3"/>
    <w:rsid w:val="00684D75"/>
    <w:rsid w:val="00690694"/>
    <w:rsid w:val="006907C1"/>
    <w:rsid w:val="00690FD6"/>
    <w:rsid w:val="00691A87"/>
    <w:rsid w:val="006924DB"/>
    <w:rsid w:val="0069400B"/>
    <w:rsid w:val="00694AC5"/>
    <w:rsid w:val="00694B73"/>
    <w:rsid w:val="00695974"/>
    <w:rsid w:val="006961E4"/>
    <w:rsid w:val="006962A0"/>
    <w:rsid w:val="006971EA"/>
    <w:rsid w:val="006974A3"/>
    <w:rsid w:val="006A1135"/>
    <w:rsid w:val="006A172B"/>
    <w:rsid w:val="006A1ED3"/>
    <w:rsid w:val="006A22B6"/>
    <w:rsid w:val="006A23CE"/>
    <w:rsid w:val="006A4286"/>
    <w:rsid w:val="006A58C4"/>
    <w:rsid w:val="006A5BEE"/>
    <w:rsid w:val="006A5C72"/>
    <w:rsid w:val="006A6DC4"/>
    <w:rsid w:val="006A6EB7"/>
    <w:rsid w:val="006B015A"/>
    <w:rsid w:val="006B11A9"/>
    <w:rsid w:val="006B14C0"/>
    <w:rsid w:val="006B1FCD"/>
    <w:rsid w:val="006B340E"/>
    <w:rsid w:val="006B3424"/>
    <w:rsid w:val="006B34B6"/>
    <w:rsid w:val="006B3C08"/>
    <w:rsid w:val="006B3E30"/>
    <w:rsid w:val="006B511B"/>
    <w:rsid w:val="006B6BCA"/>
    <w:rsid w:val="006B72B2"/>
    <w:rsid w:val="006B733E"/>
    <w:rsid w:val="006B7930"/>
    <w:rsid w:val="006B79D9"/>
    <w:rsid w:val="006B7DBF"/>
    <w:rsid w:val="006C005D"/>
    <w:rsid w:val="006C1818"/>
    <w:rsid w:val="006C1FA0"/>
    <w:rsid w:val="006C4187"/>
    <w:rsid w:val="006C4477"/>
    <w:rsid w:val="006C4852"/>
    <w:rsid w:val="006C512D"/>
    <w:rsid w:val="006C51E7"/>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5690"/>
    <w:rsid w:val="006D707B"/>
    <w:rsid w:val="006D75E8"/>
    <w:rsid w:val="006E02AD"/>
    <w:rsid w:val="006E0E1E"/>
    <w:rsid w:val="006E0ECC"/>
    <w:rsid w:val="006E12C2"/>
    <w:rsid w:val="006E2804"/>
    <w:rsid w:val="006E2FD6"/>
    <w:rsid w:val="006E3366"/>
    <w:rsid w:val="006E432B"/>
    <w:rsid w:val="006E44EA"/>
    <w:rsid w:val="006E5572"/>
    <w:rsid w:val="006E6257"/>
    <w:rsid w:val="006E7E58"/>
    <w:rsid w:val="006F0206"/>
    <w:rsid w:val="006F0FD5"/>
    <w:rsid w:val="006F15AF"/>
    <w:rsid w:val="006F1ED7"/>
    <w:rsid w:val="006F2BC7"/>
    <w:rsid w:val="006F3D8A"/>
    <w:rsid w:val="006F6420"/>
    <w:rsid w:val="006F696E"/>
    <w:rsid w:val="006F7FD6"/>
    <w:rsid w:val="007014E4"/>
    <w:rsid w:val="00702028"/>
    <w:rsid w:val="0070243B"/>
    <w:rsid w:val="00703125"/>
    <w:rsid w:val="007049CA"/>
    <w:rsid w:val="0071032D"/>
    <w:rsid w:val="00710D4A"/>
    <w:rsid w:val="007138E6"/>
    <w:rsid w:val="007146B7"/>
    <w:rsid w:val="00715218"/>
    <w:rsid w:val="00720A66"/>
    <w:rsid w:val="007237A1"/>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25"/>
    <w:rsid w:val="00736BB5"/>
    <w:rsid w:val="0073760D"/>
    <w:rsid w:val="00737D51"/>
    <w:rsid w:val="0074015B"/>
    <w:rsid w:val="00741124"/>
    <w:rsid w:val="007423A4"/>
    <w:rsid w:val="00742E67"/>
    <w:rsid w:val="00743543"/>
    <w:rsid w:val="00743736"/>
    <w:rsid w:val="0074442A"/>
    <w:rsid w:val="00744586"/>
    <w:rsid w:val="0074468B"/>
    <w:rsid w:val="00744B28"/>
    <w:rsid w:val="007465BE"/>
    <w:rsid w:val="00751573"/>
    <w:rsid w:val="00752506"/>
    <w:rsid w:val="00752AE5"/>
    <w:rsid w:val="00753437"/>
    <w:rsid w:val="007542BD"/>
    <w:rsid w:val="007550B2"/>
    <w:rsid w:val="00755206"/>
    <w:rsid w:val="007556BE"/>
    <w:rsid w:val="007566CA"/>
    <w:rsid w:val="007566F6"/>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140"/>
    <w:rsid w:val="007753C6"/>
    <w:rsid w:val="00775FE6"/>
    <w:rsid w:val="007763F5"/>
    <w:rsid w:val="00780FF9"/>
    <w:rsid w:val="007852B9"/>
    <w:rsid w:val="007865B3"/>
    <w:rsid w:val="00787BE0"/>
    <w:rsid w:val="0079168C"/>
    <w:rsid w:val="00792867"/>
    <w:rsid w:val="00794EFA"/>
    <w:rsid w:val="007955F5"/>
    <w:rsid w:val="007958BB"/>
    <w:rsid w:val="00796626"/>
    <w:rsid w:val="00796A2F"/>
    <w:rsid w:val="007977E6"/>
    <w:rsid w:val="00797A92"/>
    <w:rsid w:val="007A3028"/>
    <w:rsid w:val="007A386A"/>
    <w:rsid w:val="007A3D26"/>
    <w:rsid w:val="007A4183"/>
    <w:rsid w:val="007A4807"/>
    <w:rsid w:val="007A4B34"/>
    <w:rsid w:val="007A4FB7"/>
    <w:rsid w:val="007A6639"/>
    <w:rsid w:val="007A668F"/>
    <w:rsid w:val="007A6999"/>
    <w:rsid w:val="007A6BAE"/>
    <w:rsid w:val="007A7B12"/>
    <w:rsid w:val="007B0F32"/>
    <w:rsid w:val="007B31A8"/>
    <w:rsid w:val="007B3EAD"/>
    <w:rsid w:val="007B41CA"/>
    <w:rsid w:val="007B4AC1"/>
    <w:rsid w:val="007B6A99"/>
    <w:rsid w:val="007C2A2E"/>
    <w:rsid w:val="007C2D2E"/>
    <w:rsid w:val="007C3714"/>
    <w:rsid w:val="007C3CCB"/>
    <w:rsid w:val="007C4E52"/>
    <w:rsid w:val="007C62FE"/>
    <w:rsid w:val="007C691E"/>
    <w:rsid w:val="007C6DEA"/>
    <w:rsid w:val="007C743D"/>
    <w:rsid w:val="007C7739"/>
    <w:rsid w:val="007D0EDF"/>
    <w:rsid w:val="007D12AA"/>
    <w:rsid w:val="007D2D9D"/>
    <w:rsid w:val="007D3B74"/>
    <w:rsid w:val="007D448B"/>
    <w:rsid w:val="007D4714"/>
    <w:rsid w:val="007D5039"/>
    <w:rsid w:val="007D5C36"/>
    <w:rsid w:val="007D63EA"/>
    <w:rsid w:val="007D6E16"/>
    <w:rsid w:val="007E018F"/>
    <w:rsid w:val="007E02BF"/>
    <w:rsid w:val="007E111D"/>
    <w:rsid w:val="007E22C5"/>
    <w:rsid w:val="007E3B80"/>
    <w:rsid w:val="007E4189"/>
    <w:rsid w:val="007E5AA0"/>
    <w:rsid w:val="007E6017"/>
    <w:rsid w:val="007E60D6"/>
    <w:rsid w:val="007E6401"/>
    <w:rsid w:val="007E6A4D"/>
    <w:rsid w:val="007E7F88"/>
    <w:rsid w:val="007F0B07"/>
    <w:rsid w:val="007F102A"/>
    <w:rsid w:val="007F1AF8"/>
    <w:rsid w:val="007F34C6"/>
    <w:rsid w:val="007F3949"/>
    <w:rsid w:val="007F4535"/>
    <w:rsid w:val="007F49CA"/>
    <w:rsid w:val="007F59AA"/>
    <w:rsid w:val="007F5F5A"/>
    <w:rsid w:val="007F7198"/>
    <w:rsid w:val="0080030A"/>
    <w:rsid w:val="00801210"/>
    <w:rsid w:val="00803E00"/>
    <w:rsid w:val="00803EDA"/>
    <w:rsid w:val="008055E4"/>
    <w:rsid w:val="00806263"/>
    <w:rsid w:val="008064F6"/>
    <w:rsid w:val="0080673F"/>
    <w:rsid w:val="00806A08"/>
    <w:rsid w:val="0080795B"/>
    <w:rsid w:val="00807CBC"/>
    <w:rsid w:val="008116E4"/>
    <w:rsid w:val="00812F25"/>
    <w:rsid w:val="008146C3"/>
    <w:rsid w:val="008150CE"/>
    <w:rsid w:val="00815560"/>
    <w:rsid w:val="00816695"/>
    <w:rsid w:val="00817266"/>
    <w:rsid w:val="008201FB"/>
    <w:rsid w:val="0082244D"/>
    <w:rsid w:val="008227BB"/>
    <w:rsid w:val="008237D1"/>
    <w:rsid w:val="00824341"/>
    <w:rsid w:val="00824371"/>
    <w:rsid w:val="00824A2E"/>
    <w:rsid w:val="00827ADD"/>
    <w:rsid w:val="00831BBB"/>
    <w:rsid w:val="00832D10"/>
    <w:rsid w:val="00833C78"/>
    <w:rsid w:val="00834982"/>
    <w:rsid w:val="00834BDF"/>
    <w:rsid w:val="00836EE4"/>
    <w:rsid w:val="00837DA7"/>
    <w:rsid w:val="00840BB4"/>
    <w:rsid w:val="00841FAA"/>
    <w:rsid w:val="00842651"/>
    <w:rsid w:val="00842694"/>
    <w:rsid w:val="008427CD"/>
    <w:rsid w:val="00843E68"/>
    <w:rsid w:val="0084408B"/>
    <w:rsid w:val="008441AF"/>
    <w:rsid w:val="00844658"/>
    <w:rsid w:val="00844C57"/>
    <w:rsid w:val="00844E54"/>
    <w:rsid w:val="008458AC"/>
    <w:rsid w:val="00845D5B"/>
    <w:rsid w:val="0085029A"/>
    <w:rsid w:val="00851341"/>
    <w:rsid w:val="00852255"/>
    <w:rsid w:val="00852B12"/>
    <w:rsid w:val="00852BA3"/>
    <w:rsid w:val="00853EDA"/>
    <w:rsid w:val="0085453D"/>
    <w:rsid w:val="00854591"/>
    <w:rsid w:val="00855374"/>
    <w:rsid w:val="008553DA"/>
    <w:rsid w:val="00855A63"/>
    <w:rsid w:val="00855D43"/>
    <w:rsid w:val="00857F99"/>
    <w:rsid w:val="008608A8"/>
    <w:rsid w:val="00860E06"/>
    <w:rsid w:val="00860EE2"/>
    <w:rsid w:val="00860F67"/>
    <w:rsid w:val="00860F9C"/>
    <w:rsid w:val="00865190"/>
    <w:rsid w:val="00865B18"/>
    <w:rsid w:val="00866844"/>
    <w:rsid w:val="00866859"/>
    <w:rsid w:val="008679B2"/>
    <w:rsid w:val="008705D4"/>
    <w:rsid w:val="00871BDB"/>
    <w:rsid w:val="00874396"/>
    <w:rsid w:val="00874C85"/>
    <w:rsid w:val="008754CE"/>
    <w:rsid w:val="00876257"/>
    <w:rsid w:val="0087789A"/>
    <w:rsid w:val="008804CB"/>
    <w:rsid w:val="00880545"/>
    <w:rsid w:val="00880C93"/>
    <w:rsid w:val="00881CFA"/>
    <w:rsid w:val="00882CC7"/>
    <w:rsid w:val="008845DB"/>
    <w:rsid w:val="00884CDC"/>
    <w:rsid w:val="0088737F"/>
    <w:rsid w:val="008909F8"/>
    <w:rsid w:val="00890B0E"/>
    <w:rsid w:val="00892191"/>
    <w:rsid w:val="008923C5"/>
    <w:rsid w:val="008925E7"/>
    <w:rsid w:val="00892FA2"/>
    <w:rsid w:val="00894136"/>
    <w:rsid w:val="00894315"/>
    <w:rsid w:val="008946D3"/>
    <w:rsid w:val="00894D79"/>
    <w:rsid w:val="00896D6B"/>
    <w:rsid w:val="00897B27"/>
    <w:rsid w:val="00897FB7"/>
    <w:rsid w:val="008A0342"/>
    <w:rsid w:val="008A1BE1"/>
    <w:rsid w:val="008A1D68"/>
    <w:rsid w:val="008A2544"/>
    <w:rsid w:val="008A36EF"/>
    <w:rsid w:val="008A463F"/>
    <w:rsid w:val="008A4BEE"/>
    <w:rsid w:val="008A4F27"/>
    <w:rsid w:val="008A5603"/>
    <w:rsid w:val="008A59EC"/>
    <w:rsid w:val="008A5B72"/>
    <w:rsid w:val="008A6D11"/>
    <w:rsid w:val="008B0643"/>
    <w:rsid w:val="008B0D1E"/>
    <w:rsid w:val="008B1BE3"/>
    <w:rsid w:val="008B2157"/>
    <w:rsid w:val="008B2665"/>
    <w:rsid w:val="008B34C4"/>
    <w:rsid w:val="008B4B62"/>
    <w:rsid w:val="008B4B76"/>
    <w:rsid w:val="008B5420"/>
    <w:rsid w:val="008B7159"/>
    <w:rsid w:val="008C0725"/>
    <w:rsid w:val="008C0921"/>
    <w:rsid w:val="008C10D9"/>
    <w:rsid w:val="008C11EF"/>
    <w:rsid w:val="008C1620"/>
    <w:rsid w:val="008C1AEE"/>
    <w:rsid w:val="008C35E3"/>
    <w:rsid w:val="008C4832"/>
    <w:rsid w:val="008C564E"/>
    <w:rsid w:val="008C6615"/>
    <w:rsid w:val="008D02DC"/>
    <w:rsid w:val="008D0830"/>
    <w:rsid w:val="008D17A5"/>
    <w:rsid w:val="008D2F55"/>
    <w:rsid w:val="008D4656"/>
    <w:rsid w:val="008D4E46"/>
    <w:rsid w:val="008D4F3F"/>
    <w:rsid w:val="008D6C55"/>
    <w:rsid w:val="008D73BC"/>
    <w:rsid w:val="008D7D6F"/>
    <w:rsid w:val="008E0505"/>
    <w:rsid w:val="008E1098"/>
    <w:rsid w:val="008E1366"/>
    <w:rsid w:val="008E38D3"/>
    <w:rsid w:val="008E3B57"/>
    <w:rsid w:val="008E4038"/>
    <w:rsid w:val="008E403A"/>
    <w:rsid w:val="008E4721"/>
    <w:rsid w:val="008E4A96"/>
    <w:rsid w:val="008E56DA"/>
    <w:rsid w:val="008E631E"/>
    <w:rsid w:val="008E68DD"/>
    <w:rsid w:val="008E7B26"/>
    <w:rsid w:val="008E7E93"/>
    <w:rsid w:val="008F01F0"/>
    <w:rsid w:val="008F077C"/>
    <w:rsid w:val="008F07C1"/>
    <w:rsid w:val="008F0B72"/>
    <w:rsid w:val="008F0BE0"/>
    <w:rsid w:val="008F147B"/>
    <w:rsid w:val="008F1B81"/>
    <w:rsid w:val="008F2154"/>
    <w:rsid w:val="008F23B9"/>
    <w:rsid w:val="008F2BE7"/>
    <w:rsid w:val="008F3746"/>
    <w:rsid w:val="008F3B7E"/>
    <w:rsid w:val="008F425D"/>
    <w:rsid w:val="008F4457"/>
    <w:rsid w:val="008F4C6E"/>
    <w:rsid w:val="008F60D1"/>
    <w:rsid w:val="00901E70"/>
    <w:rsid w:val="009021A4"/>
    <w:rsid w:val="00902B29"/>
    <w:rsid w:val="00903C9E"/>
    <w:rsid w:val="00903F53"/>
    <w:rsid w:val="009050FA"/>
    <w:rsid w:val="00905E37"/>
    <w:rsid w:val="0090647F"/>
    <w:rsid w:val="009119D3"/>
    <w:rsid w:val="00913231"/>
    <w:rsid w:val="0091350F"/>
    <w:rsid w:val="009135EB"/>
    <w:rsid w:val="00913B83"/>
    <w:rsid w:val="00914397"/>
    <w:rsid w:val="00915462"/>
    <w:rsid w:val="00915917"/>
    <w:rsid w:val="00916B3E"/>
    <w:rsid w:val="00916D11"/>
    <w:rsid w:val="0091704C"/>
    <w:rsid w:val="00917AEF"/>
    <w:rsid w:val="00920EBE"/>
    <w:rsid w:val="00921A6C"/>
    <w:rsid w:val="00922C2A"/>
    <w:rsid w:val="00923B1F"/>
    <w:rsid w:val="00923C79"/>
    <w:rsid w:val="00924CF1"/>
    <w:rsid w:val="009256C1"/>
    <w:rsid w:val="009262EF"/>
    <w:rsid w:val="00926DD1"/>
    <w:rsid w:val="00926ED6"/>
    <w:rsid w:val="00931732"/>
    <w:rsid w:val="00932F13"/>
    <w:rsid w:val="009342D2"/>
    <w:rsid w:val="00934C21"/>
    <w:rsid w:val="00935409"/>
    <w:rsid w:val="00935ED0"/>
    <w:rsid w:val="00936DE6"/>
    <w:rsid w:val="0093745F"/>
    <w:rsid w:val="0093786D"/>
    <w:rsid w:val="0093795B"/>
    <w:rsid w:val="00937ACE"/>
    <w:rsid w:val="00937EA2"/>
    <w:rsid w:val="009401D6"/>
    <w:rsid w:val="00941062"/>
    <w:rsid w:val="00942347"/>
    <w:rsid w:val="009430C1"/>
    <w:rsid w:val="009433C0"/>
    <w:rsid w:val="00943655"/>
    <w:rsid w:val="009438C0"/>
    <w:rsid w:val="009453F9"/>
    <w:rsid w:val="00945B81"/>
    <w:rsid w:val="009466B5"/>
    <w:rsid w:val="00946BDD"/>
    <w:rsid w:val="00947EE9"/>
    <w:rsid w:val="00950015"/>
    <w:rsid w:val="0095049A"/>
    <w:rsid w:val="009514B3"/>
    <w:rsid w:val="0095177B"/>
    <w:rsid w:val="00951846"/>
    <w:rsid w:val="00951901"/>
    <w:rsid w:val="009519FE"/>
    <w:rsid w:val="00951AD4"/>
    <w:rsid w:val="0095414F"/>
    <w:rsid w:val="00956918"/>
    <w:rsid w:val="00957883"/>
    <w:rsid w:val="009578D1"/>
    <w:rsid w:val="00957C97"/>
    <w:rsid w:val="00960DFF"/>
    <w:rsid w:val="00961CBE"/>
    <w:rsid w:val="00962509"/>
    <w:rsid w:val="00962C03"/>
    <w:rsid w:val="0096400B"/>
    <w:rsid w:val="00964CE7"/>
    <w:rsid w:val="00965159"/>
    <w:rsid w:val="009656EC"/>
    <w:rsid w:val="00966289"/>
    <w:rsid w:val="00967538"/>
    <w:rsid w:val="009676B8"/>
    <w:rsid w:val="009708E7"/>
    <w:rsid w:val="00970E60"/>
    <w:rsid w:val="00972239"/>
    <w:rsid w:val="0097232B"/>
    <w:rsid w:val="00972AEB"/>
    <w:rsid w:val="00974CF7"/>
    <w:rsid w:val="009767B9"/>
    <w:rsid w:val="009775C3"/>
    <w:rsid w:val="00977A6D"/>
    <w:rsid w:val="009804AF"/>
    <w:rsid w:val="00981D47"/>
    <w:rsid w:val="0098245D"/>
    <w:rsid w:val="009834B2"/>
    <w:rsid w:val="00984518"/>
    <w:rsid w:val="0098560C"/>
    <w:rsid w:val="00985814"/>
    <w:rsid w:val="0098631C"/>
    <w:rsid w:val="0098646F"/>
    <w:rsid w:val="009872F9"/>
    <w:rsid w:val="00987B56"/>
    <w:rsid w:val="00987BD1"/>
    <w:rsid w:val="00990304"/>
    <w:rsid w:val="00991375"/>
    <w:rsid w:val="0099137A"/>
    <w:rsid w:val="00991424"/>
    <w:rsid w:val="00991457"/>
    <w:rsid w:val="00991E14"/>
    <w:rsid w:val="00993096"/>
    <w:rsid w:val="00993B1F"/>
    <w:rsid w:val="00993FD8"/>
    <w:rsid w:val="0099433D"/>
    <w:rsid w:val="00994592"/>
    <w:rsid w:val="00995E7B"/>
    <w:rsid w:val="00996403"/>
    <w:rsid w:val="00996C5D"/>
    <w:rsid w:val="00997537"/>
    <w:rsid w:val="00997944"/>
    <w:rsid w:val="00997AE7"/>
    <w:rsid w:val="00997D02"/>
    <w:rsid w:val="009A0858"/>
    <w:rsid w:val="009A0E4D"/>
    <w:rsid w:val="009A11C5"/>
    <w:rsid w:val="009A1778"/>
    <w:rsid w:val="009A244A"/>
    <w:rsid w:val="009A261E"/>
    <w:rsid w:val="009A2A6D"/>
    <w:rsid w:val="009A2D59"/>
    <w:rsid w:val="009A3D66"/>
    <w:rsid w:val="009A47C8"/>
    <w:rsid w:val="009A49E3"/>
    <w:rsid w:val="009A6169"/>
    <w:rsid w:val="009A662C"/>
    <w:rsid w:val="009A7161"/>
    <w:rsid w:val="009A78C8"/>
    <w:rsid w:val="009B0226"/>
    <w:rsid w:val="009B052C"/>
    <w:rsid w:val="009B3351"/>
    <w:rsid w:val="009B3EE6"/>
    <w:rsid w:val="009B40A0"/>
    <w:rsid w:val="009B48D4"/>
    <w:rsid w:val="009B55B5"/>
    <w:rsid w:val="009B57AA"/>
    <w:rsid w:val="009B590B"/>
    <w:rsid w:val="009B6401"/>
    <w:rsid w:val="009B6563"/>
    <w:rsid w:val="009B6A5A"/>
    <w:rsid w:val="009C0038"/>
    <w:rsid w:val="009C004A"/>
    <w:rsid w:val="009C1992"/>
    <w:rsid w:val="009C1BBC"/>
    <w:rsid w:val="009C249A"/>
    <w:rsid w:val="009C2755"/>
    <w:rsid w:val="009C2D0C"/>
    <w:rsid w:val="009C67D6"/>
    <w:rsid w:val="009C7CE9"/>
    <w:rsid w:val="009D13AA"/>
    <w:rsid w:val="009D1A8A"/>
    <w:rsid w:val="009D2112"/>
    <w:rsid w:val="009D2EAB"/>
    <w:rsid w:val="009D665F"/>
    <w:rsid w:val="009D6728"/>
    <w:rsid w:val="009D750D"/>
    <w:rsid w:val="009E05A5"/>
    <w:rsid w:val="009E0B5A"/>
    <w:rsid w:val="009E1B33"/>
    <w:rsid w:val="009E1C82"/>
    <w:rsid w:val="009E298B"/>
    <w:rsid w:val="009E3E4D"/>
    <w:rsid w:val="009E4350"/>
    <w:rsid w:val="009E4944"/>
    <w:rsid w:val="009E4C8A"/>
    <w:rsid w:val="009E63E0"/>
    <w:rsid w:val="009E7BDA"/>
    <w:rsid w:val="009F076F"/>
    <w:rsid w:val="009F350F"/>
    <w:rsid w:val="009F3630"/>
    <w:rsid w:val="009F387A"/>
    <w:rsid w:val="009F40A4"/>
    <w:rsid w:val="009F5D7E"/>
    <w:rsid w:val="00A003FD"/>
    <w:rsid w:val="00A00F88"/>
    <w:rsid w:val="00A017A6"/>
    <w:rsid w:val="00A01F98"/>
    <w:rsid w:val="00A02F7E"/>
    <w:rsid w:val="00A03115"/>
    <w:rsid w:val="00A03715"/>
    <w:rsid w:val="00A040BF"/>
    <w:rsid w:val="00A04C50"/>
    <w:rsid w:val="00A05B2B"/>
    <w:rsid w:val="00A06131"/>
    <w:rsid w:val="00A06D37"/>
    <w:rsid w:val="00A077D2"/>
    <w:rsid w:val="00A106A5"/>
    <w:rsid w:val="00A11889"/>
    <w:rsid w:val="00A12015"/>
    <w:rsid w:val="00A12281"/>
    <w:rsid w:val="00A12E33"/>
    <w:rsid w:val="00A13C8B"/>
    <w:rsid w:val="00A14B93"/>
    <w:rsid w:val="00A15366"/>
    <w:rsid w:val="00A15D6B"/>
    <w:rsid w:val="00A16DB1"/>
    <w:rsid w:val="00A229CC"/>
    <w:rsid w:val="00A22FC4"/>
    <w:rsid w:val="00A23B6D"/>
    <w:rsid w:val="00A2724F"/>
    <w:rsid w:val="00A32191"/>
    <w:rsid w:val="00A32DEE"/>
    <w:rsid w:val="00A336E1"/>
    <w:rsid w:val="00A337A9"/>
    <w:rsid w:val="00A338D2"/>
    <w:rsid w:val="00A353BA"/>
    <w:rsid w:val="00A3547D"/>
    <w:rsid w:val="00A36CDF"/>
    <w:rsid w:val="00A3751B"/>
    <w:rsid w:val="00A37E3E"/>
    <w:rsid w:val="00A4066B"/>
    <w:rsid w:val="00A409C6"/>
    <w:rsid w:val="00A40D2B"/>
    <w:rsid w:val="00A41305"/>
    <w:rsid w:val="00A41307"/>
    <w:rsid w:val="00A41EC0"/>
    <w:rsid w:val="00A45799"/>
    <w:rsid w:val="00A46B03"/>
    <w:rsid w:val="00A477EE"/>
    <w:rsid w:val="00A5113F"/>
    <w:rsid w:val="00A51690"/>
    <w:rsid w:val="00A53992"/>
    <w:rsid w:val="00A53FA4"/>
    <w:rsid w:val="00A553CD"/>
    <w:rsid w:val="00A557C4"/>
    <w:rsid w:val="00A5612E"/>
    <w:rsid w:val="00A56B19"/>
    <w:rsid w:val="00A5735B"/>
    <w:rsid w:val="00A60D1A"/>
    <w:rsid w:val="00A61315"/>
    <w:rsid w:val="00A6155B"/>
    <w:rsid w:val="00A6159F"/>
    <w:rsid w:val="00A6168E"/>
    <w:rsid w:val="00A62473"/>
    <w:rsid w:val="00A62C87"/>
    <w:rsid w:val="00A63D70"/>
    <w:rsid w:val="00A649E1"/>
    <w:rsid w:val="00A65F75"/>
    <w:rsid w:val="00A66C3A"/>
    <w:rsid w:val="00A66E1F"/>
    <w:rsid w:val="00A66EB2"/>
    <w:rsid w:val="00A67E66"/>
    <w:rsid w:val="00A702B2"/>
    <w:rsid w:val="00A70F33"/>
    <w:rsid w:val="00A74594"/>
    <w:rsid w:val="00A75066"/>
    <w:rsid w:val="00A75C07"/>
    <w:rsid w:val="00A7604C"/>
    <w:rsid w:val="00A76893"/>
    <w:rsid w:val="00A80449"/>
    <w:rsid w:val="00A80A68"/>
    <w:rsid w:val="00A81BB4"/>
    <w:rsid w:val="00A8312C"/>
    <w:rsid w:val="00A847AA"/>
    <w:rsid w:val="00A85A4A"/>
    <w:rsid w:val="00A87863"/>
    <w:rsid w:val="00A90119"/>
    <w:rsid w:val="00A91383"/>
    <w:rsid w:val="00A92374"/>
    <w:rsid w:val="00A92656"/>
    <w:rsid w:val="00A92919"/>
    <w:rsid w:val="00A936F1"/>
    <w:rsid w:val="00A96BE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51F8"/>
    <w:rsid w:val="00AB5929"/>
    <w:rsid w:val="00AB5FEF"/>
    <w:rsid w:val="00AB7CC8"/>
    <w:rsid w:val="00AC05F3"/>
    <w:rsid w:val="00AC15E7"/>
    <w:rsid w:val="00AC1716"/>
    <w:rsid w:val="00AC1801"/>
    <w:rsid w:val="00AC27F9"/>
    <w:rsid w:val="00AC2916"/>
    <w:rsid w:val="00AC2FF3"/>
    <w:rsid w:val="00AC332D"/>
    <w:rsid w:val="00AC3D8E"/>
    <w:rsid w:val="00AC480D"/>
    <w:rsid w:val="00AC48C4"/>
    <w:rsid w:val="00AC520E"/>
    <w:rsid w:val="00AC54F8"/>
    <w:rsid w:val="00AC5879"/>
    <w:rsid w:val="00AC6E59"/>
    <w:rsid w:val="00AC70FE"/>
    <w:rsid w:val="00AD012A"/>
    <w:rsid w:val="00AD0F88"/>
    <w:rsid w:val="00AD2BB1"/>
    <w:rsid w:val="00AD392F"/>
    <w:rsid w:val="00AD3AEB"/>
    <w:rsid w:val="00AD472D"/>
    <w:rsid w:val="00AD608E"/>
    <w:rsid w:val="00AD6316"/>
    <w:rsid w:val="00AE0C82"/>
    <w:rsid w:val="00AE0DD9"/>
    <w:rsid w:val="00AE0E66"/>
    <w:rsid w:val="00AE0F03"/>
    <w:rsid w:val="00AE11FD"/>
    <w:rsid w:val="00AE1EC1"/>
    <w:rsid w:val="00AE21F7"/>
    <w:rsid w:val="00AE43D0"/>
    <w:rsid w:val="00AE45A5"/>
    <w:rsid w:val="00AE46BB"/>
    <w:rsid w:val="00AE55CA"/>
    <w:rsid w:val="00AE79E2"/>
    <w:rsid w:val="00AF011F"/>
    <w:rsid w:val="00AF0141"/>
    <w:rsid w:val="00AF0F12"/>
    <w:rsid w:val="00AF225B"/>
    <w:rsid w:val="00AF2A1B"/>
    <w:rsid w:val="00AF3807"/>
    <w:rsid w:val="00AF3EEC"/>
    <w:rsid w:val="00AF4AE6"/>
    <w:rsid w:val="00AF4E29"/>
    <w:rsid w:val="00AF591D"/>
    <w:rsid w:val="00AF5FA9"/>
    <w:rsid w:val="00B00ADB"/>
    <w:rsid w:val="00B012C6"/>
    <w:rsid w:val="00B0369C"/>
    <w:rsid w:val="00B03D6D"/>
    <w:rsid w:val="00B04C13"/>
    <w:rsid w:val="00B05396"/>
    <w:rsid w:val="00B05C30"/>
    <w:rsid w:val="00B05DC5"/>
    <w:rsid w:val="00B062E6"/>
    <w:rsid w:val="00B0698C"/>
    <w:rsid w:val="00B078CF"/>
    <w:rsid w:val="00B106AA"/>
    <w:rsid w:val="00B11A0D"/>
    <w:rsid w:val="00B12976"/>
    <w:rsid w:val="00B137E2"/>
    <w:rsid w:val="00B13ECC"/>
    <w:rsid w:val="00B14890"/>
    <w:rsid w:val="00B155EF"/>
    <w:rsid w:val="00B159AA"/>
    <w:rsid w:val="00B1616F"/>
    <w:rsid w:val="00B166D0"/>
    <w:rsid w:val="00B17B01"/>
    <w:rsid w:val="00B202BF"/>
    <w:rsid w:val="00B2037D"/>
    <w:rsid w:val="00B21770"/>
    <w:rsid w:val="00B2205D"/>
    <w:rsid w:val="00B223DE"/>
    <w:rsid w:val="00B233FA"/>
    <w:rsid w:val="00B24275"/>
    <w:rsid w:val="00B24B3D"/>
    <w:rsid w:val="00B26935"/>
    <w:rsid w:val="00B26F86"/>
    <w:rsid w:val="00B273A0"/>
    <w:rsid w:val="00B3063C"/>
    <w:rsid w:val="00B30B77"/>
    <w:rsid w:val="00B31DD4"/>
    <w:rsid w:val="00B3212F"/>
    <w:rsid w:val="00B324A7"/>
    <w:rsid w:val="00B33C81"/>
    <w:rsid w:val="00B3417D"/>
    <w:rsid w:val="00B357E6"/>
    <w:rsid w:val="00B358C8"/>
    <w:rsid w:val="00B3617E"/>
    <w:rsid w:val="00B374BF"/>
    <w:rsid w:val="00B3773E"/>
    <w:rsid w:val="00B41577"/>
    <w:rsid w:val="00B423E4"/>
    <w:rsid w:val="00B43DEA"/>
    <w:rsid w:val="00B440C2"/>
    <w:rsid w:val="00B44F3B"/>
    <w:rsid w:val="00B457DD"/>
    <w:rsid w:val="00B45E7D"/>
    <w:rsid w:val="00B46381"/>
    <w:rsid w:val="00B5198A"/>
    <w:rsid w:val="00B51B39"/>
    <w:rsid w:val="00B53303"/>
    <w:rsid w:val="00B53589"/>
    <w:rsid w:val="00B53DFA"/>
    <w:rsid w:val="00B5574F"/>
    <w:rsid w:val="00B5614B"/>
    <w:rsid w:val="00B56951"/>
    <w:rsid w:val="00B57287"/>
    <w:rsid w:val="00B63DAB"/>
    <w:rsid w:val="00B64C3A"/>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6B3D"/>
    <w:rsid w:val="00B77B37"/>
    <w:rsid w:val="00B827A8"/>
    <w:rsid w:val="00B83B54"/>
    <w:rsid w:val="00B84283"/>
    <w:rsid w:val="00B844F4"/>
    <w:rsid w:val="00B84D44"/>
    <w:rsid w:val="00B8555F"/>
    <w:rsid w:val="00B86716"/>
    <w:rsid w:val="00B86788"/>
    <w:rsid w:val="00B87AF9"/>
    <w:rsid w:val="00B907FA"/>
    <w:rsid w:val="00B90E22"/>
    <w:rsid w:val="00B913ED"/>
    <w:rsid w:val="00B91E22"/>
    <w:rsid w:val="00B92DA1"/>
    <w:rsid w:val="00B93692"/>
    <w:rsid w:val="00B93BAC"/>
    <w:rsid w:val="00B941C9"/>
    <w:rsid w:val="00B9459F"/>
    <w:rsid w:val="00B950B6"/>
    <w:rsid w:val="00B95D81"/>
    <w:rsid w:val="00B97072"/>
    <w:rsid w:val="00B976BB"/>
    <w:rsid w:val="00BA05E5"/>
    <w:rsid w:val="00BA190F"/>
    <w:rsid w:val="00BA1B20"/>
    <w:rsid w:val="00BA2A0E"/>
    <w:rsid w:val="00BA2F45"/>
    <w:rsid w:val="00BA41D0"/>
    <w:rsid w:val="00BA4F4B"/>
    <w:rsid w:val="00BA5E53"/>
    <w:rsid w:val="00BA62C1"/>
    <w:rsid w:val="00BA6E3E"/>
    <w:rsid w:val="00BB0769"/>
    <w:rsid w:val="00BB1845"/>
    <w:rsid w:val="00BB2DF1"/>
    <w:rsid w:val="00BB32B4"/>
    <w:rsid w:val="00BB36DE"/>
    <w:rsid w:val="00BB393B"/>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1B3"/>
    <w:rsid w:val="00BD33A6"/>
    <w:rsid w:val="00BD3849"/>
    <w:rsid w:val="00BD3ADF"/>
    <w:rsid w:val="00BD4F35"/>
    <w:rsid w:val="00BD533F"/>
    <w:rsid w:val="00BD5473"/>
    <w:rsid w:val="00BD5536"/>
    <w:rsid w:val="00BD5831"/>
    <w:rsid w:val="00BD6203"/>
    <w:rsid w:val="00BD658D"/>
    <w:rsid w:val="00BD727B"/>
    <w:rsid w:val="00BE2720"/>
    <w:rsid w:val="00BE4D77"/>
    <w:rsid w:val="00BE4E2F"/>
    <w:rsid w:val="00BE660F"/>
    <w:rsid w:val="00BE693C"/>
    <w:rsid w:val="00BE72A5"/>
    <w:rsid w:val="00BE74E5"/>
    <w:rsid w:val="00BF0BC1"/>
    <w:rsid w:val="00BF1050"/>
    <w:rsid w:val="00BF1D3A"/>
    <w:rsid w:val="00BF3AE2"/>
    <w:rsid w:val="00BF46BA"/>
    <w:rsid w:val="00BF4A69"/>
    <w:rsid w:val="00BF4F31"/>
    <w:rsid w:val="00BF5448"/>
    <w:rsid w:val="00BF5BE3"/>
    <w:rsid w:val="00BF5EE7"/>
    <w:rsid w:val="00BF635E"/>
    <w:rsid w:val="00BF76DD"/>
    <w:rsid w:val="00C00D37"/>
    <w:rsid w:val="00C01CF8"/>
    <w:rsid w:val="00C02BE1"/>
    <w:rsid w:val="00C036F1"/>
    <w:rsid w:val="00C03F5B"/>
    <w:rsid w:val="00C05C0B"/>
    <w:rsid w:val="00C05C31"/>
    <w:rsid w:val="00C0600C"/>
    <w:rsid w:val="00C0646F"/>
    <w:rsid w:val="00C078DD"/>
    <w:rsid w:val="00C07AF0"/>
    <w:rsid w:val="00C07B01"/>
    <w:rsid w:val="00C10064"/>
    <w:rsid w:val="00C1055E"/>
    <w:rsid w:val="00C10E9C"/>
    <w:rsid w:val="00C11C56"/>
    <w:rsid w:val="00C11EC3"/>
    <w:rsid w:val="00C1257B"/>
    <w:rsid w:val="00C137FA"/>
    <w:rsid w:val="00C165A8"/>
    <w:rsid w:val="00C166B8"/>
    <w:rsid w:val="00C16764"/>
    <w:rsid w:val="00C16D77"/>
    <w:rsid w:val="00C20284"/>
    <w:rsid w:val="00C2089F"/>
    <w:rsid w:val="00C228F8"/>
    <w:rsid w:val="00C27473"/>
    <w:rsid w:val="00C27F2E"/>
    <w:rsid w:val="00C30027"/>
    <w:rsid w:val="00C302CF"/>
    <w:rsid w:val="00C3040C"/>
    <w:rsid w:val="00C3120F"/>
    <w:rsid w:val="00C313A0"/>
    <w:rsid w:val="00C31827"/>
    <w:rsid w:val="00C32AEE"/>
    <w:rsid w:val="00C32B1E"/>
    <w:rsid w:val="00C32EC7"/>
    <w:rsid w:val="00C3406B"/>
    <w:rsid w:val="00C34599"/>
    <w:rsid w:val="00C3508F"/>
    <w:rsid w:val="00C40730"/>
    <w:rsid w:val="00C40C58"/>
    <w:rsid w:val="00C40D1E"/>
    <w:rsid w:val="00C413A5"/>
    <w:rsid w:val="00C426BA"/>
    <w:rsid w:val="00C4348A"/>
    <w:rsid w:val="00C43BF0"/>
    <w:rsid w:val="00C43BF4"/>
    <w:rsid w:val="00C447C5"/>
    <w:rsid w:val="00C448BE"/>
    <w:rsid w:val="00C4623C"/>
    <w:rsid w:val="00C46A04"/>
    <w:rsid w:val="00C46B79"/>
    <w:rsid w:val="00C477D8"/>
    <w:rsid w:val="00C47877"/>
    <w:rsid w:val="00C50EE4"/>
    <w:rsid w:val="00C51704"/>
    <w:rsid w:val="00C52AC1"/>
    <w:rsid w:val="00C53A70"/>
    <w:rsid w:val="00C53B8A"/>
    <w:rsid w:val="00C53D56"/>
    <w:rsid w:val="00C54266"/>
    <w:rsid w:val="00C555DB"/>
    <w:rsid w:val="00C557D8"/>
    <w:rsid w:val="00C55C74"/>
    <w:rsid w:val="00C56245"/>
    <w:rsid w:val="00C5680E"/>
    <w:rsid w:val="00C569DE"/>
    <w:rsid w:val="00C57E7B"/>
    <w:rsid w:val="00C57F89"/>
    <w:rsid w:val="00C600EF"/>
    <w:rsid w:val="00C60890"/>
    <w:rsid w:val="00C612D1"/>
    <w:rsid w:val="00C61945"/>
    <w:rsid w:val="00C61B14"/>
    <w:rsid w:val="00C62C90"/>
    <w:rsid w:val="00C62D43"/>
    <w:rsid w:val="00C6356A"/>
    <w:rsid w:val="00C636A0"/>
    <w:rsid w:val="00C63CEA"/>
    <w:rsid w:val="00C63D7A"/>
    <w:rsid w:val="00C649E1"/>
    <w:rsid w:val="00C65C24"/>
    <w:rsid w:val="00C66914"/>
    <w:rsid w:val="00C67EDE"/>
    <w:rsid w:val="00C67FBE"/>
    <w:rsid w:val="00C708E1"/>
    <w:rsid w:val="00C70DAB"/>
    <w:rsid w:val="00C714D5"/>
    <w:rsid w:val="00C73C5C"/>
    <w:rsid w:val="00C75D03"/>
    <w:rsid w:val="00C7661D"/>
    <w:rsid w:val="00C77125"/>
    <w:rsid w:val="00C77CEB"/>
    <w:rsid w:val="00C8083E"/>
    <w:rsid w:val="00C813F0"/>
    <w:rsid w:val="00C8153E"/>
    <w:rsid w:val="00C81DD5"/>
    <w:rsid w:val="00C821BC"/>
    <w:rsid w:val="00C824E9"/>
    <w:rsid w:val="00C82FE6"/>
    <w:rsid w:val="00C8355D"/>
    <w:rsid w:val="00C83A33"/>
    <w:rsid w:val="00C84B2C"/>
    <w:rsid w:val="00C8580E"/>
    <w:rsid w:val="00C858F4"/>
    <w:rsid w:val="00C86110"/>
    <w:rsid w:val="00C8692D"/>
    <w:rsid w:val="00C86C2D"/>
    <w:rsid w:val="00C8701A"/>
    <w:rsid w:val="00C906DA"/>
    <w:rsid w:val="00C90726"/>
    <w:rsid w:val="00C91341"/>
    <w:rsid w:val="00C920DD"/>
    <w:rsid w:val="00C92FBA"/>
    <w:rsid w:val="00C9448E"/>
    <w:rsid w:val="00C966FF"/>
    <w:rsid w:val="00C96BAF"/>
    <w:rsid w:val="00C96CD0"/>
    <w:rsid w:val="00C96EA0"/>
    <w:rsid w:val="00C9754D"/>
    <w:rsid w:val="00C97820"/>
    <w:rsid w:val="00C97EB1"/>
    <w:rsid w:val="00CA044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1FBD"/>
    <w:rsid w:val="00CB2347"/>
    <w:rsid w:val="00CB24BA"/>
    <w:rsid w:val="00CB2B36"/>
    <w:rsid w:val="00CB3F04"/>
    <w:rsid w:val="00CB412F"/>
    <w:rsid w:val="00CB5437"/>
    <w:rsid w:val="00CB56EF"/>
    <w:rsid w:val="00CB57BD"/>
    <w:rsid w:val="00CB5E60"/>
    <w:rsid w:val="00CB661D"/>
    <w:rsid w:val="00CC136B"/>
    <w:rsid w:val="00CC3BA7"/>
    <w:rsid w:val="00CC473A"/>
    <w:rsid w:val="00CC5F3A"/>
    <w:rsid w:val="00CD13AB"/>
    <w:rsid w:val="00CD1ADE"/>
    <w:rsid w:val="00CD2B4A"/>
    <w:rsid w:val="00CD3670"/>
    <w:rsid w:val="00CD39E8"/>
    <w:rsid w:val="00CD4819"/>
    <w:rsid w:val="00CD49B0"/>
    <w:rsid w:val="00CD6EC3"/>
    <w:rsid w:val="00CE1580"/>
    <w:rsid w:val="00CE170A"/>
    <w:rsid w:val="00CE234B"/>
    <w:rsid w:val="00CE2AAC"/>
    <w:rsid w:val="00CE2D2B"/>
    <w:rsid w:val="00CE2E58"/>
    <w:rsid w:val="00CE3708"/>
    <w:rsid w:val="00CE4450"/>
    <w:rsid w:val="00CE52AA"/>
    <w:rsid w:val="00CF1712"/>
    <w:rsid w:val="00CF1DC0"/>
    <w:rsid w:val="00CF2D7E"/>
    <w:rsid w:val="00CF3B42"/>
    <w:rsid w:val="00CF4311"/>
    <w:rsid w:val="00CF50C7"/>
    <w:rsid w:val="00CF5C3B"/>
    <w:rsid w:val="00CF6962"/>
    <w:rsid w:val="00CF71BC"/>
    <w:rsid w:val="00CF72BA"/>
    <w:rsid w:val="00CF7658"/>
    <w:rsid w:val="00D011A1"/>
    <w:rsid w:val="00D02067"/>
    <w:rsid w:val="00D04D96"/>
    <w:rsid w:val="00D04F9C"/>
    <w:rsid w:val="00D051C3"/>
    <w:rsid w:val="00D07D24"/>
    <w:rsid w:val="00D10EB3"/>
    <w:rsid w:val="00D11A0F"/>
    <w:rsid w:val="00D11EB6"/>
    <w:rsid w:val="00D13EDD"/>
    <w:rsid w:val="00D14A7C"/>
    <w:rsid w:val="00D152FA"/>
    <w:rsid w:val="00D16C7C"/>
    <w:rsid w:val="00D178E0"/>
    <w:rsid w:val="00D21232"/>
    <w:rsid w:val="00D22F20"/>
    <w:rsid w:val="00D23C00"/>
    <w:rsid w:val="00D23C49"/>
    <w:rsid w:val="00D252E7"/>
    <w:rsid w:val="00D2545A"/>
    <w:rsid w:val="00D25C50"/>
    <w:rsid w:val="00D261D6"/>
    <w:rsid w:val="00D2622B"/>
    <w:rsid w:val="00D26CF4"/>
    <w:rsid w:val="00D30C2E"/>
    <w:rsid w:val="00D31D1F"/>
    <w:rsid w:val="00D33827"/>
    <w:rsid w:val="00D341D5"/>
    <w:rsid w:val="00D34378"/>
    <w:rsid w:val="00D35151"/>
    <w:rsid w:val="00D356D0"/>
    <w:rsid w:val="00D3572B"/>
    <w:rsid w:val="00D35A3A"/>
    <w:rsid w:val="00D36033"/>
    <w:rsid w:val="00D362D0"/>
    <w:rsid w:val="00D36B82"/>
    <w:rsid w:val="00D371D5"/>
    <w:rsid w:val="00D37C56"/>
    <w:rsid w:val="00D37F14"/>
    <w:rsid w:val="00D40562"/>
    <w:rsid w:val="00D4090F"/>
    <w:rsid w:val="00D40BAD"/>
    <w:rsid w:val="00D41C38"/>
    <w:rsid w:val="00D421E6"/>
    <w:rsid w:val="00D4330F"/>
    <w:rsid w:val="00D47E60"/>
    <w:rsid w:val="00D5074C"/>
    <w:rsid w:val="00D50E74"/>
    <w:rsid w:val="00D512C8"/>
    <w:rsid w:val="00D515EB"/>
    <w:rsid w:val="00D5335D"/>
    <w:rsid w:val="00D542C8"/>
    <w:rsid w:val="00D54995"/>
    <w:rsid w:val="00D559BA"/>
    <w:rsid w:val="00D55C7A"/>
    <w:rsid w:val="00D55D0A"/>
    <w:rsid w:val="00D57D58"/>
    <w:rsid w:val="00D602FB"/>
    <w:rsid w:val="00D609AD"/>
    <w:rsid w:val="00D60A24"/>
    <w:rsid w:val="00D61DCA"/>
    <w:rsid w:val="00D623E3"/>
    <w:rsid w:val="00D6292F"/>
    <w:rsid w:val="00D65E9F"/>
    <w:rsid w:val="00D66301"/>
    <w:rsid w:val="00D6756C"/>
    <w:rsid w:val="00D717E0"/>
    <w:rsid w:val="00D71F67"/>
    <w:rsid w:val="00D7347E"/>
    <w:rsid w:val="00D73CF5"/>
    <w:rsid w:val="00D75013"/>
    <w:rsid w:val="00D7605D"/>
    <w:rsid w:val="00D769B4"/>
    <w:rsid w:val="00D80123"/>
    <w:rsid w:val="00D80DE3"/>
    <w:rsid w:val="00D8227D"/>
    <w:rsid w:val="00D829E5"/>
    <w:rsid w:val="00D84A41"/>
    <w:rsid w:val="00D87249"/>
    <w:rsid w:val="00D8725D"/>
    <w:rsid w:val="00D87FD2"/>
    <w:rsid w:val="00D90F4B"/>
    <w:rsid w:val="00D9121B"/>
    <w:rsid w:val="00D92B6F"/>
    <w:rsid w:val="00D92F44"/>
    <w:rsid w:val="00D93F2A"/>
    <w:rsid w:val="00D93FB8"/>
    <w:rsid w:val="00D94971"/>
    <w:rsid w:val="00D96FEA"/>
    <w:rsid w:val="00DA097D"/>
    <w:rsid w:val="00DA2F89"/>
    <w:rsid w:val="00DA3CD4"/>
    <w:rsid w:val="00DA50F2"/>
    <w:rsid w:val="00DA7BFC"/>
    <w:rsid w:val="00DA7C82"/>
    <w:rsid w:val="00DB057A"/>
    <w:rsid w:val="00DB09F1"/>
    <w:rsid w:val="00DB149D"/>
    <w:rsid w:val="00DB1504"/>
    <w:rsid w:val="00DB2855"/>
    <w:rsid w:val="00DB2D32"/>
    <w:rsid w:val="00DB3BBB"/>
    <w:rsid w:val="00DB4D86"/>
    <w:rsid w:val="00DB5D7D"/>
    <w:rsid w:val="00DB7C5B"/>
    <w:rsid w:val="00DB7DD0"/>
    <w:rsid w:val="00DC0268"/>
    <w:rsid w:val="00DC093E"/>
    <w:rsid w:val="00DC26E6"/>
    <w:rsid w:val="00DC5484"/>
    <w:rsid w:val="00DC5BE4"/>
    <w:rsid w:val="00DD0AC1"/>
    <w:rsid w:val="00DD0D5D"/>
    <w:rsid w:val="00DD1574"/>
    <w:rsid w:val="00DD215C"/>
    <w:rsid w:val="00DD2214"/>
    <w:rsid w:val="00DD58A7"/>
    <w:rsid w:val="00DD7458"/>
    <w:rsid w:val="00DD79F3"/>
    <w:rsid w:val="00DE0023"/>
    <w:rsid w:val="00DE00B3"/>
    <w:rsid w:val="00DE2953"/>
    <w:rsid w:val="00DE2F86"/>
    <w:rsid w:val="00DE512B"/>
    <w:rsid w:val="00DE51F0"/>
    <w:rsid w:val="00DE5371"/>
    <w:rsid w:val="00DE5B0B"/>
    <w:rsid w:val="00DE634C"/>
    <w:rsid w:val="00DE6C0E"/>
    <w:rsid w:val="00DF12DE"/>
    <w:rsid w:val="00DF19C8"/>
    <w:rsid w:val="00DF2504"/>
    <w:rsid w:val="00DF255D"/>
    <w:rsid w:val="00DF29A5"/>
    <w:rsid w:val="00DF2CEA"/>
    <w:rsid w:val="00DF682E"/>
    <w:rsid w:val="00DF6D60"/>
    <w:rsid w:val="00DF76EA"/>
    <w:rsid w:val="00E005E6"/>
    <w:rsid w:val="00E0066E"/>
    <w:rsid w:val="00E00BE6"/>
    <w:rsid w:val="00E01982"/>
    <w:rsid w:val="00E0263B"/>
    <w:rsid w:val="00E028B7"/>
    <w:rsid w:val="00E03D9F"/>
    <w:rsid w:val="00E03F9D"/>
    <w:rsid w:val="00E0499B"/>
    <w:rsid w:val="00E04E5F"/>
    <w:rsid w:val="00E056FA"/>
    <w:rsid w:val="00E05ABB"/>
    <w:rsid w:val="00E0684C"/>
    <w:rsid w:val="00E11335"/>
    <w:rsid w:val="00E11825"/>
    <w:rsid w:val="00E11E4B"/>
    <w:rsid w:val="00E11EFE"/>
    <w:rsid w:val="00E12405"/>
    <w:rsid w:val="00E1260A"/>
    <w:rsid w:val="00E13F5D"/>
    <w:rsid w:val="00E1455B"/>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1EEF"/>
    <w:rsid w:val="00E223A0"/>
    <w:rsid w:val="00E2302C"/>
    <w:rsid w:val="00E24C0D"/>
    <w:rsid w:val="00E24E35"/>
    <w:rsid w:val="00E25B45"/>
    <w:rsid w:val="00E25BDD"/>
    <w:rsid w:val="00E27434"/>
    <w:rsid w:val="00E27A89"/>
    <w:rsid w:val="00E27B8A"/>
    <w:rsid w:val="00E27F9A"/>
    <w:rsid w:val="00E30133"/>
    <w:rsid w:val="00E3077C"/>
    <w:rsid w:val="00E30E12"/>
    <w:rsid w:val="00E3149B"/>
    <w:rsid w:val="00E31BD6"/>
    <w:rsid w:val="00E33405"/>
    <w:rsid w:val="00E34865"/>
    <w:rsid w:val="00E351F3"/>
    <w:rsid w:val="00E3559F"/>
    <w:rsid w:val="00E36D6B"/>
    <w:rsid w:val="00E37231"/>
    <w:rsid w:val="00E37771"/>
    <w:rsid w:val="00E377E7"/>
    <w:rsid w:val="00E379A3"/>
    <w:rsid w:val="00E4008D"/>
    <w:rsid w:val="00E40BF9"/>
    <w:rsid w:val="00E4175B"/>
    <w:rsid w:val="00E417D4"/>
    <w:rsid w:val="00E42408"/>
    <w:rsid w:val="00E42CB1"/>
    <w:rsid w:val="00E43C7D"/>
    <w:rsid w:val="00E43D05"/>
    <w:rsid w:val="00E44785"/>
    <w:rsid w:val="00E5090F"/>
    <w:rsid w:val="00E51A84"/>
    <w:rsid w:val="00E51AEA"/>
    <w:rsid w:val="00E527CC"/>
    <w:rsid w:val="00E53223"/>
    <w:rsid w:val="00E5437F"/>
    <w:rsid w:val="00E55591"/>
    <w:rsid w:val="00E559AC"/>
    <w:rsid w:val="00E55D5E"/>
    <w:rsid w:val="00E57E63"/>
    <w:rsid w:val="00E601D1"/>
    <w:rsid w:val="00E618BC"/>
    <w:rsid w:val="00E61D29"/>
    <w:rsid w:val="00E62F9C"/>
    <w:rsid w:val="00E65D41"/>
    <w:rsid w:val="00E66382"/>
    <w:rsid w:val="00E67EDD"/>
    <w:rsid w:val="00E71EC1"/>
    <w:rsid w:val="00E721A8"/>
    <w:rsid w:val="00E728FC"/>
    <w:rsid w:val="00E741C7"/>
    <w:rsid w:val="00E74C60"/>
    <w:rsid w:val="00E75B15"/>
    <w:rsid w:val="00E75E8E"/>
    <w:rsid w:val="00E760DE"/>
    <w:rsid w:val="00E805FD"/>
    <w:rsid w:val="00E80AE6"/>
    <w:rsid w:val="00E81BA9"/>
    <w:rsid w:val="00E82D93"/>
    <w:rsid w:val="00E839A3"/>
    <w:rsid w:val="00E83BF8"/>
    <w:rsid w:val="00E841B4"/>
    <w:rsid w:val="00E84464"/>
    <w:rsid w:val="00E84909"/>
    <w:rsid w:val="00E85C77"/>
    <w:rsid w:val="00E86363"/>
    <w:rsid w:val="00E87098"/>
    <w:rsid w:val="00E87C00"/>
    <w:rsid w:val="00E90906"/>
    <w:rsid w:val="00E91069"/>
    <w:rsid w:val="00E91DF3"/>
    <w:rsid w:val="00E91FD3"/>
    <w:rsid w:val="00E92B91"/>
    <w:rsid w:val="00E92EFB"/>
    <w:rsid w:val="00E93285"/>
    <w:rsid w:val="00E94047"/>
    <w:rsid w:val="00E94AD2"/>
    <w:rsid w:val="00E94CA8"/>
    <w:rsid w:val="00E957AC"/>
    <w:rsid w:val="00E95C6D"/>
    <w:rsid w:val="00E96A99"/>
    <w:rsid w:val="00E970B4"/>
    <w:rsid w:val="00E97D26"/>
    <w:rsid w:val="00EA0402"/>
    <w:rsid w:val="00EA0766"/>
    <w:rsid w:val="00EA26E0"/>
    <w:rsid w:val="00EA308D"/>
    <w:rsid w:val="00EA4386"/>
    <w:rsid w:val="00EA628C"/>
    <w:rsid w:val="00EA657F"/>
    <w:rsid w:val="00EA7C9B"/>
    <w:rsid w:val="00EB0C85"/>
    <w:rsid w:val="00EB0DE0"/>
    <w:rsid w:val="00EB5619"/>
    <w:rsid w:val="00EB60C5"/>
    <w:rsid w:val="00EB7968"/>
    <w:rsid w:val="00EC030E"/>
    <w:rsid w:val="00EC0E7C"/>
    <w:rsid w:val="00EC1845"/>
    <w:rsid w:val="00EC220E"/>
    <w:rsid w:val="00EC364D"/>
    <w:rsid w:val="00EC3B75"/>
    <w:rsid w:val="00EC5BC5"/>
    <w:rsid w:val="00EC5CD0"/>
    <w:rsid w:val="00EC5E82"/>
    <w:rsid w:val="00EC7C1B"/>
    <w:rsid w:val="00EC7DC6"/>
    <w:rsid w:val="00ED05D4"/>
    <w:rsid w:val="00ED0AAC"/>
    <w:rsid w:val="00ED0AB1"/>
    <w:rsid w:val="00ED206F"/>
    <w:rsid w:val="00ED326A"/>
    <w:rsid w:val="00ED32B3"/>
    <w:rsid w:val="00ED369E"/>
    <w:rsid w:val="00ED3EAC"/>
    <w:rsid w:val="00ED3ECA"/>
    <w:rsid w:val="00ED45BF"/>
    <w:rsid w:val="00ED5DE7"/>
    <w:rsid w:val="00ED5EB7"/>
    <w:rsid w:val="00ED6045"/>
    <w:rsid w:val="00ED74BF"/>
    <w:rsid w:val="00ED770A"/>
    <w:rsid w:val="00EE0480"/>
    <w:rsid w:val="00EE0751"/>
    <w:rsid w:val="00EE083E"/>
    <w:rsid w:val="00EE1D2D"/>
    <w:rsid w:val="00EE2368"/>
    <w:rsid w:val="00EE33B6"/>
    <w:rsid w:val="00EE40FA"/>
    <w:rsid w:val="00EE4F47"/>
    <w:rsid w:val="00EE5386"/>
    <w:rsid w:val="00EE5AB5"/>
    <w:rsid w:val="00EE60D4"/>
    <w:rsid w:val="00EE60E5"/>
    <w:rsid w:val="00EE665E"/>
    <w:rsid w:val="00EE7BFC"/>
    <w:rsid w:val="00EF078D"/>
    <w:rsid w:val="00EF0DBD"/>
    <w:rsid w:val="00EF14B6"/>
    <w:rsid w:val="00EF1CFC"/>
    <w:rsid w:val="00EF1DBB"/>
    <w:rsid w:val="00EF20F8"/>
    <w:rsid w:val="00EF255F"/>
    <w:rsid w:val="00EF2DFC"/>
    <w:rsid w:val="00EF3556"/>
    <w:rsid w:val="00EF3692"/>
    <w:rsid w:val="00EF3C17"/>
    <w:rsid w:val="00EF5929"/>
    <w:rsid w:val="00EF5C0F"/>
    <w:rsid w:val="00EF5D62"/>
    <w:rsid w:val="00EF5DA3"/>
    <w:rsid w:val="00EF6E8F"/>
    <w:rsid w:val="00F00235"/>
    <w:rsid w:val="00F008E3"/>
    <w:rsid w:val="00F021CA"/>
    <w:rsid w:val="00F026C3"/>
    <w:rsid w:val="00F029B8"/>
    <w:rsid w:val="00F03620"/>
    <w:rsid w:val="00F045C5"/>
    <w:rsid w:val="00F05DF4"/>
    <w:rsid w:val="00F06435"/>
    <w:rsid w:val="00F0709D"/>
    <w:rsid w:val="00F073B5"/>
    <w:rsid w:val="00F0763A"/>
    <w:rsid w:val="00F07E21"/>
    <w:rsid w:val="00F101D4"/>
    <w:rsid w:val="00F1190A"/>
    <w:rsid w:val="00F12454"/>
    <w:rsid w:val="00F130BB"/>
    <w:rsid w:val="00F13183"/>
    <w:rsid w:val="00F134BD"/>
    <w:rsid w:val="00F14647"/>
    <w:rsid w:val="00F146D3"/>
    <w:rsid w:val="00F146FF"/>
    <w:rsid w:val="00F148F0"/>
    <w:rsid w:val="00F158C6"/>
    <w:rsid w:val="00F15932"/>
    <w:rsid w:val="00F15AFF"/>
    <w:rsid w:val="00F15D7A"/>
    <w:rsid w:val="00F168B1"/>
    <w:rsid w:val="00F170A4"/>
    <w:rsid w:val="00F201CF"/>
    <w:rsid w:val="00F2182D"/>
    <w:rsid w:val="00F21EFF"/>
    <w:rsid w:val="00F22374"/>
    <w:rsid w:val="00F22537"/>
    <w:rsid w:val="00F2315B"/>
    <w:rsid w:val="00F2325A"/>
    <w:rsid w:val="00F23E00"/>
    <w:rsid w:val="00F24070"/>
    <w:rsid w:val="00F245D4"/>
    <w:rsid w:val="00F24CFD"/>
    <w:rsid w:val="00F24D22"/>
    <w:rsid w:val="00F25C88"/>
    <w:rsid w:val="00F26D53"/>
    <w:rsid w:val="00F26F77"/>
    <w:rsid w:val="00F31897"/>
    <w:rsid w:val="00F32321"/>
    <w:rsid w:val="00F32E60"/>
    <w:rsid w:val="00F33A34"/>
    <w:rsid w:val="00F341CA"/>
    <w:rsid w:val="00F34617"/>
    <w:rsid w:val="00F34E81"/>
    <w:rsid w:val="00F351EF"/>
    <w:rsid w:val="00F36297"/>
    <w:rsid w:val="00F37317"/>
    <w:rsid w:val="00F377C5"/>
    <w:rsid w:val="00F37A2D"/>
    <w:rsid w:val="00F40760"/>
    <w:rsid w:val="00F40D2D"/>
    <w:rsid w:val="00F40FEC"/>
    <w:rsid w:val="00F4248D"/>
    <w:rsid w:val="00F43122"/>
    <w:rsid w:val="00F4343C"/>
    <w:rsid w:val="00F44209"/>
    <w:rsid w:val="00F44F0B"/>
    <w:rsid w:val="00F46723"/>
    <w:rsid w:val="00F46C66"/>
    <w:rsid w:val="00F5061B"/>
    <w:rsid w:val="00F513B8"/>
    <w:rsid w:val="00F522FF"/>
    <w:rsid w:val="00F52A7B"/>
    <w:rsid w:val="00F52CF0"/>
    <w:rsid w:val="00F53804"/>
    <w:rsid w:val="00F540BF"/>
    <w:rsid w:val="00F546AA"/>
    <w:rsid w:val="00F54C15"/>
    <w:rsid w:val="00F556E6"/>
    <w:rsid w:val="00F557E9"/>
    <w:rsid w:val="00F5667A"/>
    <w:rsid w:val="00F56684"/>
    <w:rsid w:val="00F6004A"/>
    <w:rsid w:val="00F603B5"/>
    <w:rsid w:val="00F619D0"/>
    <w:rsid w:val="00F626B0"/>
    <w:rsid w:val="00F63066"/>
    <w:rsid w:val="00F64F26"/>
    <w:rsid w:val="00F6598F"/>
    <w:rsid w:val="00F65A56"/>
    <w:rsid w:val="00F65FE8"/>
    <w:rsid w:val="00F663C8"/>
    <w:rsid w:val="00F66903"/>
    <w:rsid w:val="00F67FC0"/>
    <w:rsid w:val="00F727F8"/>
    <w:rsid w:val="00F72D0D"/>
    <w:rsid w:val="00F73AE2"/>
    <w:rsid w:val="00F73E18"/>
    <w:rsid w:val="00F76056"/>
    <w:rsid w:val="00F77658"/>
    <w:rsid w:val="00F77771"/>
    <w:rsid w:val="00F8022B"/>
    <w:rsid w:val="00F80D96"/>
    <w:rsid w:val="00F80F67"/>
    <w:rsid w:val="00F81B93"/>
    <w:rsid w:val="00F82641"/>
    <w:rsid w:val="00F831BD"/>
    <w:rsid w:val="00F848B6"/>
    <w:rsid w:val="00F857A0"/>
    <w:rsid w:val="00F86810"/>
    <w:rsid w:val="00F86C85"/>
    <w:rsid w:val="00F86D13"/>
    <w:rsid w:val="00F86F70"/>
    <w:rsid w:val="00F87086"/>
    <w:rsid w:val="00F87201"/>
    <w:rsid w:val="00F8759A"/>
    <w:rsid w:val="00F87721"/>
    <w:rsid w:val="00F9036D"/>
    <w:rsid w:val="00F9088F"/>
    <w:rsid w:val="00F9162A"/>
    <w:rsid w:val="00F91FCB"/>
    <w:rsid w:val="00F921A9"/>
    <w:rsid w:val="00F92B2D"/>
    <w:rsid w:val="00F92F5A"/>
    <w:rsid w:val="00F93555"/>
    <w:rsid w:val="00F937D4"/>
    <w:rsid w:val="00F93A02"/>
    <w:rsid w:val="00F97328"/>
    <w:rsid w:val="00F97DDD"/>
    <w:rsid w:val="00FA016C"/>
    <w:rsid w:val="00FA1324"/>
    <w:rsid w:val="00FA1E71"/>
    <w:rsid w:val="00FA255D"/>
    <w:rsid w:val="00FA283A"/>
    <w:rsid w:val="00FA3481"/>
    <w:rsid w:val="00FA4A14"/>
    <w:rsid w:val="00FA4E05"/>
    <w:rsid w:val="00FA5066"/>
    <w:rsid w:val="00FA540E"/>
    <w:rsid w:val="00FA5544"/>
    <w:rsid w:val="00FA5FA7"/>
    <w:rsid w:val="00FA6175"/>
    <w:rsid w:val="00FA7034"/>
    <w:rsid w:val="00FB01F7"/>
    <w:rsid w:val="00FB12D3"/>
    <w:rsid w:val="00FB1561"/>
    <w:rsid w:val="00FB2685"/>
    <w:rsid w:val="00FB289E"/>
    <w:rsid w:val="00FB2D45"/>
    <w:rsid w:val="00FB3CDD"/>
    <w:rsid w:val="00FB57F7"/>
    <w:rsid w:val="00FB596C"/>
    <w:rsid w:val="00FB5B50"/>
    <w:rsid w:val="00FB5FB2"/>
    <w:rsid w:val="00FB6ED5"/>
    <w:rsid w:val="00FB708E"/>
    <w:rsid w:val="00FB7394"/>
    <w:rsid w:val="00FB7C1F"/>
    <w:rsid w:val="00FB7DBA"/>
    <w:rsid w:val="00FC0532"/>
    <w:rsid w:val="00FC10D7"/>
    <w:rsid w:val="00FC1886"/>
    <w:rsid w:val="00FC324B"/>
    <w:rsid w:val="00FC40DF"/>
    <w:rsid w:val="00FC416A"/>
    <w:rsid w:val="00FC545C"/>
    <w:rsid w:val="00FC61CA"/>
    <w:rsid w:val="00FC62AC"/>
    <w:rsid w:val="00FC64DB"/>
    <w:rsid w:val="00FD0649"/>
    <w:rsid w:val="00FD1198"/>
    <w:rsid w:val="00FD1362"/>
    <w:rsid w:val="00FD1717"/>
    <w:rsid w:val="00FD2578"/>
    <w:rsid w:val="00FD2EAA"/>
    <w:rsid w:val="00FD3551"/>
    <w:rsid w:val="00FD40DC"/>
    <w:rsid w:val="00FD7B98"/>
    <w:rsid w:val="00FD7CD7"/>
    <w:rsid w:val="00FD7D60"/>
    <w:rsid w:val="00FE10EA"/>
    <w:rsid w:val="00FE19EA"/>
    <w:rsid w:val="00FE1B37"/>
    <w:rsid w:val="00FE1F2E"/>
    <w:rsid w:val="00FE2328"/>
    <w:rsid w:val="00FE2B46"/>
    <w:rsid w:val="00FE371F"/>
    <w:rsid w:val="00FE3C7C"/>
    <w:rsid w:val="00FE5C84"/>
    <w:rsid w:val="00FE6188"/>
    <w:rsid w:val="00FE65BC"/>
    <w:rsid w:val="00FE677C"/>
    <w:rsid w:val="00FF1342"/>
    <w:rsid w:val="00FF152C"/>
    <w:rsid w:val="00FF1B27"/>
    <w:rsid w:val="00FF1BFA"/>
    <w:rsid w:val="00FF3768"/>
    <w:rsid w:val="00FF3F0A"/>
    <w:rsid w:val="00FF415A"/>
    <w:rsid w:val="00FF4D09"/>
    <w:rsid w:val="00FF568D"/>
    <w:rsid w:val="00FF5E66"/>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13567F338C7C02118CB99E86E166ACA6717E47B967D59EC7671DE3DFD76024AAEB4C5542CDBACA1E37009733535C70C3F87B8C951398661Z5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57C8-3F91-4DFC-8327-0DB60BB2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14705</Words>
  <Characters>83820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Владимир</cp:lastModifiedBy>
  <cp:revision>146</cp:revision>
  <cp:lastPrinted>2022-12-05T06:30:00Z</cp:lastPrinted>
  <dcterms:created xsi:type="dcterms:W3CDTF">2022-11-25T12:03:00Z</dcterms:created>
  <dcterms:modified xsi:type="dcterms:W3CDTF">2022-12-05T07:06:00Z</dcterms:modified>
</cp:coreProperties>
</file>