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1058E4">
        <w:rPr>
          <w:rFonts w:ascii="Times New Roman" w:hAnsi="Times New Roman" w:cs="Times New Roman"/>
          <w:b/>
          <w:sz w:val="24"/>
          <w:szCs w:val="24"/>
        </w:rPr>
        <w:t>2</w:t>
      </w:r>
      <w:r w:rsidR="006A5085"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</w:t>
      </w:r>
      <w:r w:rsidR="001058E4"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058E4">
        <w:rPr>
          <w:rFonts w:ascii="Times New Roman" w:hAnsi="Times New Roman" w:cs="Times New Roman"/>
          <w:b/>
          <w:sz w:val="24"/>
          <w:szCs w:val="24"/>
        </w:rPr>
        <w:t>121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</w:t>
      </w:r>
      <w:r w:rsidR="001058E4">
        <w:rPr>
          <w:rFonts w:ascii="Times New Roman" w:hAnsi="Times New Roman" w:cs="Times New Roman"/>
          <w:b/>
          <w:sz w:val="24"/>
          <w:szCs w:val="24"/>
        </w:rPr>
        <w:t>2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1058E4">
        <w:rPr>
          <w:rFonts w:ascii="Times New Roman" w:hAnsi="Times New Roman" w:cs="Times New Roman"/>
          <w:b/>
          <w:sz w:val="24"/>
          <w:szCs w:val="24"/>
        </w:rPr>
        <w:t>3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58E4">
        <w:rPr>
          <w:rFonts w:ascii="Times New Roman" w:hAnsi="Times New Roman" w:cs="Times New Roman"/>
          <w:b/>
          <w:sz w:val="24"/>
          <w:szCs w:val="24"/>
        </w:rPr>
        <w:t>4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33152C" w:rsidP="0033152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DE5998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E37AD"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</w:t>
      </w:r>
      <w:r w:rsidR="00DE5998" w:rsidRPr="00EF7666">
        <w:rPr>
          <w:rFonts w:ascii="Times New Roman" w:hAnsi="Times New Roman" w:cs="Times New Roman"/>
          <w:sz w:val="24"/>
          <w:szCs w:val="24"/>
        </w:rPr>
        <w:t>от 06.09.2021 №81</w:t>
      </w:r>
      <w:r w:rsidR="00DE599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FC7354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DE599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</w:t>
      </w:r>
      <w:r w:rsidR="00121AE4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121AE4" w:rsidRPr="003B3287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</w:t>
      </w:r>
      <w:r w:rsidR="00121AE4">
        <w:rPr>
          <w:rFonts w:ascii="Times New Roman" w:hAnsi="Times New Roman" w:cs="Times New Roman"/>
          <w:sz w:val="24"/>
          <w:szCs w:val="24"/>
        </w:rPr>
        <w:t xml:space="preserve"> от 24.12.2021 №15 (с изменениями).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от 26.02.2014 №12 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6A5085">
        <w:rPr>
          <w:rFonts w:eastAsiaTheme="minorHAnsi"/>
          <w:lang w:eastAsia="en-US"/>
        </w:rPr>
        <w:t>22</w:t>
      </w:r>
      <w:r w:rsidR="00D84960" w:rsidRPr="00D84960">
        <w:rPr>
          <w:rFonts w:eastAsiaTheme="minorHAnsi"/>
          <w:lang w:eastAsia="en-US"/>
        </w:rPr>
        <w:t>.12.202</w:t>
      </w:r>
      <w:r w:rsidR="006A5085">
        <w:rPr>
          <w:rFonts w:eastAsiaTheme="minorHAnsi"/>
          <w:lang w:eastAsia="en-US"/>
        </w:rPr>
        <w:t>1</w:t>
      </w:r>
      <w:r w:rsidR="00D84960" w:rsidRPr="00D84960">
        <w:rPr>
          <w:rFonts w:eastAsiaTheme="minorHAnsi"/>
          <w:lang w:eastAsia="en-US"/>
        </w:rPr>
        <w:t xml:space="preserve"> №</w:t>
      </w:r>
      <w:r w:rsidR="006A5085">
        <w:rPr>
          <w:rFonts w:eastAsiaTheme="minorHAnsi"/>
          <w:lang w:eastAsia="en-US"/>
        </w:rPr>
        <w:t>121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</w:t>
      </w:r>
      <w:r w:rsidR="006A5085">
        <w:rPr>
          <w:rFonts w:eastAsiaTheme="minorHAnsi"/>
          <w:lang w:eastAsia="en-US"/>
        </w:rPr>
        <w:t>2</w:t>
      </w:r>
      <w:r w:rsidR="00080C50">
        <w:rPr>
          <w:rFonts w:eastAsiaTheme="minorHAnsi"/>
          <w:lang w:eastAsia="en-US"/>
        </w:rPr>
        <w:t xml:space="preserve"> год и на плановый период 20</w:t>
      </w:r>
      <w:r w:rsidR="006A5085">
        <w:rPr>
          <w:rFonts w:eastAsiaTheme="minorHAnsi"/>
          <w:lang w:eastAsia="en-US"/>
        </w:rPr>
        <w:t>23</w:t>
      </w:r>
      <w:r w:rsidR="00080C50">
        <w:rPr>
          <w:rFonts w:eastAsiaTheme="minorHAnsi"/>
          <w:lang w:eastAsia="en-US"/>
        </w:rPr>
        <w:t xml:space="preserve"> и 20</w:t>
      </w:r>
      <w:r w:rsidR="006A5085">
        <w:rPr>
          <w:rFonts w:eastAsiaTheme="minorHAnsi"/>
          <w:lang w:eastAsia="en-US"/>
        </w:rPr>
        <w:t>24</w:t>
      </w:r>
      <w:r w:rsidR="00080C50">
        <w:rPr>
          <w:rFonts w:eastAsiaTheme="minorHAnsi"/>
          <w:lang w:eastAsia="en-US"/>
        </w:rPr>
        <w:t xml:space="preserve">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Внесение изменений в решение Вяземского районного Совета депутатов </w:t>
      </w:r>
      <w:r w:rsidR="006A5085">
        <w:rPr>
          <w:rFonts w:eastAsiaTheme="minorHAnsi"/>
          <w:lang w:eastAsia="en-US"/>
        </w:rPr>
        <w:t>22</w:t>
      </w:r>
      <w:r w:rsidR="006A5085" w:rsidRPr="00D84960">
        <w:rPr>
          <w:rFonts w:eastAsiaTheme="minorHAnsi"/>
          <w:lang w:eastAsia="en-US"/>
        </w:rPr>
        <w:t>.12.202</w:t>
      </w:r>
      <w:r w:rsidR="006A5085">
        <w:rPr>
          <w:rFonts w:eastAsiaTheme="minorHAnsi"/>
          <w:lang w:eastAsia="en-US"/>
        </w:rPr>
        <w:t>1</w:t>
      </w:r>
      <w:r w:rsidR="006A5085" w:rsidRPr="00D84960">
        <w:rPr>
          <w:rFonts w:eastAsiaTheme="minorHAnsi"/>
          <w:lang w:eastAsia="en-US"/>
        </w:rPr>
        <w:t xml:space="preserve"> №</w:t>
      </w:r>
      <w:r w:rsidR="006A5085">
        <w:rPr>
          <w:rFonts w:eastAsiaTheme="minorHAnsi"/>
          <w:lang w:eastAsia="en-US"/>
        </w:rPr>
        <w:t>121</w:t>
      </w:r>
      <w:r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</w:t>
      </w:r>
      <w:r w:rsidR="006A5085">
        <w:rPr>
          <w:rFonts w:eastAsiaTheme="minorHAnsi"/>
          <w:lang w:eastAsia="en-US"/>
        </w:rPr>
        <w:t>22</w:t>
      </w:r>
      <w:r w:rsidR="00080C50">
        <w:rPr>
          <w:rFonts w:eastAsiaTheme="minorHAnsi"/>
          <w:lang w:eastAsia="en-US"/>
        </w:rPr>
        <w:t xml:space="preserve"> год и на плановый период 202</w:t>
      </w:r>
      <w:r w:rsidR="006A5085">
        <w:rPr>
          <w:rFonts w:eastAsiaTheme="minorHAnsi"/>
          <w:lang w:eastAsia="en-US"/>
        </w:rPr>
        <w:t>3</w:t>
      </w:r>
      <w:r w:rsidR="00080C50">
        <w:rPr>
          <w:rFonts w:eastAsiaTheme="minorHAnsi"/>
          <w:lang w:eastAsia="en-US"/>
        </w:rPr>
        <w:t xml:space="preserve"> и 202</w:t>
      </w:r>
      <w:r w:rsidR="006A5085">
        <w:rPr>
          <w:rFonts w:eastAsiaTheme="minorHAnsi"/>
          <w:lang w:eastAsia="en-US"/>
        </w:rPr>
        <w:t>4</w:t>
      </w:r>
      <w:r w:rsidR="00080C50">
        <w:rPr>
          <w:rFonts w:eastAsiaTheme="minorHAnsi"/>
          <w:lang w:eastAsia="en-US"/>
        </w:rPr>
        <w:t xml:space="preserve"> годов</w:t>
      </w:r>
      <w:r w:rsidRPr="00356108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обусловлено необходимостью: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уточнением</w:t>
      </w:r>
      <w:r w:rsidR="007A048E">
        <w:rPr>
          <w:rFonts w:eastAsiaTheme="minorHAnsi"/>
          <w:lang w:eastAsia="en-US"/>
        </w:rPr>
        <w:t xml:space="preserve"> по налоговым и неналоговым доходам, а также</w:t>
      </w:r>
      <w:r>
        <w:rPr>
          <w:rFonts w:eastAsiaTheme="minorHAnsi"/>
          <w:lang w:eastAsia="en-US"/>
        </w:rPr>
        <w:t xml:space="preserve"> по безвозмездным поступлениям от других бюджетов бюджетной системы на основании уведомлений о предоставлении субсидий, субвенций, иного межбюджетного трансферта, имеющего целевое назначение на 202</w:t>
      </w:r>
      <w:r w:rsidR="000E197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 и </w:t>
      </w:r>
      <w:r w:rsidR="00D8496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плановый период 202</w:t>
      </w:r>
      <w:r w:rsidR="000E197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и 202</w:t>
      </w:r>
      <w:r w:rsidR="000E197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годов</w:t>
      </w:r>
      <w:r w:rsidR="005D298D">
        <w:rPr>
          <w:rFonts w:eastAsiaTheme="minorHAnsi"/>
          <w:lang w:eastAsia="en-US"/>
        </w:rPr>
        <w:t xml:space="preserve">, а также </w:t>
      </w:r>
      <w:r w:rsidR="005D298D" w:rsidRPr="00036376">
        <w:t>перераспределением отдельных бюджетных ассигнований в связи с</w:t>
      </w:r>
      <w:r w:rsidR="005D298D">
        <w:t xml:space="preserve"> учетом планируемого исполнения бюджета</w:t>
      </w:r>
      <w:r w:rsidR="000E197E">
        <w:t xml:space="preserve"> </w:t>
      </w:r>
      <w:r w:rsidR="005D298D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согласно предоставленной пояснительной записки);</w:t>
      </w:r>
    </w:p>
    <w:p w:rsidR="00276980" w:rsidRPr="00A455DE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изменение текстовой части решения о бюджете на 202</w:t>
      </w:r>
      <w:r w:rsidR="006A50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</w:t>
      </w:r>
      <w:r w:rsidR="006A5085">
        <w:rPr>
          <w:rFonts w:eastAsiaTheme="minorHAnsi"/>
          <w:lang w:eastAsia="en-US"/>
        </w:rPr>
        <w:t xml:space="preserve"> </w:t>
      </w:r>
      <w:r w:rsidR="00D84960" w:rsidRPr="00D84960">
        <w:rPr>
          <w:rFonts w:eastAsiaTheme="minorHAnsi"/>
          <w:lang w:eastAsia="en-US"/>
        </w:rPr>
        <w:t>и на плановый период 202</w:t>
      </w:r>
      <w:r w:rsidR="006A5085">
        <w:rPr>
          <w:rFonts w:eastAsiaTheme="minorHAnsi"/>
          <w:lang w:eastAsia="en-US"/>
        </w:rPr>
        <w:t>3</w:t>
      </w:r>
      <w:r w:rsidR="00D84960" w:rsidRPr="00D84960">
        <w:rPr>
          <w:rFonts w:eastAsiaTheme="minorHAnsi"/>
          <w:lang w:eastAsia="en-US"/>
        </w:rPr>
        <w:t xml:space="preserve"> и 202</w:t>
      </w:r>
      <w:r w:rsidR="006A5085">
        <w:rPr>
          <w:rFonts w:eastAsiaTheme="minorHAnsi"/>
          <w:lang w:eastAsia="en-US"/>
        </w:rPr>
        <w:t>4</w:t>
      </w:r>
      <w:r w:rsidR="00D84960" w:rsidRPr="00D84960">
        <w:rPr>
          <w:rFonts w:eastAsiaTheme="minorHAnsi"/>
          <w:lang w:eastAsia="en-US"/>
        </w:rPr>
        <w:t xml:space="preserve"> годов, а также</w:t>
      </w:r>
      <w:r>
        <w:rPr>
          <w:rFonts w:eastAsiaTheme="minorHAnsi"/>
          <w:lang w:eastAsia="en-US"/>
        </w:rPr>
        <w:t xml:space="preserve"> приложений</w:t>
      </w:r>
      <w:r w:rsidR="00FE7A75">
        <w:rPr>
          <w:rFonts w:eastAsiaTheme="minorHAnsi"/>
          <w:lang w:eastAsia="en-US"/>
        </w:rPr>
        <w:t xml:space="preserve"> к нему №№1, </w:t>
      </w:r>
      <w:r w:rsidR="007A048E">
        <w:rPr>
          <w:rFonts w:eastAsiaTheme="minorHAnsi"/>
          <w:lang w:eastAsia="en-US"/>
        </w:rPr>
        <w:t xml:space="preserve">3, </w:t>
      </w:r>
      <w:r w:rsidR="006A5085">
        <w:rPr>
          <w:rFonts w:eastAsiaTheme="minorHAnsi"/>
          <w:lang w:eastAsia="en-US"/>
        </w:rPr>
        <w:t xml:space="preserve">4, 5, 6, 7, 8, </w:t>
      </w:r>
      <w:r w:rsidR="000E197E">
        <w:rPr>
          <w:rFonts w:eastAsiaTheme="minorHAnsi"/>
          <w:lang w:eastAsia="en-US"/>
        </w:rPr>
        <w:t>9, 10, 12</w:t>
      </w:r>
      <w:r w:rsidR="00FE7A75">
        <w:rPr>
          <w:rFonts w:eastAsiaTheme="minorHAnsi"/>
          <w:lang w:eastAsia="en-US"/>
        </w:rPr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6A5085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134172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A5085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6A5085">
        <w:rPr>
          <w:rFonts w:ascii="Times New Roman" w:hAnsi="Times New Roman" w:cs="Times New Roman"/>
          <w:sz w:val="24"/>
          <w:szCs w:val="24"/>
        </w:rPr>
        <w:t xml:space="preserve">121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sz w:val="24"/>
          <w:szCs w:val="24"/>
        </w:rPr>
        <w:t>на 202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080C5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A5085">
        <w:rPr>
          <w:rFonts w:ascii="Times New Roman" w:hAnsi="Times New Roman" w:cs="Times New Roman"/>
          <w:sz w:val="24"/>
          <w:szCs w:val="24"/>
        </w:rPr>
        <w:t>3</w:t>
      </w:r>
      <w:r w:rsidR="00080C50">
        <w:rPr>
          <w:rFonts w:ascii="Times New Roman" w:hAnsi="Times New Roman" w:cs="Times New Roman"/>
          <w:sz w:val="24"/>
          <w:szCs w:val="24"/>
        </w:rPr>
        <w:t xml:space="preserve"> и 202</w:t>
      </w:r>
      <w:r w:rsidR="006A5085">
        <w:rPr>
          <w:rFonts w:ascii="Times New Roman" w:hAnsi="Times New Roman" w:cs="Times New Roman"/>
          <w:sz w:val="24"/>
          <w:szCs w:val="24"/>
        </w:rPr>
        <w:t>4</w:t>
      </w:r>
      <w:r w:rsidR="00080C5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="006A5085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3E718A">
        <w:rPr>
          <w:rFonts w:ascii="Times New Roman" w:hAnsi="Times New Roman" w:cs="Times New Roman"/>
          <w:sz w:val="24"/>
          <w:szCs w:val="24"/>
        </w:rPr>
        <w:t>,</w:t>
      </w:r>
      <w:r w:rsidRPr="00A455DE">
        <w:rPr>
          <w:rFonts w:ascii="Times New Roman" w:hAnsi="Times New Roman" w:cs="Times New Roman"/>
          <w:sz w:val="24"/>
          <w:szCs w:val="24"/>
        </w:rPr>
        <w:t xml:space="preserve">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E2" w:rsidRPr="00270936" w:rsidRDefault="00B37BE2" w:rsidP="00B37B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93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(параметры и характеристики) проекта бюджета</w:t>
      </w:r>
    </w:p>
    <w:p w:rsidR="00B37BE2" w:rsidRDefault="00B37BE2" w:rsidP="00B37BE2">
      <w:pPr>
        <w:ind w:firstLine="567"/>
        <w:jc w:val="both"/>
        <w:rPr>
          <w:rFonts w:eastAsiaTheme="minorHAnsi"/>
          <w:lang w:eastAsia="en-US"/>
        </w:rPr>
      </w:pPr>
    </w:p>
    <w:p w:rsidR="00B37BE2" w:rsidRPr="001D5EC5" w:rsidRDefault="00B37BE2" w:rsidP="00B37BE2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>
        <w:t>22</w:t>
      </w:r>
      <w:r w:rsidRPr="00D84960">
        <w:t>.12.20</w:t>
      </w:r>
      <w:r>
        <w:t>21</w:t>
      </w:r>
      <w:r w:rsidRPr="00D84960">
        <w:t xml:space="preserve"> №</w:t>
      </w:r>
      <w:r>
        <w:t>121</w:t>
      </w:r>
      <w:r w:rsidRPr="00356108">
        <w:t xml:space="preserve"> «О бюджете муниципального образования «Вяземский район» Смоленской области </w:t>
      </w:r>
      <w:r>
        <w:t>на 2022 год и на плановый период 2023 и 2024 годов</w:t>
      </w:r>
      <w:r w:rsidRPr="00356108">
        <w:t>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57401F" w:rsidRPr="007F0A12" w:rsidRDefault="0057401F" w:rsidP="00E111CB">
      <w:pPr>
        <w:numPr>
          <w:ilvl w:val="0"/>
          <w:numId w:val="16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 w:rsidRPr="007F0A12">
        <w:t>Пункт 1 изложить в следующей редакции:</w:t>
      </w:r>
    </w:p>
    <w:p w:rsidR="0057401F" w:rsidRPr="007F0A12" w:rsidRDefault="0057401F" w:rsidP="0057401F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</w:rPr>
      </w:pPr>
      <w:r w:rsidRPr="007F0A12">
        <w:t xml:space="preserve">«1. Утвердить основные характеристики бюджета муниципального образования «Вяземский район» Смоленской области (далее – бюджет района) </w:t>
      </w:r>
      <w:r w:rsidRPr="00021AC0">
        <w:t>на 2022 год:</w:t>
      </w:r>
    </w:p>
    <w:p w:rsidR="0057401F" w:rsidRPr="007F0A12" w:rsidRDefault="0057401F" w:rsidP="00E111CB">
      <w:pPr>
        <w:tabs>
          <w:tab w:val="left" w:pos="709"/>
          <w:tab w:val="left" w:pos="851"/>
          <w:tab w:val="left" w:pos="993"/>
        </w:tabs>
        <w:ind w:firstLine="284"/>
        <w:jc w:val="both"/>
      </w:pPr>
      <w:r w:rsidRPr="007F0A12">
        <w:t xml:space="preserve">1) общий объем доходов бюджета района в сумме </w:t>
      </w:r>
      <w:r w:rsidRPr="007F0A12">
        <w:rPr>
          <w:b/>
        </w:rPr>
        <w:t>1</w:t>
      </w:r>
      <w:r w:rsidR="003E718A">
        <w:rPr>
          <w:b/>
        </w:rPr>
        <w:t> 610 077,1</w:t>
      </w:r>
      <w:r w:rsidR="003E718A">
        <w:t xml:space="preserve">  тыс.</w:t>
      </w:r>
      <w:r w:rsidRPr="007F0A12">
        <w:t xml:space="preserve">рублей, в том числе объем безвозмездных поступлений в сумме </w:t>
      </w:r>
      <w:r w:rsidRPr="007F0A12">
        <w:rPr>
          <w:b/>
        </w:rPr>
        <w:t>1</w:t>
      </w:r>
      <w:r w:rsidR="003E718A">
        <w:rPr>
          <w:b/>
        </w:rPr>
        <w:t> 091 919,7</w:t>
      </w:r>
      <w:r w:rsidR="003E718A">
        <w:t xml:space="preserve"> тыс.</w:t>
      </w:r>
      <w:r w:rsidRPr="007F0A12">
        <w:t xml:space="preserve">рублей, из которых объем получаемых межбюджетных трансфертов – </w:t>
      </w:r>
      <w:r w:rsidRPr="007F0A12">
        <w:rPr>
          <w:b/>
        </w:rPr>
        <w:t>1</w:t>
      </w:r>
      <w:r w:rsidR="003E718A">
        <w:rPr>
          <w:b/>
        </w:rPr>
        <w:t> 091 931,1</w:t>
      </w:r>
      <w:r w:rsidRPr="007F0A12">
        <w:t xml:space="preserve"> тыс.рублей;</w:t>
      </w:r>
    </w:p>
    <w:p w:rsidR="0057401F" w:rsidRPr="007F0A12" w:rsidRDefault="0057401F" w:rsidP="00E111CB">
      <w:pPr>
        <w:tabs>
          <w:tab w:val="left" w:pos="709"/>
          <w:tab w:val="left" w:pos="851"/>
          <w:tab w:val="left" w:pos="993"/>
        </w:tabs>
        <w:ind w:firstLine="284"/>
        <w:jc w:val="both"/>
      </w:pPr>
      <w:r w:rsidRPr="007F0A12">
        <w:t xml:space="preserve">2) общий объем расходов бюджета района в сумме </w:t>
      </w:r>
      <w:r w:rsidRPr="007F0A12">
        <w:rPr>
          <w:b/>
        </w:rPr>
        <w:t>1</w:t>
      </w:r>
      <w:r w:rsidR="003E718A">
        <w:rPr>
          <w:b/>
        </w:rPr>
        <w:t> 610 127,1</w:t>
      </w:r>
      <w:r w:rsidR="003E718A">
        <w:t xml:space="preserve"> тыс.</w:t>
      </w:r>
      <w:r w:rsidRPr="007F0A12">
        <w:t>рублей;</w:t>
      </w:r>
    </w:p>
    <w:p w:rsidR="0057401F" w:rsidRPr="00021AC0" w:rsidRDefault="0057401F" w:rsidP="00E111CB">
      <w:pPr>
        <w:tabs>
          <w:tab w:val="left" w:pos="709"/>
          <w:tab w:val="left" w:pos="851"/>
          <w:tab w:val="left" w:pos="993"/>
        </w:tabs>
        <w:ind w:firstLine="284"/>
        <w:jc w:val="both"/>
      </w:pPr>
      <w:r w:rsidRPr="007F0A12">
        <w:t xml:space="preserve">3) дефицит бюджета района в сумме </w:t>
      </w:r>
      <w:r w:rsidRPr="007F0A12">
        <w:rPr>
          <w:b/>
        </w:rPr>
        <w:t>50,0</w:t>
      </w:r>
      <w:r w:rsidRPr="007F0A12">
        <w:t xml:space="preserve"> тыс. рублей, что составляет 0,01 процента от утвержденного общего годового объема доходов бюджета района без учета утвержденного объема безвозмездных поступлений.».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 w:rsidRPr="00021AC0">
        <w:t xml:space="preserve">В пункте 2 слова «в 2022 году из бюджета района, в сумме </w:t>
      </w:r>
      <w:r w:rsidRPr="00021AC0">
        <w:rPr>
          <w:b/>
        </w:rPr>
        <w:t>43 987,0</w:t>
      </w:r>
      <w:r w:rsidRPr="00021AC0">
        <w:t xml:space="preserve"> тыс.рублей» заменить словами «в 2022 году из бюджета района, в сумме </w:t>
      </w:r>
      <w:r w:rsidRPr="00021AC0">
        <w:rPr>
          <w:b/>
        </w:rPr>
        <w:t>45 414,3</w:t>
      </w:r>
      <w:r w:rsidRPr="00021AC0">
        <w:t xml:space="preserve"> тыс.рублей», слова «в 2022 году в сумме </w:t>
      </w:r>
      <w:r w:rsidRPr="00021AC0">
        <w:rPr>
          <w:b/>
        </w:rPr>
        <w:t>43 987,0</w:t>
      </w:r>
      <w:r w:rsidRPr="00021AC0">
        <w:t xml:space="preserve"> тыс.рублей» заменить словами «в 2022 году в сумме </w:t>
      </w:r>
      <w:r w:rsidRPr="00021AC0">
        <w:rPr>
          <w:b/>
        </w:rPr>
        <w:t>45 414,3</w:t>
      </w:r>
      <w:r w:rsidRPr="00021AC0">
        <w:t xml:space="preserve"> тыс.рублей».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142"/>
        </w:tabs>
        <w:ind w:left="284" w:hanging="207"/>
        <w:jc w:val="both"/>
      </w:pPr>
      <w:r w:rsidRPr="00021AC0">
        <w:t>В пункте 4:</w:t>
      </w:r>
    </w:p>
    <w:p w:rsidR="00021AC0" w:rsidRPr="00021AC0" w:rsidRDefault="00021AC0" w:rsidP="00E111CB">
      <w:pPr>
        <w:tabs>
          <w:tab w:val="left" w:pos="0"/>
          <w:tab w:val="left" w:pos="426"/>
        </w:tabs>
        <w:jc w:val="both"/>
      </w:pPr>
      <w:r w:rsidRPr="00021AC0">
        <w:tab/>
        <w:t xml:space="preserve">- в подпункте 1) слова «на 2023 год в сумме </w:t>
      </w:r>
      <w:r w:rsidRPr="00021AC0">
        <w:rPr>
          <w:b/>
        </w:rPr>
        <w:t>1 375 907,6</w:t>
      </w:r>
      <w:r w:rsidRPr="00021AC0">
        <w:t xml:space="preserve"> тыс.рублей, в том числе объем безвозмездных поступлений в сумме </w:t>
      </w:r>
      <w:r w:rsidRPr="00021AC0">
        <w:rPr>
          <w:b/>
        </w:rPr>
        <w:t>849 473,0</w:t>
      </w:r>
      <w:r w:rsidRPr="00021AC0">
        <w:t xml:space="preserve"> тыс.рублей, из которых объем получаемых межбюджетных трансфертов – </w:t>
      </w:r>
      <w:r w:rsidRPr="00021AC0">
        <w:rPr>
          <w:b/>
        </w:rPr>
        <w:t>849 473,0</w:t>
      </w:r>
      <w:r w:rsidRPr="00021AC0">
        <w:t xml:space="preserve"> тыс.рублей» заменить словами «на 2023 год в сумме </w:t>
      </w:r>
      <w:r w:rsidRPr="00021AC0">
        <w:rPr>
          <w:b/>
        </w:rPr>
        <w:t>1 376 639,</w:t>
      </w:r>
      <w:r w:rsidR="006A4A18">
        <w:rPr>
          <w:b/>
        </w:rPr>
        <w:t>8</w:t>
      </w:r>
      <w:r w:rsidRPr="00021AC0">
        <w:t xml:space="preserve"> тыс.рублей, в том числе объем безвозмездных поступлений в сумме </w:t>
      </w:r>
      <w:r w:rsidRPr="00021AC0">
        <w:rPr>
          <w:b/>
        </w:rPr>
        <w:t>850 205,2</w:t>
      </w:r>
      <w:r w:rsidRPr="00021AC0">
        <w:t xml:space="preserve"> тыс.рублей, из которых объем получаемых межбюджетных трансфертов – </w:t>
      </w:r>
      <w:r w:rsidRPr="00021AC0">
        <w:rPr>
          <w:b/>
        </w:rPr>
        <w:t>850 205,2</w:t>
      </w:r>
      <w:r w:rsidRPr="00021AC0">
        <w:t xml:space="preserve"> тыс.рублей».</w:t>
      </w:r>
    </w:p>
    <w:p w:rsidR="00021AC0" w:rsidRPr="00021AC0" w:rsidRDefault="00021AC0" w:rsidP="00021AC0">
      <w:pPr>
        <w:tabs>
          <w:tab w:val="left" w:pos="0"/>
        </w:tabs>
        <w:jc w:val="both"/>
      </w:pPr>
      <w:r w:rsidRPr="00021AC0">
        <w:tab/>
        <w:t xml:space="preserve">- в подпункте 2) слова «на 2023 год в сумме </w:t>
      </w:r>
      <w:r w:rsidRPr="00021AC0">
        <w:rPr>
          <w:b/>
        </w:rPr>
        <w:t>1 375 907,6</w:t>
      </w:r>
      <w:r w:rsidRPr="00021AC0">
        <w:t xml:space="preserve"> тыс.рублей» заменить словами «на 2023 год в сумме </w:t>
      </w:r>
      <w:r w:rsidRPr="00021AC0">
        <w:rPr>
          <w:b/>
        </w:rPr>
        <w:t>1 376 639,</w:t>
      </w:r>
      <w:r w:rsidR="006A4A18">
        <w:rPr>
          <w:b/>
        </w:rPr>
        <w:t>8</w:t>
      </w:r>
      <w:r w:rsidRPr="00021AC0">
        <w:t xml:space="preserve"> тыс.рублей».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0"/>
          <w:tab w:val="left" w:pos="426"/>
        </w:tabs>
        <w:jc w:val="both"/>
      </w:pPr>
      <w:r w:rsidRPr="00021AC0">
        <w:t>Пункт 16 изложить в следующей редакции:</w:t>
      </w:r>
    </w:p>
    <w:p w:rsidR="00021AC0" w:rsidRPr="00021AC0" w:rsidRDefault="00021AC0" w:rsidP="00021AC0">
      <w:pPr>
        <w:tabs>
          <w:tab w:val="left" w:pos="0"/>
          <w:tab w:val="left" w:pos="567"/>
          <w:tab w:val="left" w:pos="993"/>
        </w:tabs>
        <w:jc w:val="both"/>
        <w:rPr>
          <w:rFonts w:ascii="Calibri" w:hAnsi="Calibri" w:cs="Calibri"/>
        </w:rPr>
      </w:pPr>
      <w:r w:rsidRPr="00021AC0">
        <w:lastRenderedPageBreak/>
        <w:tab/>
        <w:t xml:space="preserve">«16. Утвердить объем бюджетных ассигнований на финансовое обеспечение реализации муниципальных программ в 2022 году в сумме </w:t>
      </w:r>
      <w:r w:rsidRPr="00021AC0">
        <w:rPr>
          <w:b/>
        </w:rPr>
        <w:t xml:space="preserve">1 579 544,5 </w:t>
      </w:r>
      <w:r w:rsidRPr="00021AC0">
        <w:t xml:space="preserve">тыс.рублей, в 2023 году в сумме </w:t>
      </w:r>
      <w:r w:rsidRPr="00021AC0">
        <w:rPr>
          <w:b/>
        </w:rPr>
        <w:t xml:space="preserve">1 350 158,5 </w:t>
      </w:r>
      <w:r w:rsidRPr="00021AC0">
        <w:t>тыс.рублей, в 2024 году</w:t>
      </w:r>
      <w:r w:rsidRPr="00021AC0">
        <w:rPr>
          <w:b/>
        </w:rPr>
        <w:t xml:space="preserve"> </w:t>
      </w:r>
      <w:r w:rsidRPr="00021AC0">
        <w:t xml:space="preserve">в сумме </w:t>
      </w:r>
      <w:r w:rsidRPr="00021AC0">
        <w:rPr>
          <w:b/>
        </w:rPr>
        <w:t xml:space="preserve">1 371 585,2 </w:t>
      </w:r>
      <w:r w:rsidRPr="00021AC0">
        <w:t xml:space="preserve">тыс.рублей.». 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outlineLvl w:val="4"/>
      </w:pPr>
      <w:r w:rsidRPr="00021AC0">
        <w:t>В подпункте 1 пункта 18 слова «в сумме </w:t>
      </w:r>
      <w:r w:rsidRPr="00021AC0">
        <w:rPr>
          <w:b/>
        </w:rPr>
        <w:t>60 767,5</w:t>
      </w:r>
      <w:r w:rsidRPr="00021AC0">
        <w:t> тыс.рублей» заменить словами «в сумме </w:t>
      </w:r>
      <w:r w:rsidRPr="00021AC0">
        <w:rPr>
          <w:b/>
        </w:rPr>
        <w:t>65 256,2</w:t>
      </w:r>
      <w:r w:rsidRPr="00021AC0">
        <w:t xml:space="preserve"> тыс.рублей».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outlineLvl w:val="4"/>
      </w:pPr>
      <w:r w:rsidRPr="00021AC0">
        <w:t xml:space="preserve">В подпункте 1 пункта 21 слова «на 2022 год в сумме </w:t>
      </w:r>
      <w:r w:rsidRPr="00021AC0">
        <w:rPr>
          <w:b/>
        </w:rPr>
        <w:t>21 420,0</w:t>
      </w:r>
      <w:r w:rsidRPr="00021AC0">
        <w:t xml:space="preserve"> тыс.рублей» заменить словами «на 2022 год в сумме </w:t>
      </w:r>
      <w:r w:rsidRPr="00021AC0">
        <w:rPr>
          <w:b/>
        </w:rPr>
        <w:t>23 416,2</w:t>
      </w:r>
      <w:r w:rsidRPr="00021AC0">
        <w:t xml:space="preserve"> тыс.рублей».</w:t>
      </w:r>
    </w:p>
    <w:p w:rsidR="00021AC0" w:rsidRPr="00021AC0" w:rsidRDefault="00021AC0" w:rsidP="00E111CB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outlineLvl w:val="4"/>
      </w:pPr>
      <w:r w:rsidRPr="00021AC0">
        <w:t xml:space="preserve">В подпункте 1 пункта 22 слова «на 2022 год в размере </w:t>
      </w:r>
      <w:r w:rsidRPr="00021AC0">
        <w:rPr>
          <w:b/>
        </w:rPr>
        <w:t>2 000,0</w:t>
      </w:r>
      <w:r w:rsidRPr="00021AC0">
        <w:t xml:space="preserve"> тыс.рублей составляет </w:t>
      </w:r>
      <w:r w:rsidRPr="00021AC0">
        <w:rPr>
          <w:b/>
        </w:rPr>
        <w:t>0,13</w:t>
      </w:r>
      <w:r w:rsidRPr="00021AC0">
        <w:t xml:space="preserve"> процента» заменить словами «на 2022 год в размере </w:t>
      </w:r>
      <w:r w:rsidRPr="00021AC0">
        <w:rPr>
          <w:b/>
        </w:rPr>
        <w:t>1 642,0</w:t>
      </w:r>
      <w:r w:rsidRPr="00021AC0">
        <w:t xml:space="preserve"> тыс.рублей составляет </w:t>
      </w:r>
      <w:r w:rsidRPr="00021AC0">
        <w:rPr>
          <w:b/>
        </w:rPr>
        <w:t>0,1</w:t>
      </w:r>
      <w:r w:rsidRPr="00021AC0">
        <w:t xml:space="preserve"> процента».</w:t>
      </w:r>
    </w:p>
    <w:p w:rsidR="00021AC0" w:rsidRPr="00326887" w:rsidRDefault="00021AC0" w:rsidP="00E111CB">
      <w:pPr>
        <w:pStyle w:val="a8"/>
        <w:numPr>
          <w:ilvl w:val="0"/>
          <w:numId w:val="16"/>
        </w:numPr>
        <w:tabs>
          <w:tab w:val="left" w:pos="0"/>
        </w:tabs>
        <w:ind w:left="284" w:hanging="284"/>
        <w:jc w:val="both"/>
        <w:outlineLvl w:val="4"/>
      </w:pPr>
      <w:r w:rsidRPr="00021AC0">
        <w:t>До</w:t>
      </w:r>
      <w:r w:rsidR="0080258C">
        <w:t>полнить</w:t>
      </w:r>
      <w:r w:rsidRPr="00021AC0">
        <w:t xml:space="preserve"> пункт</w:t>
      </w:r>
      <w:r w:rsidR="0080258C">
        <w:t>ами</w:t>
      </w:r>
      <w:r w:rsidRPr="00021AC0">
        <w:t xml:space="preserve"> следующего содержания:</w:t>
      </w:r>
    </w:p>
    <w:p w:rsidR="00021AC0" w:rsidRPr="00326887" w:rsidRDefault="00021AC0" w:rsidP="00021AC0">
      <w:pPr>
        <w:tabs>
          <w:tab w:val="left" w:pos="0"/>
          <w:tab w:val="left" w:pos="567"/>
        </w:tabs>
        <w:jc w:val="both"/>
        <w:outlineLvl w:val="4"/>
        <w:rPr>
          <w:shd w:val="clear" w:color="auto" w:fill="FFFFFF"/>
        </w:rPr>
      </w:pPr>
      <w:r w:rsidRPr="00326887">
        <w:rPr>
          <w:shd w:val="clear" w:color="auto" w:fill="FFFFFF"/>
        </w:rPr>
        <w:tab/>
        <w:t>«2</w:t>
      </w:r>
      <w:r w:rsidR="0080258C" w:rsidRPr="00326887">
        <w:rPr>
          <w:shd w:val="clear" w:color="auto" w:fill="FFFFFF"/>
        </w:rPr>
        <w:t>3¹</w:t>
      </w:r>
      <w:r w:rsidRPr="00326887">
        <w:rPr>
          <w:shd w:val="clear" w:color="auto" w:fill="FFFFFF"/>
        </w:rPr>
        <w:t>. Утвердить объем иных межбюджетных трансфертов, предоставляемых из бюджета района бюджетам поселений на 2022 год</w:t>
      </w:r>
      <w:r w:rsidRPr="00326887">
        <w:t xml:space="preserve"> </w:t>
      </w:r>
      <w:r w:rsidRPr="00326887">
        <w:rPr>
          <w:shd w:val="clear" w:color="auto" w:fill="FFFFFF"/>
        </w:rPr>
        <w:t>и на плановый период 2023 и 2024 годов, в сумме </w:t>
      </w:r>
      <w:r w:rsidRPr="00326887">
        <w:rPr>
          <w:b/>
          <w:bCs/>
          <w:shd w:val="clear" w:color="auto" w:fill="FFFFFF"/>
        </w:rPr>
        <w:t>1 427,3 </w:t>
      </w:r>
      <w:r w:rsidRPr="00326887">
        <w:rPr>
          <w:shd w:val="clear" w:color="auto" w:fill="FFFFFF"/>
        </w:rPr>
        <w:t>тыс.рублей.</w:t>
      </w:r>
    </w:p>
    <w:p w:rsidR="00021AC0" w:rsidRPr="00326887" w:rsidRDefault="00021AC0" w:rsidP="00021AC0">
      <w:pPr>
        <w:tabs>
          <w:tab w:val="left" w:pos="0"/>
          <w:tab w:val="left" w:pos="567"/>
        </w:tabs>
        <w:jc w:val="both"/>
        <w:outlineLvl w:val="4"/>
        <w:rPr>
          <w:shd w:val="clear" w:color="auto" w:fill="FFFFFF"/>
        </w:rPr>
      </w:pPr>
      <w:r w:rsidRPr="00326887">
        <w:rPr>
          <w:shd w:val="clear" w:color="auto" w:fill="FFFFFF"/>
        </w:rPr>
        <w:tab/>
        <w:t>2</w:t>
      </w:r>
      <w:r w:rsidR="0080258C" w:rsidRPr="00326887">
        <w:rPr>
          <w:shd w:val="clear" w:color="auto" w:fill="FFFFFF"/>
        </w:rPr>
        <w:t>3²</w:t>
      </w:r>
      <w:r w:rsidRPr="00326887">
        <w:rPr>
          <w:shd w:val="clear" w:color="auto" w:fill="FFFFFF"/>
        </w:rPr>
        <w:t>. Утвердить распределение объема иных межбюджетных трансфертов бюджетам поселений из бюджета района по каждому виду иного межбюджетного трансферта на 2022 год</w:t>
      </w:r>
      <w:r w:rsidRPr="00326887">
        <w:t xml:space="preserve"> </w:t>
      </w:r>
      <w:r w:rsidRPr="00326887">
        <w:rPr>
          <w:shd w:val="clear" w:color="auto" w:fill="FFFFFF"/>
        </w:rPr>
        <w:t xml:space="preserve">и на плановый период 2023 и 2024 годов согласно приложению № </w:t>
      </w:r>
      <w:r w:rsidR="0080258C" w:rsidRPr="00326887">
        <w:rPr>
          <w:shd w:val="clear" w:color="auto" w:fill="FFFFFF"/>
        </w:rPr>
        <w:t>11¹</w:t>
      </w:r>
      <w:r w:rsidRPr="00326887">
        <w:rPr>
          <w:shd w:val="clear" w:color="auto" w:fill="FFFFFF"/>
        </w:rPr>
        <w:t xml:space="preserve"> к настоящему решению.».</w:t>
      </w:r>
    </w:p>
    <w:p w:rsidR="00021AC0" w:rsidRPr="00021AC0" w:rsidRDefault="00021AC0" w:rsidP="00021AC0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ind w:left="0" w:firstLine="360"/>
        <w:jc w:val="both"/>
        <w:outlineLvl w:val="4"/>
      </w:pPr>
      <w:r w:rsidRPr="00326887">
        <w:t xml:space="preserve">В подпункте 1 пункта 27 слова «в размере </w:t>
      </w:r>
      <w:r w:rsidRPr="00326887">
        <w:rPr>
          <w:b/>
        </w:rPr>
        <w:t xml:space="preserve">19 544,8 </w:t>
      </w:r>
      <w:r w:rsidRPr="00326887">
        <w:t xml:space="preserve">тыс.рублей, что составляет </w:t>
      </w:r>
      <w:r w:rsidRPr="00021AC0">
        <w:rPr>
          <w:b/>
        </w:rPr>
        <w:t>2,3</w:t>
      </w:r>
      <w:r w:rsidRPr="00021AC0">
        <w:t xml:space="preserve"> процента» заменить словами «в размере </w:t>
      </w:r>
      <w:r w:rsidRPr="00021AC0">
        <w:rPr>
          <w:b/>
        </w:rPr>
        <w:t>18 934,1</w:t>
      </w:r>
      <w:r w:rsidRPr="00021AC0">
        <w:t xml:space="preserve"> тыс.рублей, что составляет </w:t>
      </w:r>
      <w:r w:rsidRPr="00021AC0">
        <w:rPr>
          <w:b/>
        </w:rPr>
        <w:t>2,07</w:t>
      </w:r>
      <w:r w:rsidRPr="00021AC0">
        <w:t xml:space="preserve"> процента».</w:t>
      </w:r>
    </w:p>
    <w:p w:rsidR="00021AC0" w:rsidRPr="00021AC0" w:rsidRDefault="00021AC0" w:rsidP="0057401F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37BE2" w:rsidRPr="00270936" w:rsidRDefault="00B37BE2" w:rsidP="00B37BE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27093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936">
        <w:rPr>
          <w:rFonts w:ascii="Times New Roman" w:hAnsi="Times New Roman" w:cs="Times New Roman"/>
          <w:sz w:val="24"/>
          <w:szCs w:val="24"/>
        </w:rPr>
        <w:t xml:space="preserve"> решения основные характеристики бюджета </w:t>
      </w:r>
      <w:r w:rsidRPr="00A455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70936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093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70936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ждению</w:t>
      </w:r>
      <w:r w:rsidRPr="00270936">
        <w:rPr>
          <w:rFonts w:ascii="Times New Roman" w:hAnsi="Times New Roman" w:cs="Times New Roman"/>
          <w:sz w:val="24"/>
          <w:szCs w:val="24"/>
        </w:rPr>
        <w:t xml:space="preserve"> в следующих размерах:  </w:t>
      </w:r>
    </w:p>
    <w:p w:rsidR="00B37BE2" w:rsidRPr="00270936" w:rsidRDefault="00B37BE2" w:rsidP="00A93097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202</w:t>
      </w:r>
      <w:r w:rsidR="00EE6C29">
        <w:rPr>
          <w:rFonts w:ascii="Times New Roman" w:hAnsi="Times New Roman" w:cs="Times New Roman"/>
          <w:b/>
          <w:sz w:val="24"/>
          <w:szCs w:val="24"/>
        </w:rPr>
        <w:t>2</w:t>
      </w:r>
      <w:r w:rsidRPr="0027093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A930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EE6C29">
        <w:rPr>
          <w:rFonts w:ascii="Times New Roman" w:hAnsi="Times New Roman" w:cs="Times New Roman"/>
          <w:b/>
          <w:sz w:val="24"/>
          <w:szCs w:val="24"/>
        </w:rPr>
        <w:t>1</w:t>
      </w:r>
      <w:r w:rsidR="003F38E4">
        <w:rPr>
          <w:rFonts w:ascii="Times New Roman" w:hAnsi="Times New Roman" w:cs="Times New Roman"/>
          <w:b/>
          <w:sz w:val="24"/>
          <w:szCs w:val="24"/>
        </w:rPr>
        <w:t> 610 077,1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3F38E4">
        <w:rPr>
          <w:rFonts w:ascii="Times New Roman" w:hAnsi="Times New Roman" w:cs="Times New Roman"/>
          <w:b/>
          <w:sz w:val="24"/>
          <w:szCs w:val="24"/>
        </w:rPr>
        <w:t>69 135,3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B37BE2" w:rsidRPr="00270936" w:rsidRDefault="00B37BE2" w:rsidP="00A930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38E4">
        <w:rPr>
          <w:rFonts w:ascii="Times New Roman" w:hAnsi="Times New Roman" w:cs="Times New Roman"/>
          <w:b/>
          <w:sz w:val="24"/>
          <w:szCs w:val="24"/>
        </w:rPr>
        <w:t> 610 127,1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3F38E4">
        <w:rPr>
          <w:rFonts w:ascii="Times New Roman" w:hAnsi="Times New Roman" w:cs="Times New Roman"/>
          <w:b/>
          <w:sz w:val="24"/>
          <w:szCs w:val="24"/>
        </w:rPr>
        <w:t>69 135,3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B37BE2" w:rsidRPr="00270936" w:rsidRDefault="00B37BE2" w:rsidP="00A930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="00EE6C29">
        <w:rPr>
          <w:rFonts w:ascii="Times New Roman" w:hAnsi="Times New Roman" w:cs="Times New Roman"/>
          <w:b/>
          <w:sz w:val="24"/>
          <w:szCs w:val="24"/>
        </w:rPr>
        <w:t>50,0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BE2" w:rsidRPr="00270936" w:rsidRDefault="00B37BE2" w:rsidP="00A93097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E6C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A930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EE6C29">
        <w:rPr>
          <w:rFonts w:ascii="Times New Roman" w:hAnsi="Times New Roman" w:cs="Times New Roman"/>
          <w:b/>
          <w:sz w:val="24"/>
          <w:szCs w:val="24"/>
        </w:rPr>
        <w:t>1</w:t>
      </w:r>
      <w:r w:rsidR="003F38E4">
        <w:rPr>
          <w:rFonts w:ascii="Times New Roman" w:hAnsi="Times New Roman" w:cs="Times New Roman"/>
          <w:b/>
          <w:sz w:val="24"/>
          <w:szCs w:val="24"/>
        </w:rPr>
        <w:t> 376 639,8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3F38E4">
        <w:rPr>
          <w:rFonts w:ascii="Times New Roman" w:hAnsi="Times New Roman" w:cs="Times New Roman"/>
          <w:b/>
          <w:sz w:val="24"/>
          <w:szCs w:val="24"/>
        </w:rPr>
        <w:t>732,2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3F38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3F38E4" w:rsidRPr="003F38E4">
        <w:rPr>
          <w:rFonts w:ascii="Times New Roman" w:hAnsi="Times New Roman" w:cs="Times New Roman"/>
          <w:b/>
          <w:sz w:val="24"/>
          <w:szCs w:val="24"/>
        </w:rPr>
        <w:t>1 376 639,8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3F38E4">
        <w:rPr>
          <w:rFonts w:ascii="Times New Roman" w:hAnsi="Times New Roman" w:cs="Times New Roman"/>
          <w:b/>
          <w:sz w:val="24"/>
          <w:szCs w:val="24"/>
        </w:rPr>
        <w:t>732,2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A9309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13043D">
        <w:rPr>
          <w:rFonts w:ascii="Times New Roman" w:hAnsi="Times New Roman" w:cs="Times New Roman"/>
          <w:b/>
          <w:sz w:val="24"/>
          <w:szCs w:val="24"/>
        </w:rPr>
        <w:t>0,0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тыс.рублей, без изменений.  </w:t>
      </w:r>
    </w:p>
    <w:p w:rsidR="00B37BE2" w:rsidRPr="00270936" w:rsidRDefault="00B37BE2" w:rsidP="00A93097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</w:t>
      </w:r>
      <w:r w:rsidR="00EE6C29">
        <w:rPr>
          <w:rFonts w:ascii="Times New Roman" w:hAnsi="Times New Roman" w:cs="Times New Roman"/>
          <w:b/>
          <w:sz w:val="24"/>
          <w:szCs w:val="24"/>
        </w:rPr>
        <w:t>24</w:t>
      </w:r>
      <w:r w:rsidRPr="0027093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3F38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C29">
        <w:rPr>
          <w:rFonts w:ascii="Times New Roman" w:hAnsi="Times New Roman" w:cs="Times New Roman"/>
          <w:b/>
          <w:sz w:val="24"/>
          <w:szCs w:val="24"/>
        </w:rPr>
        <w:t> 413</w:t>
      </w:r>
      <w:r w:rsidR="00134172">
        <w:rPr>
          <w:rFonts w:ascii="Times New Roman" w:hAnsi="Times New Roman" w:cs="Times New Roman"/>
          <w:b/>
          <w:sz w:val="24"/>
          <w:szCs w:val="24"/>
        </w:rPr>
        <w:t> 088,3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 w:rsidRPr="003F38E4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3F38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C29">
        <w:rPr>
          <w:rFonts w:ascii="Times New Roman" w:hAnsi="Times New Roman" w:cs="Times New Roman"/>
          <w:b/>
          <w:sz w:val="24"/>
          <w:szCs w:val="24"/>
        </w:rPr>
        <w:t> 413</w:t>
      </w:r>
      <w:r w:rsidR="00134172">
        <w:rPr>
          <w:rFonts w:ascii="Times New Roman" w:hAnsi="Times New Roman" w:cs="Times New Roman"/>
          <w:b/>
          <w:sz w:val="24"/>
          <w:szCs w:val="24"/>
        </w:rPr>
        <w:t> 088,3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38E4" w:rsidRPr="003F38E4">
        <w:rPr>
          <w:rFonts w:ascii="Times New Roman" w:hAnsi="Times New Roman" w:cs="Times New Roman"/>
          <w:sz w:val="24"/>
          <w:szCs w:val="24"/>
        </w:rPr>
        <w:t>без изменений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A930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13043D">
        <w:rPr>
          <w:rFonts w:ascii="Times New Roman" w:hAnsi="Times New Roman" w:cs="Times New Roman"/>
          <w:b/>
          <w:sz w:val="24"/>
          <w:szCs w:val="24"/>
        </w:rPr>
        <w:t>0,0</w:t>
      </w:r>
      <w:r w:rsidR="00381D9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1D5EC5" w:rsidRDefault="001D5EC5" w:rsidP="00221898">
      <w:pPr>
        <w:ind w:firstLine="709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000649" w:rsidRDefault="00AE70DD" w:rsidP="00000649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</w:t>
      </w:r>
      <w:r w:rsidR="001D5EC5" w:rsidRPr="001D5EC5">
        <w:rPr>
          <w:rFonts w:eastAsiaTheme="minorHAnsi"/>
          <w:sz w:val="20"/>
          <w:szCs w:val="20"/>
          <w:lang w:eastAsia="en-US"/>
        </w:rPr>
        <w:t>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="001D5EC5" w:rsidRPr="001D5EC5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W w:w="10469" w:type="dxa"/>
        <w:tblInd w:w="-318" w:type="dxa"/>
        <w:tblLook w:val="04A0" w:firstRow="1" w:lastRow="0" w:firstColumn="1" w:lastColumn="0" w:noHBand="0" w:noVBand="1"/>
      </w:tblPr>
      <w:tblGrid>
        <w:gridCol w:w="616"/>
        <w:gridCol w:w="5477"/>
        <w:gridCol w:w="1538"/>
        <w:gridCol w:w="1600"/>
        <w:gridCol w:w="1238"/>
      </w:tblGrid>
      <w:tr w:rsidR="00E111CB" w:rsidRPr="00E111CB" w:rsidTr="00BE52B5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№ ункта решения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наименование характеристик бюджета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111CB">
              <w:rPr>
                <w:b/>
                <w:bCs/>
                <w:sz w:val="18"/>
                <w:szCs w:val="18"/>
              </w:rPr>
              <w:t>решение о бюджете от 22.12.2021 №121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проект решение о бюджете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1CB">
              <w:rPr>
                <w:b/>
                <w:bCs/>
                <w:color w:val="000000"/>
                <w:sz w:val="18"/>
                <w:szCs w:val="18"/>
              </w:rPr>
              <w:t>поправки изменения               (+/-)</w:t>
            </w:r>
          </w:p>
        </w:tc>
      </w:tr>
      <w:tr w:rsidR="00E111CB" w:rsidRPr="00E111CB" w:rsidTr="00BE52B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1CB" w:rsidRPr="00E111CB" w:rsidTr="00BE52B5">
        <w:trPr>
          <w:trHeight w:val="207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1 540 941,8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1 610 077,1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69 135,3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1 034 709,2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1 091 919,7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57 210,5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из которых: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1 034 720,2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1 091 931,1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57 210,9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2022 год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1 540 991,8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1 610 127,1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69 135,3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Дефицит на 2022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18"/>
                <w:szCs w:val="18"/>
              </w:rPr>
            </w:pPr>
            <w:r w:rsidRPr="00E11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11CB">
              <w:rPr>
                <w:i/>
                <w:iCs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111CB">
              <w:rPr>
                <w:i/>
                <w:iCs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18"/>
                <w:szCs w:val="18"/>
              </w:rPr>
            </w:pPr>
            <w:r w:rsidRPr="00E11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1CB" w:rsidRPr="00E111CB" w:rsidTr="00BE52B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кредита кредитных организаций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бюджетные кредиты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326887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района бюджетам поселений в 2022 году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43 987,0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45 414,3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1 427,3</w:t>
            </w:r>
          </w:p>
        </w:tc>
      </w:tr>
      <w:tr w:rsidR="00E111CB" w:rsidRPr="00E111CB" w:rsidTr="00326887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>поступающи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 из бюджетов поселений в бюджет района (полномочия) в 2022 году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326887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1 375 907,6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1 376 639,8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732,2</w:t>
            </w:r>
          </w:p>
        </w:tc>
      </w:tr>
      <w:tr w:rsidR="00E111CB" w:rsidRPr="00E111CB" w:rsidTr="00326887">
        <w:trPr>
          <w:trHeight w:val="11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849 473,0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850 205,2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732,2</w:t>
            </w:r>
          </w:p>
        </w:tc>
      </w:tr>
      <w:tr w:rsidR="00E111CB" w:rsidRPr="00E111CB" w:rsidTr="008B3E27">
        <w:trPr>
          <w:trHeight w:val="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849 473,0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850 205,2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732,2</w:t>
            </w:r>
          </w:p>
        </w:tc>
      </w:tr>
      <w:tr w:rsidR="00E111CB" w:rsidRPr="00E111CB" w:rsidTr="00BE52B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1 413 088,3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1 413 088,3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862 674,1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862 674,1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862 674,1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862 674,1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8B3E27">
        <w:trPr>
          <w:trHeight w:val="126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2023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1 375 907,6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1 376 639,8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732,2</w:t>
            </w:r>
          </w:p>
        </w:tc>
      </w:tr>
      <w:tr w:rsidR="00E111CB" w:rsidRPr="00E111CB" w:rsidTr="008B3E27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8B3E27">
        <w:trPr>
          <w:trHeight w:val="8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Расходы на 2024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1 413 088,3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1 413 088,3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8B3E27">
        <w:trPr>
          <w:trHeight w:val="6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Дефицит на 2023 год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Дефицит на 2024 год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</w:p>
        </w:tc>
      </w:tr>
      <w:tr w:rsidR="00E111CB" w:rsidRPr="00E111CB" w:rsidTr="008B3E27">
        <w:trPr>
          <w:trHeight w:val="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2023 году,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2024 году, в т.ч.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sz w:val="20"/>
                <w:szCs w:val="20"/>
              </w:rPr>
            </w:pPr>
            <w:r w:rsidRPr="00E111CB">
              <w:rPr>
                <w:b/>
                <w:bCs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30 424,8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7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4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1 525 410,2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1 579 544,5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54 134,3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1 349 426,3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1 350 158,5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732,2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1 371 585,2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1 371 585,2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35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60 767,5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CE29EC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65 256,2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38 403,7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38 403,7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11 516,8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11 516,8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11 764,8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11 764,8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12 003,3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7612E7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7612E7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7612E7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23 416,2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1 996,2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21 420,0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2000,0 (0,13%)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1642,0 (0,1%)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-358,0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43 987,0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43 987,0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A87FCD">
        <w:trPr>
          <w:trHeight w:val="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3¹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Объем иных межбюджетные трансферты, предоставляемые из бюджета района бюджетам поселений в 2022 году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1 427,3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1 427,3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4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43 987,0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43 987,0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36 258,0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36 258,0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7 729,0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7 729,0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4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38 214,5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30 819,3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30 819,3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7 395,2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7 395,2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22 098,3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15 409,7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15 409,7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6 688,6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6 688,6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5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2022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5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2023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на 2024 год: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</w:rPr>
            </w:pPr>
            <w:r w:rsidRPr="00E111CB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</w:rPr>
            </w:pPr>
            <w:r w:rsidRPr="00E111CB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0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на 01.01.2023 по долговым обязательствам муниц.образования, в т.ч.: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01.01.2024 по долговым обязательствам муниципального образования, в т.ч.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lastRenderedPageBreak/>
              <w:t>2</w:t>
            </w:r>
            <w:r w:rsidR="00A87FCD">
              <w:rPr>
                <w:color w:val="000000"/>
                <w:sz w:val="20"/>
                <w:szCs w:val="20"/>
              </w:rPr>
              <w:t>6</w:t>
            </w:r>
            <w:r w:rsidRPr="00E111C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образования, в т.ч.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11C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246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19 544,8(2,3%)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8B3E27" w:rsidP="00CE29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18 934,1</w:t>
            </w:r>
            <w:r w:rsidR="00E111CB" w:rsidRPr="00E111CB">
              <w:rPr>
                <w:b/>
                <w:bCs/>
                <w:color w:val="000000"/>
                <w:sz w:val="20"/>
                <w:szCs w:val="20"/>
              </w:rPr>
              <w:t>(2,</w:t>
            </w: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="00E111CB" w:rsidRPr="00E111CB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8B3E27" w:rsidP="00E111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-610,7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</w:t>
            </w:r>
            <w:r w:rsidR="00A87FCD">
              <w:rPr>
                <w:color w:val="000000"/>
                <w:sz w:val="20"/>
                <w:szCs w:val="20"/>
              </w:rPr>
              <w:t>7</w:t>
            </w:r>
            <w:r w:rsidRPr="00E111C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1 000,0(0,15%)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A87FCD" w:rsidP="00E1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A87FCD" w:rsidP="00E1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E111CB"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A87FCD" w:rsidP="00E1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E111CB"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1CB" w:rsidRPr="00E111CB" w:rsidRDefault="00A87FCD" w:rsidP="00E1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111CB" w:rsidRPr="00E111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1CB" w:rsidRPr="00E111CB" w:rsidRDefault="00E111CB" w:rsidP="00E11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</w:t>
            </w:r>
            <w:r w:rsidR="00A87FCD">
              <w:rPr>
                <w:color w:val="000000"/>
                <w:sz w:val="20"/>
                <w:szCs w:val="20"/>
              </w:rPr>
              <w:t>1</w:t>
            </w:r>
            <w:r w:rsidRPr="00E111C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A87FCD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3</w:t>
            </w:r>
            <w:r w:rsidR="00A87FCD">
              <w:rPr>
                <w:color w:val="000000"/>
                <w:sz w:val="20"/>
                <w:szCs w:val="20"/>
              </w:rPr>
              <w:t>1</w:t>
            </w:r>
            <w:r w:rsidRPr="00E111C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1CB" w:rsidRPr="00E111CB" w:rsidTr="00BE52B5">
        <w:trPr>
          <w:trHeight w:val="1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center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11C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CB" w:rsidRPr="00E111CB" w:rsidRDefault="00E111CB" w:rsidP="00E111CB">
            <w:pPr>
              <w:jc w:val="right"/>
              <w:rPr>
                <w:color w:val="000000"/>
                <w:sz w:val="20"/>
                <w:szCs w:val="20"/>
              </w:rPr>
            </w:pPr>
            <w:r w:rsidRPr="00E111CB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F1D31" w:rsidRDefault="003F1D31" w:rsidP="003F1D31">
      <w:pPr>
        <w:jc w:val="both"/>
        <w:rPr>
          <w:rFonts w:eastAsiaTheme="minorHAnsi"/>
          <w:sz w:val="20"/>
          <w:szCs w:val="20"/>
          <w:lang w:eastAsia="en-US"/>
        </w:rPr>
      </w:pPr>
    </w:p>
    <w:p w:rsidR="00B4056A" w:rsidRPr="001D5EC5" w:rsidRDefault="00701670" w:rsidP="00B4056A">
      <w:pPr>
        <w:ind w:firstLine="708"/>
        <w:jc w:val="both"/>
      </w:pPr>
      <w:r w:rsidRPr="00701670">
        <w:t xml:space="preserve">Изменения, вносимые в доходную часть бюджета </w:t>
      </w:r>
      <w:r>
        <w:t>района</w:t>
      </w:r>
      <w:r w:rsidR="006574FC">
        <w:t xml:space="preserve"> </w:t>
      </w:r>
      <w:r>
        <w:t>на</w:t>
      </w:r>
      <w:r w:rsidRPr="00701670">
        <w:t xml:space="preserve"> 202</w:t>
      </w:r>
      <w:r w:rsidR="00A958B4">
        <w:t>2</w:t>
      </w:r>
      <w:r w:rsidRPr="00701670">
        <w:t xml:space="preserve"> год</w:t>
      </w:r>
      <w:r>
        <w:t xml:space="preserve"> и </w:t>
      </w:r>
      <w:r w:rsidR="003221EB">
        <w:t xml:space="preserve">на </w:t>
      </w:r>
      <w:r>
        <w:t>плановый период 202</w:t>
      </w:r>
      <w:r w:rsidR="003221EB">
        <w:t>2</w:t>
      </w:r>
      <w:r>
        <w:t xml:space="preserve"> и 202</w:t>
      </w:r>
      <w:r w:rsidR="003221EB">
        <w:t xml:space="preserve">3 </w:t>
      </w:r>
      <w:r>
        <w:t>год</w:t>
      </w:r>
      <w:r w:rsidR="003221EB">
        <w:t>ов</w:t>
      </w:r>
      <w:r w:rsidR="003F4BE5">
        <w:t>,</w:t>
      </w:r>
      <w:r w:rsidRPr="00701670">
        <w:t xml:space="preserve"> представлены в таблице №2</w:t>
      </w:r>
      <w:r w:rsidR="00B4056A">
        <w:t xml:space="preserve"> (приложение №1)</w:t>
      </w:r>
      <w:r w:rsidR="00B4056A" w:rsidRPr="001D5EC5">
        <w:t>.</w:t>
      </w:r>
    </w:p>
    <w:p w:rsidR="004C18E5" w:rsidRPr="00C153CB" w:rsidRDefault="004C18E5" w:rsidP="004C18E5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4C18E5" w:rsidRPr="00C153CB" w:rsidRDefault="004C18E5" w:rsidP="004C18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4C18E5" w:rsidRDefault="004C18E5" w:rsidP="00C7408B">
      <w:pPr>
        <w:ind w:firstLine="708"/>
        <w:jc w:val="both"/>
        <w:rPr>
          <w:rFonts w:eastAsiaTheme="minorHAnsi"/>
          <w:lang w:eastAsia="en-US"/>
        </w:rPr>
      </w:pPr>
    </w:p>
    <w:p w:rsidR="007F3B35" w:rsidRDefault="001D5EC5" w:rsidP="00C7408B">
      <w:pPr>
        <w:ind w:firstLine="708"/>
        <w:jc w:val="both"/>
        <w:rPr>
          <w:rFonts w:eastAsiaTheme="minorHAnsi"/>
          <w:b/>
          <w:lang w:eastAsia="en-US"/>
        </w:rPr>
      </w:pPr>
      <w:r w:rsidRPr="003C14E5">
        <w:rPr>
          <w:rFonts w:eastAsiaTheme="minorHAnsi"/>
          <w:lang w:eastAsia="en-US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Pr="004D05B3">
        <w:rPr>
          <w:rFonts w:eastAsiaTheme="minorHAnsi"/>
          <w:b/>
          <w:lang w:eastAsia="en-US"/>
        </w:rPr>
        <w:t xml:space="preserve">доходная часть бюджета </w:t>
      </w:r>
      <w:r w:rsidRPr="00AC148B">
        <w:rPr>
          <w:rFonts w:eastAsiaTheme="minorHAnsi"/>
          <w:b/>
          <w:lang w:eastAsia="en-US"/>
        </w:rPr>
        <w:t>района</w:t>
      </w:r>
      <w:r w:rsidR="007F3B35">
        <w:rPr>
          <w:rFonts w:eastAsiaTheme="minorHAnsi"/>
          <w:b/>
          <w:lang w:eastAsia="en-US"/>
        </w:rPr>
        <w:t>:</w:t>
      </w:r>
    </w:p>
    <w:p w:rsidR="001D5EC5" w:rsidRPr="007F3B35" w:rsidRDefault="007F3B35" w:rsidP="00A1684C">
      <w:pPr>
        <w:pStyle w:val="a8"/>
        <w:numPr>
          <w:ilvl w:val="0"/>
          <w:numId w:val="19"/>
        </w:numPr>
        <w:ind w:left="142"/>
        <w:jc w:val="both"/>
        <w:rPr>
          <w:rFonts w:eastAsiaTheme="minorHAnsi"/>
          <w:lang w:eastAsia="en-US"/>
        </w:rPr>
      </w:pPr>
      <w:r w:rsidRPr="007F3B35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 </w:t>
      </w:r>
      <w:r w:rsidR="009B7FD1" w:rsidRPr="007F3B35">
        <w:rPr>
          <w:rFonts w:eastAsiaTheme="minorHAnsi"/>
          <w:b/>
          <w:lang w:eastAsia="en-US"/>
        </w:rPr>
        <w:t>202</w:t>
      </w:r>
      <w:r>
        <w:rPr>
          <w:rFonts w:eastAsiaTheme="minorHAnsi"/>
          <w:b/>
          <w:lang w:eastAsia="en-US"/>
        </w:rPr>
        <w:t>2</w:t>
      </w:r>
      <w:r w:rsidR="001D5EC5" w:rsidRPr="007F3B35">
        <w:rPr>
          <w:rFonts w:eastAsiaTheme="minorHAnsi"/>
          <w:b/>
          <w:lang w:eastAsia="en-US"/>
        </w:rPr>
        <w:t xml:space="preserve"> год</w:t>
      </w:r>
      <w:r w:rsidR="001D5EC5" w:rsidRPr="007F3B35">
        <w:rPr>
          <w:rFonts w:eastAsiaTheme="minorHAnsi"/>
          <w:lang w:eastAsia="en-US"/>
        </w:rPr>
        <w:t xml:space="preserve"> предлагается к утверждению в сумме </w:t>
      </w:r>
      <w:r w:rsidR="00D67A61">
        <w:rPr>
          <w:b/>
        </w:rPr>
        <w:t>1 610 077,1</w:t>
      </w:r>
      <w:r w:rsidR="001D5EC5" w:rsidRPr="007F3B35">
        <w:rPr>
          <w:rFonts w:eastAsiaTheme="minorHAnsi"/>
          <w:lang w:eastAsia="en-US"/>
        </w:rPr>
        <w:t xml:space="preserve"> тыс.рублей:</w:t>
      </w:r>
    </w:p>
    <w:p w:rsidR="001D5EC5" w:rsidRDefault="001D5EC5" w:rsidP="00A1684C">
      <w:pPr>
        <w:ind w:left="142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</w:t>
      </w:r>
      <w:r w:rsidRPr="00991F1B">
        <w:rPr>
          <w:rFonts w:eastAsiaTheme="minorHAnsi"/>
          <w:i/>
          <w:u w:val="single"/>
          <w:lang w:eastAsia="en-US"/>
        </w:rPr>
        <w:t>за счет собственных доходов</w:t>
      </w:r>
      <w:r w:rsidRPr="003C14E5">
        <w:rPr>
          <w:rFonts w:eastAsiaTheme="minorHAnsi"/>
          <w:lang w:eastAsia="en-US"/>
        </w:rPr>
        <w:t xml:space="preserve"> в сумме </w:t>
      </w:r>
      <w:r w:rsidR="00D67A61">
        <w:rPr>
          <w:rFonts w:eastAsiaTheme="minorHAnsi"/>
          <w:b/>
          <w:lang w:eastAsia="en-US"/>
        </w:rPr>
        <w:t>518 157,4</w:t>
      </w:r>
      <w:r w:rsidRPr="003C14E5">
        <w:rPr>
          <w:rFonts w:eastAsiaTheme="minorHAnsi"/>
          <w:lang w:eastAsia="en-US"/>
        </w:rPr>
        <w:t xml:space="preserve"> тыс.рублей</w:t>
      </w:r>
      <w:r w:rsidR="00B6396C">
        <w:rPr>
          <w:rFonts w:eastAsiaTheme="minorHAnsi"/>
          <w:lang w:eastAsia="en-US"/>
        </w:rPr>
        <w:t>,</w:t>
      </w:r>
      <w:r w:rsidR="00B6396C" w:rsidRPr="00B6396C">
        <w:rPr>
          <w:bCs/>
        </w:rPr>
        <w:t xml:space="preserve"> </w:t>
      </w:r>
      <w:r w:rsidR="00D67A61" w:rsidRPr="00D67A61">
        <w:rPr>
          <w:bCs/>
        </w:rPr>
        <w:t xml:space="preserve">с увеличением на </w:t>
      </w:r>
      <w:r w:rsidR="00D67A61" w:rsidRPr="00D67A61">
        <w:rPr>
          <w:b/>
          <w:bCs/>
        </w:rPr>
        <w:t>11 924,8</w:t>
      </w:r>
      <w:r w:rsidR="00D67A61" w:rsidRPr="00D67A61">
        <w:rPr>
          <w:bCs/>
        </w:rPr>
        <w:t xml:space="preserve"> тыс.рублей:</w:t>
      </w:r>
    </w:p>
    <w:p w:rsidR="002A51A6" w:rsidRPr="00A4518C" w:rsidRDefault="002A51A6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 w:rsidRPr="002A51A6">
        <w:t>налоги на совокупный доход</w:t>
      </w:r>
      <w:r w:rsidRPr="00A4518C">
        <w:t xml:space="preserve"> на сумму </w:t>
      </w:r>
      <w:r>
        <w:rPr>
          <w:b/>
        </w:rPr>
        <w:t>2 811,4</w:t>
      </w:r>
      <w:r>
        <w:t xml:space="preserve"> тыс.</w:t>
      </w:r>
      <w:r w:rsidRPr="00A4518C">
        <w:t>рублей;</w:t>
      </w:r>
    </w:p>
    <w:p w:rsidR="002A51A6" w:rsidRPr="00A4518C" w:rsidRDefault="002A51A6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 w:rsidRPr="002A51A6">
        <w:t>государственная пошлина</w:t>
      </w:r>
      <w:r w:rsidRPr="00A4518C">
        <w:t xml:space="preserve"> на сумму </w:t>
      </w:r>
      <w:r>
        <w:rPr>
          <w:b/>
        </w:rPr>
        <w:t>82,4</w:t>
      </w:r>
      <w:r>
        <w:t xml:space="preserve"> тыс.</w:t>
      </w:r>
      <w:r w:rsidRPr="00A4518C">
        <w:t>рублей;</w:t>
      </w:r>
    </w:p>
    <w:p w:rsidR="002A51A6" w:rsidRPr="00A4518C" w:rsidRDefault="002A51A6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>
        <w:t>д</w:t>
      </w:r>
      <w:r w:rsidRPr="002A51A6">
        <w:t>оходы от использования имущества, находящегося в государственной и муниципальной собственности</w:t>
      </w:r>
      <w:r w:rsidRPr="00A4518C">
        <w:t xml:space="preserve"> на сумму </w:t>
      </w:r>
      <w:r>
        <w:rPr>
          <w:b/>
        </w:rPr>
        <w:t>474,1</w:t>
      </w:r>
      <w:r>
        <w:t xml:space="preserve"> тыс.</w:t>
      </w:r>
      <w:r w:rsidRPr="00A4518C">
        <w:t>рублей;</w:t>
      </w:r>
    </w:p>
    <w:p w:rsidR="002A51A6" w:rsidRPr="00A4518C" w:rsidRDefault="002A51A6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>
        <w:t>п</w:t>
      </w:r>
      <w:r w:rsidRPr="002A51A6">
        <w:t>лата за негативное воздействие на окружающую среду</w:t>
      </w:r>
      <w:r w:rsidRPr="00A4518C">
        <w:t xml:space="preserve"> на сумму </w:t>
      </w:r>
      <w:r>
        <w:rPr>
          <w:b/>
        </w:rPr>
        <w:t>4 183,0</w:t>
      </w:r>
      <w:r>
        <w:t xml:space="preserve"> тыс.</w:t>
      </w:r>
      <w:r w:rsidRPr="00A4518C">
        <w:t>рублей;</w:t>
      </w:r>
    </w:p>
    <w:p w:rsidR="002A51A6" w:rsidRPr="00A4518C" w:rsidRDefault="00A1684C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>
        <w:t>д</w:t>
      </w:r>
      <w:r w:rsidRPr="00A1684C">
        <w:t>оходы от оказания платных услуг</w:t>
      </w:r>
      <w:r w:rsidR="002A51A6" w:rsidRPr="00A4518C">
        <w:t xml:space="preserve"> на сумму </w:t>
      </w:r>
      <w:r w:rsidR="002A51A6">
        <w:rPr>
          <w:b/>
        </w:rPr>
        <w:t>1 293,7</w:t>
      </w:r>
      <w:r w:rsidR="002A51A6">
        <w:t xml:space="preserve"> тыс.</w:t>
      </w:r>
      <w:r w:rsidR="002A51A6" w:rsidRPr="00A4518C">
        <w:t>рублей;</w:t>
      </w:r>
    </w:p>
    <w:p w:rsidR="002A51A6" w:rsidRPr="00A4518C" w:rsidRDefault="00A1684C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>
        <w:t>д</w:t>
      </w:r>
      <w:r w:rsidRPr="00A1684C">
        <w:t>оходы от продажи материальных и нематериальных активов</w:t>
      </w:r>
      <w:r w:rsidR="002A51A6" w:rsidRPr="00A4518C">
        <w:t xml:space="preserve"> на сумму </w:t>
      </w:r>
      <w:r w:rsidR="002A51A6">
        <w:rPr>
          <w:b/>
        </w:rPr>
        <w:t>2 061,1</w:t>
      </w:r>
      <w:r w:rsidR="002A51A6">
        <w:t xml:space="preserve"> тыс.</w:t>
      </w:r>
      <w:r w:rsidR="002A51A6" w:rsidRPr="00A4518C">
        <w:t>рублей;</w:t>
      </w:r>
    </w:p>
    <w:p w:rsidR="002A51A6" w:rsidRPr="00A4518C" w:rsidRDefault="00A1684C" w:rsidP="00A1684C">
      <w:pPr>
        <w:pStyle w:val="a8"/>
        <w:numPr>
          <w:ilvl w:val="0"/>
          <w:numId w:val="20"/>
        </w:numPr>
        <w:tabs>
          <w:tab w:val="left" w:pos="142"/>
          <w:tab w:val="left" w:pos="567"/>
        </w:tabs>
        <w:ind w:left="567" w:hanging="218"/>
        <w:jc w:val="both"/>
      </w:pPr>
      <w:r>
        <w:t>ш</w:t>
      </w:r>
      <w:r w:rsidRPr="00A1684C">
        <w:t>трафы, санкции, возмещение ущерба</w:t>
      </w:r>
      <w:r w:rsidR="002A51A6" w:rsidRPr="00A4518C">
        <w:t xml:space="preserve"> на сумму </w:t>
      </w:r>
      <w:r w:rsidR="002A51A6">
        <w:rPr>
          <w:b/>
        </w:rPr>
        <w:t>1 019,1</w:t>
      </w:r>
      <w:r w:rsidR="002A51A6">
        <w:t xml:space="preserve"> тыс.</w:t>
      </w:r>
      <w:r w:rsidR="002A51A6" w:rsidRPr="00A4518C">
        <w:t>рублей;</w:t>
      </w:r>
    </w:p>
    <w:p w:rsidR="001D5EC5" w:rsidRDefault="001D5EC5" w:rsidP="00095E18">
      <w:pPr>
        <w:ind w:left="142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</w:t>
      </w:r>
      <w:r w:rsidRPr="00991F1B">
        <w:rPr>
          <w:rFonts w:eastAsiaTheme="minorHAnsi"/>
          <w:i/>
          <w:u w:val="single"/>
          <w:lang w:eastAsia="en-US"/>
        </w:rPr>
        <w:t>за счет безвозмездных поступлений</w:t>
      </w:r>
      <w:r w:rsidRPr="003C14E5">
        <w:rPr>
          <w:rFonts w:eastAsiaTheme="minorHAnsi"/>
          <w:lang w:eastAsia="en-US"/>
        </w:rPr>
        <w:t xml:space="preserve"> </w:t>
      </w:r>
      <w:r w:rsidR="00B6396C" w:rsidRPr="003C14E5">
        <w:rPr>
          <w:rFonts w:eastAsiaTheme="minorHAnsi"/>
          <w:lang w:eastAsia="en-US"/>
        </w:rPr>
        <w:t>в сумме</w:t>
      </w:r>
      <w:r w:rsidRPr="003C14E5">
        <w:rPr>
          <w:rFonts w:eastAsiaTheme="minorHAnsi"/>
          <w:lang w:eastAsia="en-US"/>
        </w:rPr>
        <w:t xml:space="preserve"> </w:t>
      </w:r>
      <w:r w:rsidR="006E51DB">
        <w:rPr>
          <w:rFonts w:eastAsiaTheme="minorHAnsi"/>
          <w:b/>
          <w:lang w:eastAsia="en-US"/>
        </w:rPr>
        <w:t>1 091 919,7</w:t>
      </w:r>
      <w:r w:rsidR="007F3B35">
        <w:rPr>
          <w:rFonts w:eastAsiaTheme="minorHAnsi"/>
          <w:lang w:eastAsia="en-US"/>
        </w:rPr>
        <w:t xml:space="preserve"> тыс.рублей</w:t>
      </w:r>
      <w:r w:rsidR="00B6396C">
        <w:rPr>
          <w:rFonts w:eastAsiaTheme="minorHAnsi"/>
          <w:lang w:eastAsia="en-US"/>
        </w:rPr>
        <w:t xml:space="preserve">, с увеличением на </w:t>
      </w:r>
      <w:r w:rsidR="006E51DB" w:rsidRPr="006E51DB">
        <w:rPr>
          <w:rFonts w:eastAsiaTheme="minorHAnsi"/>
          <w:lang w:eastAsia="en-US"/>
        </w:rPr>
        <w:t>57 210,5</w:t>
      </w:r>
      <w:r w:rsidR="00B6396C">
        <w:rPr>
          <w:rFonts w:eastAsiaTheme="minorHAnsi"/>
          <w:lang w:eastAsia="en-US"/>
        </w:rPr>
        <w:t xml:space="preserve"> тыс.рублей</w:t>
      </w:r>
      <w:r w:rsidR="00A4518C">
        <w:rPr>
          <w:rFonts w:eastAsiaTheme="minorHAnsi"/>
          <w:lang w:eastAsia="en-US"/>
        </w:rPr>
        <w:t>:</w:t>
      </w:r>
    </w:p>
    <w:p w:rsidR="00A4518C" w:rsidRPr="002F0511" w:rsidRDefault="00A4518C" w:rsidP="00095E18">
      <w:pPr>
        <w:tabs>
          <w:tab w:val="left" w:pos="426"/>
        </w:tabs>
        <w:ind w:left="142"/>
        <w:jc w:val="both"/>
        <w:rPr>
          <w:b/>
          <w:i/>
        </w:rPr>
      </w:pPr>
      <w:r w:rsidRPr="002F0511">
        <w:rPr>
          <w:b/>
          <w:i/>
        </w:rPr>
        <w:t>увеличены:</w:t>
      </w:r>
    </w:p>
    <w:p w:rsidR="00A4518C" w:rsidRPr="00A4518C" w:rsidRDefault="00A4518C" w:rsidP="00A93097">
      <w:pPr>
        <w:pStyle w:val="a8"/>
        <w:numPr>
          <w:ilvl w:val="0"/>
          <w:numId w:val="20"/>
        </w:numPr>
        <w:tabs>
          <w:tab w:val="left" w:pos="426"/>
          <w:tab w:val="left" w:pos="567"/>
        </w:tabs>
        <w:ind w:left="567" w:hanging="218"/>
        <w:jc w:val="both"/>
      </w:pPr>
      <w:r w:rsidRPr="00A4518C">
        <w:t xml:space="preserve">субсидии бюджетам муниципальных районов на поддержку отрасли культуры (обеспечение учреждений культуры специализированным автотранспортом) на сумму </w:t>
      </w:r>
      <w:r w:rsidRPr="00A4518C">
        <w:rPr>
          <w:b/>
        </w:rPr>
        <w:t>4 733,0</w:t>
      </w:r>
      <w:r w:rsidR="002F0511">
        <w:t xml:space="preserve"> тыс.</w:t>
      </w:r>
      <w:r w:rsidRPr="00A4518C">
        <w:t>рублей;</w:t>
      </w:r>
    </w:p>
    <w:p w:rsidR="00A4518C" w:rsidRPr="00A4518C" w:rsidRDefault="00A4518C" w:rsidP="006E51DB">
      <w:pPr>
        <w:pStyle w:val="a8"/>
        <w:numPr>
          <w:ilvl w:val="0"/>
          <w:numId w:val="20"/>
        </w:numPr>
        <w:tabs>
          <w:tab w:val="left" w:pos="851"/>
          <w:tab w:val="left" w:pos="1276"/>
        </w:tabs>
        <w:ind w:left="567" w:hanging="218"/>
        <w:jc w:val="both"/>
      </w:pPr>
      <w:r w:rsidRPr="00A4518C">
        <w:t xml:space="preserve">субсидии бюджетам муниципальных районов </w:t>
      </w:r>
      <w:r w:rsidR="006E51DB" w:rsidRPr="006E51DB">
        <w:t>на софинансирование закупки оборудования для создания "умных" спортивных площадок</w:t>
      </w:r>
      <w:r w:rsidRPr="00A4518C">
        <w:t xml:space="preserve"> на сумму </w:t>
      </w:r>
      <w:r w:rsidR="006E51DB">
        <w:rPr>
          <w:b/>
        </w:rPr>
        <w:t>31 325,3</w:t>
      </w:r>
      <w:r w:rsidR="002F0511">
        <w:t xml:space="preserve"> тыс.</w:t>
      </w:r>
      <w:r w:rsidRPr="00A4518C">
        <w:t>рублей;</w:t>
      </w:r>
    </w:p>
    <w:p w:rsidR="00A4518C" w:rsidRPr="00A4518C" w:rsidRDefault="006E51DB" w:rsidP="006E51DB">
      <w:pPr>
        <w:pStyle w:val="a8"/>
        <w:numPr>
          <w:ilvl w:val="0"/>
          <w:numId w:val="20"/>
        </w:numPr>
        <w:tabs>
          <w:tab w:val="left" w:pos="851"/>
          <w:tab w:val="left" w:pos="1276"/>
        </w:tabs>
        <w:ind w:left="567" w:hanging="218"/>
        <w:jc w:val="both"/>
      </w:pPr>
      <w:r w:rsidRPr="006E51DB">
        <w:t>прочие субсидии бюджетам муниципальных районов (субсидии на проектирование, строительство, реконструкцию, капитальный ремонт и ремонт автомобильных дорог общего пользования местного значения)</w:t>
      </w:r>
      <w:r w:rsidR="00A4518C" w:rsidRPr="00A4518C">
        <w:t xml:space="preserve"> на сумму </w:t>
      </w:r>
      <w:r>
        <w:rPr>
          <w:b/>
        </w:rPr>
        <w:t>4 488,7</w:t>
      </w:r>
      <w:r w:rsidR="002F0511">
        <w:t xml:space="preserve"> тыс.</w:t>
      </w:r>
      <w:r w:rsidR="00A4518C" w:rsidRPr="00A4518C">
        <w:t>рублей;</w:t>
      </w:r>
    </w:p>
    <w:p w:rsidR="00A4518C" w:rsidRDefault="00A4518C" w:rsidP="00A93097">
      <w:pPr>
        <w:pStyle w:val="a8"/>
        <w:numPr>
          <w:ilvl w:val="0"/>
          <w:numId w:val="20"/>
        </w:numPr>
        <w:tabs>
          <w:tab w:val="left" w:pos="426"/>
          <w:tab w:val="left" w:pos="567"/>
        </w:tabs>
        <w:ind w:left="567" w:hanging="218"/>
        <w:jc w:val="both"/>
      </w:pPr>
      <w:r w:rsidRPr="00A4518C">
        <w:t xml:space="preserve">субсидии за счет средств резервного фонда Администрации Смоленской области на сумму </w:t>
      </w:r>
      <w:r w:rsidR="006E51DB">
        <w:rPr>
          <w:b/>
        </w:rPr>
        <w:t>13 839,9</w:t>
      </w:r>
      <w:r w:rsidR="002F0511">
        <w:t xml:space="preserve"> тыс.</w:t>
      </w:r>
      <w:r w:rsidRPr="00A4518C">
        <w:t>рублей;</w:t>
      </w:r>
    </w:p>
    <w:p w:rsidR="00A4518C" w:rsidRDefault="005563B7" w:rsidP="005563B7">
      <w:pPr>
        <w:pStyle w:val="a8"/>
        <w:numPr>
          <w:ilvl w:val="0"/>
          <w:numId w:val="20"/>
        </w:numPr>
        <w:tabs>
          <w:tab w:val="left" w:pos="426"/>
          <w:tab w:val="left" w:pos="567"/>
        </w:tabs>
        <w:ind w:left="567" w:hanging="207"/>
        <w:jc w:val="both"/>
      </w:pPr>
      <w:r w:rsidRPr="005563B7">
        <w:lastRenderedPageBreak/>
        <w:t>прочие субсидии бюджетам муниципальных районов (субсидии на укрепление материально-технической базы объектов спорта)</w:t>
      </w:r>
      <w:r w:rsidR="00A4518C" w:rsidRPr="00A4518C">
        <w:t xml:space="preserve"> на сумму </w:t>
      </w:r>
      <w:r>
        <w:rPr>
          <w:b/>
        </w:rPr>
        <w:t>700</w:t>
      </w:r>
      <w:r w:rsidR="00A4518C" w:rsidRPr="00A4518C">
        <w:rPr>
          <w:b/>
        </w:rPr>
        <w:t>,0</w:t>
      </w:r>
      <w:r w:rsidR="002F0511">
        <w:t xml:space="preserve"> тыс.</w:t>
      </w:r>
      <w:r w:rsidR="00A4518C" w:rsidRPr="00A4518C">
        <w:t>рублей;</w:t>
      </w:r>
    </w:p>
    <w:p w:rsidR="00A4518C" w:rsidRPr="00A4518C" w:rsidRDefault="00A4518C" w:rsidP="00006986">
      <w:pPr>
        <w:pStyle w:val="a8"/>
        <w:numPr>
          <w:ilvl w:val="0"/>
          <w:numId w:val="20"/>
        </w:numPr>
        <w:tabs>
          <w:tab w:val="left" w:pos="426"/>
          <w:tab w:val="left" w:pos="567"/>
        </w:tabs>
        <w:ind w:left="567" w:hanging="207"/>
        <w:jc w:val="both"/>
      </w:pPr>
      <w:r w:rsidRPr="00A4518C">
        <w:t xml:space="preserve">субвенции бюджетам муниципальных районов </w:t>
      </w:r>
      <w:r w:rsidR="00006986" w:rsidRPr="00006986">
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A4518C">
        <w:t xml:space="preserve"> на сумму </w:t>
      </w:r>
      <w:r w:rsidR="00006986">
        <w:rPr>
          <w:b/>
        </w:rPr>
        <w:t>2 123,7</w:t>
      </w:r>
      <w:r w:rsidR="002F0511">
        <w:t xml:space="preserve"> тыс.</w:t>
      </w:r>
      <w:r w:rsidRPr="00A4518C">
        <w:t>рублей;</w:t>
      </w:r>
    </w:p>
    <w:p w:rsidR="007F3B35" w:rsidRPr="007F3B35" w:rsidRDefault="007F3B35" w:rsidP="00A93097">
      <w:pPr>
        <w:pStyle w:val="a8"/>
        <w:numPr>
          <w:ilvl w:val="0"/>
          <w:numId w:val="19"/>
        </w:numPr>
        <w:ind w:left="426"/>
        <w:jc w:val="both"/>
        <w:rPr>
          <w:rFonts w:eastAsiaTheme="minorHAnsi"/>
          <w:lang w:eastAsia="en-US"/>
        </w:rPr>
      </w:pPr>
      <w:r w:rsidRPr="007F3B35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 </w:t>
      </w:r>
      <w:r w:rsidRPr="007F3B35">
        <w:rPr>
          <w:rFonts w:eastAsiaTheme="minorHAnsi"/>
          <w:b/>
          <w:lang w:eastAsia="en-US"/>
        </w:rPr>
        <w:t>202</w:t>
      </w:r>
      <w:r>
        <w:rPr>
          <w:rFonts w:eastAsiaTheme="minorHAnsi"/>
          <w:b/>
          <w:lang w:eastAsia="en-US"/>
        </w:rPr>
        <w:t>3</w:t>
      </w:r>
      <w:r w:rsidRPr="007F3B35">
        <w:rPr>
          <w:rFonts w:eastAsiaTheme="minorHAnsi"/>
          <w:b/>
          <w:lang w:eastAsia="en-US"/>
        </w:rPr>
        <w:t xml:space="preserve">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>1</w:t>
      </w:r>
      <w:r w:rsidR="00113DE3">
        <w:rPr>
          <w:b/>
        </w:rPr>
        <w:t> 376 639,8</w:t>
      </w:r>
      <w:r w:rsidRPr="007F3B35">
        <w:rPr>
          <w:rFonts w:eastAsiaTheme="minorHAnsi"/>
          <w:lang w:eastAsia="en-US"/>
        </w:rPr>
        <w:t xml:space="preserve"> тыс.рублей, в том числе:</w:t>
      </w:r>
    </w:p>
    <w:p w:rsidR="007F3B35" w:rsidRPr="003C14E5" w:rsidRDefault="007F3B35" w:rsidP="002F0511">
      <w:pPr>
        <w:ind w:left="709" w:hanging="283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>
        <w:rPr>
          <w:rFonts w:eastAsiaTheme="minorHAnsi"/>
          <w:b/>
          <w:lang w:eastAsia="en-US"/>
        </w:rPr>
        <w:t>526 434,6</w:t>
      </w:r>
      <w:r w:rsidRPr="003C14E5">
        <w:rPr>
          <w:rFonts w:eastAsiaTheme="minorHAnsi"/>
          <w:lang w:eastAsia="en-US"/>
        </w:rPr>
        <w:t xml:space="preserve"> тыс.рублей</w:t>
      </w:r>
      <w:r w:rsidR="00B6396C">
        <w:rPr>
          <w:rFonts w:eastAsiaTheme="minorHAnsi"/>
          <w:lang w:eastAsia="en-US"/>
        </w:rPr>
        <w:t>,</w:t>
      </w:r>
      <w:r w:rsidR="00B6396C" w:rsidRPr="00B6396C">
        <w:rPr>
          <w:bCs/>
        </w:rPr>
        <w:t xml:space="preserve"> </w:t>
      </w:r>
      <w:r w:rsidR="00B6396C" w:rsidRPr="003C14E5">
        <w:rPr>
          <w:bCs/>
        </w:rPr>
        <w:t>к утверждению без изменений</w:t>
      </w:r>
      <w:r w:rsidRPr="003C14E5">
        <w:rPr>
          <w:rFonts w:eastAsiaTheme="minorHAnsi"/>
          <w:lang w:eastAsia="en-US"/>
        </w:rPr>
        <w:t>;</w:t>
      </w:r>
    </w:p>
    <w:p w:rsidR="00AC148B" w:rsidRDefault="007F3B35" w:rsidP="002F0511">
      <w:pPr>
        <w:ind w:left="709" w:hanging="283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</w:t>
      </w:r>
      <w:r w:rsidR="00B6396C" w:rsidRPr="003C14E5">
        <w:rPr>
          <w:rFonts w:eastAsiaTheme="minorHAnsi"/>
          <w:lang w:eastAsia="en-US"/>
        </w:rPr>
        <w:t>в сумме</w:t>
      </w:r>
      <w:r w:rsidRPr="003C14E5">
        <w:rPr>
          <w:rFonts w:eastAsiaTheme="minorHAnsi"/>
          <w:lang w:eastAsia="en-US"/>
        </w:rPr>
        <w:t xml:space="preserve"> </w:t>
      </w:r>
      <w:r w:rsidR="004225FC">
        <w:rPr>
          <w:rFonts w:eastAsiaTheme="minorHAnsi"/>
          <w:b/>
          <w:lang w:eastAsia="en-US"/>
        </w:rPr>
        <w:t>850 205,2</w:t>
      </w:r>
      <w:r>
        <w:rPr>
          <w:rFonts w:eastAsiaTheme="minorHAnsi"/>
          <w:lang w:eastAsia="en-US"/>
        </w:rPr>
        <w:t xml:space="preserve"> тыс.рублей</w:t>
      </w:r>
      <w:r w:rsidR="00B6396C">
        <w:rPr>
          <w:rFonts w:eastAsiaTheme="minorHAnsi"/>
          <w:lang w:eastAsia="en-US"/>
        </w:rPr>
        <w:t>,</w:t>
      </w:r>
      <w:r w:rsidR="00B6396C" w:rsidRPr="00B6396C">
        <w:rPr>
          <w:rFonts w:eastAsiaTheme="minorHAnsi"/>
          <w:lang w:eastAsia="en-US"/>
        </w:rPr>
        <w:t xml:space="preserve"> </w:t>
      </w:r>
      <w:r w:rsidR="00B6396C">
        <w:rPr>
          <w:rFonts w:eastAsiaTheme="minorHAnsi"/>
          <w:lang w:eastAsia="en-US"/>
        </w:rPr>
        <w:t xml:space="preserve">с увеличением на </w:t>
      </w:r>
      <w:r w:rsidR="00006986">
        <w:rPr>
          <w:rFonts w:eastAsiaTheme="minorHAnsi"/>
          <w:lang w:eastAsia="en-US"/>
        </w:rPr>
        <w:t>732,2</w:t>
      </w:r>
      <w:r w:rsidR="00B6396C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;</w:t>
      </w:r>
    </w:p>
    <w:p w:rsidR="007F3B35" w:rsidRPr="007F3B35" w:rsidRDefault="007F3B35" w:rsidP="00A93097">
      <w:pPr>
        <w:pStyle w:val="a8"/>
        <w:numPr>
          <w:ilvl w:val="0"/>
          <w:numId w:val="19"/>
        </w:numPr>
        <w:ind w:left="426"/>
        <w:jc w:val="both"/>
        <w:rPr>
          <w:rFonts w:eastAsiaTheme="minorHAnsi"/>
          <w:lang w:eastAsia="en-US"/>
        </w:rPr>
      </w:pPr>
      <w:r w:rsidRPr="007F3B35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 </w:t>
      </w:r>
      <w:r w:rsidRPr="007F3B35">
        <w:rPr>
          <w:rFonts w:eastAsiaTheme="minorHAnsi"/>
          <w:b/>
          <w:lang w:eastAsia="en-US"/>
        </w:rPr>
        <w:t>202</w:t>
      </w:r>
      <w:r>
        <w:rPr>
          <w:rFonts w:eastAsiaTheme="minorHAnsi"/>
          <w:b/>
          <w:lang w:eastAsia="en-US"/>
        </w:rPr>
        <w:t>4</w:t>
      </w:r>
      <w:r w:rsidRPr="007F3B35">
        <w:rPr>
          <w:rFonts w:eastAsiaTheme="minorHAnsi"/>
          <w:b/>
          <w:lang w:eastAsia="en-US"/>
        </w:rPr>
        <w:t xml:space="preserve"> год</w:t>
      </w:r>
      <w:r w:rsidRPr="007F3B35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b/>
        </w:rPr>
        <w:t xml:space="preserve">1 413 </w:t>
      </w:r>
      <w:r w:rsidRPr="007F3B35">
        <w:rPr>
          <w:b/>
        </w:rPr>
        <w:t>088,3</w:t>
      </w:r>
      <w:r w:rsidRPr="007F3B35">
        <w:rPr>
          <w:rFonts w:eastAsiaTheme="minorHAnsi"/>
          <w:lang w:eastAsia="en-US"/>
        </w:rPr>
        <w:t xml:space="preserve"> тыс.рублей, в том числе:</w:t>
      </w:r>
    </w:p>
    <w:p w:rsidR="007F3B35" w:rsidRPr="003C14E5" w:rsidRDefault="007F3B35" w:rsidP="002F0511">
      <w:pPr>
        <w:ind w:left="709" w:hanging="283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>
        <w:rPr>
          <w:rFonts w:eastAsiaTheme="minorHAnsi"/>
          <w:b/>
          <w:lang w:eastAsia="en-US"/>
        </w:rPr>
        <w:t>550 414,2</w:t>
      </w:r>
      <w:r w:rsidRPr="003C14E5">
        <w:rPr>
          <w:rFonts w:eastAsiaTheme="minorHAnsi"/>
          <w:lang w:eastAsia="en-US"/>
        </w:rPr>
        <w:t xml:space="preserve"> тыс.рублей</w:t>
      </w:r>
      <w:r w:rsidR="00B6396C">
        <w:rPr>
          <w:rFonts w:eastAsiaTheme="minorHAnsi"/>
          <w:lang w:eastAsia="en-US"/>
        </w:rPr>
        <w:t>,</w:t>
      </w:r>
      <w:r w:rsidR="00B6396C" w:rsidRPr="00B6396C">
        <w:rPr>
          <w:bCs/>
        </w:rPr>
        <w:t xml:space="preserve"> </w:t>
      </w:r>
      <w:r w:rsidR="00B6396C" w:rsidRPr="003C14E5">
        <w:rPr>
          <w:bCs/>
        </w:rPr>
        <w:t>к утверждению без изменений</w:t>
      </w:r>
      <w:r w:rsidRPr="003C14E5">
        <w:rPr>
          <w:rFonts w:eastAsiaTheme="minorHAnsi"/>
          <w:lang w:eastAsia="en-US"/>
        </w:rPr>
        <w:t>;</w:t>
      </w:r>
    </w:p>
    <w:p w:rsidR="007F3B35" w:rsidRDefault="007F3B35" w:rsidP="002F0511">
      <w:pPr>
        <w:ind w:left="709" w:hanging="283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>
        <w:rPr>
          <w:rFonts w:eastAsiaTheme="minorHAnsi"/>
          <w:b/>
          <w:lang w:eastAsia="en-US"/>
        </w:rPr>
        <w:t>862 674,1</w:t>
      </w:r>
      <w:r>
        <w:rPr>
          <w:rFonts w:eastAsiaTheme="minorHAnsi"/>
          <w:lang w:eastAsia="en-US"/>
        </w:rPr>
        <w:t xml:space="preserve"> тыс.рублей</w:t>
      </w:r>
      <w:r w:rsidR="004225FC">
        <w:rPr>
          <w:rFonts w:eastAsiaTheme="minorHAnsi"/>
          <w:lang w:eastAsia="en-US"/>
        </w:rPr>
        <w:t>,</w:t>
      </w:r>
      <w:r w:rsidR="00B6396C" w:rsidRPr="00B6396C">
        <w:rPr>
          <w:rFonts w:eastAsiaTheme="minorHAnsi"/>
          <w:lang w:eastAsia="en-US"/>
        </w:rPr>
        <w:t xml:space="preserve"> </w:t>
      </w:r>
      <w:r w:rsidR="004225FC" w:rsidRPr="004225FC">
        <w:rPr>
          <w:rFonts w:eastAsiaTheme="minorHAnsi"/>
          <w:lang w:eastAsia="en-US"/>
        </w:rPr>
        <w:t>к утверждению без изменений</w:t>
      </w:r>
      <w:r>
        <w:rPr>
          <w:rFonts w:eastAsiaTheme="minorHAnsi"/>
          <w:lang w:eastAsia="en-US"/>
        </w:rPr>
        <w:t>.</w:t>
      </w:r>
    </w:p>
    <w:p w:rsidR="007F3B35" w:rsidRDefault="007F3B35" w:rsidP="007F3B35">
      <w:pPr>
        <w:ind w:firstLine="708"/>
        <w:jc w:val="both"/>
        <w:rPr>
          <w:bCs/>
        </w:rPr>
      </w:pPr>
    </w:p>
    <w:p w:rsidR="00AA4E0F" w:rsidRPr="004201CF" w:rsidRDefault="00AA4E0F" w:rsidP="00AA4E0F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t>Расходы бюджета</w:t>
      </w: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AA4E0F" w:rsidRDefault="00AA4E0F" w:rsidP="00AA4E0F">
      <w:pPr>
        <w:ind w:firstLine="708"/>
        <w:jc w:val="both"/>
        <w:rPr>
          <w:rFonts w:eastAsiaTheme="minorHAnsi"/>
          <w:lang w:eastAsia="en-US"/>
        </w:rPr>
      </w:pPr>
      <w:r>
        <w:t xml:space="preserve">Согласно проекту решения, расходы бюджета </w:t>
      </w:r>
      <w:r w:rsidRPr="00A455DE">
        <w:t>муниципального образования «Вяземский район» Смоленской области</w:t>
      </w:r>
      <w:r w:rsidR="003B3F5E">
        <w:t xml:space="preserve"> </w:t>
      </w:r>
      <w:r w:rsidR="003B3F5E" w:rsidRPr="003B3F5E">
        <w:t>(приложение №</w:t>
      </w:r>
      <w:r w:rsidR="003B3F5E">
        <w:t>3</w:t>
      </w:r>
      <w:r w:rsidR="003B3F5E" w:rsidRPr="003B3F5E">
        <w:t>)</w:t>
      </w:r>
      <w:r>
        <w:t>:</w:t>
      </w:r>
    </w:p>
    <w:p w:rsidR="00AA4E0F" w:rsidRDefault="00AA4E0F" w:rsidP="00A93097">
      <w:pPr>
        <w:pStyle w:val="a8"/>
        <w:numPr>
          <w:ilvl w:val="0"/>
          <w:numId w:val="12"/>
        </w:numPr>
        <w:ind w:left="426"/>
        <w:jc w:val="both"/>
      </w:pPr>
      <w:r w:rsidRPr="004201CF">
        <w:rPr>
          <w:b/>
          <w:i/>
        </w:rPr>
        <w:t>на 202</w:t>
      </w:r>
      <w:r w:rsidR="00D651D6">
        <w:rPr>
          <w:b/>
          <w:i/>
        </w:rPr>
        <w:t>2</w:t>
      </w:r>
      <w:r w:rsidRPr="004201CF">
        <w:rPr>
          <w:b/>
          <w:i/>
        </w:rPr>
        <w:t xml:space="preserve"> год</w:t>
      </w:r>
      <w:r>
        <w:t xml:space="preserve"> предлагается утвердить в объеме </w:t>
      </w:r>
      <w:r>
        <w:rPr>
          <w:b/>
        </w:rPr>
        <w:t>1</w:t>
      </w:r>
      <w:r w:rsidR="004A07D1">
        <w:rPr>
          <w:b/>
        </w:rPr>
        <w:t> 610 127,1</w:t>
      </w:r>
      <w:r>
        <w:t xml:space="preserve"> тыс.рублей с увеличением на </w:t>
      </w:r>
      <w:r w:rsidR="004A07D1">
        <w:rPr>
          <w:b/>
        </w:rPr>
        <w:t>69 135,3</w:t>
      </w:r>
      <w:r>
        <w:t xml:space="preserve"> тыс.рублей или на </w:t>
      </w:r>
      <w:r w:rsidR="004A07D1">
        <w:rPr>
          <w:b/>
        </w:rPr>
        <w:t>4,5</w:t>
      </w:r>
      <w:r>
        <w:rPr>
          <w:b/>
        </w:rPr>
        <w:t xml:space="preserve"> </w:t>
      </w:r>
      <w:r w:rsidR="00D651D6">
        <w:t>процентов;</w:t>
      </w:r>
    </w:p>
    <w:p w:rsidR="00AA4E0F" w:rsidRDefault="00AA4E0F" w:rsidP="00A93097">
      <w:pPr>
        <w:pStyle w:val="a8"/>
        <w:numPr>
          <w:ilvl w:val="0"/>
          <w:numId w:val="22"/>
        </w:numPr>
        <w:ind w:left="426"/>
        <w:jc w:val="both"/>
      </w:pPr>
      <w:r w:rsidRPr="00BD40FE">
        <w:rPr>
          <w:b/>
          <w:i/>
        </w:rPr>
        <w:t>на 202</w:t>
      </w:r>
      <w:r w:rsidR="00D651D6">
        <w:rPr>
          <w:b/>
          <w:i/>
        </w:rPr>
        <w:t>3</w:t>
      </w:r>
      <w:r w:rsidRPr="00BD40FE">
        <w:rPr>
          <w:b/>
          <w:i/>
        </w:rPr>
        <w:t xml:space="preserve"> год </w:t>
      </w:r>
      <w:r>
        <w:t xml:space="preserve">предлагается утвердить в объеме </w:t>
      </w:r>
      <w:r w:rsidR="00CE29EC" w:rsidRPr="00CE29EC">
        <w:rPr>
          <w:b/>
        </w:rPr>
        <w:t>1</w:t>
      </w:r>
      <w:r w:rsidR="00CE29EC">
        <w:t xml:space="preserve"> </w:t>
      </w:r>
      <w:r w:rsidR="004A07D1">
        <w:rPr>
          <w:b/>
        </w:rPr>
        <w:t>376 639,8</w:t>
      </w:r>
      <w:r>
        <w:t xml:space="preserve"> тыс.рублей</w:t>
      </w:r>
      <w:r w:rsidR="00F158B8">
        <w:t>,</w:t>
      </w:r>
      <w:r w:rsidR="00F158B8" w:rsidRPr="00F158B8">
        <w:t xml:space="preserve"> </w:t>
      </w:r>
      <w:r w:rsidR="00F158B8" w:rsidRPr="00D0021E">
        <w:t xml:space="preserve">в том числе условно утвержденные расходы </w:t>
      </w:r>
      <w:r w:rsidR="00F158B8">
        <w:rPr>
          <w:b/>
        </w:rPr>
        <w:t>15 0</w:t>
      </w:r>
      <w:r w:rsidR="00F158B8" w:rsidRPr="00D0021E">
        <w:rPr>
          <w:b/>
        </w:rPr>
        <w:t>00,0</w:t>
      </w:r>
      <w:r w:rsidR="00F158B8">
        <w:t xml:space="preserve"> тыс.</w:t>
      </w:r>
      <w:r w:rsidR="00F158B8" w:rsidRPr="00D0021E">
        <w:t>рублей,</w:t>
      </w:r>
      <w:r>
        <w:t xml:space="preserve"> с увеличением на </w:t>
      </w:r>
      <w:r w:rsidR="004A07D1">
        <w:rPr>
          <w:b/>
        </w:rPr>
        <w:t>732,2</w:t>
      </w:r>
      <w:r>
        <w:t xml:space="preserve"> тыс.рублей или на </w:t>
      </w:r>
      <w:r w:rsidR="004A07D1">
        <w:rPr>
          <w:b/>
        </w:rPr>
        <w:t>0,1</w:t>
      </w:r>
      <w:r w:rsidR="00D651D6">
        <w:rPr>
          <w:b/>
        </w:rPr>
        <w:t xml:space="preserve"> </w:t>
      </w:r>
      <w:r>
        <w:t>процент</w:t>
      </w:r>
      <w:r w:rsidR="004A07D1">
        <w:t>а</w:t>
      </w:r>
      <w:r w:rsidR="00D651D6">
        <w:t>;</w:t>
      </w:r>
      <w:r>
        <w:t xml:space="preserve"> </w:t>
      </w:r>
    </w:p>
    <w:p w:rsidR="00AA4E0F" w:rsidRDefault="00AA4E0F" w:rsidP="00A93097">
      <w:pPr>
        <w:pStyle w:val="a8"/>
        <w:numPr>
          <w:ilvl w:val="0"/>
          <w:numId w:val="22"/>
        </w:numPr>
        <w:ind w:left="426"/>
        <w:jc w:val="both"/>
      </w:pPr>
      <w:r w:rsidRPr="00BD40FE">
        <w:rPr>
          <w:b/>
          <w:i/>
        </w:rPr>
        <w:t>на 202</w:t>
      </w:r>
      <w:r w:rsidR="00D651D6">
        <w:rPr>
          <w:b/>
          <w:i/>
        </w:rPr>
        <w:t>4</w:t>
      </w:r>
      <w:r w:rsidRPr="00BD40FE">
        <w:rPr>
          <w:b/>
          <w:i/>
        </w:rPr>
        <w:t xml:space="preserve"> год</w:t>
      </w:r>
      <w:r>
        <w:t xml:space="preserve"> предлагается утвердить в объеме </w:t>
      </w:r>
      <w:r w:rsidR="00D651D6">
        <w:rPr>
          <w:b/>
        </w:rPr>
        <w:t>1 413 088,3</w:t>
      </w:r>
      <w:r>
        <w:t xml:space="preserve"> тыс.рублей</w:t>
      </w:r>
      <w:r w:rsidR="00F158B8">
        <w:t xml:space="preserve">, </w:t>
      </w:r>
      <w:r w:rsidR="00F158B8" w:rsidRPr="00D0021E">
        <w:t xml:space="preserve">в том числе условно утвержденные расходы </w:t>
      </w:r>
      <w:r w:rsidR="00F158B8">
        <w:rPr>
          <w:b/>
        </w:rPr>
        <w:t>30 0</w:t>
      </w:r>
      <w:r w:rsidR="00F158B8" w:rsidRPr="00D0021E">
        <w:rPr>
          <w:b/>
        </w:rPr>
        <w:t>00,0</w:t>
      </w:r>
      <w:r w:rsidR="00F158B8">
        <w:t xml:space="preserve"> тыс.</w:t>
      </w:r>
      <w:r w:rsidR="00F158B8" w:rsidRPr="00D0021E">
        <w:t>рублей,</w:t>
      </w:r>
      <w:r>
        <w:t xml:space="preserve"> </w:t>
      </w:r>
      <w:r w:rsidR="004A07D1">
        <w:t>без изменений</w:t>
      </w:r>
      <w:r>
        <w:t xml:space="preserve">. </w:t>
      </w:r>
    </w:p>
    <w:p w:rsidR="001D5EC5" w:rsidRPr="001D5EC5" w:rsidRDefault="00116346" w:rsidP="009B7FD1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1D5EC5" w:rsidRPr="001D5EC5">
        <w:rPr>
          <w:rFonts w:eastAsiaTheme="minorHAnsi"/>
          <w:lang w:eastAsia="en-US"/>
        </w:rPr>
        <w:t>асходы бюджета муниципального образования «Вяземский район» Смоленской области представлены в разрезе муниципальных программ</w:t>
      </w:r>
      <w:r w:rsidR="009B7FD1">
        <w:rPr>
          <w:rFonts w:eastAsiaTheme="minorHAnsi"/>
          <w:lang w:eastAsia="en-US"/>
        </w:rPr>
        <w:t xml:space="preserve"> и</w:t>
      </w:r>
      <w:r w:rsidR="001D5EC5" w:rsidRPr="001D5EC5">
        <w:rPr>
          <w:rFonts w:eastAsiaTheme="minorHAnsi"/>
          <w:lang w:eastAsia="en-US"/>
        </w:rPr>
        <w:t xml:space="preserve"> непрограммных направлений деятельности.</w:t>
      </w:r>
    </w:p>
    <w:p w:rsidR="001D5EC5" w:rsidRDefault="006B5DA9" w:rsidP="004D05B3">
      <w:pPr>
        <w:ind w:firstLine="708"/>
        <w:jc w:val="both"/>
      </w:pPr>
      <w:r w:rsidRPr="006B5DA9">
        <w:t>Предлагаемые к утверждению изменения в</w:t>
      </w:r>
      <w:r w:rsidR="00F158B8">
        <w:t xml:space="preserve"> </w:t>
      </w:r>
      <w:r w:rsidR="001D5EC5" w:rsidRPr="00701670">
        <w:rPr>
          <w:b/>
        </w:rPr>
        <w:t>расходной части бюджета</w:t>
      </w:r>
      <w:r w:rsidR="001D5EC5" w:rsidRPr="001D5EC5">
        <w:t xml:space="preserve"> в части изменения финансирования по муниципальным программам и непрограммным направлениям </w:t>
      </w:r>
      <w:r w:rsidR="00080C50">
        <w:t>на 202</w:t>
      </w:r>
      <w:r w:rsidR="00F158B8">
        <w:t>2</w:t>
      </w:r>
      <w:r w:rsidR="00080C50">
        <w:t xml:space="preserve"> год и на плановый период 202</w:t>
      </w:r>
      <w:r w:rsidR="00F158B8">
        <w:t>3</w:t>
      </w:r>
      <w:r w:rsidR="00080C50">
        <w:t xml:space="preserve"> и 202</w:t>
      </w:r>
      <w:r w:rsidR="00F158B8">
        <w:t>4</w:t>
      </w:r>
      <w:r w:rsidR="00080C50">
        <w:t xml:space="preserve"> годов</w:t>
      </w:r>
      <w:r w:rsidR="002F0511">
        <w:t xml:space="preserve"> </w:t>
      </w:r>
      <w:r w:rsidR="001D5EC5" w:rsidRPr="001D5EC5">
        <w:t>представлен</w:t>
      </w:r>
      <w:r>
        <w:t>ы</w:t>
      </w:r>
      <w:r w:rsidR="001D5EC5" w:rsidRPr="001D5EC5">
        <w:t xml:space="preserve"> в таблице №</w:t>
      </w:r>
      <w:r w:rsidR="00F158B8">
        <w:t>3</w:t>
      </w:r>
      <w:r w:rsidR="00701670">
        <w:t xml:space="preserve"> (приложение №</w:t>
      </w:r>
      <w:r w:rsidR="00F158B8">
        <w:t>2</w:t>
      </w:r>
      <w:r w:rsidR="00701670">
        <w:t>)</w:t>
      </w:r>
      <w:r w:rsidR="001D5EC5" w:rsidRPr="001D5EC5">
        <w:t>.</w:t>
      </w:r>
    </w:p>
    <w:p w:rsidR="00BD5A5D" w:rsidRPr="00BD5A5D" w:rsidRDefault="009C7E92" w:rsidP="00D36A9F">
      <w:pPr>
        <w:autoSpaceDE w:val="0"/>
        <w:autoSpaceDN w:val="0"/>
        <w:adjustRightInd w:val="0"/>
        <w:ind w:firstLine="709"/>
        <w:jc w:val="both"/>
      </w:pPr>
      <w:r w:rsidRPr="009C7E92">
        <w:rPr>
          <w:bCs/>
          <w:lang w:eastAsia="en-US"/>
        </w:rPr>
        <w:t xml:space="preserve">Удельный вес программных расходов в общей структуре расходов бюджета района составит </w:t>
      </w:r>
      <w:r w:rsidR="006B2AA2">
        <w:rPr>
          <w:b/>
          <w:bCs/>
          <w:lang w:eastAsia="en-US"/>
        </w:rPr>
        <w:t>98,1</w:t>
      </w:r>
      <w:r w:rsidR="00EB7DC2">
        <w:rPr>
          <w:bCs/>
          <w:lang w:eastAsia="en-US"/>
        </w:rPr>
        <w:t xml:space="preserve"> процент</w:t>
      </w:r>
      <w:r w:rsidR="00076136">
        <w:rPr>
          <w:bCs/>
          <w:lang w:eastAsia="en-US"/>
        </w:rPr>
        <w:t>о</w:t>
      </w:r>
      <w:r w:rsidR="00EB7DC2">
        <w:rPr>
          <w:bCs/>
          <w:lang w:eastAsia="en-US"/>
        </w:rPr>
        <w:t>в</w:t>
      </w:r>
      <w:r w:rsidRPr="009C7E92">
        <w:rPr>
          <w:bCs/>
          <w:lang w:eastAsia="en-US"/>
        </w:rPr>
        <w:t>.</w:t>
      </w:r>
      <w:r w:rsidR="00F158B8">
        <w:rPr>
          <w:bCs/>
          <w:lang w:eastAsia="en-US"/>
        </w:rPr>
        <w:t xml:space="preserve"> </w:t>
      </w:r>
      <w:r w:rsidRPr="009C7E92">
        <w:rPr>
          <w:bCs/>
          <w:lang w:eastAsia="en-US"/>
        </w:rPr>
        <w:t xml:space="preserve">Планируется внесение изменение в программную часть бюджета, а именно в </w:t>
      </w:r>
      <w:r w:rsidR="006B2AA2">
        <w:rPr>
          <w:bCs/>
          <w:lang w:eastAsia="en-US"/>
        </w:rPr>
        <w:t>десять</w:t>
      </w:r>
      <w:r w:rsidRPr="009C7E92">
        <w:rPr>
          <w:bCs/>
          <w:lang w:eastAsia="en-US"/>
        </w:rPr>
        <w:t xml:space="preserve"> муниципальных </w:t>
      </w:r>
      <w:r w:rsidR="00B361C0" w:rsidRPr="009C7E92">
        <w:rPr>
          <w:bCs/>
          <w:lang w:eastAsia="en-US"/>
        </w:rPr>
        <w:t>программ:</w:t>
      </w:r>
    </w:p>
    <w:p w:rsidR="00CB45E1" w:rsidRPr="0084042E" w:rsidRDefault="00CB45E1" w:rsidP="00CB45E1">
      <w:pPr>
        <w:pStyle w:val="a8"/>
        <w:ind w:left="426"/>
        <w:jc w:val="both"/>
        <w:rPr>
          <w:bCs/>
          <w:color w:val="000000"/>
        </w:rPr>
      </w:pPr>
    </w:p>
    <w:p w:rsidR="00C451AE" w:rsidRPr="00C451AE" w:rsidRDefault="0084042E" w:rsidP="00A93097">
      <w:pPr>
        <w:pStyle w:val="a8"/>
        <w:numPr>
          <w:ilvl w:val="0"/>
          <w:numId w:val="3"/>
        </w:numPr>
        <w:tabs>
          <w:tab w:val="left" w:pos="0"/>
        </w:tabs>
        <w:ind w:left="0" w:hanging="284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«Развитие культуры и туризма в муниципальном образовании «Вяземский район» Смоленской области»</w:t>
      </w:r>
      <w:r w:rsidR="00BD5A5D" w:rsidRPr="00BD5A5D">
        <w:rPr>
          <w:bCs/>
        </w:rPr>
        <w:t xml:space="preserve"> предлагаются к утверждению расходы </w:t>
      </w:r>
    </w:p>
    <w:p w:rsidR="00EB69DD" w:rsidRPr="00EB69DD" w:rsidRDefault="00EB69DD" w:rsidP="00271FED">
      <w:pPr>
        <w:pStyle w:val="a8"/>
        <w:tabs>
          <w:tab w:val="left" w:pos="0"/>
        </w:tabs>
        <w:ind w:left="284" w:hanging="284"/>
        <w:jc w:val="both"/>
      </w:pPr>
      <w:r w:rsidRPr="00EB69DD">
        <w:t xml:space="preserve">на 2022 год в сумме </w:t>
      </w:r>
      <w:r w:rsidR="006B2AA2">
        <w:rPr>
          <w:b/>
        </w:rPr>
        <w:t>1</w:t>
      </w:r>
      <w:r w:rsidR="00CE29EC">
        <w:rPr>
          <w:b/>
        </w:rPr>
        <w:t>9</w:t>
      </w:r>
      <w:r w:rsidR="006B2AA2">
        <w:rPr>
          <w:b/>
        </w:rPr>
        <w:t>5 880,0</w:t>
      </w:r>
      <w:r w:rsidRPr="00EB69DD">
        <w:rPr>
          <w:b/>
        </w:rPr>
        <w:t xml:space="preserve"> </w:t>
      </w:r>
      <w:r w:rsidRPr="00EB69DD">
        <w:t xml:space="preserve">тыс.рублей с увеличением на </w:t>
      </w:r>
      <w:r w:rsidR="006B2AA2">
        <w:rPr>
          <w:b/>
        </w:rPr>
        <w:t>12 652,9</w:t>
      </w:r>
      <w:r w:rsidRPr="00EB69DD">
        <w:t xml:space="preserve"> тыс.рублей, </w:t>
      </w:r>
    </w:p>
    <w:p w:rsidR="00EB69DD" w:rsidRPr="00EB69DD" w:rsidRDefault="00EB69DD" w:rsidP="00271FED">
      <w:pPr>
        <w:pStyle w:val="a8"/>
        <w:tabs>
          <w:tab w:val="left" w:pos="0"/>
        </w:tabs>
        <w:ind w:left="284" w:hanging="284"/>
        <w:jc w:val="both"/>
      </w:pPr>
      <w:r w:rsidRPr="00EB69DD">
        <w:t xml:space="preserve">на 2023 год в сумме </w:t>
      </w:r>
      <w:r w:rsidRPr="00EB69DD">
        <w:rPr>
          <w:b/>
        </w:rPr>
        <w:t>154</w:t>
      </w:r>
      <w:r w:rsidR="00965F48">
        <w:rPr>
          <w:b/>
        </w:rPr>
        <w:t> 851,9</w:t>
      </w:r>
      <w:r w:rsidRPr="00EB69DD">
        <w:rPr>
          <w:b/>
        </w:rPr>
        <w:t xml:space="preserve"> </w:t>
      </w:r>
      <w:r w:rsidRPr="00EB69DD">
        <w:t xml:space="preserve">тыс.рублей с увеличением на </w:t>
      </w:r>
      <w:r w:rsidR="00965F48">
        <w:rPr>
          <w:b/>
        </w:rPr>
        <w:t>732,2</w:t>
      </w:r>
      <w:r w:rsidRPr="00EB69DD">
        <w:t xml:space="preserve"> тыс.рублей, </w:t>
      </w:r>
    </w:p>
    <w:p w:rsidR="0007076F" w:rsidRPr="00EB69DD" w:rsidRDefault="00EB69DD" w:rsidP="00271FED">
      <w:pPr>
        <w:pStyle w:val="a8"/>
        <w:tabs>
          <w:tab w:val="left" w:pos="0"/>
        </w:tabs>
        <w:ind w:left="284" w:hanging="284"/>
        <w:jc w:val="both"/>
      </w:pPr>
      <w:r w:rsidRPr="00EB69DD">
        <w:t xml:space="preserve">на 2024 год в сумме </w:t>
      </w:r>
      <w:r w:rsidRPr="00EB69DD">
        <w:rPr>
          <w:b/>
        </w:rPr>
        <w:t>179 219,1</w:t>
      </w:r>
      <w:r w:rsidRPr="00EB69DD">
        <w:t xml:space="preserve"> тыс.рублей</w:t>
      </w:r>
      <w:r w:rsidR="00965F48">
        <w:t>,</w:t>
      </w:r>
      <w:r w:rsidRPr="00EB69DD">
        <w:t xml:space="preserve"> </w:t>
      </w:r>
      <w:r w:rsidR="00965F48">
        <w:t>без изменений</w:t>
      </w:r>
      <w:r>
        <w:t>.</w:t>
      </w:r>
    </w:p>
    <w:p w:rsidR="00D50D83" w:rsidRPr="00D91C7A" w:rsidRDefault="00BD5A5D" w:rsidP="00B21036">
      <w:pPr>
        <w:pStyle w:val="a8"/>
        <w:ind w:left="426"/>
        <w:jc w:val="both"/>
        <w:rPr>
          <w:b/>
          <w:i/>
          <w:u w:val="single"/>
        </w:rPr>
      </w:pPr>
      <w:r w:rsidRPr="00D91C7A">
        <w:rPr>
          <w:b/>
          <w:i/>
        </w:rPr>
        <w:t>Изменения составили</w:t>
      </w:r>
      <w:r w:rsidR="00B21036" w:rsidRPr="00D91C7A">
        <w:rPr>
          <w:b/>
          <w:i/>
        </w:rPr>
        <w:t xml:space="preserve"> </w:t>
      </w:r>
      <w:r w:rsidR="0084042E" w:rsidRPr="00D91C7A">
        <w:rPr>
          <w:b/>
          <w:i/>
          <w:u w:val="single"/>
        </w:rPr>
        <w:t xml:space="preserve">на </w:t>
      </w:r>
      <w:r w:rsidRPr="00D91C7A">
        <w:rPr>
          <w:b/>
          <w:i/>
          <w:u w:val="single"/>
        </w:rPr>
        <w:t>202</w:t>
      </w:r>
      <w:r w:rsidR="00271FED" w:rsidRPr="00D91C7A">
        <w:rPr>
          <w:b/>
          <w:i/>
          <w:u w:val="single"/>
        </w:rPr>
        <w:t>2</w:t>
      </w:r>
      <w:r w:rsidRPr="00D91C7A">
        <w:rPr>
          <w:b/>
          <w:i/>
          <w:u w:val="single"/>
        </w:rPr>
        <w:t xml:space="preserve"> год</w:t>
      </w:r>
      <w:r w:rsidR="00D50D83" w:rsidRPr="00D91C7A">
        <w:rPr>
          <w:b/>
          <w:i/>
          <w:u w:val="single"/>
        </w:rPr>
        <w:t>:</w:t>
      </w:r>
    </w:p>
    <w:p w:rsidR="001F3FE2" w:rsidRDefault="00D91C7A" w:rsidP="001F3FE2">
      <w:pPr>
        <w:pStyle w:val="a8"/>
        <w:numPr>
          <w:ilvl w:val="0"/>
          <w:numId w:val="23"/>
        </w:numPr>
        <w:ind w:left="426"/>
        <w:jc w:val="both"/>
      </w:pPr>
      <w:r w:rsidRPr="00EB5EE4">
        <w:rPr>
          <w:b/>
          <w:i/>
        </w:rPr>
        <w:t xml:space="preserve">за счет </w:t>
      </w:r>
      <w:r w:rsidR="00EA2208" w:rsidRPr="00EB5EE4">
        <w:rPr>
          <w:b/>
          <w:i/>
        </w:rPr>
        <w:t>средств бюджетов других уровней</w:t>
      </w:r>
      <w:r w:rsidR="00EA2208" w:rsidRPr="005C7F6E">
        <w:t xml:space="preserve"> </w:t>
      </w:r>
      <w:r w:rsidR="00EA2208">
        <w:t xml:space="preserve">на </w:t>
      </w:r>
      <w:r w:rsidR="00D50D83" w:rsidRPr="00271FED">
        <w:t xml:space="preserve">региональный проект </w:t>
      </w:r>
      <w:r w:rsidR="007763B3" w:rsidRPr="00271FED">
        <w:t>«</w:t>
      </w:r>
      <w:r w:rsidR="00D50D83" w:rsidRPr="00271FED">
        <w:t>Культурная среда</w:t>
      </w:r>
      <w:r w:rsidR="007763B3" w:rsidRPr="00271FED">
        <w:t>»</w:t>
      </w:r>
      <w:r w:rsidR="00271FED">
        <w:t xml:space="preserve"> </w:t>
      </w:r>
      <w:r w:rsidR="00271FED" w:rsidRPr="00EA2208">
        <w:rPr>
          <w:b/>
        </w:rPr>
        <w:t>увеличены</w:t>
      </w:r>
      <w:r w:rsidR="00271FED" w:rsidRPr="00D50D83">
        <w:t xml:space="preserve"> бюджетные ассигнования на сумму</w:t>
      </w:r>
      <w:r w:rsidR="00D50D83" w:rsidRPr="00271FED">
        <w:t xml:space="preserve"> </w:t>
      </w:r>
      <w:r w:rsidR="005C7F6E">
        <w:rPr>
          <w:b/>
        </w:rPr>
        <w:t>4 733,0</w:t>
      </w:r>
      <w:r w:rsidR="00D50D83" w:rsidRPr="00271FED">
        <w:t xml:space="preserve"> тыс.рублей</w:t>
      </w:r>
      <w:r w:rsidR="00271FED" w:rsidRPr="00271FED">
        <w:t xml:space="preserve"> (на обеспечение учреждений культуры специализированным автотранспортом)</w:t>
      </w:r>
      <w:r w:rsidR="00D50D83" w:rsidRPr="00271FED">
        <w:t>;</w:t>
      </w:r>
    </w:p>
    <w:p w:rsidR="00D91C7A" w:rsidRPr="00D91C7A" w:rsidRDefault="00D91C7A" w:rsidP="007836B2">
      <w:pPr>
        <w:pStyle w:val="a8"/>
        <w:numPr>
          <w:ilvl w:val="0"/>
          <w:numId w:val="25"/>
        </w:numPr>
        <w:ind w:left="426"/>
        <w:jc w:val="both"/>
      </w:pPr>
      <w:r w:rsidRPr="00EB5EE4">
        <w:rPr>
          <w:b/>
          <w:i/>
        </w:rPr>
        <w:t>з</w:t>
      </w:r>
      <w:r w:rsidR="00D50D83" w:rsidRPr="00EB5EE4">
        <w:rPr>
          <w:b/>
          <w:i/>
        </w:rPr>
        <w:t>а счет средств бюджета района</w:t>
      </w:r>
      <w:r w:rsidR="005C7F6E" w:rsidRPr="007836B2">
        <w:rPr>
          <w:b/>
          <w:i/>
        </w:rPr>
        <w:t xml:space="preserve"> (дополнительных собственных доходов)</w:t>
      </w:r>
      <w:r w:rsidR="001F3FE2" w:rsidRPr="007836B2">
        <w:rPr>
          <w:b/>
          <w:i/>
        </w:rPr>
        <w:t xml:space="preserve"> </w:t>
      </w:r>
      <w:r w:rsidRPr="007836B2">
        <w:rPr>
          <w:b/>
        </w:rPr>
        <w:t>увеличены</w:t>
      </w:r>
      <w:r w:rsidRPr="005C7F6E">
        <w:t xml:space="preserve"> </w:t>
      </w:r>
      <w:r w:rsidR="007836B2">
        <w:t xml:space="preserve">бюджетные ассигнования на оплату кредиторской задолженности (частично) по уплате страховых взносов учреждений культуры и дополнительного образования </w:t>
      </w:r>
      <w:r w:rsidR="007836B2">
        <w:rPr>
          <w:b/>
        </w:rPr>
        <w:lastRenderedPageBreak/>
        <w:t>7 067,7</w:t>
      </w:r>
      <w:r w:rsidR="007836B2">
        <w:t xml:space="preserve"> тыс.рублей и на оплату кредиторской задолженности (частично) на оплату по подготовке к зиме учреждений культуры в сумме </w:t>
      </w:r>
      <w:r w:rsidR="007836B2" w:rsidRPr="007836B2">
        <w:rPr>
          <w:b/>
        </w:rPr>
        <w:t>29,8</w:t>
      </w:r>
      <w:r w:rsidR="007836B2">
        <w:t xml:space="preserve"> тыс.рублей</w:t>
      </w:r>
      <w:r w:rsidRPr="00D91C7A">
        <w:t>.</w:t>
      </w:r>
    </w:p>
    <w:p w:rsidR="00D91C7A" w:rsidRPr="00EB5EE4" w:rsidRDefault="00D91C7A" w:rsidP="00A93097">
      <w:pPr>
        <w:pStyle w:val="a8"/>
        <w:numPr>
          <w:ilvl w:val="0"/>
          <w:numId w:val="25"/>
        </w:numPr>
        <w:ind w:left="426"/>
        <w:jc w:val="both"/>
        <w:rPr>
          <w:b/>
          <w:i/>
        </w:rPr>
      </w:pPr>
      <w:r w:rsidRPr="00EB5EE4">
        <w:rPr>
          <w:b/>
          <w:i/>
        </w:rPr>
        <w:t>за счет перераспределения между муниципальными программами и непрограммными расходами:</w:t>
      </w:r>
    </w:p>
    <w:p w:rsidR="00D91C7A" w:rsidRPr="00400742" w:rsidRDefault="00D91C7A" w:rsidP="00A93097">
      <w:pPr>
        <w:pStyle w:val="a8"/>
        <w:numPr>
          <w:ilvl w:val="0"/>
          <w:numId w:val="26"/>
        </w:numPr>
        <w:ind w:left="851"/>
        <w:jc w:val="both"/>
      </w:pPr>
      <w:r w:rsidRPr="00400742">
        <w:rPr>
          <w:b/>
        </w:rPr>
        <w:t>увеличены</w:t>
      </w:r>
      <w:r w:rsidRPr="00400742">
        <w:t xml:space="preserve"> бюджетные ассигнования на оплату кредиторской задолженности </w:t>
      </w:r>
      <w:r w:rsidR="00400742" w:rsidRPr="00400742">
        <w:t xml:space="preserve">по уплате коммунальных услуг </w:t>
      </w:r>
      <w:r w:rsidR="00400742" w:rsidRPr="00400742">
        <w:rPr>
          <w:b/>
        </w:rPr>
        <w:t>1 136,0</w:t>
      </w:r>
      <w:r w:rsidRPr="00400742">
        <w:t xml:space="preserve"> тыс.рублей.</w:t>
      </w:r>
    </w:p>
    <w:p w:rsidR="00D91C7A" w:rsidRPr="00400742" w:rsidRDefault="00D91C7A" w:rsidP="00A93097">
      <w:pPr>
        <w:pStyle w:val="a8"/>
        <w:numPr>
          <w:ilvl w:val="0"/>
          <w:numId w:val="26"/>
        </w:numPr>
        <w:ind w:left="851"/>
        <w:jc w:val="both"/>
      </w:pPr>
      <w:r w:rsidRPr="00400742">
        <w:rPr>
          <w:b/>
        </w:rPr>
        <w:t>уменьшены</w:t>
      </w:r>
      <w:r w:rsidRPr="00400742">
        <w:t xml:space="preserve"> бюджетные ассигнования на сумму </w:t>
      </w:r>
      <w:r w:rsidR="00400742" w:rsidRPr="00400742">
        <w:rPr>
          <w:b/>
        </w:rPr>
        <w:t>313,6</w:t>
      </w:r>
      <w:r w:rsidRPr="00400742">
        <w:t xml:space="preserve"> тыс.рублей с содержания учреждений культуры.</w:t>
      </w:r>
    </w:p>
    <w:p w:rsidR="00D50D83" w:rsidRDefault="00D50D83" w:rsidP="00814C3A">
      <w:pPr>
        <w:jc w:val="both"/>
        <w:rPr>
          <w:rFonts w:eastAsia="Calibri"/>
          <w:bCs/>
        </w:rPr>
      </w:pPr>
      <w:r w:rsidRPr="00D50D83">
        <w:rPr>
          <w:rFonts w:eastAsia="Calibri"/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</w:t>
      </w:r>
      <w:r w:rsidR="007E3116">
        <w:rPr>
          <w:rFonts w:eastAsia="Calibri"/>
          <w:bCs/>
        </w:rPr>
        <w:t>сификации.</w:t>
      </w:r>
    </w:p>
    <w:p w:rsidR="00D303AC" w:rsidRDefault="00D303AC" w:rsidP="00D303AC">
      <w:pPr>
        <w:ind w:firstLine="708"/>
        <w:jc w:val="both"/>
        <w:rPr>
          <w:bCs/>
        </w:rPr>
      </w:pPr>
    </w:p>
    <w:p w:rsidR="00D303AC" w:rsidRPr="00D43292" w:rsidRDefault="00D303AC" w:rsidP="00D303AC">
      <w:pPr>
        <w:pStyle w:val="a8"/>
        <w:numPr>
          <w:ilvl w:val="0"/>
          <w:numId w:val="3"/>
        </w:numPr>
        <w:jc w:val="both"/>
      </w:pPr>
      <w:r w:rsidRPr="007E3116">
        <w:rPr>
          <w:bCs/>
          <w:color w:val="000000"/>
        </w:rPr>
        <w:t>н</w:t>
      </w:r>
      <w:r w:rsidRPr="00BD5A5D">
        <w:t xml:space="preserve">а реализацию муниципальной программы </w:t>
      </w:r>
      <w:r w:rsidRPr="007E3116">
        <w:rPr>
          <w:b/>
          <w:i/>
        </w:rPr>
        <w:t>«</w:t>
      </w:r>
      <w:r w:rsidRPr="00D303AC">
        <w:rPr>
          <w:b/>
          <w:i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</w:t>
      </w:r>
      <w:r w:rsidRPr="007E3116">
        <w:rPr>
          <w:b/>
          <w:i/>
        </w:rPr>
        <w:t>»</w:t>
      </w:r>
      <w:r w:rsidRPr="00BD5A5D">
        <w:t xml:space="preserve"> предлагаются к утверждению </w:t>
      </w:r>
      <w:r w:rsidRPr="00D43292">
        <w:t xml:space="preserve">расходы </w:t>
      </w:r>
    </w:p>
    <w:p w:rsidR="00D303AC" w:rsidRPr="00D87410" w:rsidRDefault="00D303AC" w:rsidP="00D303AC">
      <w:pPr>
        <w:pStyle w:val="a8"/>
        <w:ind w:left="360"/>
        <w:jc w:val="both"/>
        <w:rPr>
          <w:bCs/>
        </w:rPr>
      </w:pPr>
      <w:r w:rsidRPr="00D43292">
        <w:rPr>
          <w:bCs/>
        </w:rPr>
        <w:t xml:space="preserve">на 2022 год в </w:t>
      </w:r>
      <w:r w:rsidRPr="00D87410">
        <w:rPr>
          <w:bCs/>
        </w:rPr>
        <w:t xml:space="preserve">сумме </w:t>
      </w:r>
      <w:r w:rsidR="00D87410" w:rsidRPr="00D87410">
        <w:rPr>
          <w:b/>
        </w:rPr>
        <w:t>8 031,8</w:t>
      </w:r>
      <w:r w:rsidR="00D87410" w:rsidRPr="00D87410">
        <w:t xml:space="preserve"> тыс.рублей с увеличением на </w:t>
      </w:r>
      <w:r w:rsidR="00D87410" w:rsidRPr="00D87410">
        <w:rPr>
          <w:b/>
        </w:rPr>
        <w:t>421,8</w:t>
      </w:r>
      <w:r w:rsidR="00D87410" w:rsidRPr="00D87410">
        <w:t xml:space="preserve"> тыс.рублей</w:t>
      </w:r>
      <w:r w:rsidRPr="00D87410">
        <w:rPr>
          <w:bCs/>
        </w:rPr>
        <w:t xml:space="preserve"> тыс.рублей: </w:t>
      </w:r>
    </w:p>
    <w:p w:rsidR="00D303AC" w:rsidRPr="008123E5" w:rsidRDefault="00D303AC" w:rsidP="00D303AC">
      <w:pPr>
        <w:pStyle w:val="a8"/>
        <w:ind w:left="360"/>
        <w:jc w:val="both"/>
        <w:rPr>
          <w:i/>
        </w:rPr>
      </w:pPr>
      <w:r w:rsidRPr="00D87410">
        <w:rPr>
          <w:b/>
          <w:i/>
        </w:rPr>
        <w:t>за счет средств бюджета</w:t>
      </w:r>
      <w:r w:rsidRPr="00EB5EE4">
        <w:rPr>
          <w:b/>
          <w:i/>
        </w:rPr>
        <w:t xml:space="preserve"> района (дополнительных собственных доходов) </w:t>
      </w:r>
      <w:r w:rsidRPr="008123E5">
        <w:rPr>
          <w:b/>
          <w:i/>
        </w:rPr>
        <w:t>увеличены</w:t>
      </w:r>
      <w:r w:rsidR="0048237B" w:rsidRPr="0048237B">
        <w:rPr>
          <w:i/>
        </w:rPr>
        <w:t xml:space="preserve"> расходы на проведение оценки рыночной стоимости объектов граж</w:t>
      </w:r>
      <w:r w:rsidR="0048237B">
        <w:rPr>
          <w:i/>
        </w:rPr>
        <w:t xml:space="preserve">данских прав на сумму </w:t>
      </w:r>
      <w:r w:rsidR="0048237B" w:rsidRPr="00225467">
        <w:rPr>
          <w:b/>
          <w:i/>
        </w:rPr>
        <w:t>70,0</w:t>
      </w:r>
      <w:r w:rsidR="0048237B">
        <w:rPr>
          <w:i/>
        </w:rPr>
        <w:t xml:space="preserve"> тыс.</w:t>
      </w:r>
      <w:r w:rsidR="0048237B" w:rsidRPr="0048237B">
        <w:rPr>
          <w:i/>
        </w:rPr>
        <w:t>рублей</w:t>
      </w:r>
      <w:r w:rsidR="0048237B">
        <w:rPr>
          <w:i/>
        </w:rPr>
        <w:t>;</w:t>
      </w:r>
    </w:p>
    <w:p w:rsidR="00D303AC" w:rsidRPr="0048237B" w:rsidRDefault="00D303AC" w:rsidP="0048237B">
      <w:pPr>
        <w:pStyle w:val="a8"/>
        <w:ind w:left="360"/>
        <w:jc w:val="both"/>
        <w:rPr>
          <w:i/>
        </w:rPr>
      </w:pPr>
      <w:r w:rsidRPr="008123E5">
        <w:rPr>
          <w:b/>
          <w:i/>
        </w:rPr>
        <w:t>за счет перераспределения между муниципальными программами и непрограммными расходами</w:t>
      </w:r>
      <w:r>
        <w:rPr>
          <w:b/>
          <w:i/>
        </w:rPr>
        <w:t xml:space="preserve"> </w:t>
      </w:r>
      <w:r w:rsidR="0048237B" w:rsidRPr="0048237B">
        <w:rPr>
          <w:b/>
          <w:i/>
        </w:rPr>
        <w:t xml:space="preserve">увеличены </w:t>
      </w:r>
      <w:r w:rsidR="0048237B" w:rsidRPr="0048237B">
        <w:rPr>
          <w:i/>
        </w:rPr>
        <w:t xml:space="preserve">расходы на содержание объектов, находящихся в муниципальной казне, муниципального образования «Вяземский район» Смоленской области (оплата взносов за капитальный ремонт) на сумму </w:t>
      </w:r>
      <w:r w:rsidR="0048237B" w:rsidRPr="0048237B">
        <w:rPr>
          <w:b/>
          <w:i/>
        </w:rPr>
        <w:t>291,8</w:t>
      </w:r>
      <w:r w:rsidR="0048237B">
        <w:rPr>
          <w:i/>
        </w:rPr>
        <w:t xml:space="preserve"> тыс.</w:t>
      </w:r>
      <w:r w:rsidR="0048237B" w:rsidRPr="0048237B">
        <w:rPr>
          <w:i/>
        </w:rPr>
        <w:t>рублей</w:t>
      </w:r>
      <w:r w:rsidR="0048237B">
        <w:rPr>
          <w:i/>
        </w:rPr>
        <w:t xml:space="preserve"> и </w:t>
      </w:r>
      <w:r w:rsidR="0048237B" w:rsidRPr="0048237B">
        <w:rPr>
          <w:i/>
        </w:rPr>
        <w:t xml:space="preserve">на проведение оценки рыночной стоимости объектов гражданских прав на сумму </w:t>
      </w:r>
      <w:r w:rsidR="0048237B" w:rsidRPr="0048237B">
        <w:rPr>
          <w:b/>
          <w:i/>
        </w:rPr>
        <w:t>60,0</w:t>
      </w:r>
      <w:r w:rsidR="0048237B">
        <w:rPr>
          <w:i/>
        </w:rPr>
        <w:t xml:space="preserve"> тыс.</w:t>
      </w:r>
      <w:r w:rsidR="0048237B" w:rsidRPr="0048237B">
        <w:rPr>
          <w:i/>
        </w:rPr>
        <w:t>рублей</w:t>
      </w:r>
      <w:r w:rsidRPr="0048237B">
        <w:rPr>
          <w:i/>
        </w:rPr>
        <w:t>.</w:t>
      </w:r>
    </w:p>
    <w:p w:rsidR="00D303AC" w:rsidRPr="007E3116" w:rsidRDefault="00D303AC" w:rsidP="00D303AC">
      <w:pPr>
        <w:pStyle w:val="a8"/>
        <w:ind w:left="360"/>
        <w:jc w:val="both"/>
        <w:rPr>
          <w:bCs/>
        </w:rPr>
      </w:pPr>
      <w:r w:rsidRPr="007E3116">
        <w:rPr>
          <w:bCs/>
        </w:rPr>
        <w:t xml:space="preserve">на 2023 год в сумме </w:t>
      </w:r>
      <w:r w:rsidRPr="007E3116">
        <w:rPr>
          <w:b/>
          <w:bCs/>
        </w:rPr>
        <w:t xml:space="preserve">935 029,3 </w:t>
      </w:r>
      <w:r w:rsidRPr="007E3116">
        <w:rPr>
          <w:bCs/>
        </w:rPr>
        <w:t xml:space="preserve">тыс.рублей </w:t>
      </w:r>
      <w:r w:rsidRPr="00D50624">
        <w:rPr>
          <w:bCs/>
        </w:rPr>
        <w:t>(без изменений)</w:t>
      </w:r>
      <w:r w:rsidRPr="007E3116">
        <w:rPr>
          <w:bCs/>
        </w:rPr>
        <w:t xml:space="preserve">, </w:t>
      </w:r>
    </w:p>
    <w:p w:rsidR="00D303AC" w:rsidRPr="007E3116" w:rsidRDefault="00D303AC" w:rsidP="00D303AC">
      <w:pPr>
        <w:pStyle w:val="a8"/>
        <w:ind w:left="360"/>
        <w:jc w:val="both"/>
        <w:rPr>
          <w:bCs/>
          <w:color w:val="000000"/>
        </w:rPr>
      </w:pPr>
      <w:r w:rsidRPr="007E3116">
        <w:rPr>
          <w:bCs/>
        </w:rPr>
        <w:t xml:space="preserve">на 2024 год </w:t>
      </w:r>
      <w:r w:rsidRPr="007E3116">
        <w:t xml:space="preserve">в сумме </w:t>
      </w:r>
      <w:r w:rsidRPr="007E3116">
        <w:rPr>
          <w:b/>
        </w:rPr>
        <w:t xml:space="preserve">973 541,7 </w:t>
      </w:r>
      <w:r w:rsidRPr="007E3116">
        <w:t xml:space="preserve">тыс.рублей </w:t>
      </w:r>
      <w:r w:rsidRPr="00D50624">
        <w:t>(без изменений)</w:t>
      </w:r>
      <w:r>
        <w:t>.</w:t>
      </w:r>
    </w:p>
    <w:p w:rsidR="00D303AC" w:rsidRDefault="00D303AC" w:rsidP="00814C3A">
      <w:pPr>
        <w:jc w:val="both"/>
      </w:pPr>
      <w:r w:rsidRPr="008A300B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303AC" w:rsidRDefault="00D303AC" w:rsidP="00D50D83">
      <w:pPr>
        <w:ind w:left="426"/>
        <w:jc w:val="both"/>
        <w:rPr>
          <w:rFonts w:eastAsia="Calibri"/>
          <w:bCs/>
        </w:rPr>
      </w:pPr>
    </w:p>
    <w:p w:rsidR="0007076F" w:rsidRPr="00D43292" w:rsidRDefault="00FC3534" w:rsidP="00A93097">
      <w:pPr>
        <w:pStyle w:val="a8"/>
        <w:numPr>
          <w:ilvl w:val="0"/>
          <w:numId w:val="3"/>
        </w:numPr>
        <w:jc w:val="both"/>
      </w:pPr>
      <w:r w:rsidRPr="007E3116">
        <w:rPr>
          <w:bCs/>
          <w:color w:val="000000"/>
        </w:rPr>
        <w:t>н</w:t>
      </w:r>
      <w:r w:rsidR="00BD5A5D" w:rsidRPr="00BD5A5D">
        <w:t xml:space="preserve">а реализацию муниципальной программы </w:t>
      </w:r>
      <w:r w:rsidR="00BD5A5D" w:rsidRPr="007E3116">
        <w:rPr>
          <w:b/>
          <w:i/>
        </w:rPr>
        <w:t>«Развитие системы образования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</w:t>
      </w:r>
      <w:r w:rsidR="00BD5A5D" w:rsidRPr="00D43292">
        <w:t xml:space="preserve">расходы </w:t>
      </w:r>
    </w:p>
    <w:p w:rsidR="007E3116" w:rsidRPr="00D43292" w:rsidRDefault="007E3116" w:rsidP="007E3116">
      <w:pPr>
        <w:pStyle w:val="a8"/>
        <w:ind w:left="360"/>
        <w:jc w:val="both"/>
        <w:rPr>
          <w:bCs/>
        </w:rPr>
      </w:pPr>
      <w:r w:rsidRPr="00D43292">
        <w:rPr>
          <w:bCs/>
        </w:rPr>
        <w:t xml:space="preserve">на 2022 год в сумме </w:t>
      </w:r>
      <w:r w:rsidR="00D43292" w:rsidRPr="00D43292">
        <w:rPr>
          <w:b/>
          <w:bCs/>
        </w:rPr>
        <w:t xml:space="preserve">1 029 906,6 </w:t>
      </w:r>
      <w:r w:rsidR="00D43292" w:rsidRPr="00D43292">
        <w:rPr>
          <w:bCs/>
        </w:rPr>
        <w:t xml:space="preserve">тыс.рублей с уменьшением на </w:t>
      </w:r>
      <w:r w:rsidR="00D43292" w:rsidRPr="00D43292">
        <w:rPr>
          <w:b/>
          <w:bCs/>
        </w:rPr>
        <w:t>1 740,8</w:t>
      </w:r>
      <w:r w:rsidRPr="00D43292">
        <w:rPr>
          <w:bCs/>
        </w:rPr>
        <w:t xml:space="preserve"> тыс.рублей</w:t>
      </w:r>
      <w:r w:rsidR="006964B9" w:rsidRPr="00D43292">
        <w:rPr>
          <w:bCs/>
        </w:rPr>
        <w:t>:</w:t>
      </w:r>
      <w:r w:rsidRPr="00D43292">
        <w:rPr>
          <w:bCs/>
        </w:rPr>
        <w:t xml:space="preserve"> </w:t>
      </w:r>
    </w:p>
    <w:p w:rsidR="006964B9" w:rsidRPr="008123E5" w:rsidRDefault="006964B9" w:rsidP="008123E5">
      <w:pPr>
        <w:pStyle w:val="a8"/>
        <w:ind w:left="360"/>
        <w:jc w:val="both"/>
        <w:rPr>
          <w:i/>
        </w:rPr>
      </w:pPr>
      <w:r w:rsidRPr="00EB5EE4">
        <w:rPr>
          <w:b/>
          <w:i/>
        </w:rPr>
        <w:t>за счет средств бюджет</w:t>
      </w:r>
      <w:r w:rsidR="008123E5" w:rsidRPr="00EB5EE4">
        <w:rPr>
          <w:b/>
          <w:i/>
        </w:rPr>
        <w:t>а</w:t>
      </w:r>
      <w:r w:rsidRPr="00EB5EE4">
        <w:rPr>
          <w:b/>
          <w:i/>
        </w:rPr>
        <w:t xml:space="preserve"> </w:t>
      </w:r>
      <w:r w:rsidR="008123E5" w:rsidRPr="00EB5EE4">
        <w:rPr>
          <w:b/>
          <w:i/>
        </w:rPr>
        <w:t>района</w:t>
      </w:r>
      <w:r w:rsidRPr="00EB5EE4">
        <w:rPr>
          <w:b/>
          <w:i/>
        </w:rPr>
        <w:t xml:space="preserve"> </w:t>
      </w:r>
      <w:r w:rsidR="008123E5" w:rsidRPr="00EB5EE4">
        <w:rPr>
          <w:b/>
          <w:i/>
        </w:rPr>
        <w:t xml:space="preserve">(дополнительных собственных доходов) </w:t>
      </w:r>
      <w:r w:rsidRPr="008123E5">
        <w:rPr>
          <w:b/>
          <w:i/>
        </w:rPr>
        <w:t>увеличены</w:t>
      </w:r>
      <w:r w:rsidRPr="008123E5">
        <w:rPr>
          <w:i/>
        </w:rPr>
        <w:t xml:space="preserve"> </w:t>
      </w:r>
      <w:r w:rsidR="008123E5">
        <w:rPr>
          <w:i/>
        </w:rPr>
        <w:t xml:space="preserve">расходы </w:t>
      </w:r>
      <w:r w:rsidR="008123E5" w:rsidRPr="008123E5">
        <w:rPr>
          <w:i/>
        </w:rPr>
        <w:t xml:space="preserve">на оплату кредиторской задолженности (частично) по страховым взносам муниципальных учреждений на сумму </w:t>
      </w:r>
      <w:r w:rsidR="008123E5" w:rsidRPr="008123E5">
        <w:rPr>
          <w:b/>
          <w:i/>
        </w:rPr>
        <w:t>2 295,6</w:t>
      </w:r>
      <w:r w:rsidR="008123E5">
        <w:rPr>
          <w:i/>
        </w:rPr>
        <w:t xml:space="preserve"> тыс.</w:t>
      </w:r>
      <w:r w:rsidR="008123E5" w:rsidRPr="008123E5">
        <w:rPr>
          <w:i/>
        </w:rPr>
        <w:t>р</w:t>
      </w:r>
      <w:r w:rsidR="008123E5">
        <w:rPr>
          <w:i/>
        </w:rPr>
        <w:t>ублей и</w:t>
      </w:r>
      <w:r w:rsidR="008123E5" w:rsidRPr="008123E5">
        <w:rPr>
          <w:i/>
        </w:rPr>
        <w:t xml:space="preserve"> расходы на оплату кредиторской задолженности (частично) по подготовке муниципальных учреждений к зиме на сумму </w:t>
      </w:r>
      <w:r w:rsidR="008123E5" w:rsidRPr="008123E5">
        <w:rPr>
          <w:b/>
          <w:i/>
        </w:rPr>
        <w:t xml:space="preserve">751,2 </w:t>
      </w:r>
      <w:r w:rsidR="008123E5">
        <w:rPr>
          <w:i/>
        </w:rPr>
        <w:t>тыс.</w:t>
      </w:r>
      <w:r w:rsidR="008123E5" w:rsidRPr="008123E5">
        <w:rPr>
          <w:i/>
        </w:rPr>
        <w:t>рублей</w:t>
      </w:r>
    </w:p>
    <w:p w:rsidR="006964B9" w:rsidRPr="006964B9" w:rsidRDefault="006964B9" w:rsidP="00EB5EE4">
      <w:pPr>
        <w:pStyle w:val="a8"/>
        <w:ind w:left="360"/>
        <w:jc w:val="both"/>
        <w:rPr>
          <w:i/>
        </w:rPr>
      </w:pPr>
      <w:r w:rsidRPr="008123E5">
        <w:rPr>
          <w:b/>
          <w:i/>
        </w:rPr>
        <w:t>за счет перераспределения между муниципальными программами и непрограммными расходами</w:t>
      </w:r>
      <w:r w:rsidR="00EB5EE4">
        <w:rPr>
          <w:b/>
          <w:i/>
        </w:rPr>
        <w:t xml:space="preserve"> </w:t>
      </w:r>
      <w:r w:rsidRPr="006964B9">
        <w:rPr>
          <w:b/>
          <w:i/>
        </w:rPr>
        <w:t>уменьшены</w:t>
      </w:r>
      <w:r w:rsidRPr="006964B9">
        <w:rPr>
          <w:i/>
        </w:rPr>
        <w:t xml:space="preserve"> бюджетные ассигнования на сумму </w:t>
      </w:r>
      <w:r w:rsidRPr="006964B9">
        <w:rPr>
          <w:b/>
          <w:i/>
        </w:rPr>
        <w:t>4</w:t>
      </w:r>
      <w:r w:rsidR="00EB5EE4">
        <w:rPr>
          <w:b/>
          <w:i/>
        </w:rPr>
        <w:t> 787,6</w:t>
      </w:r>
      <w:r>
        <w:rPr>
          <w:i/>
        </w:rPr>
        <w:t xml:space="preserve"> тыс.</w:t>
      </w:r>
      <w:r w:rsidRPr="006964B9">
        <w:rPr>
          <w:i/>
        </w:rPr>
        <w:t>рублей с содержания учреждений образования.</w:t>
      </w:r>
    </w:p>
    <w:p w:rsidR="007E3116" w:rsidRPr="007E3116" w:rsidRDefault="007E3116" w:rsidP="007E3116">
      <w:pPr>
        <w:pStyle w:val="a8"/>
        <w:ind w:left="360"/>
        <w:jc w:val="both"/>
        <w:rPr>
          <w:bCs/>
        </w:rPr>
      </w:pPr>
      <w:r w:rsidRPr="007E3116">
        <w:rPr>
          <w:bCs/>
        </w:rPr>
        <w:t xml:space="preserve">на 2023 год в сумме </w:t>
      </w:r>
      <w:r w:rsidRPr="007E3116">
        <w:rPr>
          <w:b/>
          <w:bCs/>
        </w:rPr>
        <w:t xml:space="preserve">935 029,3 </w:t>
      </w:r>
      <w:r w:rsidRPr="007E3116">
        <w:rPr>
          <w:bCs/>
        </w:rPr>
        <w:t xml:space="preserve">тыс.рублей </w:t>
      </w:r>
      <w:r w:rsidR="00D50624" w:rsidRPr="00D50624">
        <w:rPr>
          <w:bCs/>
        </w:rPr>
        <w:t>(без изменений)</w:t>
      </w:r>
      <w:r w:rsidRPr="007E3116">
        <w:rPr>
          <w:bCs/>
        </w:rPr>
        <w:t xml:space="preserve">, </w:t>
      </w:r>
    </w:p>
    <w:p w:rsidR="007E3116" w:rsidRPr="007E3116" w:rsidRDefault="007E3116" w:rsidP="007E3116">
      <w:pPr>
        <w:pStyle w:val="a8"/>
        <w:ind w:left="360"/>
        <w:jc w:val="both"/>
        <w:rPr>
          <w:bCs/>
          <w:color w:val="000000"/>
        </w:rPr>
      </w:pPr>
      <w:r w:rsidRPr="007E3116">
        <w:rPr>
          <w:bCs/>
        </w:rPr>
        <w:t xml:space="preserve">на 2024 год </w:t>
      </w:r>
      <w:r w:rsidRPr="007E3116">
        <w:t xml:space="preserve">в сумме </w:t>
      </w:r>
      <w:r w:rsidRPr="007E3116">
        <w:rPr>
          <w:b/>
        </w:rPr>
        <w:t xml:space="preserve">973 541,7 </w:t>
      </w:r>
      <w:r w:rsidRPr="007E3116">
        <w:t xml:space="preserve">тыс.рублей </w:t>
      </w:r>
      <w:r w:rsidR="00D50624" w:rsidRPr="00D50624">
        <w:t>(без изменений)</w:t>
      </w:r>
      <w:r w:rsidR="00454CAA">
        <w:t>.</w:t>
      </w:r>
    </w:p>
    <w:p w:rsidR="00BD5A5D" w:rsidRDefault="008A300B" w:rsidP="007B3542">
      <w:pPr>
        <w:jc w:val="both"/>
      </w:pPr>
      <w:r w:rsidRPr="008A300B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8A300B" w:rsidRPr="00BD5A5D" w:rsidRDefault="008A300B" w:rsidP="008A300B">
      <w:pPr>
        <w:ind w:left="426"/>
        <w:jc w:val="both"/>
      </w:pPr>
    </w:p>
    <w:p w:rsidR="006461F4" w:rsidRPr="00AA6FBD" w:rsidRDefault="006461F4" w:rsidP="00A93097">
      <w:pPr>
        <w:pStyle w:val="a8"/>
        <w:numPr>
          <w:ilvl w:val="0"/>
          <w:numId w:val="3"/>
        </w:numPr>
        <w:jc w:val="both"/>
      </w:pPr>
      <w:r w:rsidRPr="00AA6FBD">
        <w:rPr>
          <w:bCs/>
          <w:color w:val="000000"/>
        </w:rPr>
        <w:t>н</w:t>
      </w:r>
      <w:r w:rsidRPr="00AA6FBD">
        <w:t xml:space="preserve">а реализацию муниципальной программы </w:t>
      </w:r>
      <w:r w:rsidRPr="00AA6FBD">
        <w:rPr>
          <w:b/>
          <w:bCs/>
          <w:i/>
        </w:rPr>
        <w:t>«</w:t>
      </w:r>
      <w:r w:rsidRPr="00AA6FBD">
        <w:rPr>
          <w:b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AA6FBD">
        <w:rPr>
          <w:b/>
          <w:bCs/>
          <w:i/>
        </w:rPr>
        <w:t xml:space="preserve">» </w:t>
      </w:r>
      <w:r w:rsidRPr="00AA6FBD">
        <w:rPr>
          <w:bCs/>
        </w:rPr>
        <w:t xml:space="preserve">предлагаются к утверждению расходы </w:t>
      </w:r>
    </w:p>
    <w:p w:rsidR="00AA6FBD" w:rsidRPr="00AA6FBD" w:rsidRDefault="006461F4" w:rsidP="003C1C00">
      <w:pPr>
        <w:pStyle w:val="a8"/>
        <w:ind w:left="360"/>
        <w:jc w:val="both"/>
        <w:rPr>
          <w:bCs/>
        </w:rPr>
      </w:pPr>
      <w:r w:rsidRPr="00AA6FBD">
        <w:rPr>
          <w:bCs/>
        </w:rPr>
        <w:lastRenderedPageBreak/>
        <w:t xml:space="preserve">на 2022 год в сумме </w:t>
      </w:r>
      <w:r w:rsidRPr="00AA6FBD">
        <w:rPr>
          <w:b/>
        </w:rPr>
        <w:t>68</w:t>
      </w:r>
      <w:r w:rsidR="0056685A">
        <w:rPr>
          <w:b/>
        </w:rPr>
        <w:t> 853,4</w:t>
      </w:r>
      <w:r w:rsidRPr="00AA6FBD">
        <w:t xml:space="preserve"> </w:t>
      </w:r>
      <w:r w:rsidRPr="00AA6FBD">
        <w:rPr>
          <w:bCs/>
        </w:rPr>
        <w:t xml:space="preserve">тыс.рублей с уменьшением на </w:t>
      </w:r>
      <w:r w:rsidR="0056685A">
        <w:rPr>
          <w:b/>
          <w:bCs/>
        </w:rPr>
        <w:t>7,7</w:t>
      </w:r>
      <w:r w:rsidRPr="00AA6FBD">
        <w:rPr>
          <w:bCs/>
        </w:rPr>
        <w:t xml:space="preserve"> тыс.рублей</w:t>
      </w:r>
      <w:r w:rsidR="0056685A">
        <w:rPr>
          <w:bCs/>
        </w:rPr>
        <w:t xml:space="preserve"> з</w:t>
      </w:r>
      <w:r w:rsidR="00AA6FBD" w:rsidRPr="00AA6FBD">
        <w:rPr>
          <w:i/>
        </w:rPr>
        <w:t xml:space="preserve">а счет </w:t>
      </w:r>
      <w:r w:rsidR="003C1C00" w:rsidRPr="003C1C00">
        <w:rPr>
          <w:i/>
        </w:rPr>
        <w:t>уменьшен</w:t>
      </w:r>
      <w:r w:rsidR="003C1C00">
        <w:rPr>
          <w:i/>
        </w:rPr>
        <w:t>ия</w:t>
      </w:r>
      <w:r w:rsidR="003C1C00" w:rsidRPr="003C1C00">
        <w:rPr>
          <w:i/>
        </w:rPr>
        <w:t xml:space="preserve"> бюджетны</w:t>
      </w:r>
      <w:r w:rsidR="003C1C00">
        <w:rPr>
          <w:i/>
        </w:rPr>
        <w:t>х</w:t>
      </w:r>
      <w:r w:rsidR="003C1C00" w:rsidRPr="003C1C00">
        <w:rPr>
          <w:i/>
        </w:rPr>
        <w:t xml:space="preserve"> ассигновани</w:t>
      </w:r>
      <w:r w:rsidR="003C1C00">
        <w:rPr>
          <w:i/>
        </w:rPr>
        <w:t>й на сумму 6,1 тыс.</w:t>
      </w:r>
      <w:r w:rsidR="003C1C00" w:rsidRPr="003C1C00">
        <w:rPr>
          <w:i/>
        </w:rPr>
        <w:t>рублей с расходов на обеспечение функций органов местного самоуправления в связи с экономией средств</w:t>
      </w:r>
      <w:r w:rsidR="003C1C00">
        <w:rPr>
          <w:i/>
        </w:rPr>
        <w:t xml:space="preserve"> и </w:t>
      </w:r>
      <w:r w:rsidR="003C1C00" w:rsidRPr="003C1C00">
        <w:rPr>
          <w:i/>
        </w:rPr>
        <w:t>бюджетны</w:t>
      </w:r>
      <w:r w:rsidR="003C1C00">
        <w:rPr>
          <w:i/>
        </w:rPr>
        <w:t>х</w:t>
      </w:r>
      <w:r w:rsidR="003C1C00" w:rsidRPr="003C1C00">
        <w:rPr>
          <w:i/>
        </w:rPr>
        <w:t xml:space="preserve"> ассигновани</w:t>
      </w:r>
      <w:r w:rsidR="003C1C00">
        <w:rPr>
          <w:i/>
        </w:rPr>
        <w:t>й на сумму 1,6 тыс.</w:t>
      </w:r>
      <w:r w:rsidR="003C1C00" w:rsidRPr="003C1C00">
        <w:rPr>
          <w:i/>
        </w:rPr>
        <w:t>рублей с расходов на членские взносы в совет муниципальных образований в связи с экономией средств</w:t>
      </w:r>
      <w:r w:rsidRPr="00AA6FBD">
        <w:rPr>
          <w:bCs/>
        </w:rPr>
        <w:t>;</w:t>
      </w:r>
    </w:p>
    <w:p w:rsidR="00AA6FBD" w:rsidRPr="00AA6FBD" w:rsidRDefault="006461F4" w:rsidP="006461F4">
      <w:pPr>
        <w:pStyle w:val="a8"/>
        <w:ind w:left="360"/>
        <w:jc w:val="both"/>
        <w:rPr>
          <w:bCs/>
        </w:rPr>
      </w:pPr>
      <w:r w:rsidRPr="00AA6FBD">
        <w:rPr>
          <w:bCs/>
        </w:rPr>
        <w:t xml:space="preserve">на 2023 год в сумме </w:t>
      </w:r>
      <w:r w:rsidRPr="00AA6FBD">
        <w:rPr>
          <w:b/>
          <w:bCs/>
        </w:rPr>
        <w:t>69 824,4</w:t>
      </w:r>
      <w:r w:rsidRPr="00AA6FBD">
        <w:rPr>
          <w:bCs/>
        </w:rPr>
        <w:t xml:space="preserve"> тыс.рублей</w:t>
      </w:r>
      <w:r w:rsidR="00AA6FBD" w:rsidRPr="00AA6FBD">
        <w:rPr>
          <w:bCs/>
        </w:rPr>
        <w:t xml:space="preserve"> (без изменений)</w:t>
      </w:r>
      <w:r w:rsidRPr="00AA6FBD">
        <w:rPr>
          <w:bCs/>
        </w:rPr>
        <w:t xml:space="preserve">; </w:t>
      </w:r>
    </w:p>
    <w:p w:rsidR="006461F4" w:rsidRPr="00AA6FBD" w:rsidRDefault="006461F4" w:rsidP="006461F4">
      <w:pPr>
        <w:pStyle w:val="a8"/>
        <w:ind w:left="360"/>
        <w:jc w:val="both"/>
      </w:pPr>
      <w:r w:rsidRPr="00AA6FBD">
        <w:rPr>
          <w:bCs/>
        </w:rPr>
        <w:t xml:space="preserve">на 2024 год в сумме </w:t>
      </w:r>
      <w:r w:rsidRPr="00AA6FBD">
        <w:rPr>
          <w:b/>
          <w:bCs/>
        </w:rPr>
        <w:t>69 841,9</w:t>
      </w:r>
      <w:r w:rsidRPr="00AA6FBD">
        <w:rPr>
          <w:bCs/>
        </w:rPr>
        <w:t xml:space="preserve"> тыс.рублей</w:t>
      </w:r>
      <w:r w:rsidR="00AA6FBD" w:rsidRPr="00AA6FBD">
        <w:rPr>
          <w:bCs/>
        </w:rPr>
        <w:t xml:space="preserve"> (без изменений).</w:t>
      </w:r>
    </w:p>
    <w:p w:rsidR="00AA6FBD" w:rsidRPr="00AA6FBD" w:rsidRDefault="00AA6FBD" w:rsidP="007B3542">
      <w:pPr>
        <w:jc w:val="both"/>
      </w:pPr>
      <w:r w:rsidRPr="00AA6FBD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6461F4" w:rsidRDefault="006461F4" w:rsidP="006461F4">
      <w:pPr>
        <w:pStyle w:val="a8"/>
        <w:ind w:left="360"/>
        <w:jc w:val="both"/>
      </w:pPr>
    </w:p>
    <w:p w:rsidR="00BD55F8" w:rsidRDefault="00407639" w:rsidP="007B3542">
      <w:pPr>
        <w:pStyle w:val="a8"/>
        <w:numPr>
          <w:ilvl w:val="0"/>
          <w:numId w:val="4"/>
        </w:numPr>
        <w:ind w:left="284" w:hanging="218"/>
        <w:jc w:val="both"/>
      </w:pPr>
      <w:r w:rsidRPr="00407639">
        <w:rPr>
          <w:bCs/>
        </w:rPr>
        <w:t>н</w:t>
      </w:r>
      <w:r w:rsidR="00BD5A5D" w:rsidRPr="00BD5A5D">
        <w:t xml:space="preserve">а реализацию муниципальной программы </w:t>
      </w:r>
      <w:r w:rsidR="00BD5A5D" w:rsidRPr="0071670B">
        <w:rPr>
          <w:b/>
          <w:i/>
        </w:rPr>
        <w:t>«</w:t>
      </w:r>
      <w:r w:rsidR="00955C31" w:rsidRPr="007E3116">
        <w:rPr>
          <w:b/>
          <w:bCs/>
          <w:i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="00BD5A5D" w:rsidRPr="0071670B">
        <w:rPr>
          <w:b/>
          <w:i/>
        </w:rPr>
        <w:t>»</w:t>
      </w:r>
      <w:r w:rsidR="00BD5A5D" w:rsidRPr="00BD5A5D">
        <w:t xml:space="preserve"> предлагаются к утверждению расходы </w:t>
      </w:r>
    </w:p>
    <w:p w:rsidR="00D50624" w:rsidRDefault="001F07CA" w:rsidP="00D50624">
      <w:pPr>
        <w:ind w:left="426"/>
        <w:jc w:val="both"/>
        <w:rPr>
          <w:i/>
        </w:rPr>
      </w:pPr>
      <w:r w:rsidRPr="001F07CA">
        <w:t xml:space="preserve">на 2022 год в сумме </w:t>
      </w:r>
      <w:r w:rsidR="00D50624">
        <w:rPr>
          <w:b/>
        </w:rPr>
        <w:t>76 845,1</w:t>
      </w:r>
      <w:r w:rsidRPr="001F07CA">
        <w:rPr>
          <w:b/>
        </w:rPr>
        <w:t xml:space="preserve"> </w:t>
      </w:r>
      <w:r w:rsidRPr="001F07CA">
        <w:t xml:space="preserve">тыс.рублей с </w:t>
      </w:r>
      <w:r w:rsidR="00D50624">
        <w:t>увеличением</w:t>
      </w:r>
      <w:r w:rsidRPr="001F07CA">
        <w:t xml:space="preserve"> на </w:t>
      </w:r>
      <w:r w:rsidR="00D50624">
        <w:rPr>
          <w:b/>
        </w:rPr>
        <w:t>1 357,7</w:t>
      </w:r>
      <w:r w:rsidRPr="001F07CA">
        <w:t xml:space="preserve"> тыс.рублей</w:t>
      </w:r>
      <w:r>
        <w:t xml:space="preserve">. </w:t>
      </w:r>
      <w:r w:rsidRPr="001F07CA">
        <w:rPr>
          <w:i/>
        </w:rPr>
        <w:t>За счет перераспределения между муниципальными програм</w:t>
      </w:r>
      <w:r w:rsidR="00D50624">
        <w:rPr>
          <w:i/>
        </w:rPr>
        <w:t>мами и непрограммными расходами:</w:t>
      </w:r>
    </w:p>
    <w:p w:rsidR="00D50624" w:rsidRPr="00D50624" w:rsidRDefault="00D50624" w:rsidP="00D50624">
      <w:pPr>
        <w:pStyle w:val="a8"/>
        <w:numPr>
          <w:ilvl w:val="0"/>
          <w:numId w:val="41"/>
        </w:numPr>
        <w:ind w:left="709" w:hanging="207"/>
        <w:jc w:val="both"/>
        <w:rPr>
          <w:i/>
        </w:rPr>
      </w:pPr>
      <w:r w:rsidRPr="00D50624">
        <w:rPr>
          <w:i/>
        </w:rPr>
        <w:t>уменьшены бюджетные ассигнования на сумму 610,7 тыс.рублей с расходов на обслуживание муниципального долга в связи с замещением коммерческого кредита бюджетным кредитом (экономия средств);</w:t>
      </w:r>
    </w:p>
    <w:p w:rsidR="00D50624" w:rsidRPr="00D50624" w:rsidRDefault="00D50624" w:rsidP="00D50624">
      <w:pPr>
        <w:pStyle w:val="a8"/>
        <w:numPr>
          <w:ilvl w:val="0"/>
          <w:numId w:val="41"/>
        </w:numPr>
        <w:ind w:left="709" w:hanging="207"/>
        <w:jc w:val="both"/>
        <w:rPr>
          <w:i/>
        </w:rPr>
      </w:pPr>
      <w:r w:rsidRPr="00D50624">
        <w:rPr>
          <w:i/>
        </w:rPr>
        <w:t xml:space="preserve">увеличены бюджетные ассигнования на иной межбюджетный трансферт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 на сумму </w:t>
      </w:r>
      <w:r>
        <w:rPr>
          <w:i/>
        </w:rPr>
        <w:t>1 427,3 тыс.</w:t>
      </w:r>
      <w:r w:rsidRPr="00D50624">
        <w:rPr>
          <w:i/>
        </w:rPr>
        <w:t>рублей;</w:t>
      </w:r>
    </w:p>
    <w:p w:rsidR="001F07CA" w:rsidRPr="001F07CA" w:rsidRDefault="00D50624" w:rsidP="00D50624">
      <w:pPr>
        <w:pStyle w:val="a8"/>
        <w:numPr>
          <w:ilvl w:val="0"/>
          <w:numId w:val="41"/>
        </w:numPr>
        <w:ind w:left="709" w:hanging="207"/>
        <w:jc w:val="both"/>
      </w:pPr>
      <w:r w:rsidRPr="00D50624">
        <w:rPr>
          <w:i/>
        </w:rPr>
        <w:t>увеличены бюджетные ассигнования на расходы на обеспечение функций органов местного сам</w:t>
      </w:r>
      <w:r>
        <w:rPr>
          <w:i/>
        </w:rPr>
        <w:t>оуправления на сумму 541,1 тыс.</w:t>
      </w:r>
      <w:r w:rsidRPr="00D50624">
        <w:rPr>
          <w:i/>
        </w:rPr>
        <w:t>рублей</w:t>
      </w:r>
      <w:r w:rsidR="001F07CA" w:rsidRPr="001F07CA">
        <w:t xml:space="preserve">; </w:t>
      </w:r>
    </w:p>
    <w:p w:rsidR="001F07CA" w:rsidRPr="001F07CA" w:rsidRDefault="001F07CA" w:rsidP="001F07CA">
      <w:pPr>
        <w:ind w:left="426"/>
        <w:jc w:val="both"/>
      </w:pPr>
      <w:r w:rsidRPr="001F07CA">
        <w:t xml:space="preserve">на 2023 год в сумме </w:t>
      </w:r>
      <w:r w:rsidRPr="001F07CA">
        <w:rPr>
          <w:b/>
        </w:rPr>
        <w:t xml:space="preserve">51 170,1 </w:t>
      </w:r>
      <w:r w:rsidRPr="001F07CA">
        <w:t xml:space="preserve">тыс.рублей </w:t>
      </w:r>
      <w:r w:rsidR="00D50624" w:rsidRPr="00D50624">
        <w:t>(без изменений)</w:t>
      </w:r>
      <w:r w:rsidRPr="001F07CA">
        <w:t xml:space="preserve">; </w:t>
      </w:r>
    </w:p>
    <w:p w:rsidR="001F07CA" w:rsidRPr="001F07CA" w:rsidRDefault="001F07CA" w:rsidP="001F07CA">
      <w:pPr>
        <w:ind w:left="426"/>
        <w:jc w:val="both"/>
      </w:pPr>
      <w:r w:rsidRPr="001F07CA">
        <w:t xml:space="preserve">на 2024 год в сумме </w:t>
      </w:r>
      <w:r w:rsidRPr="001F07CA">
        <w:rPr>
          <w:b/>
        </w:rPr>
        <w:t xml:space="preserve">35 053,9 </w:t>
      </w:r>
      <w:r w:rsidRPr="001F07CA">
        <w:t xml:space="preserve">тыс.рублей </w:t>
      </w:r>
      <w:r w:rsidR="00D50624" w:rsidRPr="00D50624">
        <w:t>(без изменений)</w:t>
      </w:r>
      <w:r w:rsidRPr="001F07CA">
        <w:t>.</w:t>
      </w:r>
    </w:p>
    <w:p w:rsidR="00BD5A5D" w:rsidRPr="00BD5A5D" w:rsidRDefault="00BD5A5D" w:rsidP="00BD5A5D">
      <w:pPr>
        <w:ind w:firstLine="708"/>
        <w:jc w:val="both"/>
      </w:pPr>
    </w:p>
    <w:p w:rsidR="00BE1433" w:rsidRDefault="00BE1433" w:rsidP="00A93097">
      <w:pPr>
        <w:pStyle w:val="a8"/>
        <w:numPr>
          <w:ilvl w:val="0"/>
          <w:numId w:val="4"/>
        </w:numPr>
        <w:ind w:left="426"/>
        <w:jc w:val="both"/>
      </w:pPr>
      <w:r w:rsidRPr="003228FE">
        <w:t>н</w:t>
      </w:r>
      <w:r w:rsidRPr="00BD5A5D">
        <w:t xml:space="preserve">а реализацию муниципальной программы </w:t>
      </w:r>
      <w:r w:rsidRPr="001F07CA">
        <w:rPr>
          <w:b/>
          <w:i/>
        </w:rPr>
        <w:t>«</w:t>
      </w:r>
      <w:r w:rsidRPr="00BE1433">
        <w:rPr>
          <w:b/>
          <w:i/>
        </w:rPr>
        <w:t>Развитие физической культуры, спорта и молодежной политики в муниципальном образовании «Вяземский район» Смоленской области</w:t>
      </w:r>
      <w:r w:rsidRPr="001F07CA">
        <w:rPr>
          <w:b/>
          <w:i/>
        </w:rPr>
        <w:t>»</w:t>
      </w:r>
      <w:r w:rsidRPr="00BD5A5D">
        <w:t xml:space="preserve"> предлагаются к утверждению расходы </w:t>
      </w:r>
    </w:p>
    <w:p w:rsidR="00BE1433" w:rsidRPr="00BE1433" w:rsidRDefault="00BE1433" w:rsidP="00BE1433">
      <w:pPr>
        <w:pStyle w:val="a8"/>
        <w:ind w:left="426"/>
        <w:jc w:val="both"/>
      </w:pPr>
      <w:r w:rsidRPr="00BE1433">
        <w:t xml:space="preserve">на 2022 год в сумме </w:t>
      </w:r>
      <w:r w:rsidR="00842815">
        <w:rPr>
          <w:b/>
        </w:rPr>
        <w:t>75 747,3</w:t>
      </w:r>
      <w:r w:rsidRPr="00BE1433">
        <w:rPr>
          <w:b/>
        </w:rPr>
        <w:t xml:space="preserve"> </w:t>
      </w:r>
      <w:r w:rsidRPr="00BE1433">
        <w:t xml:space="preserve">тыс.рублей с </w:t>
      </w:r>
      <w:r w:rsidR="00842815">
        <w:t>увеличением</w:t>
      </w:r>
      <w:r w:rsidRPr="00BE1433">
        <w:t xml:space="preserve"> на </w:t>
      </w:r>
      <w:r w:rsidR="00842815">
        <w:rPr>
          <w:b/>
        </w:rPr>
        <w:t>34 890,7</w:t>
      </w:r>
      <w:r w:rsidRPr="00BE1433">
        <w:t xml:space="preserve"> тыс.рублей:</w:t>
      </w:r>
    </w:p>
    <w:p w:rsidR="00842815" w:rsidRPr="00E537F4" w:rsidRDefault="00842815" w:rsidP="00E537F4">
      <w:pPr>
        <w:pStyle w:val="a8"/>
        <w:numPr>
          <w:ilvl w:val="0"/>
          <w:numId w:val="29"/>
        </w:numPr>
        <w:ind w:left="709" w:hanging="207"/>
        <w:jc w:val="both"/>
        <w:rPr>
          <w:i/>
        </w:rPr>
      </w:pPr>
      <w:r w:rsidRPr="00E537F4">
        <w:rPr>
          <w:i/>
        </w:rPr>
        <w:t>увеличены бюджетные ассигнования на закупку оборудования для создания «умных» спортивных площадок на сумму 31 325,3 тыс.рублей и на укрепление материально-технической базы объектов спорта на сумму 700,0 тыс.рублей;</w:t>
      </w:r>
    </w:p>
    <w:p w:rsidR="00842815" w:rsidRPr="00E537F4" w:rsidRDefault="00842815" w:rsidP="00E537F4">
      <w:pPr>
        <w:pStyle w:val="a8"/>
        <w:numPr>
          <w:ilvl w:val="0"/>
          <w:numId w:val="29"/>
        </w:numPr>
        <w:ind w:left="709" w:hanging="207"/>
        <w:jc w:val="both"/>
        <w:rPr>
          <w:i/>
        </w:rPr>
      </w:pPr>
      <w:r w:rsidRPr="00E537F4">
        <w:rPr>
          <w:i/>
        </w:rPr>
        <w:t>за счет дополнительных собственных доходов увеличены расходы на оплату кредиторской задолженности (частично) по страховым взносам муниципальных у</w:t>
      </w:r>
      <w:r w:rsidR="00E537F4">
        <w:rPr>
          <w:i/>
        </w:rPr>
        <w:t>чреждений на сумму 1 591,5 тыс.</w:t>
      </w:r>
      <w:r w:rsidRPr="00E537F4">
        <w:rPr>
          <w:i/>
        </w:rPr>
        <w:t>рублей</w:t>
      </w:r>
      <w:r w:rsidR="00E537F4" w:rsidRPr="00E537F4">
        <w:rPr>
          <w:i/>
        </w:rPr>
        <w:t xml:space="preserve">, </w:t>
      </w:r>
      <w:r w:rsidRPr="00E537F4">
        <w:rPr>
          <w:i/>
        </w:rPr>
        <w:t>на оплату кредиторской задолженности (частично) по подготовке муниципальных учрежд</w:t>
      </w:r>
      <w:r w:rsidR="00E537F4">
        <w:rPr>
          <w:i/>
        </w:rPr>
        <w:t>ений к зиме на сумму 119,0 тыс.</w:t>
      </w:r>
      <w:r w:rsidRPr="00E537F4">
        <w:rPr>
          <w:i/>
        </w:rPr>
        <w:t xml:space="preserve">рублей. </w:t>
      </w:r>
    </w:p>
    <w:p w:rsidR="00BE1433" w:rsidRPr="00E537F4" w:rsidRDefault="00842815" w:rsidP="00E537F4">
      <w:pPr>
        <w:pStyle w:val="a8"/>
        <w:numPr>
          <w:ilvl w:val="0"/>
          <w:numId w:val="29"/>
        </w:numPr>
        <w:ind w:left="709" w:hanging="207"/>
        <w:jc w:val="both"/>
        <w:rPr>
          <w:i/>
        </w:rPr>
      </w:pPr>
      <w:r w:rsidRPr="00E537F4">
        <w:rPr>
          <w:i/>
        </w:rPr>
        <w:t>за счет перераспределения между муниципальными программами и непрограммными расходами увеличены бюджетные ассигнования на оплату кредиторской задолженности по коммунальным</w:t>
      </w:r>
      <w:r w:rsidR="00E537F4">
        <w:rPr>
          <w:i/>
        </w:rPr>
        <w:t xml:space="preserve"> платежам на сумму 1 123,5 тыс.</w:t>
      </w:r>
      <w:r w:rsidRPr="00E537F4">
        <w:rPr>
          <w:i/>
        </w:rPr>
        <w:t>рублей</w:t>
      </w:r>
      <w:r w:rsidR="00E537F4" w:rsidRPr="00E537F4">
        <w:rPr>
          <w:i/>
        </w:rPr>
        <w:t xml:space="preserve"> и </w:t>
      </w:r>
      <w:r w:rsidRPr="00E537F4">
        <w:rPr>
          <w:i/>
        </w:rPr>
        <w:t xml:space="preserve"> на софинансирование расходов на закупку оборудования для создания «умных» спортивных площадок.</w:t>
      </w:r>
    </w:p>
    <w:p w:rsidR="00BE1433" w:rsidRPr="00BE1433" w:rsidRDefault="00BE1433" w:rsidP="00BE1433">
      <w:pPr>
        <w:pStyle w:val="a8"/>
        <w:ind w:left="426"/>
        <w:jc w:val="both"/>
      </w:pPr>
      <w:r w:rsidRPr="00BE1433">
        <w:t xml:space="preserve"> на 2023 год в сумме </w:t>
      </w:r>
      <w:r w:rsidRPr="00BE1433">
        <w:rPr>
          <w:b/>
        </w:rPr>
        <w:t xml:space="preserve">36 487,3 </w:t>
      </w:r>
      <w:r w:rsidRPr="00BE1433">
        <w:t xml:space="preserve">тыс.рублей (без изменений), </w:t>
      </w:r>
    </w:p>
    <w:p w:rsidR="00BE1433" w:rsidRDefault="00BE1433" w:rsidP="00BE1433">
      <w:pPr>
        <w:pStyle w:val="a8"/>
        <w:tabs>
          <w:tab w:val="left" w:pos="567"/>
        </w:tabs>
        <w:ind w:left="567"/>
        <w:jc w:val="both"/>
      </w:pPr>
      <w:r w:rsidRPr="00BE1433">
        <w:t xml:space="preserve">на 2024 год в сумме </w:t>
      </w:r>
      <w:r w:rsidRPr="00BE1433">
        <w:rPr>
          <w:b/>
        </w:rPr>
        <w:t xml:space="preserve">37 314,4 </w:t>
      </w:r>
      <w:r w:rsidRPr="00BE1433">
        <w:t>тыс.рублей (без изменений).</w:t>
      </w:r>
    </w:p>
    <w:p w:rsidR="00BE1433" w:rsidRPr="00AA6FBD" w:rsidRDefault="00BE1433" w:rsidP="00A860DA">
      <w:pPr>
        <w:jc w:val="both"/>
      </w:pPr>
      <w:r w:rsidRPr="00AA6FBD">
        <w:lastRenderedPageBreak/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BE1433" w:rsidRDefault="00BE1433" w:rsidP="00BE1433">
      <w:pPr>
        <w:pStyle w:val="a8"/>
        <w:ind w:left="426"/>
        <w:jc w:val="both"/>
      </w:pPr>
    </w:p>
    <w:p w:rsidR="00A76D15" w:rsidRDefault="00A76D15" w:rsidP="00A76D15">
      <w:pPr>
        <w:pStyle w:val="a8"/>
        <w:numPr>
          <w:ilvl w:val="0"/>
          <w:numId w:val="4"/>
        </w:numPr>
        <w:jc w:val="both"/>
      </w:pPr>
      <w:r w:rsidRPr="003228FE">
        <w:t>н</w:t>
      </w:r>
      <w:r w:rsidRPr="00BD5A5D">
        <w:t xml:space="preserve">а реализацию муниципальной программы </w:t>
      </w:r>
      <w:r w:rsidRPr="001F07CA">
        <w:rPr>
          <w:b/>
          <w:i/>
        </w:rPr>
        <w:t>«</w:t>
      </w:r>
      <w:r w:rsidRPr="00A76D15">
        <w:rPr>
          <w:b/>
          <w:i/>
        </w:rPr>
        <w:t>Кадровая политика в здравоохранении муниципального образования «Вяземский район» Смоленской области</w:t>
      </w:r>
      <w:r w:rsidRPr="001F07CA">
        <w:rPr>
          <w:b/>
          <w:i/>
        </w:rPr>
        <w:t>»</w:t>
      </w:r>
      <w:r w:rsidRPr="00BD5A5D">
        <w:t xml:space="preserve"> предлагаются к утверждению расходы </w:t>
      </w:r>
    </w:p>
    <w:p w:rsidR="00A76D15" w:rsidRPr="005C64C1" w:rsidRDefault="00A76D15" w:rsidP="00A76D15">
      <w:pPr>
        <w:pStyle w:val="a8"/>
        <w:tabs>
          <w:tab w:val="left" w:pos="284"/>
        </w:tabs>
        <w:ind w:left="426"/>
        <w:jc w:val="both"/>
      </w:pPr>
      <w:r w:rsidRPr="005C64C1">
        <w:t xml:space="preserve">на 2022 год в сумме </w:t>
      </w:r>
      <w:r w:rsidR="0043275B">
        <w:rPr>
          <w:b/>
        </w:rPr>
        <w:t>199,7</w:t>
      </w:r>
      <w:r w:rsidRPr="005C64C1">
        <w:t xml:space="preserve"> тыс.рублей с </w:t>
      </w:r>
      <w:r w:rsidR="0043275B">
        <w:t>уменьшением</w:t>
      </w:r>
      <w:r w:rsidRPr="005C64C1">
        <w:t xml:space="preserve"> на </w:t>
      </w:r>
      <w:r w:rsidR="0043275B">
        <w:rPr>
          <w:b/>
        </w:rPr>
        <w:t>10,3</w:t>
      </w:r>
      <w:r w:rsidRPr="005C64C1">
        <w:t xml:space="preserve"> тыс.рублей</w:t>
      </w:r>
      <w:r>
        <w:t xml:space="preserve"> </w:t>
      </w:r>
      <w:r w:rsidRPr="006637C6">
        <w:rPr>
          <w:i/>
        </w:rPr>
        <w:t>(</w:t>
      </w:r>
      <w:r w:rsidR="0043275B" w:rsidRPr="0043275B">
        <w:rPr>
          <w:i/>
        </w:rPr>
        <w:t>уменьшены бюджетные ассигнования по выплатам целевых субсидий на период учебного года в связи с уменьшением количества получателей стипендии</w:t>
      </w:r>
      <w:r w:rsidRPr="006637C6">
        <w:rPr>
          <w:i/>
        </w:rPr>
        <w:t>)</w:t>
      </w:r>
      <w:r w:rsidRPr="005C64C1">
        <w:t xml:space="preserve">, </w:t>
      </w:r>
    </w:p>
    <w:p w:rsidR="00A76D15" w:rsidRPr="005C64C1" w:rsidRDefault="00A76D15" w:rsidP="00A76D15">
      <w:pPr>
        <w:pStyle w:val="a8"/>
        <w:tabs>
          <w:tab w:val="left" w:pos="284"/>
        </w:tabs>
        <w:ind w:left="426"/>
        <w:jc w:val="both"/>
      </w:pPr>
      <w:r w:rsidRPr="005C64C1">
        <w:t xml:space="preserve">на 2023 год в сумме </w:t>
      </w:r>
      <w:r w:rsidR="00CE29EC">
        <w:rPr>
          <w:b/>
        </w:rPr>
        <w:t>192,0</w:t>
      </w:r>
      <w:r w:rsidRPr="005C64C1">
        <w:t xml:space="preserve"> тыс.рублей </w:t>
      </w:r>
      <w:r w:rsidR="0043275B" w:rsidRPr="0043275B">
        <w:t>(без изменений)</w:t>
      </w:r>
      <w:r w:rsidRPr="005C64C1">
        <w:t xml:space="preserve">, </w:t>
      </w:r>
    </w:p>
    <w:p w:rsidR="00A76D15" w:rsidRPr="005C64C1" w:rsidRDefault="00A76D15" w:rsidP="00A76D15">
      <w:pPr>
        <w:pStyle w:val="a8"/>
        <w:tabs>
          <w:tab w:val="left" w:pos="284"/>
        </w:tabs>
        <w:ind w:left="426"/>
        <w:jc w:val="both"/>
      </w:pPr>
      <w:r w:rsidRPr="005C64C1">
        <w:t xml:space="preserve">на 2024 год в сумме </w:t>
      </w:r>
      <w:r w:rsidR="00CE29EC">
        <w:rPr>
          <w:b/>
        </w:rPr>
        <w:t>156,0</w:t>
      </w:r>
      <w:r w:rsidRPr="005C64C1">
        <w:t xml:space="preserve"> тыс.рублей (без изменений).</w:t>
      </w:r>
    </w:p>
    <w:p w:rsidR="00A76D15" w:rsidRDefault="00A76D15" w:rsidP="00A76D15">
      <w:pPr>
        <w:ind w:left="426"/>
        <w:jc w:val="both"/>
      </w:pPr>
      <w:r w:rsidRPr="00AA6FBD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CE29EC" w:rsidRPr="00AA6FBD" w:rsidRDefault="00CE29EC" w:rsidP="00A76D15">
      <w:pPr>
        <w:ind w:left="426"/>
        <w:jc w:val="both"/>
      </w:pPr>
    </w:p>
    <w:p w:rsidR="005C64C1" w:rsidRDefault="005C64C1" w:rsidP="00A93097">
      <w:pPr>
        <w:pStyle w:val="a8"/>
        <w:numPr>
          <w:ilvl w:val="0"/>
          <w:numId w:val="4"/>
        </w:numPr>
        <w:ind w:left="426"/>
        <w:jc w:val="both"/>
      </w:pPr>
      <w:r w:rsidRPr="003228FE">
        <w:t>н</w:t>
      </w:r>
      <w:r w:rsidRPr="00BD5A5D">
        <w:t xml:space="preserve">а реализацию муниципальной программы </w:t>
      </w:r>
      <w:r w:rsidRPr="001F07CA">
        <w:rPr>
          <w:b/>
          <w:i/>
        </w:rPr>
        <w:t>«</w:t>
      </w:r>
      <w:r w:rsidRPr="005C64C1">
        <w:rPr>
          <w:b/>
          <w:i/>
        </w:rPr>
        <w:t>Развитие  дорожно-транспортного комплекса муниципального образования «Вяземский район» Смоленской области</w:t>
      </w:r>
      <w:r w:rsidRPr="001F07CA">
        <w:rPr>
          <w:b/>
          <w:i/>
        </w:rPr>
        <w:t>»</w:t>
      </w:r>
      <w:r w:rsidRPr="00BD5A5D">
        <w:t xml:space="preserve"> предлагаются к утверждению расходы </w:t>
      </w:r>
    </w:p>
    <w:p w:rsidR="005C64C1" w:rsidRPr="005C64C1" w:rsidRDefault="005C64C1" w:rsidP="005C64C1">
      <w:pPr>
        <w:pStyle w:val="a8"/>
        <w:tabs>
          <w:tab w:val="left" w:pos="284"/>
        </w:tabs>
        <w:ind w:left="426"/>
        <w:jc w:val="both"/>
      </w:pPr>
      <w:r w:rsidRPr="005C64C1">
        <w:t xml:space="preserve">на 2022 год в сумме </w:t>
      </w:r>
      <w:r w:rsidR="00012D76" w:rsidRPr="00012D76">
        <w:rPr>
          <w:b/>
        </w:rPr>
        <w:t xml:space="preserve">65 256,2 </w:t>
      </w:r>
      <w:r w:rsidR="00012D76" w:rsidRPr="00012D76">
        <w:t>тыс.рублей с увеличением на</w:t>
      </w:r>
      <w:r w:rsidR="00012D76" w:rsidRPr="00012D76">
        <w:rPr>
          <w:b/>
        </w:rPr>
        <w:t xml:space="preserve"> 4 488,7 </w:t>
      </w:r>
      <w:r w:rsidRPr="005C64C1">
        <w:t xml:space="preserve"> тыс.рублей</w:t>
      </w:r>
      <w:r w:rsidR="006637C6">
        <w:t xml:space="preserve"> </w:t>
      </w:r>
      <w:r w:rsidR="006637C6" w:rsidRPr="006637C6">
        <w:rPr>
          <w:i/>
        </w:rPr>
        <w:t>(</w:t>
      </w:r>
      <w:r w:rsidR="003066D4" w:rsidRPr="003066D4">
        <w:rPr>
          <w:i/>
        </w:rPr>
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6637C6" w:rsidRPr="006637C6">
        <w:rPr>
          <w:i/>
        </w:rPr>
        <w:t>)</w:t>
      </w:r>
      <w:r w:rsidRPr="005C64C1">
        <w:t xml:space="preserve">, </w:t>
      </w:r>
    </w:p>
    <w:p w:rsidR="005C64C1" w:rsidRPr="005C64C1" w:rsidRDefault="005C64C1" w:rsidP="005C64C1">
      <w:pPr>
        <w:pStyle w:val="a8"/>
        <w:tabs>
          <w:tab w:val="left" w:pos="284"/>
        </w:tabs>
        <w:ind w:left="426"/>
        <w:jc w:val="both"/>
      </w:pPr>
      <w:r w:rsidRPr="005C64C1">
        <w:t xml:space="preserve">на 2023 год в сумме </w:t>
      </w:r>
      <w:r w:rsidRPr="005C64C1">
        <w:rPr>
          <w:b/>
        </w:rPr>
        <w:t>38 403,7</w:t>
      </w:r>
      <w:r w:rsidRPr="005C64C1">
        <w:t xml:space="preserve"> тыс.рублей </w:t>
      </w:r>
      <w:r w:rsidR="006A3385" w:rsidRPr="006A3385">
        <w:t>(без изменений)</w:t>
      </w:r>
      <w:r w:rsidRPr="005C64C1">
        <w:t xml:space="preserve">, </w:t>
      </w:r>
    </w:p>
    <w:p w:rsidR="005C64C1" w:rsidRPr="005C64C1" w:rsidRDefault="005C64C1" w:rsidP="005C64C1">
      <w:pPr>
        <w:pStyle w:val="a8"/>
        <w:tabs>
          <w:tab w:val="left" w:pos="284"/>
        </w:tabs>
        <w:ind w:left="426"/>
        <w:jc w:val="both"/>
      </w:pPr>
      <w:r w:rsidRPr="005C64C1">
        <w:t xml:space="preserve">на 2024 год в сумме </w:t>
      </w:r>
      <w:r w:rsidRPr="005C64C1">
        <w:rPr>
          <w:b/>
        </w:rPr>
        <w:t>12 003,3</w:t>
      </w:r>
      <w:r w:rsidRPr="005C64C1">
        <w:t xml:space="preserve"> тыс.рублей (без изменений).</w:t>
      </w:r>
    </w:p>
    <w:p w:rsidR="005C64C1" w:rsidRPr="00AA6FBD" w:rsidRDefault="005C64C1" w:rsidP="00A860DA">
      <w:pPr>
        <w:jc w:val="both"/>
      </w:pPr>
      <w:r w:rsidRPr="00AA6FBD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5C64C1" w:rsidRDefault="005C64C1" w:rsidP="00BE1433">
      <w:pPr>
        <w:pStyle w:val="a8"/>
        <w:ind w:left="426"/>
        <w:jc w:val="both"/>
      </w:pPr>
    </w:p>
    <w:p w:rsidR="00F2004B" w:rsidRDefault="003228FE" w:rsidP="00A860DA">
      <w:pPr>
        <w:pStyle w:val="a8"/>
        <w:numPr>
          <w:ilvl w:val="0"/>
          <w:numId w:val="4"/>
        </w:numPr>
        <w:ind w:left="142" w:hanging="218"/>
        <w:jc w:val="both"/>
      </w:pPr>
      <w:r w:rsidRPr="003228FE">
        <w:t>н</w:t>
      </w:r>
      <w:r w:rsidR="00BD5A5D" w:rsidRPr="00BD5A5D">
        <w:t xml:space="preserve">а реализацию муниципальной программы </w:t>
      </w:r>
      <w:r w:rsidR="00BD5A5D" w:rsidRPr="001F07CA">
        <w:rPr>
          <w:b/>
          <w:i/>
        </w:rPr>
        <w:t>«Устойчивое развитие сельских территорий муниципального образования "Вяземский район" Смоленской области»</w:t>
      </w:r>
      <w:r w:rsidR="00BD5A5D" w:rsidRPr="00BD5A5D">
        <w:t xml:space="preserve"> предлагаются к утверждению расходы </w:t>
      </w:r>
    </w:p>
    <w:p w:rsidR="00CA6185" w:rsidRPr="00CA6185" w:rsidRDefault="00CA6185" w:rsidP="00A549DF">
      <w:pPr>
        <w:pStyle w:val="a8"/>
        <w:ind w:left="284"/>
        <w:jc w:val="both"/>
        <w:rPr>
          <w:i/>
        </w:rPr>
      </w:pPr>
      <w:r w:rsidRPr="00CA6185">
        <w:t xml:space="preserve">на 2022 год в сумме </w:t>
      </w:r>
      <w:r w:rsidR="00A549DF">
        <w:rPr>
          <w:b/>
        </w:rPr>
        <w:t>100,4</w:t>
      </w:r>
      <w:r w:rsidRPr="00CA6185">
        <w:rPr>
          <w:rFonts w:ascii="Arial CYR" w:hAnsi="Arial CYR" w:cs="Arial CYR"/>
          <w:b/>
          <w:bCs/>
        </w:rPr>
        <w:t xml:space="preserve"> </w:t>
      </w:r>
      <w:r w:rsidRPr="00CA6185">
        <w:t xml:space="preserve">тыс.рублей с </w:t>
      </w:r>
      <w:r w:rsidR="00A549DF">
        <w:t>уменьшением</w:t>
      </w:r>
      <w:r w:rsidRPr="00CA6185">
        <w:t xml:space="preserve"> на </w:t>
      </w:r>
      <w:r w:rsidR="00A549DF">
        <w:rPr>
          <w:b/>
        </w:rPr>
        <w:t>42,3</w:t>
      </w:r>
      <w:r w:rsidRPr="00CA6185">
        <w:rPr>
          <w:rFonts w:ascii="Arial CYR" w:hAnsi="Arial CYR" w:cs="Arial CYR"/>
          <w:b/>
          <w:bCs/>
        </w:rPr>
        <w:t xml:space="preserve"> </w:t>
      </w:r>
      <w:r w:rsidRPr="00CA6185">
        <w:t>тыс.рублей</w:t>
      </w:r>
      <w:r>
        <w:t xml:space="preserve">. </w:t>
      </w:r>
      <w:r w:rsidRPr="00CA6185">
        <w:rPr>
          <w:i/>
        </w:rPr>
        <w:t>За счет перераспределения между муниципальными программами</w:t>
      </w:r>
      <w:r w:rsidR="00A549DF" w:rsidRPr="00A549DF">
        <w:t xml:space="preserve"> </w:t>
      </w:r>
      <w:r w:rsidR="00A549DF" w:rsidRPr="00A549DF">
        <w:rPr>
          <w:i/>
        </w:rPr>
        <w:t>уменьшены бюджетные</w:t>
      </w:r>
      <w:r w:rsidR="00A549DF">
        <w:rPr>
          <w:i/>
        </w:rPr>
        <w:t xml:space="preserve"> ассигнования </w:t>
      </w:r>
      <w:r w:rsidR="00A549DF" w:rsidRPr="00A549DF">
        <w:rPr>
          <w:i/>
        </w:rPr>
        <w:t>на 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недвижимости имущества</w:t>
      </w:r>
      <w:r w:rsidR="00A549DF">
        <w:rPr>
          <w:i/>
        </w:rPr>
        <w:t xml:space="preserve"> на сумму 5,0 тыс.</w:t>
      </w:r>
      <w:r w:rsidR="00A549DF" w:rsidRPr="00A549DF">
        <w:rPr>
          <w:i/>
        </w:rPr>
        <w:t xml:space="preserve">рублей </w:t>
      </w:r>
      <w:r w:rsidR="00A549DF">
        <w:rPr>
          <w:i/>
        </w:rPr>
        <w:t xml:space="preserve">и </w:t>
      </w:r>
      <w:r w:rsidR="00A549DF" w:rsidRPr="00A549DF">
        <w:rPr>
          <w:i/>
        </w:rPr>
        <w:t xml:space="preserve">на содержание вновь построенных объектов до передачи их в оперативное управление </w:t>
      </w:r>
      <w:r w:rsidR="00A549DF">
        <w:rPr>
          <w:i/>
        </w:rPr>
        <w:t>на сумму 37,3 тыс.</w:t>
      </w:r>
      <w:r w:rsidR="00A549DF" w:rsidRPr="00A549DF">
        <w:rPr>
          <w:i/>
        </w:rPr>
        <w:t>рублей.</w:t>
      </w:r>
    </w:p>
    <w:p w:rsidR="00F2004B" w:rsidRPr="00CA6185" w:rsidRDefault="00BD5A5D" w:rsidP="00F2004B">
      <w:pPr>
        <w:pStyle w:val="a8"/>
        <w:ind w:left="284"/>
        <w:jc w:val="both"/>
      </w:pPr>
      <w:r w:rsidRPr="00CA6185">
        <w:t xml:space="preserve"> </w:t>
      </w:r>
      <w:r w:rsidR="00F2004B" w:rsidRPr="00CA6185">
        <w:t>н</w:t>
      </w:r>
      <w:r w:rsidRPr="00CA6185">
        <w:t>а 202</w:t>
      </w:r>
      <w:r w:rsidR="00CA6185" w:rsidRPr="00CA6185">
        <w:t>3</w:t>
      </w:r>
      <w:r w:rsidRPr="00CA6185">
        <w:t xml:space="preserve"> год </w:t>
      </w:r>
      <w:r w:rsidR="003373E7" w:rsidRPr="00CA6185">
        <w:t xml:space="preserve">без изменений </w:t>
      </w:r>
      <w:r w:rsidRPr="00CA6185">
        <w:t xml:space="preserve">в сумме </w:t>
      </w:r>
      <w:r w:rsidRPr="00CA6185">
        <w:rPr>
          <w:b/>
        </w:rPr>
        <w:t>0,0</w:t>
      </w:r>
      <w:r w:rsidR="003373E7" w:rsidRPr="00CA6185">
        <w:t xml:space="preserve"> тыс.</w:t>
      </w:r>
      <w:r w:rsidRPr="00CA6185">
        <w:t xml:space="preserve">рублей, </w:t>
      </w:r>
    </w:p>
    <w:p w:rsidR="003228FE" w:rsidRPr="00CA6185" w:rsidRDefault="00BD5A5D" w:rsidP="00F2004B">
      <w:pPr>
        <w:pStyle w:val="a8"/>
        <w:ind w:left="284"/>
        <w:jc w:val="both"/>
      </w:pPr>
      <w:r w:rsidRPr="00CA6185">
        <w:t>на 202</w:t>
      </w:r>
      <w:r w:rsidR="00CA6185" w:rsidRPr="00CA6185">
        <w:t>4</w:t>
      </w:r>
      <w:r w:rsidR="003373E7" w:rsidRPr="00CA6185">
        <w:t xml:space="preserve"> год без изменений </w:t>
      </w:r>
      <w:r w:rsidRPr="00CA6185">
        <w:t xml:space="preserve">в сумме </w:t>
      </w:r>
      <w:r w:rsidRPr="00CA6185">
        <w:rPr>
          <w:b/>
        </w:rPr>
        <w:t>0,0</w:t>
      </w:r>
      <w:r w:rsidR="003373E7" w:rsidRPr="00CA6185">
        <w:t xml:space="preserve"> тыс. рублей.</w:t>
      </w:r>
      <w:r w:rsidRPr="00CA6185">
        <w:tab/>
      </w:r>
    </w:p>
    <w:p w:rsidR="00BD5A5D" w:rsidRPr="00BD5A5D" w:rsidRDefault="00BD5A5D" w:rsidP="00BD5A5D">
      <w:pPr>
        <w:jc w:val="both"/>
        <w:rPr>
          <w:b/>
          <w:bCs/>
          <w:color w:val="000000"/>
        </w:rPr>
      </w:pPr>
    </w:p>
    <w:p w:rsidR="00D97DFB" w:rsidRPr="00D97DFB" w:rsidRDefault="009A2F71" w:rsidP="002B3B36">
      <w:pPr>
        <w:pStyle w:val="a8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</w:t>
      </w:r>
      <w:r w:rsidR="002B3B36" w:rsidRPr="002B3B36">
        <w:rPr>
          <w:b/>
          <w:i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</w:r>
      <w:r w:rsidR="00BD5A5D" w:rsidRPr="00BD5A5D">
        <w:t xml:space="preserve">» </w:t>
      </w:r>
      <w:r w:rsidR="00BD5A5D" w:rsidRPr="009A2F71">
        <w:rPr>
          <w:bCs/>
        </w:rPr>
        <w:t xml:space="preserve">предлагаются к утверждению расходы </w:t>
      </w:r>
    </w:p>
    <w:p w:rsidR="00A93097" w:rsidRPr="00A93097" w:rsidRDefault="00A93097" w:rsidP="00C72E8C">
      <w:pPr>
        <w:pStyle w:val="a8"/>
        <w:autoSpaceDE w:val="0"/>
        <w:autoSpaceDN w:val="0"/>
        <w:adjustRightInd w:val="0"/>
        <w:ind w:left="426"/>
        <w:jc w:val="both"/>
        <w:rPr>
          <w:i/>
        </w:rPr>
      </w:pPr>
      <w:r w:rsidRPr="00A93097">
        <w:t xml:space="preserve">на 2022 год </w:t>
      </w:r>
      <w:r w:rsidR="002B3B36">
        <w:t xml:space="preserve">в сумме </w:t>
      </w:r>
      <w:r w:rsidR="002B3B36" w:rsidRPr="002B3B36">
        <w:rPr>
          <w:b/>
        </w:rPr>
        <w:t>23 543,7</w:t>
      </w:r>
      <w:r w:rsidR="002B3B36" w:rsidRPr="002B3B36">
        <w:t xml:space="preserve"> тыс. рублей с увеличением на </w:t>
      </w:r>
      <w:r w:rsidR="002B3B36" w:rsidRPr="002B3B36">
        <w:rPr>
          <w:b/>
        </w:rPr>
        <w:t>2 123,7</w:t>
      </w:r>
      <w:r w:rsidRPr="002B3B36">
        <w:t xml:space="preserve"> тыс</w:t>
      </w:r>
      <w:r>
        <w:t>.</w:t>
      </w:r>
      <w:r w:rsidRPr="00A93097">
        <w:t>рублей</w:t>
      </w:r>
      <w:r w:rsidR="00C72E8C">
        <w:t xml:space="preserve"> </w:t>
      </w:r>
      <w:r w:rsidRPr="00A93097">
        <w:rPr>
          <w:b/>
          <w:i/>
        </w:rPr>
        <w:t>за счет средств бюджетов других уровней увеличены</w:t>
      </w:r>
      <w:r w:rsidRPr="00A93097">
        <w:rPr>
          <w:i/>
        </w:rPr>
        <w:t xml:space="preserve"> бюджетные ассигнования </w:t>
      </w:r>
      <w:r w:rsidR="00C72E8C" w:rsidRPr="00C72E8C">
        <w:rPr>
          <w:i/>
        </w:rPr>
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</w:t>
      </w:r>
      <w:r w:rsidR="00C72E8C">
        <w:rPr>
          <w:i/>
        </w:rPr>
        <w:t>мещениями</w:t>
      </w:r>
      <w:r w:rsidRPr="00A93097">
        <w:rPr>
          <w:i/>
        </w:rPr>
        <w:t>.</w:t>
      </w:r>
    </w:p>
    <w:p w:rsidR="00A93097" w:rsidRDefault="00A93097" w:rsidP="00D97DFB">
      <w:pPr>
        <w:pStyle w:val="a8"/>
        <w:autoSpaceDE w:val="0"/>
        <w:autoSpaceDN w:val="0"/>
        <w:adjustRightInd w:val="0"/>
        <w:ind w:left="426"/>
        <w:jc w:val="both"/>
      </w:pPr>
      <w:r w:rsidRPr="00A93097">
        <w:t xml:space="preserve">на 2023 год в сумме </w:t>
      </w:r>
      <w:r w:rsidR="00CE29EC">
        <w:rPr>
          <w:b/>
        </w:rPr>
        <w:t>21 420,0</w:t>
      </w:r>
      <w:r>
        <w:t xml:space="preserve"> тыс.</w:t>
      </w:r>
      <w:r w:rsidRPr="00A93097">
        <w:t xml:space="preserve">рублей </w:t>
      </w:r>
      <w:r w:rsidR="00C72E8C" w:rsidRPr="00C72E8C">
        <w:t>(без изменений)</w:t>
      </w:r>
      <w:r w:rsidRPr="00A93097">
        <w:t xml:space="preserve">, </w:t>
      </w:r>
    </w:p>
    <w:p w:rsidR="009A2F71" w:rsidRPr="00A93097" w:rsidRDefault="00A93097" w:rsidP="00D97DFB">
      <w:pPr>
        <w:pStyle w:val="a8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93097">
        <w:t xml:space="preserve">на 2024 год в сумме </w:t>
      </w:r>
      <w:r w:rsidR="00CE29EC">
        <w:rPr>
          <w:b/>
        </w:rPr>
        <w:t>21 420,0</w:t>
      </w:r>
      <w:r>
        <w:t xml:space="preserve"> тыс.</w:t>
      </w:r>
      <w:r w:rsidRPr="00A93097">
        <w:t xml:space="preserve">рублей </w:t>
      </w:r>
      <w:r w:rsidR="00C72E8C" w:rsidRPr="00C72E8C">
        <w:t>(без изменений)</w:t>
      </w:r>
      <w:r w:rsidR="009A2F71" w:rsidRPr="00A93097">
        <w:rPr>
          <w:bCs/>
        </w:rPr>
        <w:t>.</w:t>
      </w:r>
    </w:p>
    <w:p w:rsidR="001D5EC5" w:rsidRPr="0084042E" w:rsidRDefault="001D5EC5" w:rsidP="00BD5A5D">
      <w:pPr>
        <w:jc w:val="both"/>
      </w:pPr>
    </w:p>
    <w:p w:rsidR="00A562DC" w:rsidRDefault="00A562DC" w:rsidP="002A12D6">
      <w:pPr>
        <w:ind w:firstLine="708"/>
        <w:jc w:val="both"/>
        <w:rPr>
          <w:u w:val="single"/>
        </w:rPr>
      </w:pPr>
    </w:p>
    <w:p w:rsidR="00A562DC" w:rsidRPr="008B13A0" w:rsidRDefault="00674EC3" w:rsidP="002A12D6">
      <w:pPr>
        <w:ind w:firstLine="708"/>
        <w:jc w:val="both"/>
      </w:pPr>
      <w:r>
        <w:rPr>
          <w:b/>
          <w:i/>
          <w:u w:val="single"/>
        </w:rPr>
        <w:t>Неп</w:t>
      </w:r>
      <w:r w:rsidR="00867F84" w:rsidRPr="00A562DC">
        <w:rPr>
          <w:b/>
          <w:i/>
          <w:u w:val="single"/>
        </w:rPr>
        <w:t>ро</w:t>
      </w:r>
      <w:r w:rsidR="002A12D6" w:rsidRPr="00A562DC">
        <w:rPr>
          <w:b/>
          <w:i/>
          <w:u w:val="single"/>
        </w:rPr>
        <w:t>граммные расходы</w:t>
      </w:r>
      <w:r w:rsidR="00A93097">
        <w:rPr>
          <w:b/>
          <w:i/>
          <w:u w:val="single"/>
        </w:rPr>
        <w:t xml:space="preserve"> </w:t>
      </w:r>
      <w:r w:rsidR="002A12D6" w:rsidRPr="008B13A0">
        <w:t>планиру</w:t>
      </w:r>
      <w:r w:rsidR="008B13A0" w:rsidRPr="008B13A0">
        <w:t>ю</w:t>
      </w:r>
      <w:r w:rsidR="002A12D6" w:rsidRPr="008B13A0">
        <w:t xml:space="preserve">тся </w:t>
      </w:r>
    </w:p>
    <w:p w:rsidR="00A93097" w:rsidRPr="00A93097" w:rsidRDefault="00A93097" w:rsidP="00167529">
      <w:pPr>
        <w:jc w:val="both"/>
      </w:pPr>
      <w:r w:rsidRPr="00A93097">
        <w:t xml:space="preserve">на 2022 год в сумме </w:t>
      </w:r>
      <w:r w:rsidR="00B656B3" w:rsidRPr="00B656B3">
        <w:rPr>
          <w:rFonts w:eastAsia="Calibri"/>
          <w:b/>
          <w:bCs/>
        </w:rPr>
        <w:t xml:space="preserve">30 582,6 </w:t>
      </w:r>
      <w:r w:rsidR="00B656B3">
        <w:rPr>
          <w:rFonts w:eastAsia="Calibri"/>
          <w:bCs/>
        </w:rPr>
        <w:t>тыс.</w:t>
      </w:r>
      <w:r w:rsidR="00B656B3" w:rsidRPr="00B656B3">
        <w:rPr>
          <w:rFonts w:eastAsia="Calibri"/>
          <w:bCs/>
        </w:rPr>
        <w:t>рублей с увеличением на</w:t>
      </w:r>
      <w:r w:rsidR="00B656B3" w:rsidRPr="00B656B3">
        <w:rPr>
          <w:rFonts w:eastAsia="Calibri"/>
          <w:b/>
          <w:bCs/>
        </w:rPr>
        <w:t xml:space="preserve"> 15</w:t>
      </w:r>
      <w:r w:rsidR="00B813B1">
        <w:rPr>
          <w:rFonts w:eastAsia="Calibri"/>
          <w:b/>
          <w:bCs/>
        </w:rPr>
        <w:t> 001,0</w:t>
      </w:r>
      <w:r w:rsidRPr="00A93097">
        <w:t xml:space="preserve"> тыс.рублей, </w:t>
      </w:r>
    </w:p>
    <w:p w:rsidR="00A93097" w:rsidRPr="00A93097" w:rsidRDefault="00A93097" w:rsidP="00167529">
      <w:pPr>
        <w:jc w:val="both"/>
      </w:pPr>
      <w:r w:rsidRPr="00A93097">
        <w:t xml:space="preserve">на 2023 год без изменений в сумме </w:t>
      </w:r>
      <w:r w:rsidRPr="00A93097">
        <w:rPr>
          <w:rFonts w:eastAsia="Calibri"/>
          <w:b/>
          <w:bCs/>
        </w:rPr>
        <w:t>11 481,3</w:t>
      </w:r>
      <w:r w:rsidRPr="00A93097">
        <w:rPr>
          <w:b/>
          <w:bCs/>
        </w:rPr>
        <w:t xml:space="preserve"> </w:t>
      </w:r>
      <w:r w:rsidRPr="00A93097">
        <w:t xml:space="preserve">тыс.рублей, </w:t>
      </w:r>
    </w:p>
    <w:p w:rsidR="002A12D6" w:rsidRPr="00A93097" w:rsidRDefault="00A93097" w:rsidP="00167529">
      <w:pPr>
        <w:jc w:val="both"/>
      </w:pPr>
      <w:r w:rsidRPr="00A93097">
        <w:t xml:space="preserve">на 2024 год без изменений в сумме </w:t>
      </w:r>
      <w:r w:rsidRPr="00A93097">
        <w:rPr>
          <w:rFonts w:eastAsia="Calibri"/>
          <w:b/>
          <w:bCs/>
        </w:rPr>
        <w:t>11 503,1</w:t>
      </w:r>
      <w:r w:rsidRPr="00A93097">
        <w:t xml:space="preserve"> тыс.рублей</w:t>
      </w:r>
      <w:r w:rsidR="00A562DC" w:rsidRPr="00A93097">
        <w:t>.</w:t>
      </w:r>
    </w:p>
    <w:p w:rsidR="008149E3" w:rsidRPr="00A93097" w:rsidRDefault="00A562DC" w:rsidP="00A562DC">
      <w:pPr>
        <w:autoSpaceDE w:val="0"/>
        <w:autoSpaceDN w:val="0"/>
        <w:adjustRightInd w:val="0"/>
        <w:ind w:left="426"/>
        <w:jc w:val="both"/>
        <w:rPr>
          <w:bCs/>
          <w:i/>
        </w:rPr>
      </w:pPr>
      <w:r w:rsidRPr="00A93097">
        <w:rPr>
          <w:bCs/>
          <w:i/>
        </w:rPr>
        <w:t>Изменения в 202</w:t>
      </w:r>
      <w:r w:rsidR="00A93097" w:rsidRPr="00A93097">
        <w:rPr>
          <w:bCs/>
          <w:i/>
        </w:rPr>
        <w:t>2</w:t>
      </w:r>
      <w:r w:rsidRPr="00A93097">
        <w:rPr>
          <w:bCs/>
          <w:i/>
        </w:rPr>
        <w:t xml:space="preserve"> год</w:t>
      </w:r>
      <w:r w:rsidR="008149E3" w:rsidRPr="00A93097">
        <w:rPr>
          <w:bCs/>
          <w:i/>
        </w:rPr>
        <w:t>у</w:t>
      </w:r>
      <w:r w:rsidR="00A93097" w:rsidRPr="00A93097">
        <w:rPr>
          <w:bCs/>
          <w:i/>
        </w:rPr>
        <w:t xml:space="preserve"> составили</w:t>
      </w:r>
      <w:r w:rsidR="008149E3" w:rsidRPr="00A93097">
        <w:rPr>
          <w:bCs/>
          <w:i/>
        </w:rPr>
        <w:t>:</w:t>
      </w:r>
    </w:p>
    <w:p w:rsidR="00A93097" w:rsidRPr="00CA70F5" w:rsidRDefault="00A93097" w:rsidP="00CA70F5">
      <w:pPr>
        <w:pStyle w:val="a8"/>
        <w:numPr>
          <w:ilvl w:val="0"/>
          <w:numId w:val="44"/>
        </w:numPr>
        <w:tabs>
          <w:tab w:val="left" w:pos="851"/>
        </w:tabs>
        <w:ind w:left="142" w:hanging="207"/>
        <w:jc w:val="both"/>
        <w:rPr>
          <w:i/>
        </w:rPr>
      </w:pPr>
      <w:r w:rsidRPr="00CA70F5">
        <w:rPr>
          <w:b/>
          <w:i/>
        </w:rPr>
        <w:t>за счет средств бюджетов других уровней</w:t>
      </w:r>
      <w:r w:rsidR="007F58BF" w:rsidRPr="00CA70F5">
        <w:rPr>
          <w:b/>
          <w:i/>
        </w:rPr>
        <w:t xml:space="preserve"> </w:t>
      </w:r>
      <w:r w:rsidRPr="00CA70F5">
        <w:rPr>
          <w:b/>
          <w:i/>
        </w:rPr>
        <w:t>увеличены</w:t>
      </w:r>
      <w:r w:rsidRPr="00CA70F5">
        <w:rPr>
          <w:i/>
        </w:rPr>
        <w:t xml:space="preserve"> бюджетные ассигнования </w:t>
      </w:r>
      <w:r w:rsidR="007F58BF" w:rsidRPr="00CA70F5">
        <w:rPr>
          <w:i/>
        </w:rPr>
        <w:t>на расходы за счет средств резервного фонда Администрации Смоленской области в сумме 13 839,9 тыс. рублей</w:t>
      </w:r>
      <w:r w:rsidRPr="00CA70F5">
        <w:rPr>
          <w:i/>
        </w:rPr>
        <w:t>;</w:t>
      </w:r>
    </w:p>
    <w:p w:rsidR="00CA70F5" w:rsidRPr="00CA70F5" w:rsidRDefault="00A93097" w:rsidP="00CA70F5">
      <w:pPr>
        <w:pStyle w:val="a8"/>
        <w:numPr>
          <w:ilvl w:val="0"/>
          <w:numId w:val="44"/>
        </w:numPr>
        <w:tabs>
          <w:tab w:val="left" w:pos="993"/>
        </w:tabs>
        <w:ind w:left="142" w:hanging="207"/>
        <w:jc w:val="both"/>
        <w:rPr>
          <w:b/>
          <w:i/>
        </w:rPr>
      </w:pPr>
      <w:r w:rsidRPr="00CA70F5">
        <w:rPr>
          <w:b/>
          <w:i/>
        </w:rPr>
        <w:t>за счет перераспределения между муниципальными программами и непрограммными расходами</w:t>
      </w:r>
    </w:p>
    <w:p w:rsidR="00CA70F5" w:rsidRPr="00CA70F5" w:rsidRDefault="00A93097" w:rsidP="00CA70F5">
      <w:pPr>
        <w:tabs>
          <w:tab w:val="left" w:pos="993"/>
        </w:tabs>
        <w:ind w:firstLine="284"/>
        <w:jc w:val="both"/>
      </w:pPr>
      <w:r w:rsidRPr="00CA70F5">
        <w:rPr>
          <w:b/>
          <w:i/>
        </w:rPr>
        <w:t xml:space="preserve"> </w:t>
      </w:r>
      <w:r w:rsidR="00CA70F5" w:rsidRPr="00CA70F5">
        <w:rPr>
          <w:b/>
        </w:rPr>
        <w:t>увеличены</w:t>
      </w:r>
      <w:r w:rsidR="00CA70F5" w:rsidRPr="00CA70F5">
        <w:t xml:space="preserve"> бюджетные ассигнования: </w:t>
      </w:r>
    </w:p>
    <w:p w:rsidR="00CA70F5" w:rsidRPr="00CA70F5" w:rsidRDefault="00CA70F5" w:rsidP="00CA70F5">
      <w:pPr>
        <w:pStyle w:val="a8"/>
        <w:numPr>
          <w:ilvl w:val="0"/>
          <w:numId w:val="43"/>
        </w:numPr>
        <w:tabs>
          <w:tab w:val="left" w:pos="993"/>
        </w:tabs>
        <w:jc w:val="both"/>
      </w:pPr>
      <w:r w:rsidRPr="00CA70F5">
        <w:t xml:space="preserve">на исполнение судебных актов в сумме </w:t>
      </w:r>
      <w:r w:rsidRPr="00CA70F5">
        <w:rPr>
          <w:b/>
        </w:rPr>
        <w:t>60,3</w:t>
      </w:r>
      <w:r w:rsidRPr="00CA70F5">
        <w:t xml:space="preserve"> тыс.рублей;</w:t>
      </w:r>
    </w:p>
    <w:p w:rsidR="00CA70F5" w:rsidRPr="00CA70F5" w:rsidRDefault="00CA70F5" w:rsidP="00CA70F5">
      <w:pPr>
        <w:pStyle w:val="a8"/>
        <w:numPr>
          <w:ilvl w:val="0"/>
          <w:numId w:val="43"/>
        </w:numPr>
        <w:tabs>
          <w:tab w:val="left" w:pos="993"/>
        </w:tabs>
        <w:jc w:val="both"/>
      </w:pPr>
      <w:r w:rsidRPr="00CA70F5">
        <w:t xml:space="preserve">на софинансирование расходов по резервному фонду Администрации Смоленской области на сумму </w:t>
      </w:r>
      <w:r w:rsidRPr="00CA70F5">
        <w:rPr>
          <w:b/>
        </w:rPr>
        <w:t>1 100,7</w:t>
      </w:r>
      <w:r w:rsidRPr="00CA70F5">
        <w:t xml:space="preserve"> тыс.рублей;</w:t>
      </w:r>
    </w:p>
    <w:p w:rsidR="00CA70F5" w:rsidRPr="00CA70F5" w:rsidRDefault="00CA70F5" w:rsidP="00CA70F5">
      <w:pPr>
        <w:pStyle w:val="a8"/>
        <w:numPr>
          <w:ilvl w:val="0"/>
          <w:numId w:val="43"/>
        </w:numPr>
        <w:tabs>
          <w:tab w:val="left" w:pos="993"/>
        </w:tabs>
        <w:jc w:val="both"/>
      </w:pPr>
      <w:r w:rsidRPr="00CA70F5">
        <w:t xml:space="preserve">на расходы на обеспечение функций органов местного самоуправления (ФОТ по Главе муниципального образования, в связи с выплатой компенсации за неиспользованный отпуск при переизбрании) на сумму </w:t>
      </w:r>
      <w:r w:rsidRPr="00CA70F5">
        <w:rPr>
          <w:b/>
        </w:rPr>
        <w:t>358,0</w:t>
      </w:r>
      <w:r w:rsidRPr="00CA70F5">
        <w:t xml:space="preserve"> тыс.рублей;</w:t>
      </w:r>
    </w:p>
    <w:p w:rsidR="00CA70F5" w:rsidRPr="00CA70F5" w:rsidRDefault="00CA70F5" w:rsidP="00CA70F5">
      <w:pPr>
        <w:tabs>
          <w:tab w:val="left" w:pos="284"/>
        </w:tabs>
        <w:ind w:left="284"/>
        <w:jc w:val="both"/>
      </w:pPr>
      <w:r w:rsidRPr="00CA70F5">
        <w:rPr>
          <w:b/>
        </w:rPr>
        <w:t>уменьшены</w:t>
      </w:r>
      <w:r w:rsidRPr="00CA70F5">
        <w:t xml:space="preserve"> бюджетные ассигнования на расходы за счет средств резервного фонда Администрации муниципального образования «Вяземский район» Смоленской области на сумму </w:t>
      </w:r>
      <w:r w:rsidRPr="00CA70F5">
        <w:rPr>
          <w:b/>
        </w:rPr>
        <w:t>358,0</w:t>
      </w:r>
      <w:r>
        <w:t xml:space="preserve"> тыс.</w:t>
      </w:r>
      <w:r w:rsidRPr="00CA70F5">
        <w:t>рублей.</w:t>
      </w:r>
    </w:p>
    <w:p w:rsidR="00CA70F5" w:rsidRPr="00CA70F5" w:rsidRDefault="00CA70F5" w:rsidP="00CA70F5">
      <w:pPr>
        <w:jc w:val="both"/>
        <w:rPr>
          <w:i/>
        </w:rPr>
      </w:pPr>
    </w:p>
    <w:p w:rsidR="00CE787E" w:rsidRPr="002A12D6" w:rsidRDefault="0020146A" w:rsidP="00CE787E">
      <w:pPr>
        <w:ind w:firstLine="708"/>
        <w:jc w:val="both"/>
      </w:pPr>
      <w:r w:rsidRPr="003B3F5E">
        <w:rPr>
          <w:rFonts w:eastAsiaTheme="minorHAnsi"/>
          <w:b/>
          <w:i/>
          <w:u w:val="single"/>
          <w:lang w:eastAsia="en-US"/>
        </w:rPr>
        <w:t>Дефицит бюджета района</w:t>
      </w:r>
      <w:r w:rsidR="00C37307" w:rsidRPr="00DC4E01">
        <w:rPr>
          <w:rFonts w:eastAsiaTheme="minorHAnsi"/>
          <w:b/>
          <w:lang w:eastAsia="en-US"/>
        </w:rPr>
        <w:t xml:space="preserve"> </w:t>
      </w:r>
      <w:r w:rsidRPr="00DC4E01">
        <w:t xml:space="preserve">планируется утвердить </w:t>
      </w:r>
      <w:r w:rsidRPr="00DC4E01">
        <w:rPr>
          <w:rFonts w:eastAsiaTheme="minorHAnsi"/>
          <w:lang w:eastAsia="en-US"/>
        </w:rPr>
        <w:t xml:space="preserve">в сумме </w:t>
      </w:r>
      <w:r w:rsidR="00DC4E01" w:rsidRPr="00DC4E01">
        <w:rPr>
          <w:rFonts w:eastAsiaTheme="minorHAnsi"/>
          <w:b/>
          <w:lang w:eastAsia="en-US"/>
        </w:rPr>
        <w:t>50,0</w:t>
      </w:r>
      <w:r w:rsidRPr="00DC4E01">
        <w:rPr>
          <w:rFonts w:eastAsiaTheme="minorHAnsi"/>
          <w:lang w:eastAsia="en-US"/>
        </w:rPr>
        <w:t xml:space="preserve"> тыс.рублей,</w:t>
      </w:r>
      <w:r w:rsidR="00DC4E01" w:rsidRPr="00DC4E01">
        <w:rPr>
          <w:rFonts w:eastAsiaTheme="minorHAnsi"/>
          <w:lang w:eastAsia="en-US"/>
        </w:rPr>
        <w:t xml:space="preserve"> </w:t>
      </w:r>
      <w:r w:rsidRPr="00DC4E01">
        <w:rPr>
          <w:rFonts w:eastAsiaTheme="minorHAnsi"/>
          <w:lang w:eastAsia="en-US"/>
        </w:rPr>
        <w:t xml:space="preserve">что составляет </w:t>
      </w:r>
      <w:r w:rsidR="00DC4E01" w:rsidRPr="00DC4E01">
        <w:rPr>
          <w:rFonts w:eastAsiaTheme="minorHAnsi"/>
          <w:b/>
          <w:lang w:eastAsia="en-US"/>
        </w:rPr>
        <w:t>0,01</w:t>
      </w:r>
      <w:r w:rsidRPr="00DC4E01">
        <w:rPr>
          <w:rFonts w:eastAsiaTheme="minorHAnsi"/>
          <w:lang w:eastAsia="en-US"/>
        </w:rPr>
        <w:t xml:space="preserve"> процент от утвержденного общего годового объема доходов бюджета района без учета утвержденного объема безвозмездных поступлений.</w:t>
      </w:r>
      <w:r w:rsidR="00DC4E01" w:rsidRPr="00DC4E01">
        <w:rPr>
          <w:rFonts w:eastAsiaTheme="minorHAnsi"/>
          <w:lang w:eastAsia="en-US"/>
        </w:rPr>
        <w:t xml:space="preserve"> </w:t>
      </w:r>
      <w:r w:rsidR="00DC4E01" w:rsidRPr="00DC4E01">
        <w:t xml:space="preserve">Источником покрытия дефицита планируется изменение остатков средств на счетах по учету средств бюджетов </w:t>
      </w:r>
      <w:r w:rsidR="007F1F5C" w:rsidRPr="00DC4E01">
        <w:t>(</w:t>
      </w:r>
      <w:r w:rsidR="00DC4E01" w:rsidRPr="00DC4E01">
        <w:rPr>
          <w:b/>
        </w:rPr>
        <w:t>50</w:t>
      </w:r>
      <w:r w:rsidR="007F1F5C" w:rsidRPr="00DC4E01">
        <w:rPr>
          <w:b/>
        </w:rPr>
        <w:t>,0</w:t>
      </w:r>
      <w:r w:rsidR="007F1F5C" w:rsidRPr="00DC4E01">
        <w:t xml:space="preserve"> тыс.рублей)</w:t>
      </w:r>
      <w:r w:rsidRPr="00DC4E01">
        <w:t>.</w:t>
      </w:r>
      <w:r w:rsidR="003B3F5E">
        <w:t xml:space="preserve"> </w:t>
      </w:r>
      <w:r w:rsidR="00CE787E">
        <w:t>В плановом периоде 20</w:t>
      </w:r>
      <w:r w:rsidR="00DC4E01">
        <w:t>23</w:t>
      </w:r>
      <w:r w:rsidR="00CE787E">
        <w:t xml:space="preserve"> и 20</w:t>
      </w:r>
      <w:r w:rsidR="00DC4E01">
        <w:t>24</w:t>
      </w:r>
      <w:r w:rsidR="00CE787E">
        <w:t xml:space="preserve"> годов бюджет района предлагается утвердить с дефицитом (профицитом) в сумме </w:t>
      </w:r>
      <w:r w:rsidR="00CE787E" w:rsidRPr="00CE787E">
        <w:rPr>
          <w:b/>
        </w:rPr>
        <w:t>0,0</w:t>
      </w:r>
      <w:r w:rsidR="00771BC1">
        <w:t xml:space="preserve"> тыс.</w:t>
      </w:r>
      <w:r w:rsidR="00CE787E">
        <w:t>рублей.</w:t>
      </w:r>
    </w:p>
    <w:p w:rsidR="00DC4E01" w:rsidRPr="008D1754" w:rsidRDefault="00DC4E01" w:rsidP="005504D0">
      <w:pPr>
        <w:ind w:firstLine="708"/>
        <w:jc w:val="both"/>
        <w:rPr>
          <w:color w:val="FF0000"/>
        </w:rPr>
      </w:pPr>
    </w:p>
    <w:p w:rsidR="002A12D6" w:rsidRPr="009079B1" w:rsidRDefault="002A12D6" w:rsidP="00ED7B7A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Выводы:</w:t>
      </w:r>
    </w:p>
    <w:p w:rsidR="009079B1" w:rsidRPr="009079B1" w:rsidRDefault="009079B1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361C0" w:rsidRPr="00B361C0" w:rsidRDefault="00B361C0" w:rsidP="001756A2">
      <w:pPr>
        <w:pStyle w:val="a8"/>
        <w:numPr>
          <w:ilvl w:val="0"/>
          <w:numId w:val="7"/>
        </w:numPr>
        <w:tabs>
          <w:tab w:val="left" w:pos="426"/>
        </w:tabs>
        <w:ind w:left="0" w:firstLine="6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B361C0">
        <w:rPr>
          <w:rFonts w:eastAsiaTheme="minorHAnsi"/>
          <w:b/>
          <w:lang w:eastAsia="en-US"/>
        </w:rPr>
        <w:t>оходная часть бюджета района</w:t>
      </w:r>
      <w:r w:rsidRPr="00B361C0">
        <w:rPr>
          <w:rFonts w:eastAsiaTheme="minorHAnsi"/>
          <w:lang w:eastAsia="en-US"/>
        </w:rPr>
        <w:t xml:space="preserve"> на 202</w:t>
      </w:r>
      <w:r w:rsidR="001671CB">
        <w:rPr>
          <w:rFonts w:eastAsiaTheme="minorHAnsi"/>
          <w:lang w:eastAsia="en-US"/>
        </w:rPr>
        <w:t>2</w:t>
      </w:r>
      <w:r w:rsidRPr="00B361C0">
        <w:rPr>
          <w:rFonts w:eastAsiaTheme="minorHAnsi"/>
          <w:lang w:eastAsia="en-US"/>
        </w:rPr>
        <w:t xml:space="preserve"> год предлагается к утверждению в сумме </w:t>
      </w:r>
      <w:r w:rsidR="00846B94">
        <w:rPr>
          <w:b/>
        </w:rPr>
        <w:t>1</w:t>
      </w:r>
      <w:r w:rsidR="001671CB">
        <w:rPr>
          <w:b/>
        </w:rPr>
        <w:t> 610 077,1</w:t>
      </w:r>
      <w:r w:rsidR="00D2432F">
        <w:rPr>
          <w:rFonts w:eastAsiaTheme="minorHAnsi"/>
          <w:lang w:eastAsia="en-US"/>
        </w:rPr>
        <w:t xml:space="preserve"> тыс.</w:t>
      </w:r>
      <w:r w:rsidRPr="00B361C0">
        <w:rPr>
          <w:rFonts w:eastAsiaTheme="minorHAnsi"/>
          <w:lang w:eastAsia="en-US"/>
        </w:rPr>
        <w:t>рублей:</w:t>
      </w:r>
    </w:p>
    <w:p w:rsidR="00B361C0" w:rsidRPr="003C14E5" w:rsidRDefault="00B361C0" w:rsidP="00E45DF2">
      <w:pPr>
        <w:ind w:left="142" w:hanging="142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="009719AB">
        <w:rPr>
          <w:rFonts w:eastAsiaTheme="minorHAnsi"/>
          <w:b/>
          <w:lang w:eastAsia="en-US"/>
        </w:rPr>
        <w:t>518 157,4</w:t>
      </w:r>
      <w:r w:rsidR="00D2432F"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</w:t>
      </w:r>
      <w:r w:rsidR="009719AB">
        <w:rPr>
          <w:rFonts w:eastAsiaTheme="minorHAnsi"/>
          <w:lang w:eastAsia="en-US"/>
        </w:rPr>
        <w:t xml:space="preserve"> </w:t>
      </w:r>
      <w:r w:rsidR="009719AB" w:rsidRPr="003C14E5">
        <w:t>с увеличением на</w:t>
      </w:r>
      <w:r w:rsidR="009719AB">
        <w:t xml:space="preserve"> </w:t>
      </w:r>
      <w:r w:rsidR="009719AB">
        <w:rPr>
          <w:b/>
        </w:rPr>
        <w:t>11 924,8</w:t>
      </w:r>
      <w:r w:rsidR="009719AB">
        <w:t xml:space="preserve"> тыс.р</w:t>
      </w:r>
      <w:r w:rsidR="009719AB" w:rsidRPr="003C14E5">
        <w:t>ублей</w:t>
      </w:r>
      <w:r w:rsidR="009719AB">
        <w:t xml:space="preserve"> (или на 2,4 процента)</w:t>
      </w:r>
      <w:r w:rsidRPr="003C14E5">
        <w:rPr>
          <w:rFonts w:eastAsiaTheme="minorHAnsi"/>
          <w:lang w:eastAsia="en-US"/>
        </w:rPr>
        <w:t>;</w:t>
      </w:r>
    </w:p>
    <w:p w:rsidR="00B361C0" w:rsidRPr="003C14E5" w:rsidRDefault="00B361C0" w:rsidP="00E45DF2">
      <w:pPr>
        <w:ind w:left="142" w:hanging="142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</w:t>
      </w:r>
      <w:r w:rsidR="00D2432F" w:rsidRPr="00D2432F">
        <w:rPr>
          <w:rFonts w:eastAsiaTheme="minorHAnsi"/>
          <w:lang w:eastAsia="en-US"/>
        </w:rPr>
        <w:t>в сумме</w:t>
      </w:r>
      <w:r w:rsidR="00846B94">
        <w:rPr>
          <w:rFonts w:eastAsiaTheme="minorHAnsi"/>
          <w:lang w:eastAsia="en-US"/>
        </w:rPr>
        <w:t xml:space="preserve"> </w:t>
      </w:r>
      <w:r w:rsidR="00846B94">
        <w:rPr>
          <w:rFonts w:eastAsiaTheme="minorHAnsi"/>
          <w:b/>
          <w:lang w:eastAsia="en-US"/>
        </w:rPr>
        <w:t>1</w:t>
      </w:r>
      <w:r w:rsidR="009719AB">
        <w:rPr>
          <w:rFonts w:eastAsiaTheme="minorHAnsi"/>
          <w:b/>
          <w:lang w:eastAsia="en-US"/>
        </w:rPr>
        <w:t> 091 919,7</w:t>
      </w:r>
      <w:r w:rsidRPr="003C14E5">
        <w:rPr>
          <w:rFonts w:eastAsiaTheme="minorHAnsi"/>
          <w:lang w:eastAsia="en-US"/>
        </w:rPr>
        <w:t xml:space="preserve"> тыс.рублей.</w:t>
      </w:r>
    </w:p>
    <w:p w:rsidR="00B361C0" w:rsidRPr="003C14E5" w:rsidRDefault="00B361C0" w:rsidP="00E45DF2">
      <w:pPr>
        <w:ind w:firstLine="426"/>
        <w:jc w:val="both"/>
      </w:pPr>
      <w:r w:rsidRPr="003C14E5">
        <w:t>Доходную часть бюджета района на 202</w:t>
      </w:r>
      <w:r w:rsidR="00846B94">
        <w:t>2</w:t>
      </w:r>
      <w:r w:rsidRPr="003C14E5">
        <w:t xml:space="preserve"> год по </w:t>
      </w:r>
      <w:r w:rsidRPr="003C14E5">
        <w:rPr>
          <w:b/>
          <w:i/>
        </w:rPr>
        <w:t>безвозмездным поступлениям</w:t>
      </w:r>
      <w:r w:rsidR="00AB3605">
        <w:t xml:space="preserve"> предлагается утвердить в сумме </w:t>
      </w:r>
      <w:r w:rsidR="009719AB" w:rsidRPr="009719AB">
        <w:rPr>
          <w:rFonts w:eastAsiaTheme="minorHAnsi"/>
          <w:b/>
          <w:lang w:eastAsia="en-US"/>
        </w:rPr>
        <w:t>1 091 919,7</w:t>
      </w:r>
      <w:r w:rsidR="00846B94">
        <w:rPr>
          <w:rFonts w:eastAsiaTheme="minorHAnsi"/>
          <w:b/>
          <w:lang w:eastAsia="en-US"/>
        </w:rPr>
        <w:t xml:space="preserve"> </w:t>
      </w:r>
      <w:r w:rsidR="00AB3605">
        <w:t>тыс.</w:t>
      </w:r>
      <w:r w:rsidRPr="003C14E5">
        <w:t>рублей с увеличением на</w:t>
      </w:r>
      <w:r w:rsidR="00846B94">
        <w:t xml:space="preserve"> </w:t>
      </w:r>
      <w:r w:rsidR="009719AB">
        <w:rPr>
          <w:b/>
        </w:rPr>
        <w:t>57 210,5</w:t>
      </w:r>
      <w:r w:rsidR="00AB3605">
        <w:t xml:space="preserve"> тыс.</w:t>
      </w:r>
      <w:r>
        <w:t>р</w:t>
      </w:r>
      <w:r w:rsidRPr="003C14E5">
        <w:t>ублей</w:t>
      </w:r>
      <w:r>
        <w:t xml:space="preserve"> (или на </w:t>
      </w:r>
      <w:r w:rsidR="009719AB">
        <w:t>5,5</w:t>
      </w:r>
      <w:r w:rsidR="002A03C9">
        <w:t xml:space="preserve"> процентов</w:t>
      </w:r>
      <w:r>
        <w:t xml:space="preserve">). </w:t>
      </w:r>
    </w:p>
    <w:p w:rsidR="00B361C0" w:rsidRPr="003C14E5" w:rsidRDefault="00B361C0" w:rsidP="001756A2">
      <w:pPr>
        <w:pStyle w:val="a8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E45DF2">
        <w:rPr>
          <w:rFonts w:eastAsiaTheme="minorHAnsi"/>
          <w:b/>
          <w:lang w:eastAsia="en-US"/>
        </w:rPr>
        <w:t>Доходная часть бюджета района</w:t>
      </w:r>
      <w:r w:rsidRPr="00E45DF2">
        <w:rPr>
          <w:rFonts w:eastAsiaTheme="minorHAnsi"/>
          <w:lang w:eastAsia="en-US"/>
        </w:rPr>
        <w:t xml:space="preserve"> на план</w:t>
      </w:r>
      <w:r w:rsidR="00ED7B7A" w:rsidRPr="00E45DF2">
        <w:rPr>
          <w:rFonts w:eastAsiaTheme="minorHAnsi"/>
          <w:lang w:eastAsia="en-US"/>
        </w:rPr>
        <w:t>овый</w:t>
      </w:r>
      <w:r w:rsidRPr="00E45DF2">
        <w:rPr>
          <w:rFonts w:eastAsiaTheme="minorHAnsi"/>
          <w:lang w:eastAsia="en-US"/>
        </w:rPr>
        <w:t xml:space="preserve"> период</w:t>
      </w:r>
      <w:r w:rsidRPr="003C14E5">
        <w:t xml:space="preserve"> 202</w:t>
      </w:r>
      <w:r w:rsidR="00846B94">
        <w:t>3</w:t>
      </w:r>
      <w:r w:rsidRPr="003C14E5">
        <w:t xml:space="preserve"> и 202</w:t>
      </w:r>
      <w:r w:rsidR="00846B94">
        <w:t>4</w:t>
      </w:r>
      <w:r w:rsidRPr="003C14E5">
        <w:t xml:space="preserve"> год</w:t>
      </w:r>
      <w:r>
        <w:t>ов</w:t>
      </w:r>
      <w:r w:rsidRPr="003C14E5">
        <w:t xml:space="preserve"> предлага</w:t>
      </w:r>
      <w:r>
        <w:t>е</w:t>
      </w:r>
      <w:r w:rsidRPr="003C14E5">
        <w:t xml:space="preserve">тся к утверждению в сумме </w:t>
      </w:r>
      <w:r w:rsidR="00585F5D" w:rsidRPr="00E45DF2">
        <w:rPr>
          <w:b/>
        </w:rPr>
        <w:t>1 376 639,8</w:t>
      </w:r>
      <w:r w:rsidRPr="003C14E5">
        <w:t xml:space="preserve"> тыс.рублей и </w:t>
      </w:r>
      <w:r w:rsidRPr="00E45DF2">
        <w:rPr>
          <w:b/>
        </w:rPr>
        <w:t>1</w:t>
      </w:r>
      <w:r w:rsidR="00846B94" w:rsidRPr="00E45DF2">
        <w:rPr>
          <w:b/>
        </w:rPr>
        <w:t> 413 088,3</w:t>
      </w:r>
      <w:r w:rsidR="00AB3605">
        <w:t xml:space="preserve"> тыс.</w:t>
      </w:r>
      <w:r w:rsidRPr="003C14E5">
        <w:t>рублей соответственно.</w:t>
      </w:r>
      <w:r w:rsidR="00E45DF2">
        <w:t xml:space="preserve"> </w:t>
      </w:r>
      <w:r w:rsidRPr="00E45DF2">
        <w:rPr>
          <w:b/>
          <w:i/>
        </w:rPr>
        <w:t>Собственные доходы</w:t>
      </w:r>
      <w:r w:rsidRPr="003C14E5">
        <w:t xml:space="preserve"> района </w:t>
      </w:r>
      <w:r>
        <w:t xml:space="preserve">планируемого периода </w:t>
      </w:r>
      <w:r w:rsidRPr="003C14E5">
        <w:t>предлагаются к утверждению без изменений в 202</w:t>
      </w:r>
      <w:r w:rsidR="00846B94">
        <w:t>3</w:t>
      </w:r>
      <w:r w:rsidRPr="003C14E5">
        <w:t xml:space="preserve"> году</w:t>
      </w:r>
      <w:r w:rsidR="00846B94">
        <w:t xml:space="preserve"> в сумме</w:t>
      </w:r>
      <w:r w:rsidRPr="003C14E5">
        <w:t xml:space="preserve"> </w:t>
      </w:r>
      <w:r w:rsidR="00846B94" w:rsidRPr="00E45DF2">
        <w:rPr>
          <w:b/>
        </w:rPr>
        <w:t>526 434,6</w:t>
      </w:r>
      <w:r w:rsidR="00AB3605">
        <w:t xml:space="preserve"> тыс.</w:t>
      </w:r>
      <w:r w:rsidRPr="003C14E5">
        <w:t>рублей и в 202</w:t>
      </w:r>
      <w:r w:rsidR="00846B94">
        <w:t>4</w:t>
      </w:r>
      <w:r w:rsidRPr="003C14E5">
        <w:t xml:space="preserve"> году в сумме </w:t>
      </w:r>
      <w:r w:rsidR="00846B94" w:rsidRPr="00E45DF2">
        <w:rPr>
          <w:b/>
        </w:rPr>
        <w:t>550 414,2</w:t>
      </w:r>
      <w:r w:rsidR="00AB3605">
        <w:t xml:space="preserve"> тыс.</w:t>
      </w:r>
      <w:r w:rsidRPr="003C14E5">
        <w:t>рублей.</w:t>
      </w:r>
      <w:r w:rsidR="00E45DF2">
        <w:t xml:space="preserve"> </w:t>
      </w:r>
      <w:r w:rsidRPr="003C14E5">
        <w:t>Доходную часть бюджета района на</w:t>
      </w:r>
      <w:r>
        <w:t xml:space="preserve"> п</w:t>
      </w:r>
      <w:r w:rsidR="00ED7B7A">
        <w:t>лановый</w:t>
      </w:r>
      <w:r>
        <w:t xml:space="preserve"> период</w:t>
      </w:r>
      <w:r w:rsidRPr="003C14E5">
        <w:t xml:space="preserve"> 202</w:t>
      </w:r>
      <w:r w:rsidR="00846B94">
        <w:t>3</w:t>
      </w:r>
      <w:r w:rsidRPr="003C14E5">
        <w:t xml:space="preserve"> и 202</w:t>
      </w:r>
      <w:r w:rsidR="00846B94">
        <w:t>4</w:t>
      </w:r>
      <w:r w:rsidRPr="003C14E5">
        <w:t xml:space="preserve"> годы по </w:t>
      </w:r>
      <w:r w:rsidRPr="00E45DF2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 w:rsidR="00585F5D" w:rsidRPr="00E45DF2">
        <w:rPr>
          <w:b/>
        </w:rPr>
        <w:t>850 205,2</w:t>
      </w:r>
      <w:r w:rsidR="00846B94" w:rsidRPr="00E45DF2">
        <w:rPr>
          <w:b/>
        </w:rPr>
        <w:t xml:space="preserve"> </w:t>
      </w:r>
      <w:r w:rsidR="00585F5D">
        <w:t>тыс.</w:t>
      </w:r>
      <w:r w:rsidRPr="003C14E5">
        <w:t xml:space="preserve">рублей с увеличением на </w:t>
      </w:r>
      <w:r w:rsidR="00585F5D" w:rsidRPr="00E45DF2">
        <w:rPr>
          <w:b/>
        </w:rPr>
        <w:t>732,2</w:t>
      </w:r>
      <w:r w:rsidR="00AB3605">
        <w:t xml:space="preserve"> тыс.</w:t>
      </w:r>
      <w:r w:rsidRPr="003C14E5">
        <w:t>рублей</w:t>
      </w:r>
      <w:r>
        <w:t xml:space="preserve"> (или на </w:t>
      </w:r>
      <w:r w:rsidR="00585F5D">
        <w:t>0,1</w:t>
      </w:r>
      <w:r w:rsidR="002A03C9">
        <w:t xml:space="preserve"> процент</w:t>
      </w:r>
      <w:r w:rsidR="00585F5D">
        <w:t>а</w:t>
      </w:r>
      <w:r>
        <w:t>)</w:t>
      </w:r>
      <w:r w:rsidRPr="003C14E5">
        <w:t xml:space="preserve"> и в сумме </w:t>
      </w:r>
      <w:r w:rsidR="00846B94" w:rsidRPr="00E45DF2">
        <w:rPr>
          <w:b/>
        </w:rPr>
        <w:t xml:space="preserve">862 674,1 </w:t>
      </w:r>
      <w:r w:rsidR="00AB3605">
        <w:t>тыс.</w:t>
      </w:r>
      <w:r w:rsidRPr="003C14E5">
        <w:t xml:space="preserve">рублей </w:t>
      </w:r>
      <w:r w:rsidR="00585F5D">
        <w:t>(без изменений</w:t>
      </w:r>
      <w:r>
        <w:t xml:space="preserve">) </w:t>
      </w:r>
      <w:r w:rsidRPr="003C14E5">
        <w:t>соответственно.</w:t>
      </w:r>
    </w:p>
    <w:p w:rsidR="00B361C0" w:rsidRDefault="00B361C0" w:rsidP="001756A2">
      <w:pPr>
        <w:pStyle w:val="a8"/>
        <w:numPr>
          <w:ilvl w:val="0"/>
          <w:numId w:val="7"/>
        </w:numPr>
        <w:tabs>
          <w:tab w:val="left" w:pos="142"/>
        </w:tabs>
        <w:ind w:left="142" w:hanging="218"/>
        <w:jc w:val="both"/>
      </w:pPr>
      <w:r w:rsidRPr="00A067E8">
        <w:rPr>
          <w:rFonts w:eastAsiaTheme="minorHAnsi"/>
          <w:b/>
          <w:lang w:eastAsia="en-US"/>
        </w:rPr>
        <w:t>Общие расходы бюджета района</w:t>
      </w:r>
      <w:r w:rsidR="00846B94">
        <w:rPr>
          <w:rFonts w:eastAsiaTheme="minorHAnsi"/>
          <w:b/>
          <w:lang w:eastAsia="en-US"/>
        </w:rPr>
        <w:t xml:space="preserve"> </w:t>
      </w:r>
      <w:r w:rsidRPr="00911D87">
        <w:t>предлагаются к утверждению</w:t>
      </w:r>
      <w:r>
        <w:t>:</w:t>
      </w:r>
    </w:p>
    <w:p w:rsidR="004B323C" w:rsidRDefault="004B323C" w:rsidP="001756A2">
      <w:pPr>
        <w:pStyle w:val="a8"/>
        <w:numPr>
          <w:ilvl w:val="0"/>
          <w:numId w:val="36"/>
        </w:numPr>
        <w:ind w:left="142" w:hanging="141"/>
        <w:jc w:val="both"/>
      </w:pPr>
      <w:r w:rsidRPr="004201CF">
        <w:rPr>
          <w:b/>
          <w:i/>
        </w:rPr>
        <w:t>на 202</w:t>
      </w:r>
      <w:r>
        <w:rPr>
          <w:b/>
          <w:i/>
        </w:rPr>
        <w:t>2</w:t>
      </w:r>
      <w:r w:rsidRPr="004201CF">
        <w:rPr>
          <w:b/>
          <w:i/>
        </w:rPr>
        <w:t xml:space="preserve"> год</w:t>
      </w:r>
      <w:r>
        <w:t xml:space="preserve"> предлагается утвердить в объеме </w:t>
      </w:r>
      <w:r>
        <w:rPr>
          <w:b/>
        </w:rPr>
        <w:t>1</w:t>
      </w:r>
      <w:r w:rsidR="00942FCC">
        <w:rPr>
          <w:b/>
        </w:rPr>
        <w:t> 610 127,1</w:t>
      </w:r>
      <w:r>
        <w:t xml:space="preserve"> тыс.рублей с увеличением на </w:t>
      </w:r>
      <w:r w:rsidR="00942FCC">
        <w:rPr>
          <w:b/>
        </w:rPr>
        <w:t>69 135,3</w:t>
      </w:r>
      <w:r>
        <w:t xml:space="preserve"> тыс.рублей или на </w:t>
      </w:r>
      <w:r w:rsidR="00942FCC">
        <w:rPr>
          <w:b/>
        </w:rPr>
        <w:t>4,5</w:t>
      </w:r>
      <w:r>
        <w:rPr>
          <w:b/>
        </w:rPr>
        <w:t xml:space="preserve"> </w:t>
      </w:r>
      <w:r>
        <w:t>процентов;</w:t>
      </w:r>
    </w:p>
    <w:p w:rsidR="004B323C" w:rsidRDefault="004B323C" w:rsidP="001756A2">
      <w:pPr>
        <w:pStyle w:val="a8"/>
        <w:numPr>
          <w:ilvl w:val="0"/>
          <w:numId w:val="36"/>
        </w:numPr>
        <w:ind w:left="142" w:hanging="141"/>
        <w:jc w:val="both"/>
      </w:pPr>
      <w:r w:rsidRPr="00BD40FE">
        <w:rPr>
          <w:b/>
          <w:i/>
        </w:rPr>
        <w:lastRenderedPageBreak/>
        <w:t>на 202</w:t>
      </w:r>
      <w:r>
        <w:rPr>
          <w:b/>
          <w:i/>
        </w:rPr>
        <w:t>3</w:t>
      </w:r>
      <w:r w:rsidRPr="00BD40FE">
        <w:rPr>
          <w:b/>
          <w:i/>
        </w:rPr>
        <w:t xml:space="preserve"> год </w:t>
      </w:r>
      <w:r>
        <w:t xml:space="preserve">предлагается утвердить в объеме </w:t>
      </w:r>
      <w:r>
        <w:rPr>
          <w:b/>
        </w:rPr>
        <w:t>1</w:t>
      </w:r>
      <w:r w:rsidR="005F0E0B">
        <w:rPr>
          <w:b/>
        </w:rPr>
        <w:t> 376 639,8</w:t>
      </w:r>
      <w:r>
        <w:t xml:space="preserve"> тыс.рублей,</w:t>
      </w:r>
      <w:r w:rsidRPr="00F158B8">
        <w:t xml:space="preserve"> </w:t>
      </w:r>
      <w:r w:rsidRPr="00D0021E">
        <w:t xml:space="preserve">в том числе условно утвержденные расходы </w:t>
      </w:r>
      <w:r>
        <w:rPr>
          <w:b/>
        </w:rPr>
        <w:t>15 0</w:t>
      </w:r>
      <w:r w:rsidRPr="00D0021E">
        <w:rPr>
          <w:b/>
        </w:rPr>
        <w:t>00,0</w:t>
      </w:r>
      <w:r>
        <w:t xml:space="preserve"> тыс.</w:t>
      </w:r>
      <w:r w:rsidRPr="00D0021E">
        <w:t>рублей,</w:t>
      </w:r>
      <w:r>
        <w:t xml:space="preserve"> с увеличением на </w:t>
      </w:r>
      <w:r w:rsidR="005F0E0B">
        <w:rPr>
          <w:b/>
        </w:rPr>
        <w:t>732,2</w:t>
      </w:r>
      <w:r>
        <w:t xml:space="preserve"> тыс.рублей или на </w:t>
      </w:r>
      <w:r w:rsidR="005F0E0B">
        <w:rPr>
          <w:b/>
        </w:rPr>
        <w:t>0,1</w:t>
      </w:r>
      <w:r>
        <w:rPr>
          <w:b/>
        </w:rPr>
        <w:t xml:space="preserve"> </w:t>
      </w:r>
      <w:r>
        <w:t>процент</w:t>
      </w:r>
      <w:r w:rsidR="005F0E0B">
        <w:t>а</w:t>
      </w:r>
      <w:r>
        <w:t xml:space="preserve">; </w:t>
      </w:r>
    </w:p>
    <w:p w:rsidR="004B323C" w:rsidRDefault="004B323C" w:rsidP="001756A2">
      <w:pPr>
        <w:pStyle w:val="a8"/>
        <w:numPr>
          <w:ilvl w:val="0"/>
          <w:numId w:val="36"/>
        </w:numPr>
        <w:ind w:left="142" w:hanging="141"/>
        <w:jc w:val="both"/>
      </w:pPr>
      <w:r w:rsidRPr="00BD40FE">
        <w:rPr>
          <w:b/>
          <w:i/>
        </w:rPr>
        <w:t>на 202</w:t>
      </w:r>
      <w:r>
        <w:rPr>
          <w:b/>
          <w:i/>
        </w:rPr>
        <w:t>4</w:t>
      </w:r>
      <w:r w:rsidRPr="00BD40FE">
        <w:rPr>
          <w:b/>
          <w:i/>
        </w:rPr>
        <w:t xml:space="preserve"> год</w:t>
      </w:r>
      <w:r>
        <w:t xml:space="preserve"> предлагается утвердить в объеме </w:t>
      </w:r>
      <w:r>
        <w:rPr>
          <w:b/>
        </w:rPr>
        <w:t>1 413 088,3</w:t>
      </w:r>
      <w:r>
        <w:t xml:space="preserve"> тыс.рублей, </w:t>
      </w:r>
      <w:r w:rsidRPr="00D0021E">
        <w:t xml:space="preserve">в том числе условно утвержденные расходы </w:t>
      </w:r>
      <w:r>
        <w:rPr>
          <w:b/>
        </w:rPr>
        <w:t>30 0</w:t>
      </w:r>
      <w:r w:rsidRPr="00D0021E">
        <w:rPr>
          <w:b/>
        </w:rPr>
        <w:t>00,0</w:t>
      </w:r>
      <w:r>
        <w:t xml:space="preserve"> тыс.</w:t>
      </w:r>
      <w:r w:rsidRPr="00D0021E">
        <w:t>рублей,</w:t>
      </w:r>
      <w:r>
        <w:t xml:space="preserve"> </w:t>
      </w:r>
      <w:r w:rsidR="00942FCC">
        <w:t>без изменений</w:t>
      </w:r>
      <w:r>
        <w:t xml:space="preserve">. </w:t>
      </w:r>
    </w:p>
    <w:p w:rsidR="00A067E8" w:rsidRDefault="00B361C0" w:rsidP="001756A2">
      <w:pPr>
        <w:pStyle w:val="a8"/>
        <w:numPr>
          <w:ilvl w:val="0"/>
          <w:numId w:val="7"/>
        </w:numPr>
        <w:tabs>
          <w:tab w:val="left" w:pos="284"/>
        </w:tabs>
        <w:ind w:left="0" w:hanging="76"/>
        <w:jc w:val="both"/>
        <w:rPr>
          <w:bCs/>
          <w:lang w:eastAsia="en-US"/>
        </w:rPr>
      </w:pPr>
      <w:r w:rsidRPr="00A067E8">
        <w:rPr>
          <w:rFonts w:eastAsiaTheme="minorHAnsi"/>
          <w:b/>
          <w:lang w:eastAsia="en-US"/>
        </w:rPr>
        <w:t>Расходы бюджета</w:t>
      </w:r>
      <w:r w:rsidRPr="00A067E8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 представлены в разрезе муниципальных программ и непрограммных направлений деятельности.</w:t>
      </w:r>
      <w:r w:rsidR="00A067E8" w:rsidRPr="00A067E8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</w:t>
      </w:r>
      <w:r w:rsidR="00523A67">
        <w:rPr>
          <w:bCs/>
          <w:lang w:eastAsia="en-US"/>
        </w:rPr>
        <w:t xml:space="preserve">98,1 </w:t>
      </w:r>
      <w:r w:rsidR="00A067E8" w:rsidRPr="00A067E8">
        <w:rPr>
          <w:bCs/>
          <w:lang w:eastAsia="en-US"/>
        </w:rPr>
        <w:t xml:space="preserve">процентов. </w:t>
      </w:r>
    </w:p>
    <w:p w:rsidR="00A067E8" w:rsidRDefault="00A067E8" w:rsidP="001756A2">
      <w:pPr>
        <w:pStyle w:val="a8"/>
        <w:numPr>
          <w:ilvl w:val="0"/>
          <w:numId w:val="7"/>
        </w:numPr>
        <w:tabs>
          <w:tab w:val="left" w:pos="284"/>
        </w:tabs>
        <w:ind w:left="0" w:hanging="76"/>
        <w:jc w:val="both"/>
      </w:pPr>
      <w:r w:rsidRPr="001756A2">
        <w:rPr>
          <w:bCs/>
          <w:lang w:eastAsia="en-US"/>
        </w:rPr>
        <w:t xml:space="preserve">Планируется внесение </w:t>
      </w:r>
      <w:r w:rsidRPr="001756A2">
        <w:rPr>
          <w:b/>
          <w:bCs/>
          <w:lang w:eastAsia="en-US"/>
        </w:rPr>
        <w:t>изменение в программную часть бюджета</w:t>
      </w:r>
      <w:r w:rsidR="001756A2" w:rsidRPr="001756A2">
        <w:rPr>
          <w:b/>
          <w:bCs/>
          <w:lang w:eastAsia="en-US"/>
        </w:rPr>
        <w:t xml:space="preserve"> </w:t>
      </w:r>
      <w:r w:rsidRPr="001756A2">
        <w:rPr>
          <w:bCs/>
        </w:rPr>
        <w:t>на 20</w:t>
      </w:r>
      <w:r w:rsidR="001B6E56" w:rsidRPr="001756A2">
        <w:rPr>
          <w:bCs/>
        </w:rPr>
        <w:t>22</w:t>
      </w:r>
      <w:r w:rsidRPr="001756A2">
        <w:rPr>
          <w:bCs/>
        </w:rPr>
        <w:t xml:space="preserve"> год с увеличением на сумме </w:t>
      </w:r>
      <w:r w:rsidR="00523A67" w:rsidRPr="001756A2">
        <w:rPr>
          <w:b/>
          <w:bCs/>
        </w:rPr>
        <w:t>54 134,3</w:t>
      </w:r>
      <w:r w:rsidR="00F004D5" w:rsidRPr="001756A2">
        <w:rPr>
          <w:b/>
          <w:bCs/>
        </w:rPr>
        <w:t xml:space="preserve"> </w:t>
      </w:r>
      <w:r w:rsidR="00AB3605" w:rsidRPr="001756A2">
        <w:rPr>
          <w:bCs/>
        </w:rPr>
        <w:t>тыс.</w:t>
      </w:r>
      <w:r w:rsidRPr="001756A2">
        <w:rPr>
          <w:bCs/>
        </w:rPr>
        <w:t xml:space="preserve">рублей (или на </w:t>
      </w:r>
      <w:r w:rsidR="00523A67" w:rsidRPr="001756A2">
        <w:rPr>
          <w:bCs/>
        </w:rPr>
        <w:t>3,5</w:t>
      </w:r>
      <w:r w:rsidR="00F004D5" w:rsidRPr="001756A2">
        <w:rPr>
          <w:bCs/>
        </w:rPr>
        <w:t xml:space="preserve"> процен</w:t>
      </w:r>
      <w:r w:rsidR="001B6E56" w:rsidRPr="001756A2">
        <w:rPr>
          <w:bCs/>
        </w:rPr>
        <w:t>тов</w:t>
      </w:r>
      <w:r w:rsidRPr="001756A2">
        <w:rPr>
          <w:bCs/>
        </w:rPr>
        <w:t>)</w:t>
      </w:r>
      <w:r w:rsidR="00F004D5" w:rsidRPr="001756A2">
        <w:rPr>
          <w:bCs/>
        </w:rPr>
        <w:t xml:space="preserve"> </w:t>
      </w:r>
      <w:r w:rsidRPr="001756A2">
        <w:rPr>
          <w:bCs/>
        </w:rPr>
        <w:t>и составит</w:t>
      </w:r>
      <w:r w:rsidRPr="001756A2">
        <w:rPr>
          <w:b/>
          <w:bCs/>
        </w:rPr>
        <w:t xml:space="preserve"> </w:t>
      </w:r>
      <w:r w:rsidR="001B6E56" w:rsidRPr="001756A2">
        <w:rPr>
          <w:b/>
          <w:bCs/>
        </w:rPr>
        <w:t>1</w:t>
      </w:r>
      <w:r w:rsidR="00523A67" w:rsidRPr="001756A2">
        <w:rPr>
          <w:b/>
          <w:bCs/>
        </w:rPr>
        <w:t> 579 544,5</w:t>
      </w:r>
      <w:r w:rsidR="001B6E56" w:rsidRPr="001756A2">
        <w:rPr>
          <w:b/>
          <w:bCs/>
        </w:rPr>
        <w:t xml:space="preserve"> </w:t>
      </w:r>
      <w:r w:rsidRPr="001756A2">
        <w:rPr>
          <w:bCs/>
        </w:rPr>
        <w:t>тыс.рублей, на 202</w:t>
      </w:r>
      <w:r w:rsidR="001B6E56" w:rsidRPr="001756A2">
        <w:rPr>
          <w:bCs/>
        </w:rPr>
        <w:t>3</w:t>
      </w:r>
      <w:r w:rsidRPr="001756A2">
        <w:rPr>
          <w:bCs/>
        </w:rPr>
        <w:t xml:space="preserve"> год с увеличением на сумме </w:t>
      </w:r>
      <w:r w:rsidR="00523A67" w:rsidRPr="001756A2">
        <w:rPr>
          <w:b/>
          <w:bCs/>
        </w:rPr>
        <w:t>732,2</w:t>
      </w:r>
      <w:r w:rsidR="00F004D5" w:rsidRPr="001756A2">
        <w:rPr>
          <w:b/>
          <w:bCs/>
        </w:rPr>
        <w:t xml:space="preserve"> </w:t>
      </w:r>
      <w:r w:rsidR="00AB3605" w:rsidRPr="001756A2">
        <w:rPr>
          <w:bCs/>
        </w:rPr>
        <w:t>тыс.</w:t>
      </w:r>
      <w:r w:rsidRPr="001756A2">
        <w:rPr>
          <w:bCs/>
        </w:rPr>
        <w:t xml:space="preserve">рублей (или на </w:t>
      </w:r>
      <w:r w:rsidR="00523A67" w:rsidRPr="001756A2">
        <w:rPr>
          <w:bCs/>
        </w:rPr>
        <w:t>0,1</w:t>
      </w:r>
      <w:r w:rsidR="001B6E56" w:rsidRPr="001756A2">
        <w:rPr>
          <w:bCs/>
        </w:rPr>
        <w:t xml:space="preserve"> процент</w:t>
      </w:r>
      <w:r w:rsidR="00523A67" w:rsidRPr="001756A2">
        <w:rPr>
          <w:bCs/>
        </w:rPr>
        <w:t>а</w:t>
      </w:r>
      <w:r w:rsidRPr="001756A2">
        <w:rPr>
          <w:bCs/>
        </w:rPr>
        <w:t>)</w:t>
      </w:r>
      <w:r w:rsidR="001B6E56" w:rsidRPr="001756A2">
        <w:rPr>
          <w:bCs/>
        </w:rPr>
        <w:t xml:space="preserve"> </w:t>
      </w:r>
      <w:r w:rsidRPr="001756A2">
        <w:rPr>
          <w:bCs/>
        </w:rPr>
        <w:t>и составит</w:t>
      </w:r>
      <w:r w:rsidRPr="001756A2">
        <w:rPr>
          <w:b/>
          <w:bCs/>
        </w:rPr>
        <w:t xml:space="preserve"> 1</w:t>
      </w:r>
      <w:r w:rsidR="00523A67" w:rsidRPr="001756A2">
        <w:rPr>
          <w:b/>
          <w:bCs/>
        </w:rPr>
        <w:t> 350 158,5</w:t>
      </w:r>
      <w:r w:rsidR="001B6E56" w:rsidRPr="001756A2">
        <w:rPr>
          <w:b/>
          <w:bCs/>
        </w:rPr>
        <w:t xml:space="preserve"> </w:t>
      </w:r>
      <w:r w:rsidRPr="001756A2">
        <w:rPr>
          <w:bCs/>
        </w:rPr>
        <w:t>тыс.рублей, на 202</w:t>
      </w:r>
      <w:r w:rsidR="001B6E56" w:rsidRPr="001756A2">
        <w:rPr>
          <w:bCs/>
        </w:rPr>
        <w:t>4</w:t>
      </w:r>
      <w:r w:rsidRPr="001756A2">
        <w:rPr>
          <w:bCs/>
        </w:rPr>
        <w:t xml:space="preserve"> год составит</w:t>
      </w:r>
      <w:r w:rsidRPr="001756A2">
        <w:rPr>
          <w:b/>
          <w:bCs/>
        </w:rPr>
        <w:t xml:space="preserve"> 1</w:t>
      </w:r>
      <w:r w:rsidR="001B6E56" w:rsidRPr="001756A2">
        <w:rPr>
          <w:b/>
          <w:bCs/>
        </w:rPr>
        <w:t xml:space="preserve"> 371 585,2 </w:t>
      </w:r>
      <w:r w:rsidRPr="001756A2">
        <w:rPr>
          <w:bCs/>
        </w:rPr>
        <w:t>тыс.рублей</w:t>
      </w:r>
      <w:r w:rsidR="00C664B7" w:rsidRPr="001756A2">
        <w:rPr>
          <w:bCs/>
        </w:rPr>
        <w:t xml:space="preserve"> (без изменений)</w:t>
      </w:r>
      <w:r>
        <w:t>.</w:t>
      </w:r>
    </w:p>
    <w:p w:rsidR="002A2753" w:rsidRPr="00A93097" w:rsidRDefault="002A2753" w:rsidP="001756A2">
      <w:pPr>
        <w:pStyle w:val="a8"/>
        <w:numPr>
          <w:ilvl w:val="0"/>
          <w:numId w:val="7"/>
        </w:numPr>
        <w:tabs>
          <w:tab w:val="left" w:pos="284"/>
        </w:tabs>
        <w:ind w:left="0" w:hanging="76"/>
        <w:jc w:val="both"/>
      </w:pPr>
      <w:r w:rsidRPr="002A2753">
        <w:rPr>
          <w:b/>
        </w:rPr>
        <w:t>Непрограммные расходы</w:t>
      </w:r>
      <w:r w:rsidRPr="002A2753">
        <w:rPr>
          <w:b/>
          <w:i/>
          <w:u w:val="single"/>
        </w:rPr>
        <w:t xml:space="preserve"> </w:t>
      </w:r>
      <w:r w:rsidRPr="008B13A0">
        <w:t>планируются</w:t>
      </w:r>
      <w:r>
        <w:t xml:space="preserve"> </w:t>
      </w:r>
      <w:r w:rsidRPr="00A93097">
        <w:t xml:space="preserve">на 2022 год в сумме </w:t>
      </w:r>
      <w:r w:rsidRPr="002A2753">
        <w:rPr>
          <w:rFonts w:eastAsia="Calibri"/>
          <w:b/>
          <w:bCs/>
        </w:rPr>
        <w:t xml:space="preserve">30 582,6 </w:t>
      </w:r>
      <w:r w:rsidRPr="002A2753">
        <w:rPr>
          <w:rFonts w:eastAsia="Calibri"/>
          <w:bCs/>
        </w:rPr>
        <w:t>тыс.рублей с увеличением на</w:t>
      </w:r>
      <w:r w:rsidRPr="002A2753">
        <w:rPr>
          <w:rFonts w:eastAsia="Calibri"/>
          <w:b/>
          <w:bCs/>
        </w:rPr>
        <w:t xml:space="preserve"> 15</w:t>
      </w:r>
      <w:r w:rsidR="00B156F1">
        <w:rPr>
          <w:rFonts w:eastAsia="Calibri"/>
          <w:b/>
          <w:bCs/>
        </w:rPr>
        <w:t> 001,0</w:t>
      </w:r>
      <w:r w:rsidRPr="00A93097">
        <w:t xml:space="preserve"> тыс.рублей, на 2023 год без изменений в сумме </w:t>
      </w:r>
      <w:r w:rsidRPr="002A2753">
        <w:rPr>
          <w:rFonts w:eastAsia="Calibri"/>
          <w:b/>
          <w:bCs/>
        </w:rPr>
        <w:t>11 481,3</w:t>
      </w:r>
      <w:r w:rsidRPr="002A2753">
        <w:rPr>
          <w:b/>
          <w:bCs/>
        </w:rPr>
        <w:t xml:space="preserve"> </w:t>
      </w:r>
      <w:r w:rsidRPr="00A93097">
        <w:t xml:space="preserve">тыс.рублей, на 2024 год без изменений в сумме </w:t>
      </w:r>
      <w:r w:rsidRPr="002A2753">
        <w:rPr>
          <w:rFonts w:eastAsia="Calibri"/>
          <w:b/>
          <w:bCs/>
        </w:rPr>
        <w:t>11 503,1</w:t>
      </w:r>
      <w:r w:rsidRPr="00A93097">
        <w:t xml:space="preserve"> тыс.рублей.</w:t>
      </w:r>
    </w:p>
    <w:p w:rsidR="00B361C0" w:rsidRDefault="00B361C0" w:rsidP="00846B94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</w:pPr>
      <w:r w:rsidRPr="00846B94">
        <w:rPr>
          <w:rFonts w:eastAsiaTheme="minorHAnsi"/>
          <w:b/>
          <w:lang w:eastAsia="en-US"/>
        </w:rPr>
        <w:t>Дефицит бюджета района</w:t>
      </w:r>
      <w:r w:rsidR="001B6E56">
        <w:rPr>
          <w:rFonts w:eastAsiaTheme="minorHAnsi"/>
          <w:b/>
          <w:lang w:eastAsia="en-US"/>
        </w:rPr>
        <w:t xml:space="preserve"> </w:t>
      </w:r>
      <w:r w:rsidR="0020146A" w:rsidRPr="002A12D6">
        <w:t xml:space="preserve">планируется утвердить </w:t>
      </w:r>
      <w:r w:rsidR="00F80A82" w:rsidRPr="00846B94">
        <w:rPr>
          <w:rFonts w:eastAsiaTheme="minorHAnsi"/>
          <w:lang w:eastAsia="en-US"/>
        </w:rPr>
        <w:t xml:space="preserve">в сумме </w:t>
      </w:r>
      <w:r w:rsidR="00846B94" w:rsidRPr="00846B94">
        <w:rPr>
          <w:rFonts w:eastAsiaTheme="minorHAnsi"/>
          <w:b/>
          <w:lang w:eastAsia="en-US"/>
        </w:rPr>
        <w:t>50,0</w:t>
      </w:r>
      <w:r w:rsidR="00F80A82" w:rsidRPr="00846B94">
        <w:rPr>
          <w:rFonts w:eastAsiaTheme="minorHAnsi"/>
          <w:lang w:eastAsia="en-US"/>
        </w:rPr>
        <w:t xml:space="preserve"> тыс.рублей,</w:t>
      </w:r>
      <w:r w:rsidR="00846B94" w:rsidRPr="00846B94">
        <w:rPr>
          <w:rFonts w:eastAsiaTheme="minorHAnsi"/>
          <w:lang w:eastAsia="en-US"/>
        </w:rPr>
        <w:t xml:space="preserve"> </w:t>
      </w:r>
      <w:r w:rsidR="00F80A82" w:rsidRPr="00846B94">
        <w:rPr>
          <w:rFonts w:eastAsiaTheme="minorHAnsi"/>
          <w:lang w:eastAsia="en-US"/>
        </w:rPr>
        <w:t xml:space="preserve">что составляет </w:t>
      </w:r>
      <w:r w:rsidR="00846B94" w:rsidRPr="00846B94">
        <w:rPr>
          <w:rFonts w:eastAsiaTheme="minorHAnsi"/>
          <w:lang w:eastAsia="en-US"/>
        </w:rPr>
        <w:t>0,01</w:t>
      </w:r>
      <w:r w:rsidR="00F80A82" w:rsidRPr="00846B94">
        <w:rPr>
          <w:rFonts w:eastAsiaTheme="minorHAnsi"/>
          <w:lang w:eastAsia="en-US"/>
        </w:rPr>
        <w:t xml:space="preserve">  процент от утвержденного общего годового объема доходов бюджета района без учета утвержденного объема безвозмездных поступлений.</w:t>
      </w:r>
      <w:r w:rsidR="00846B94" w:rsidRPr="00846B94">
        <w:rPr>
          <w:rFonts w:eastAsiaTheme="minorHAnsi"/>
          <w:lang w:eastAsia="en-US"/>
        </w:rPr>
        <w:t xml:space="preserve"> </w:t>
      </w:r>
      <w:r w:rsidR="00F80A82" w:rsidRPr="007F1F5C">
        <w:t>Источником покрытия дефицита планируется изменение остатков средств на счетах по уче</w:t>
      </w:r>
      <w:r w:rsidR="00F80A82">
        <w:t>ту средств бюджетов (</w:t>
      </w:r>
      <w:r w:rsidR="00846B94" w:rsidRPr="00846B94">
        <w:rPr>
          <w:b/>
        </w:rPr>
        <w:t>50,0</w:t>
      </w:r>
      <w:r w:rsidR="00F80A82">
        <w:t xml:space="preserve"> тыс.</w:t>
      </w:r>
      <w:r w:rsidR="00F80A82" w:rsidRPr="007F1F5C">
        <w:t>рублей)</w:t>
      </w:r>
      <w:r w:rsidR="00F80A82">
        <w:t>.</w:t>
      </w:r>
      <w:r w:rsidR="00846B94">
        <w:t xml:space="preserve"> </w:t>
      </w:r>
      <w:r w:rsidR="00F80A82">
        <w:t xml:space="preserve">В плановом периоде 2022 и 2023 годов бюджет района предлагается утвердить с дефицитом (профицитом) в сумме </w:t>
      </w:r>
      <w:r w:rsidR="00F80A82" w:rsidRPr="00846B94">
        <w:rPr>
          <w:b/>
        </w:rPr>
        <w:t>0,0</w:t>
      </w:r>
      <w:r w:rsidR="00F80A82">
        <w:t xml:space="preserve"> тыс.рублей.</w:t>
      </w:r>
    </w:p>
    <w:p w:rsidR="004E6CCD" w:rsidRDefault="004E6CCD" w:rsidP="004E6CCD">
      <w:pPr>
        <w:jc w:val="both"/>
      </w:pPr>
    </w:p>
    <w:p w:rsidR="002A12D6" w:rsidRPr="009079B1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Предложения</w:t>
      </w:r>
    </w:p>
    <w:p w:rsidR="00674EC3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674EC3">
        <w:rPr>
          <w:rFonts w:eastAsiaTheme="minorHAnsi"/>
          <w:lang w:eastAsia="en-US"/>
        </w:rPr>
        <w:t>предлагает:</w:t>
      </w:r>
    </w:p>
    <w:p w:rsidR="004E6CCD" w:rsidRPr="008D1754" w:rsidRDefault="002A12D6" w:rsidP="008D1754">
      <w:pPr>
        <w:pStyle w:val="a8"/>
        <w:numPr>
          <w:ilvl w:val="0"/>
          <w:numId w:val="6"/>
        </w:numPr>
        <w:ind w:left="360"/>
        <w:jc w:val="both"/>
        <w:rPr>
          <w:rFonts w:eastAsiaTheme="minorHAnsi"/>
          <w:lang w:eastAsia="en-US"/>
        </w:rPr>
      </w:pPr>
      <w:r w:rsidRPr="008D1754">
        <w:rPr>
          <w:rFonts w:eastAsiaTheme="minorHAnsi"/>
          <w:b/>
          <w:i/>
          <w:u w:val="single"/>
          <w:lang w:eastAsia="en-US"/>
        </w:rPr>
        <w:t>Вяземскому районному Совету депутатов</w:t>
      </w:r>
      <w:r w:rsidR="008D1754" w:rsidRPr="008D1754">
        <w:rPr>
          <w:rFonts w:eastAsiaTheme="minorHAnsi"/>
          <w:b/>
          <w:i/>
          <w:u w:val="single"/>
          <w:lang w:eastAsia="en-US"/>
        </w:rPr>
        <w:t xml:space="preserve"> </w:t>
      </w:r>
      <w:r w:rsidR="00FA3484" w:rsidRPr="008D1754">
        <w:rPr>
          <w:rFonts w:eastAsiaTheme="minorHAnsi"/>
          <w:b/>
          <w:lang w:eastAsia="en-US"/>
        </w:rPr>
        <w:t xml:space="preserve"> </w:t>
      </w:r>
      <w:r w:rsidRPr="008D1754">
        <w:rPr>
          <w:rFonts w:eastAsiaTheme="minorHAnsi"/>
          <w:b/>
          <w:lang w:eastAsia="en-US"/>
        </w:rPr>
        <w:t>принять к рассмотрению</w:t>
      </w:r>
      <w:r w:rsidRPr="008D1754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</w:t>
      </w:r>
      <w:r w:rsidR="00080C50" w:rsidRPr="008D1754">
        <w:rPr>
          <w:rFonts w:eastAsiaTheme="minorHAnsi"/>
          <w:lang w:eastAsia="en-US"/>
        </w:rPr>
        <w:t>на 202</w:t>
      </w:r>
      <w:r w:rsidR="008D1754" w:rsidRPr="008D1754">
        <w:rPr>
          <w:rFonts w:eastAsiaTheme="minorHAnsi"/>
          <w:lang w:eastAsia="en-US"/>
        </w:rPr>
        <w:t>2</w:t>
      </w:r>
      <w:r w:rsidR="00080C50" w:rsidRPr="008D1754">
        <w:rPr>
          <w:rFonts w:eastAsiaTheme="minorHAnsi"/>
          <w:lang w:eastAsia="en-US"/>
        </w:rPr>
        <w:t xml:space="preserve"> год и на плановый период 202</w:t>
      </w:r>
      <w:r w:rsidR="008D1754" w:rsidRPr="008D1754">
        <w:rPr>
          <w:rFonts w:eastAsiaTheme="minorHAnsi"/>
          <w:lang w:eastAsia="en-US"/>
        </w:rPr>
        <w:t>3</w:t>
      </w:r>
      <w:r w:rsidR="00080C50" w:rsidRPr="008D1754">
        <w:rPr>
          <w:rFonts w:eastAsiaTheme="minorHAnsi"/>
          <w:lang w:eastAsia="en-US"/>
        </w:rPr>
        <w:t xml:space="preserve"> и 202</w:t>
      </w:r>
      <w:r w:rsidR="008D1754" w:rsidRPr="008D1754">
        <w:rPr>
          <w:rFonts w:eastAsiaTheme="minorHAnsi"/>
          <w:lang w:eastAsia="en-US"/>
        </w:rPr>
        <w:t>4</w:t>
      </w:r>
      <w:r w:rsidR="00080C50" w:rsidRPr="008D1754">
        <w:rPr>
          <w:rFonts w:eastAsiaTheme="minorHAnsi"/>
          <w:lang w:eastAsia="en-US"/>
        </w:rPr>
        <w:t xml:space="preserve"> годов</w:t>
      </w:r>
      <w:r w:rsidR="008D1754" w:rsidRPr="008D1754">
        <w:rPr>
          <w:rFonts w:eastAsiaTheme="minorHAnsi"/>
          <w:lang w:eastAsia="en-US"/>
        </w:rPr>
        <w:t>.</w:t>
      </w:r>
    </w:p>
    <w:p w:rsidR="00674EC3" w:rsidRPr="00FA3484" w:rsidRDefault="00674EC3" w:rsidP="008D1754">
      <w:pPr>
        <w:pStyle w:val="a8"/>
        <w:numPr>
          <w:ilvl w:val="0"/>
          <w:numId w:val="6"/>
        </w:numPr>
        <w:ind w:left="426"/>
        <w:jc w:val="both"/>
        <w:rPr>
          <w:b/>
          <w:bCs/>
        </w:rPr>
      </w:pPr>
      <w:r w:rsidRPr="00FA3484">
        <w:rPr>
          <w:b/>
          <w:bCs/>
          <w:i/>
          <w:u w:val="single"/>
        </w:rPr>
        <w:t>Ответственным исполнителям муниципальных программ</w:t>
      </w:r>
      <w:r w:rsidRPr="00FA3484">
        <w:rPr>
          <w:b/>
          <w:bCs/>
        </w:rPr>
        <w:t>:</w:t>
      </w:r>
    </w:p>
    <w:p w:rsidR="00674EC3" w:rsidRDefault="00674EC3" w:rsidP="00E45DF2">
      <w:pPr>
        <w:tabs>
          <w:tab w:val="left" w:pos="993"/>
        </w:tabs>
        <w:ind w:firstLine="284"/>
        <w:jc w:val="both"/>
        <w:rPr>
          <w:bCs/>
        </w:rPr>
      </w:pPr>
      <w:r>
        <w:rPr>
          <w:bCs/>
        </w:rPr>
        <w:t xml:space="preserve">- провести анализ </w:t>
      </w:r>
      <w:r w:rsidR="00ED7B7A">
        <w:rPr>
          <w:bCs/>
        </w:rPr>
        <w:t>соответствия предлагаемого к</w:t>
      </w:r>
      <w:r w:rsidR="008D1754">
        <w:rPr>
          <w:bCs/>
        </w:rPr>
        <w:t xml:space="preserve"> </w:t>
      </w:r>
      <w:r w:rsidR="00ED7B7A">
        <w:rPr>
          <w:bCs/>
        </w:rPr>
        <w:t>утверждению</w:t>
      </w:r>
      <w:r>
        <w:rPr>
          <w:bCs/>
        </w:rPr>
        <w:t xml:space="preserve"> финансового обеспечения реализаци</w:t>
      </w:r>
      <w:r w:rsidR="00ED7B7A">
        <w:rPr>
          <w:bCs/>
        </w:rPr>
        <w:t>и</w:t>
      </w:r>
      <w:r>
        <w:rPr>
          <w:bCs/>
        </w:rPr>
        <w:t xml:space="preserve"> муниципальных программ показателям на реализацию муниципальных программ, утвержденных решением о бюджете</w:t>
      </w:r>
      <w:r w:rsidR="006D37F9">
        <w:rPr>
          <w:bCs/>
        </w:rPr>
        <w:t>;</w:t>
      </w:r>
    </w:p>
    <w:p w:rsidR="006D37F9" w:rsidRDefault="006D37F9" w:rsidP="00E45DF2">
      <w:pPr>
        <w:ind w:firstLine="284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на 202</w:t>
      </w:r>
      <w:r w:rsidR="008D1754">
        <w:rPr>
          <w:bCs/>
        </w:rPr>
        <w:t>2</w:t>
      </w:r>
      <w:r>
        <w:rPr>
          <w:bCs/>
        </w:rPr>
        <w:t xml:space="preserve"> год и на плановый период 202</w:t>
      </w:r>
      <w:r w:rsidR="008D1754">
        <w:rPr>
          <w:bCs/>
        </w:rPr>
        <w:t>3</w:t>
      </w:r>
      <w:r>
        <w:rPr>
          <w:bCs/>
        </w:rPr>
        <w:t xml:space="preserve"> и 202</w:t>
      </w:r>
      <w:r w:rsidR="008D1754">
        <w:rPr>
          <w:bCs/>
        </w:rPr>
        <w:t>4</w:t>
      </w:r>
      <w:r>
        <w:rPr>
          <w:bCs/>
        </w:rPr>
        <w:t xml:space="preserve"> годов.</w:t>
      </w:r>
    </w:p>
    <w:p w:rsidR="00FA3484" w:rsidRDefault="00FA3484" w:rsidP="008D1754">
      <w:pPr>
        <w:ind w:firstLine="540"/>
        <w:jc w:val="both"/>
        <w:rPr>
          <w:rFonts w:eastAsiaTheme="minorHAnsi"/>
          <w:lang w:eastAsia="en-US"/>
        </w:rPr>
      </w:pPr>
    </w:p>
    <w:p w:rsidR="002A12D6" w:rsidRPr="003B3F5E" w:rsidRDefault="002A12D6" w:rsidP="008D1754">
      <w:pPr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2A12D6" w:rsidRPr="003B3F5E" w:rsidRDefault="008D1754" w:rsidP="008D1754">
      <w:pPr>
        <w:pStyle w:val="a8"/>
        <w:numPr>
          <w:ilvl w:val="0"/>
          <w:numId w:val="3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Вяз</w:t>
      </w:r>
      <w:r w:rsidR="0066363D">
        <w:rPr>
          <w:rFonts w:eastAsiaTheme="minorHAnsi"/>
          <w:i/>
          <w:sz w:val="20"/>
          <w:szCs w:val="20"/>
          <w:lang w:eastAsia="en-US"/>
        </w:rPr>
        <w:t>емский районный Совет депутатов;</w:t>
      </w:r>
    </w:p>
    <w:p w:rsidR="002A12D6" w:rsidRPr="003B3F5E" w:rsidRDefault="008D1754" w:rsidP="008D1754">
      <w:pPr>
        <w:pStyle w:val="a8"/>
        <w:numPr>
          <w:ilvl w:val="0"/>
          <w:numId w:val="3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Администрацию муниципального образования «Вязем</w:t>
      </w:r>
      <w:r w:rsidR="0066363D">
        <w:rPr>
          <w:rFonts w:eastAsiaTheme="minorHAnsi"/>
          <w:i/>
          <w:sz w:val="20"/>
          <w:szCs w:val="20"/>
          <w:lang w:eastAsia="en-US"/>
        </w:rPr>
        <w:t>ский район» Смоленской области;</w:t>
      </w:r>
    </w:p>
    <w:p w:rsidR="002A12D6" w:rsidRPr="003B3F5E" w:rsidRDefault="008D1754" w:rsidP="008D1754">
      <w:pPr>
        <w:pStyle w:val="a8"/>
        <w:numPr>
          <w:ilvl w:val="0"/>
          <w:numId w:val="35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</w:t>
      </w:r>
      <w:r w:rsidR="0066363D">
        <w:rPr>
          <w:rFonts w:eastAsiaTheme="minorHAnsi"/>
          <w:i/>
          <w:sz w:val="20"/>
          <w:szCs w:val="20"/>
          <w:lang w:eastAsia="en-US"/>
        </w:rPr>
        <w:t>мский район» Смоленской области.</w:t>
      </w: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4"/>
      </w:tblGrid>
      <w:tr w:rsidR="002A12D6" w:rsidRPr="008D1754" w:rsidTr="00CA2EAC">
        <w:tc>
          <w:tcPr>
            <w:tcW w:w="4672" w:type="dxa"/>
          </w:tcPr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D1754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560AD" w:rsidRDefault="001560AD" w:rsidP="006534E0">
      <w:pPr>
        <w:jc w:val="both"/>
        <w:sectPr w:rsidR="001560AD" w:rsidSect="00E3155B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01"/>
        <w:gridCol w:w="1119"/>
        <w:gridCol w:w="1134"/>
        <w:gridCol w:w="992"/>
        <w:gridCol w:w="851"/>
        <w:gridCol w:w="1275"/>
        <w:gridCol w:w="1300"/>
        <w:gridCol w:w="827"/>
        <w:gridCol w:w="719"/>
        <w:gridCol w:w="1123"/>
        <w:gridCol w:w="1260"/>
        <w:gridCol w:w="867"/>
        <w:gridCol w:w="850"/>
      </w:tblGrid>
      <w:tr w:rsidR="000A082B" w:rsidRPr="000A082B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82B" w:rsidRPr="000A082B" w:rsidRDefault="000A082B" w:rsidP="005006BF">
            <w:pPr>
              <w:rPr>
                <w:sz w:val="20"/>
                <w:szCs w:val="20"/>
              </w:rPr>
            </w:pPr>
            <w:r w:rsidRPr="000A082B">
              <w:rPr>
                <w:b/>
                <w:bCs/>
                <w:sz w:val="20"/>
                <w:szCs w:val="20"/>
              </w:rPr>
              <w:t xml:space="preserve">Приложение №1                                                                                  </w:t>
            </w:r>
            <w:r w:rsidRPr="000A082B">
              <w:rPr>
                <w:sz w:val="20"/>
                <w:szCs w:val="20"/>
              </w:rPr>
              <w:t>к заключению Контрольно-ревизионной комиссии муниципального образования "Вяземский район" Смоленской области от 2</w:t>
            </w:r>
            <w:r w:rsidR="005006BF">
              <w:rPr>
                <w:sz w:val="20"/>
                <w:szCs w:val="20"/>
              </w:rPr>
              <w:t>6</w:t>
            </w:r>
            <w:r w:rsidRPr="000A082B">
              <w:rPr>
                <w:sz w:val="20"/>
                <w:szCs w:val="20"/>
              </w:rPr>
              <w:t>.0</w:t>
            </w:r>
            <w:r w:rsidR="005006BF">
              <w:rPr>
                <w:sz w:val="20"/>
                <w:szCs w:val="20"/>
              </w:rPr>
              <w:t>9</w:t>
            </w:r>
            <w:r w:rsidRPr="000A082B">
              <w:rPr>
                <w:sz w:val="20"/>
                <w:szCs w:val="20"/>
              </w:rPr>
              <w:t>.2022 года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0A082B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color w:val="000000"/>
                <w:sz w:val="22"/>
                <w:szCs w:val="22"/>
              </w:rPr>
            </w:pPr>
            <w:r w:rsidRPr="000A082B">
              <w:rPr>
                <w:color w:val="000000"/>
                <w:sz w:val="22"/>
                <w:szCs w:val="22"/>
              </w:rPr>
              <w:t>таблица №2 (тыс.рублей)</w:t>
            </w:r>
          </w:p>
        </w:tc>
      </w:tr>
      <w:tr w:rsidR="000A082B" w:rsidRPr="000A082B" w:rsidTr="000A082B">
        <w:trPr>
          <w:trHeight w:val="3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наименование расходов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2023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2024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решение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проект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+/-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082B" w:rsidRPr="000A082B" w:rsidRDefault="000A082B" w:rsidP="000A082B">
            <w:pPr>
              <w:jc w:val="center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%</w:t>
            </w:r>
          </w:p>
        </w:tc>
      </w:tr>
      <w:tr w:rsidR="000A082B" w:rsidRPr="000A082B" w:rsidTr="000A082B">
        <w:trPr>
          <w:trHeight w:val="1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НДФЛ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424 439,9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424 439,9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442 104,5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442 104,5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463 140,6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463 140,6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11 516,8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11 516,8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11 764,0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11 764,0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12 003,3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12 003,3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26 451,0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29 262,4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2 811,4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27 716,5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27 716,5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28 917,7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28 917,7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налог на игорный бизнес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337,5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НДПИ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10 886,0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10 994,8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10 994,8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11 544,6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11 544,6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8 664,4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8 664,4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8 664,4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8 664,4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8 664,4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задолженность и перерасчеты по отмененным налогам, сборам и иным обяз.платежам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Итого 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482 295,6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485 189,4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2 893,8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501 581,7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501 581,7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524 608,1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524 608,1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16 957,7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17 431,8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17 636,7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17 636,7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18 342,5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18 342,5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3 788,6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7 971,6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4 183,0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3 940,1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3 940,1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4 097,6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4 097,6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Доходы от оказания платных услуг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1 293,7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784,5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189,0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189,0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2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3 636,8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2 061,1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1 637,9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1 637,9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1 703,8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1 703,8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2 445,1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1 019,1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1 449,2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1 449,2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1 473,2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1 473,2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Итого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23 937,0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32 968,0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9 031,0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24 852,9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24 852,9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25 806,1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25 806,1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Итого собственные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506 232,6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518 157,4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11 924,8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526 434,6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526 434,6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550 414,2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550 414,2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Дотации бюджетам муниц</w:t>
            </w:r>
            <w:r w:rsidR="00DD50A9">
              <w:rPr>
                <w:b/>
                <w:bCs/>
                <w:sz w:val="19"/>
                <w:szCs w:val="19"/>
              </w:rPr>
              <w:t>.</w:t>
            </w:r>
            <w:r w:rsidRPr="000A082B">
              <w:rPr>
                <w:b/>
                <w:bCs/>
                <w:sz w:val="19"/>
                <w:szCs w:val="19"/>
              </w:rPr>
              <w:t>районов на поддержку мер по обеспечению сбалансированности бюджетов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178 693,9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178 693,9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59 672,0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59 672,0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47 366,0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47 366,0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 w:firstLineChars="17" w:firstLine="32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 xml:space="preserve">на выравнивание бюджетной обеспеченности из бюджета субъекта </w:t>
            </w:r>
            <w:r w:rsidR="00DD50A9">
              <w:rPr>
                <w:i/>
                <w:iCs/>
                <w:sz w:val="19"/>
                <w:szCs w:val="19"/>
              </w:rPr>
              <w:t>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95 153,0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95 153,0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59 672,0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59 672,0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47 366,0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47 366,0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0A082B">
            <w:pPr>
              <w:ind w:firstLineChars="17" w:firstLine="32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поддержку мер по обеспечению сбалансированности бюджетов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83 540,9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83 540,9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DD50A9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163 017,3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218 104,1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55 086,8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73 631,5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74 363,7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732,2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70 038,8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70 038,8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358,2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358,2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1 198,5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1 198,5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3 471,1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3 471,1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DD50A9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создание детских технопарков "Кванториум"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36 641,7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36 641,7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36 850,9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36 850,9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36 600,7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36 600,7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3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941,6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941,6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реализацию мероприятий по обеспечению жильем молодых семей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1 459,9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1 459,9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1 513,6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1 513,6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9 466,0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4 733,0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поддержку отрасли культуры (комплектование книжных фондов библиотек)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200,4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поддержку отрасли культуры (поддержка лучших  сельских учреждений культуры)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развитие сети учреждений культурно-досугового типа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5 686,1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5 686,1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23 493,8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23 493,8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техническое оснащение муниципальных музеев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732,2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732,2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софинан</w:t>
            </w:r>
            <w:r w:rsidR="00DD50A9">
              <w:rPr>
                <w:i/>
                <w:iCs/>
                <w:sz w:val="19"/>
                <w:szCs w:val="19"/>
              </w:rPr>
              <w:t>-</w:t>
            </w:r>
            <w:r w:rsidRPr="000A082B">
              <w:rPr>
                <w:i/>
                <w:iCs/>
                <w:sz w:val="19"/>
                <w:szCs w:val="19"/>
              </w:rPr>
              <w:t>ние закупки оборудования для создания "умных" спорт</w:t>
            </w:r>
            <w:r w:rsidR="00DD50A9">
              <w:rPr>
                <w:i/>
                <w:iCs/>
                <w:sz w:val="19"/>
                <w:szCs w:val="19"/>
              </w:rPr>
              <w:t>.</w:t>
            </w:r>
            <w:r w:rsidRPr="000A082B">
              <w:rPr>
                <w:i/>
                <w:iCs/>
                <w:sz w:val="19"/>
                <w:szCs w:val="19"/>
              </w:rPr>
              <w:t>площадок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31 325,3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31 325,3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прочие субсидии бюджетам муниципальных районов (на проектирование, строительство, реконструкцию,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4 488,7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4 488,7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(за счет средств резервного фонда Администрации Смоленской области)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14 730,4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13 839,9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(на обеспечение условий для функционирования центров "Точка роста")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280,0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326,6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обеспечение функционирования детских технопарков "Кванториум")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4 312,9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3 135,8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3 135,8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3 234,1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3 234,1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создание в образовательных организациях условий для получения детьми-инвалидами качественного образования)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3 765,0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3 765,0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(Субсидии на укрепление материально-технической базы образовательных учреждений)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34 875,2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34 875,2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муниц.районов (Субсидии на проектирование, строительство, реконструкцию, кап.ремонт и ремонт автом.дорог общего пользования местного значения с твердым покрытием до сельских населенных пунктов, не имеющих круглогодичной связи с сетью автом.дорог общего пользования)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49 250,7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49 250,7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26 639,7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26 639,7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DD50A9">
        <w:trPr>
          <w:trHeight w:val="4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прочие субсидии бюджетам муниципальных районов (cубсидии на укрепление материально-технической базы объектов спорта)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ind w:left="-108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Субвенции бюджетам бюджетной системы РФ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692 822,0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694 945,7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2 123,7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715 982,1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715 982,1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745 081,9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745 081,9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DD50A9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 xml:space="preserve">на осуществление полномочий органов государственной власти Смоленской </w:t>
            </w:r>
            <w:r w:rsidRPr="000A082B">
              <w:rPr>
                <w:i/>
                <w:iCs/>
                <w:sz w:val="19"/>
                <w:szCs w:val="19"/>
              </w:rPr>
              <w:lastRenderedPageBreak/>
              <w:t>области по расчету и предоставлению дотаций бюджетам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7 729,0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7 729,0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7 395,2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7 395,2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6 688,6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6 688,6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6 842,0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государственных полномочий по созданию административных комиссий в муниципальных районах и городских округах Смоленской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447,0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447,0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464,1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464,1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8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ОМС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19 094,4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</w:t>
            </w:r>
            <w:r w:rsidR="005006BF">
              <w:rPr>
                <w:i/>
                <w:iCs/>
                <w:sz w:val="19"/>
                <w:szCs w:val="19"/>
              </w:rPr>
              <w:t>.</w:t>
            </w:r>
            <w:r w:rsidRPr="000A082B">
              <w:rPr>
                <w:i/>
                <w:iCs/>
                <w:sz w:val="19"/>
                <w:szCs w:val="19"/>
              </w:rPr>
              <w:t>полномочий по выплате вознаграждения за выполнение функций классного руководителя педагогическим</w:t>
            </w:r>
            <w:r w:rsidR="005006BF">
              <w:rPr>
                <w:i/>
                <w:iCs/>
                <w:sz w:val="19"/>
                <w:szCs w:val="19"/>
              </w:rPr>
              <w:t xml:space="preserve"> работникам муниципальных образ.</w:t>
            </w:r>
            <w:r w:rsidRPr="000A082B">
              <w:rPr>
                <w:i/>
                <w:iCs/>
                <w:sz w:val="19"/>
                <w:szCs w:val="19"/>
              </w:rPr>
              <w:t>учреждений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5 095,5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</w:t>
            </w:r>
            <w:r w:rsidR="005006BF">
              <w:rPr>
                <w:i/>
                <w:iCs/>
                <w:sz w:val="19"/>
                <w:szCs w:val="19"/>
              </w:rPr>
              <w:t>.</w:t>
            </w:r>
            <w:r w:rsidRPr="000A082B">
              <w:rPr>
                <w:i/>
                <w:iCs/>
                <w:sz w:val="19"/>
                <w:szCs w:val="19"/>
              </w:rPr>
              <w:t xml:space="preserve"> учреждениях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6 669,5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0A082B">
              <w:rPr>
                <w:i/>
                <w:iCs/>
                <w:sz w:val="19"/>
                <w:szCs w:val="19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444 948,9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444 948,9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461 831,0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461 831,0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484 192,7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484 192,7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129 954,4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129 954,4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136 528,4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136 528,4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144 075,1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144 075,1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5 140,8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1 657,6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</w:t>
            </w:r>
            <w:r w:rsidR="00DD50A9">
              <w:rPr>
                <w:i/>
                <w:iCs/>
                <w:sz w:val="19"/>
                <w:szCs w:val="19"/>
              </w:rPr>
              <w:t>.</w:t>
            </w:r>
            <w:r w:rsidRPr="000A082B">
              <w:rPr>
                <w:i/>
                <w:iCs/>
                <w:sz w:val="19"/>
                <w:szCs w:val="19"/>
              </w:rPr>
              <w:t>полномочий по организации и осуществлению деятельности по опеке и попечительству в соответствии с областным законом от 31 января 2008 года № 7-з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5 156,5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5 350,4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5 350,4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5 551,8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5 551,8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на осуществление гос</w:t>
            </w:r>
            <w:r w:rsidR="00DD50A9">
              <w:rPr>
                <w:i/>
                <w:iCs/>
                <w:sz w:val="19"/>
                <w:szCs w:val="19"/>
              </w:rPr>
              <w:t>.</w:t>
            </w:r>
            <w:r w:rsidRPr="000A082B">
              <w:rPr>
                <w:i/>
                <w:iCs/>
                <w:sz w:val="19"/>
                <w:szCs w:val="19"/>
              </w:rPr>
              <w:t>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23 543,7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2 123,7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21 420,0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21 420,0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DD50A9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на осуществление гос.</w:t>
            </w:r>
            <w:r w:rsidR="000A082B" w:rsidRPr="000A082B">
              <w:rPr>
                <w:i/>
                <w:iCs/>
                <w:sz w:val="19"/>
                <w:szCs w:val="19"/>
              </w:rPr>
              <w:t xml:space="preserve">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869,9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869,9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903,3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903,3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lastRenderedPageBreak/>
              <w:t>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1 465,7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2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Субвенции бюджетам муниц.районов на ежемесячное денежное вознаграждение за классное руководство педагогическим работникам государственных и муниципальных общеобраз.организаций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33 904,1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33 904,1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33 904,1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33 904,1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33 528,4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33 528,4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187,4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4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173,4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B" w:rsidRPr="000A082B" w:rsidRDefault="000A082B" w:rsidP="00DD50A9">
            <w:pPr>
              <w:ind w:left="-108"/>
              <w:jc w:val="both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прочие межбюджетные трансферты, передаваемые бюджетам муниципальных районов (межбюджетные трансферты из бюджетов поселений)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14,0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i/>
                <w:iCs/>
                <w:sz w:val="19"/>
                <w:szCs w:val="19"/>
              </w:rPr>
            </w:pPr>
            <w:r w:rsidRPr="000A082B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sz w:val="19"/>
                <w:szCs w:val="19"/>
              </w:rPr>
            </w:pPr>
            <w:r w:rsidRPr="000A082B">
              <w:rPr>
                <w:sz w:val="19"/>
                <w:szCs w:val="19"/>
              </w:rPr>
              <w:t>100,0</w:t>
            </w:r>
          </w:p>
        </w:tc>
      </w:tr>
      <w:tr w:rsidR="000A082B" w:rsidRPr="000A082B" w:rsidTr="00DD50A9">
        <w:trPr>
          <w:trHeight w:val="3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DD50A9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Доходы бюджетов муниц</w:t>
            </w:r>
            <w:r w:rsidR="00DD50A9">
              <w:rPr>
                <w:b/>
                <w:bCs/>
                <w:sz w:val="19"/>
                <w:szCs w:val="19"/>
              </w:rPr>
              <w:t>.</w:t>
            </w:r>
            <w:r w:rsidRPr="000A082B">
              <w:rPr>
                <w:b/>
                <w:bCs/>
                <w:sz w:val="19"/>
                <w:szCs w:val="19"/>
              </w:rPr>
              <w:t>районов от возврата бюджетными учреждениями остатков субсидий прошлых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2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-177,3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-177,3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 xml:space="preserve">       Безвозмездные поступления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1 034 709,2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1 091 919,7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57 210,5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849 473,0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850 205,2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732,2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862 674,1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862 674,1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A082B" w:rsidRPr="000A082B" w:rsidTr="000A082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A082B" w:rsidRPr="000A082B" w:rsidRDefault="000A082B" w:rsidP="000A082B">
            <w:pPr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1 540 941,8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1 610 077,1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69 135,3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1 375 907,6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1 376 639,8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732,2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85,5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1 413 088,3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1 413 088,3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b/>
                <w:bCs/>
                <w:sz w:val="19"/>
                <w:szCs w:val="19"/>
              </w:rPr>
            </w:pPr>
            <w:r w:rsidRPr="000A082B">
              <w:rPr>
                <w:b/>
                <w:bCs/>
                <w:sz w:val="19"/>
                <w:szCs w:val="19"/>
              </w:rPr>
              <w:t>100,0</w:t>
            </w:r>
          </w:p>
        </w:tc>
      </w:tr>
    </w:tbl>
    <w:p w:rsidR="001560AD" w:rsidRDefault="001560AD" w:rsidP="006534E0">
      <w:pPr>
        <w:jc w:val="both"/>
      </w:pPr>
    </w:p>
    <w:p w:rsidR="001560AD" w:rsidRDefault="001560AD" w:rsidP="006534E0">
      <w:pPr>
        <w:jc w:val="both"/>
        <w:sectPr w:rsidR="001560AD" w:rsidSect="001560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3484"/>
        <w:gridCol w:w="1134"/>
        <w:gridCol w:w="1134"/>
        <w:gridCol w:w="1251"/>
        <w:gridCol w:w="925"/>
        <w:gridCol w:w="1085"/>
        <w:gridCol w:w="1134"/>
        <w:gridCol w:w="708"/>
        <w:gridCol w:w="776"/>
        <w:gridCol w:w="1200"/>
        <w:gridCol w:w="1300"/>
        <w:gridCol w:w="693"/>
        <w:gridCol w:w="709"/>
      </w:tblGrid>
      <w:tr w:rsidR="007D709D" w:rsidRPr="007D709D" w:rsidTr="005B39D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N52"/>
            <w:bookmarkStart w:id="2" w:name="RANGE!A1:N51"/>
            <w:bookmarkEnd w:id="1"/>
            <w:bookmarkEnd w:id="2"/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09D" w:rsidRPr="007D709D" w:rsidRDefault="007D709D" w:rsidP="005006BF">
            <w:pPr>
              <w:rPr>
                <w:sz w:val="20"/>
                <w:szCs w:val="20"/>
              </w:rPr>
            </w:pPr>
            <w:r w:rsidRPr="007D709D">
              <w:rPr>
                <w:sz w:val="20"/>
                <w:szCs w:val="20"/>
              </w:rPr>
              <w:t>Приложение №2 к заключению Контрольно-ревизионной комиссии муниципального образования "Вяземский район" Смоленской области от 2</w:t>
            </w:r>
            <w:r w:rsidR="005006BF">
              <w:rPr>
                <w:sz w:val="20"/>
                <w:szCs w:val="20"/>
              </w:rPr>
              <w:t>6</w:t>
            </w:r>
            <w:r w:rsidRPr="007D709D">
              <w:rPr>
                <w:sz w:val="20"/>
                <w:szCs w:val="20"/>
              </w:rPr>
              <w:t>.0</w:t>
            </w:r>
            <w:r w:rsidR="005006BF">
              <w:rPr>
                <w:sz w:val="20"/>
                <w:szCs w:val="20"/>
              </w:rPr>
              <w:t>9</w:t>
            </w:r>
            <w:r w:rsidRPr="007D709D">
              <w:rPr>
                <w:sz w:val="20"/>
                <w:szCs w:val="20"/>
              </w:rPr>
              <w:t>.2022 года</w:t>
            </w:r>
          </w:p>
        </w:tc>
      </w:tr>
      <w:tr w:rsidR="007D709D" w:rsidRPr="007D709D" w:rsidTr="005B39D2">
        <w:trPr>
          <w:trHeight w:val="10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09D" w:rsidRPr="007D709D" w:rsidRDefault="007D709D" w:rsidP="007D709D">
            <w:pPr>
              <w:rPr>
                <w:sz w:val="20"/>
                <w:szCs w:val="20"/>
              </w:rPr>
            </w:pPr>
          </w:p>
        </w:tc>
      </w:tr>
      <w:tr w:rsidR="007D709D" w:rsidRPr="007D709D" w:rsidTr="005B39D2">
        <w:trPr>
          <w:trHeight w:val="315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09D" w:rsidRPr="007D709D" w:rsidRDefault="007D709D" w:rsidP="007D709D">
            <w:pPr>
              <w:jc w:val="center"/>
              <w:rPr>
                <w:b/>
                <w:bCs/>
                <w:color w:val="000000"/>
              </w:rPr>
            </w:pPr>
            <w:r w:rsidRPr="007D709D">
              <w:rPr>
                <w:b/>
                <w:bCs/>
                <w:color w:val="000000"/>
              </w:rPr>
              <w:t xml:space="preserve">Направление расходов бюджета муниципального образования "Вяземский район" Смоленской области на 2022 год и плановый период 2023 и 2024 годов </w:t>
            </w:r>
            <w:r w:rsidR="00332A32" w:rsidRPr="007D709D">
              <w:rPr>
                <w:b/>
                <w:bCs/>
                <w:color w:val="000000"/>
              </w:rPr>
              <w:t>в рамках реализации муниципальных программ и непрограммных мероприятий</w:t>
            </w:r>
          </w:p>
        </w:tc>
      </w:tr>
      <w:tr w:rsidR="007D709D" w:rsidRPr="007D709D" w:rsidTr="005B39D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09D" w:rsidRPr="007D709D" w:rsidRDefault="007D709D" w:rsidP="007D709D">
            <w:pPr>
              <w:jc w:val="right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таблица №3 (тыс.рублей)</w:t>
            </w:r>
          </w:p>
        </w:tc>
      </w:tr>
      <w:tr w:rsidR="007D709D" w:rsidRPr="007D709D" w:rsidTr="005B39D2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DB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DB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DB5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7D709D" w:rsidRPr="007D709D" w:rsidTr="006B6DB5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7D709D" w:rsidRDefault="007D709D" w:rsidP="007D70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7D709D" w:rsidRDefault="007D709D" w:rsidP="007D70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9D" w:rsidRPr="007D709D" w:rsidRDefault="007D709D" w:rsidP="007D70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09D" w:rsidRPr="007D709D" w:rsidTr="005B39D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9D" w:rsidRPr="007D709D" w:rsidRDefault="007D709D" w:rsidP="007D7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>решение</w:t>
            </w:r>
            <w:r w:rsidRPr="007D709D">
              <w:rPr>
                <w:color w:val="000000"/>
                <w:sz w:val="20"/>
                <w:szCs w:val="20"/>
              </w:rPr>
              <w:t xml:space="preserve"> </w:t>
            </w: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откл. + /-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>решение</w:t>
            </w:r>
            <w:r w:rsidRPr="007D709D">
              <w:rPr>
                <w:color w:val="000000"/>
                <w:sz w:val="20"/>
                <w:szCs w:val="20"/>
              </w:rPr>
              <w:t xml:space="preserve"> </w:t>
            </w: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откл. + /-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>решение</w:t>
            </w:r>
            <w:r w:rsidRPr="007D709D">
              <w:rPr>
                <w:color w:val="000000"/>
                <w:sz w:val="20"/>
                <w:szCs w:val="20"/>
              </w:rPr>
              <w:t xml:space="preserve"> </w:t>
            </w: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откл. + 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D709D" w:rsidRPr="007D709D" w:rsidTr="006B6DB5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0"/>
                <w:szCs w:val="20"/>
              </w:rPr>
            </w:pPr>
            <w:r w:rsidRPr="007D7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2"/>
                <w:szCs w:val="22"/>
              </w:rPr>
            </w:pPr>
            <w:r w:rsidRPr="007D70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7D709D" w:rsidRDefault="007D709D" w:rsidP="007D709D">
            <w:pPr>
              <w:jc w:val="center"/>
              <w:rPr>
                <w:color w:val="000000"/>
                <w:sz w:val="22"/>
                <w:szCs w:val="22"/>
              </w:rPr>
            </w:pPr>
            <w:r w:rsidRPr="007D709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D709D" w:rsidRPr="007D709D" w:rsidTr="005B39D2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9D" w:rsidRPr="006B6DB5" w:rsidRDefault="007D709D" w:rsidP="006B6DB5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</w:t>
            </w:r>
            <w:r w:rsidR="006B6DB5" w:rsidRPr="006B6DB5">
              <w:rPr>
                <w:sz w:val="19"/>
                <w:szCs w:val="19"/>
              </w:rPr>
              <w:t>»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31 083,3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31 277,2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31 478,6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31 478,6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6B6DB5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183 227,1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195 880,0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12 652,9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154 119,7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154 851,9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732,2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179 219,1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179 219,1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Управление объектами муниципальной собственности и земельными ресурсами муниципального образования «Вязем</w:t>
            </w:r>
            <w:r w:rsidR="006B6DB5" w:rsidRPr="006B6DB5">
              <w:rPr>
                <w:sz w:val="19"/>
                <w:szCs w:val="19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8 031,8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421,8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7 560,0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Развитие системы образования муниципального образования «Вяземс</w:t>
            </w:r>
            <w:r w:rsidR="006B6DB5" w:rsidRPr="006B6DB5">
              <w:rPr>
                <w:sz w:val="19"/>
                <w:szCs w:val="19"/>
              </w:rPr>
              <w:t>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1 031 647,4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1 029 906,6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-1 740,8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99,8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935 029,3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935 029,3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973 541,7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973 541,7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332A32">
        <w:trPr>
          <w:trHeight w:val="1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Социальная поддержка граждан, проживающих на территории Вязем</w:t>
            </w:r>
            <w:r w:rsidR="006B6DB5" w:rsidRPr="006B6DB5">
              <w:rPr>
                <w:sz w:val="19"/>
                <w:szCs w:val="19"/>
              </w:rPr>
              <w:t>ского района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350,0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332A3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Создание условий для эффективного муниципального управления в муниципальном образовании «Вязе</w:t>
            </w:r>
            <w:r w:rsidR="006B6DB5" w:rsidRPr="006B6DB5">
              <w:rPr>
                <w:sz w:val="19"/>
                <w:szCs w:val="19"/>
              </w:rPr>
              <w:t>мский район»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68 861,1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68 853,4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-7,7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69 824,4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69 824,4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69 841,9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69 841,9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092D36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Управление муниц</w:t>
            </w:r>
            <w:r w:rsidR="00092D36">
              <w:rPr>
                <w:sz w:val="19"/>
                <w:szCs w:val="19"/>
              </w:rPr>
              <w:t>.</w:t>
            </w:r>
            <w:r w:rsidRPr="006B6DB5">
              <w:rPr>
                <w:sz w:val="19"/>
                <w:szCs w:val="19"/>
              </w:rPr>
              <w:t xml:space="preserve"> финансами и создание условий для эффективного и ответственного управления муниц</w:t>
            </w:r>
            <w:r w:rsidR="00092D36">
              <w:rPr>
                <w:sz w:val="19"/>
                <w:szCs w:val="19"/>
              </w:rPr>
              <w:t>.</w:t>
            </w:r>
            <w:r w:rsidRPr="006B6DB5">
              <w:rPr>
                <w:sz w:val="19"/>
                <w:szCs w:val="19"/>
              </w:rPr>
              <w:t>финансами в муниципальном образовании «Вязе</w:t>
            </w:r>
            <w:r w:rsidR="006B6DB5" w:rsidRPr="006B6DB5">
              <w:rPr>
                <w:sz w:val="19"/>
                <w:szCs w:val="19"/>
              </w:rPr>
              <w:t>мский район»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76 845,1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1 357,7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51 170,1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35 053,9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35 053,9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Развитие физической культуры, спорта и молодежной политики в муниципальном образовании «Вяземский райо</w:t>
            </w:r>
            <w:r w:rsidR="006B6DB5" w:rsidRPr="006B6DB5">
              <w:rPr>
                <w:sz w:val="19"/>
                <w:szCs w:val="19"/>
              </w:rPr>
              <w:t>н»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75 747,3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34 890,7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185,4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36 487,3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36 487,3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37 314,4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37 314,4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Обеспечение законности и правопорядка в Вязе</w:t>
            </w:r>
            <w:r w:rsidR="006B6DB5" w:rsidRPr="006B6DB5">
              <w:rPr>
                <w:sz w:val="19"/>
                <w:szCs w:val="19"/>
              </w:rPr>
              <w:t>мском районе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6B6DB5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 xml:space="preserve">Развитие субъектов </w:t>
            </w:r>
            <w:r w:rsidR="006B6DB5" w:rsidRPr="006B6DB5">
              <w:rPr>
                <w:sz w:val="19"/>
                <w:szCs w:val="19"/>
              </w:rPr>
              <w:t>МСП</w:t>
            </w:r>
            <w:r w:rsidRPr="006B6DB5">
              <w:rPr>
                <w:sz w:val="19"/>
                <w:szCs w:val="19"/>
              </w:rPr>
              <w:t xml:space="preserve"> муниципального образования «Вязе</w:t>
            </w:r>
            <w:r w:rsidR="006B6DB5" w:rsidRPr="006B6DB5">
              <w:rPr>
                <w:sz w:val="19"/>
                <w:szCs w:val="19"/>
              </w:rPr>
              <w:t>мский район»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40,0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Энергосбережение и повышение энергетической эффективности на территории муниципального образования "Вязе</w:t>
            </w:r>
            <w:r w:rsidR="006B6DB5" w:rsidRPr="006B6DB5">
              <w:rPr>
                <w:sz w:val="19"/>
                <w:szCs w:val="19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6B6DB5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Кадровая политика в здравоохранении муниципальном образовании «Вязем</w:t>
            </w:r>
            <w:r w:rsidR="006B6DB5" w:rsidRPr="006B6DB5">
              <w:rPr>
                <w:sz w:val="19"/>
                <w:szCs w:val="19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199,7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-10,3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95,1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156,0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Развитие  дорожно-транспортного комплекса муниципального образования «Вязе</w:t>
            </w:r>
            <w:r w:rsidR="006B6DB5" w:rsidRPr="006B6DB5">
              <w:rPr>
                <w:sz w:val="19"/>
                <w:szCs w:val="19"/>
              </w:rPr>
              <w:t>мский район» Смоленской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60 767,5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65 256,2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4 488,7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38 403,7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38 403,7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12 003,3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12 003,3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220CC1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Газификация муниципального образования "Вязе</w:t>
            </w:r>
            <w:r w:rsidR="006B6DB5" w:rsidRPr="006B6DB5">
              <w:rPr>
                <w:sz w:val="19"/>
                <w:szCs w:val="19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</w:tr>
      <w:tr w:rsidR="007D709D" w:rsidRPr="007D709D" w:rsidTr="00220CC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 xml:space="preserve">Устойчивое развитие сельских территории муниципального </w:t>
            </w:r>
            <w:r w:rsidR="006B6DB5" w:rsidRPr="006B6DB5">
              <w:rPr>
                <w:sz w:val="19"/>
                <w:szCs w:val="19"/>
              </w:rPr>
              <w:t>образования</w:t>
            </w:r>
            <w:r w:rsidRPr="006B6DB5">
              <w:rPr>
                <w:sz w:val="19"/>
                <w:szCs w:val="19"/>
              </w:rPr>
              <w:t xml:space="preserve"> "Вязе</w:t>
            </w:r>
            <w:r w:rsidR="006B6DB5" w:rsidRPr="006B6DB5">
              <w:rPr>
                <w:sz w:val="19"/>
                <w:szCs w:val="19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100,4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-42,4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</w:tr>
      <w:tr w:rsidR="007D709D" w:rsidRPr="007D709D" w:rsidTr="005B39D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6B6DB5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Охрана окруж</w:t>
            </w:r>
            <w:r w:rsidR="006B6DB5" w:rsidRPr="006B6DB5">
              <w:rPr>
                <w:sz w:val="19"/>
                <w:szCs w:val="19"/>
              </w:rPr>
              <w:t>.</w:t>
            </w:r>
            <w:r w:rsidRPr="006B6DB5">
              <w:rPr>
                <w:sz w:val="19"/>
                <w:szCs w:val="19"/>
              </w:rPr>
              <w:t>среды и экологическое информирование населения на территории муниципальном образовании «Вязем</w:t>
            </w:r>
            <w:r w:rsidR="006B6DB5" w:rsidRPr="006B6DB5">
              <w:rPr>
                <w:sz w:val="19"/>
                <w:szCs w:val="19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Обеспечение жильем молодых семей на территории муниципального образования «Вязем</w:t>
            </w:r>
            <w:r w:rsidR="006B6DB5" w:rsidRPr="006B6DB5">
              <w:rPr>
                <w:sz w:val="19"/>
                <w:szCs w:val="19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1 865,0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1 959,9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2 013,6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2 013,6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Информатизация муниципального образования «Вяземский район» См</w:t>
            </w:r>
            <w:r w:rsidR="006B6DB5" w:rsidRPr="006B6DB5">
              <w:rPr>
                <w:sz w:val="19"/>
                <w:szCs w:val="19"/>
              </w:rPr>
              <w:t>оленской области</w:t>
            </w:r>
            <w:r w:rsidRPr="006B6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1 050,0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20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6B6DB5" w:rsidRDefault="007D709D" w:rsidP="007D709D">
            <w:pPr>
              <w:jc w:val="both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</w:t>
            </w:r>
            <w:r w:rsidR="006B6DB5" w:rsidRPr="006B6DB5">
              <w:rPr>
                <w:sz w:val="19"/>
                <w:szCs w:val="19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23 543,7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2 123,7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21 420,0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sz w:val="19"/>
                <w:szCs w:val="19"/>
              </w:rPr>
            </w:pPr>
            <w:r w:rsidRPr="006B6DB5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709D" w:rsidRPr="006B6DB5" w:rsidRDefault="007D709D" w:rsidP="007D709D">
            <w:pPr>
              <w:jc w:val="center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1 525 410,2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1 579 544,5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54 134,3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103,5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1 349 426,3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1 350 158,5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732,2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100,1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1 371 585,2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1 371 585,2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6B6DB5" w:rsidRDefault="007D709D" w:rsidP="007D709D">
            <w:pPr>
              <w:ind w:left="-108" w:right="34"/>
              <w:jc w:val="right"/>
              <w:rPr>
                <w:b/>
                <w:bCs/>
                <w:sz w:val="19"/>
                <w:szCs w:val="19"/>
              </w:rPr>
            </w:pPr>
            <w:r w:rsidRPr="006B6DB5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300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09D" w:rsidRPr="007D709D" w:rsidRDefault="007D709D" w:rsidP="007D709D">
            <w:pPr>
              <w:jc w:val="center"/>
              <w:rPr>
                <w:b/>
                <w:bCs/>
                <w:sz w:val="20"/>
                <w:szCs w:val="20"/>
              </w:rPr>
            </w:pPr>
            <w:r w:rsidRPr="007D709D">
              <w:rPr>
                <w:b/>
                <w:bCs/>
                <w:sz w:val="20"/>
                <w:szCs w:val="20"/>
              </w:rPr>
              <w:t xml:space="preserve">Непрограммные расходы бюджета Вяземского района Смоленской области </w:t>
            </w:r>
          </w:p>
        </w:tc>
      </w:tr>
      <w:tr w:rsidR="007D709D" w:rsidRPr="007D709D" w:rsidTr="00913F26">
        <w:trPr>
          <w:trHeight w:val="1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2 463,7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358,0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117,0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913F26">
        <w:trPr>
          <w:trHeight w:val="10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2 105,7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Вяземский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2 789,4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30,1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2 744,8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Контрольно-ревизионная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2 264,4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2 254,5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A8032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-30,0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A8032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1 642,0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-358,0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82,1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2 422,5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2 288,0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900,0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2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rPr>
                <w:color w:val="000000"/>
                <w:sz w:val="19"/>
                <w:szCs w:val="19"/>
              </w:rPr>
            </w:pPr>
            <w:r w:rsidRPr="0031232A">
              <w:rPr>
                <w:color w:val="000000"/>
                <w:sz w:val="19"/>
                <w:szCs w:val="19"/>
              </w:rPr>
              <w:t>резервный фонд Администрации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5B39D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rPr>
                <w:color w:val="000000"/>
                <w:sz w:val="19"/>
                <w:szCs w:val="19"/>
              </w:rPr>
            </w:pPr>
            <w:r w:rsidRPr="0031232A">
              <w:rPr>
                <w:color w:val="000000"/>
                <w:sz w:val="19"/>
                <w:szCs w:val="19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14 730,4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13 839,9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1 654,2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5B39D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1 100,7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1 100,7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60,9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60,3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913F26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расходы по договорам уступки прав требования (цессии)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</w:tr>
      <w:tr w:rsidR="007D709D" w:rsidRPr="007D709D" w:rsidTr="005B39D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 xml:space="preserve">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15 581,6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30 582,6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15 001,0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196,3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11 481,3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11 481,3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11 503,1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11 503,1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709D" w:rsidRPr="0031232A" w:rsidRDefault="007D709D" w:rsidP="007D709D">
            <w:pPr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 xml:space="preserve">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1 540 991,8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1 610 127,1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69 135,3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1 360 907,6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1 361 639,8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732,2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1 383 088,3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1232A">
              <w:rPr>
                <w:b/>
                <w:bCs/>
                <w:sz w:val="19"/>
                <w:szCs w:val="19"/>
              </w:rPr>
              <w:t>1 383 088,3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sz w:val="19"/>
                <w:szCs w:val="19"/>
              </w:rPr>
            </w:pPr>
            <w:r w:rsidRPr="0031232A">
              <w:rPr>
                <w:sz w:val="19"/>
                <w:szCs w:val="19"/>
              </w:rPr>
              <w:t>100,0</w:t>
            </w:r>
          </w:p>
        </w:tc>
      </w:tr>
      <w:tr w:rsidR="007D709D" w:rsidRPr="007D709D" w:rsidTr="005B39D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15 000,0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30 000,0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30 000,0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9D" w:rsidRPr="0031232A" w:rsidRDefault="007D709D" w:rsidP="0031232A">
            <w:pPr>
              <w:ind w:left="-27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</w:tr>
      <w:tr w:rsidR="007D709D" w:rsidRPr="007D709D" w:rsidTr="0031232A">
        <w:trPr>
          <w:trHeight w:val="4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7D709D">
            <w:pPr>
              <w:jc w:val="center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709D" w:rsidRPr="0031232A" w:rsidRDefault="007D709D" w:rsidP="007D709D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1 540 991,8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1 610 127,1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69 135,3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104,5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1 375 907,6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1 376 639,8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732,2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100,1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1 413 088,3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31232A">
              <w:rPr>
                <w:b/>
                <w:bCs/>
                <w:i/>
                <w:iCs/>
                <w:sz w:val="19"/>
                <w:szCs w:val="19"/>
              </w:rPr>
              <w:t>1 413 088,3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709D" w:rsidRPr="0031232A" w:rsidRDefault="007D709D" w:rsidP="0031232A">
            <w:pPr>
              <w:ind w:left="-108"/>
              <w:jc w:val="right"/>
              <w:rPr>
                <w:i/>
                <w:iCs/>
                <w:sz w:val="19"/>
                <w:szCs w:val="19"/>
              </w:rPr>
            </w:pPr>
            <w:r w:rsidRPr="0031232A">
              <w:rPr>
                <w:i/>
                <w:iCs/>
                <w:sz w:val="19"/>
                <w:szCs w:val="19"/>
              </w:rPr>
              <w:t>100,0</w:t>
            </w:r>
          </w:p>
        </w:tc>
      </w:tr>
    </w:tbl>
    <w:p w:rsidR="00956C92" w:rsidRDefault="00956C92" w:rsidP="006534E0">
      <w:pPr>
        <w:jc w:val="both"/>
      </w:pPr>
    </w:p>
    <w:p w:rsidR="00956C92" w:rsidRDefault="00956C92" w:rsidP="006534E0">
      <w:pPr>
        <w:jc w:val="both"/>
      </w:pPr>
    </w:p>
    <w:p w:rsidR="000A082B" w:rsidRDefault="000A082B" w:rsidP="006534E0">
      <w:pPr>
        <w:jc w:val="both"/>
      </w:pPr>
    </w:p>
    <w:p w:rsidR="000A082B" w:rsidRDefault="000A082B" w:rsidP="006534E0">
      <w:pPr>
        <w:jc w:val="both"/>
      </w:pPr>
    </w:p>
    <w:p w:rsidR="000A082B" w:rsidRDefault="000A082B" w:rsidP="006534E0">
      <w:pPr>
        <w:jc w:val="both"/>
      </w:pPr>
    </w:p>
    <w:p w:rsidR="000A082B" w:rsidRDefault="000A082B" w:rsidP="006534E0">
      <w:pPr>
        <w:jc w:val="both"/>
      </w:pPr>
    </w:p>
    <w:p w:rsidR="000A082B" w:rsidRDefault="000A082B" w:rsidP="006534E0">
      <w:pPr>
        <w:jc w:val="both"/>
      </w:pPr>
    </w:p>
    <w:p w:rsidR="000A082B" w:rsidRPr="00A17BB5" w:rsidRDefault="000A082B" w:rsidP="006534E0">
      <w:pPr>
        <w:jc w:val="both"/>
        <w:rPr>
          <w:lang w:val="en-US"/>
        </w:rPr>
      </w:pPr>
    </w:p>
    <w:tbl>
      <w:tblPr>
        <w:tblW w:w="15994" w:type="dxa"/>
        <w:tblInd w:w="-459" w:type="dxa"/>
        <w:tblLook w:val="04A0" w:firstRow="1" w:lastRow="0" w:firstColumn="1" w:lastColumn="0" w:noHBand="0" w:noVBand="1"/>
      </w:tblPr>
      <w:tblGrid>
        <w:gridCol w:w="3261"/>
        <w:gridCol w:w="520"/>
        <w:gridCol w:w="480"/>
        <w:gridCol w:w="1126"/>
        <w:gridCol w:w="1080"/>
        <w:gridCol w:w="754"/>
        <w:gridCol w:w="940"/>
        <w:gridCol w:w="1141"/>
        <w:gridCol w:w="1134"/>
        <w:gridCol w:w="868"/>
        <w:gridCol w:w="880"/>
        <w:gridCol w:w="1104"/>
        <w:gridCol w:w="1134"/>
        <w:gridCol w:w="692"/>
        <w:gridCol w:w="880"/>
      </w:tblGrid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82B" w:rsidRPr="000A082B" w:rsidRDefault="000A082B" w:rsidP="005006BF">
            <w:pPr>
              <w:rPr>
                <w:sz w:val="20"/>
                <w:szCs w:val="20"/>
              </w:rPr>
            </w:pPr>
            <w:r w:rsidRPr="000A082B">
              <w:rPr>
                <w:b/>
                <w:bCs/>
                <w:sz w:val="20"/>
                <w:szCs w:val="20"/>
              </w:rPr>
              <w:t xml:space="preserve">Приложение №3                                                                                  </w:t>
            </w:r>
            <w:r w:rsidRPr="000A082B">
              <w:rPr>
                <w:sz w:val="20"/>
                <w:szCs w:val="20"/>
              </w:rPr>
              <w:t xml:space="preserve">к заключению Контрольно-ревизионной комиссии муниципального образования "Вяземский район" Смоленской области от </w:t>
            </w:r>
            <w:r w:rsidR="005006BF">
              <w:rPr>
                <w:sz w:val="20"/>
                <w:szCs w:val="20"/>
              </w:rPr>
              <w:t>26</w:t>
            </w:r>
            <w:r w:rsidRPr="000A082B">
              <w:rPr>
                <w:sz w:val="20"/>
                <w:szCs w:val="20"/>
              </w:rPr>
              <w:t>.0</w:t>
            </w:r>
            <w:r w:rsidR="005006BF">
              <w:rPr>
                <w:sz w:val="20"/>
                <w:szCs w:val="20"/>
              </w:rPr>
              <w:t>9</w:t>
            </w:r>
            <w:r w:rsidRPr="000A082B">
              <w:rPr>
                <w:sz w:val="20"/>
                <w:szCs w:val="20"/>
              </w:rPr>
              <w:t>.2022 года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82B" w:rsidRPr="000A082B" w:rsidRDefault="000A082B" w:rsidP="000A082B">
            <w:pPr>
              <w:rPr>
                <w:sz w:val="20"/>
                <w:szCs w:val="20"/>
              </w:rPr>
            </w:pP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B" w:rsidRPr="000A082B" w:rsidRDefault="000A082B" w:rsidP="000A0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82B" w:rsidRPr="000A082B" w:rsidRDefault="000A082B" w:rsidP="000A082B">
            <w:pPr>
              <w:jc w:val="right"/>
              <w:rPr>
                <w:color w:val="000000"/>
                <w:sz w:val="22"/>
                <w:szCs w:val="22"/>
              </w:rPr>
            </w:pPr>
            <w:r w:rsidRPr="000A082B">
              <w:rPr>
                <w:color w:val="000000"/>
                <w:sz w:val="22"/>
                <w:szCs w:val="22"/>
              </w:rPr>
              <w:t>таблица №3 (тыс.рублей)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0A082B" w:rsidRPr="000A082B" w:rsidTr="002A224D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97 517,0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97 846,9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95 246,5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95 246,5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95 285,8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95 285,8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4 850,5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48 660,4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48 654,2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-6,2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49 387,9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49 387,9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49 438,4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49 438,4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14 761,1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14 210,1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1 854,3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1 010,9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-843,4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2A224D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25 728,7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26 009,1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24 687,3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24 687,3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24 676,7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24 676,7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61 397,5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66 086,3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4 688,8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39 033,7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39 033,7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12 633,3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60 767,5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65 256,2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4 488,7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38 403,7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12 003,3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12 003,3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830,1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131,8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2A224D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1 068 494,3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1 085 605,0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17 110,7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969 901,2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969 901,2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1 008 713,9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1 008 713,9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2A224D">
            <w:pPr>
              <w:ind w:left="-108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272 465,4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272 927,3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259 863,4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259 863,4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265 870,1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265 870,1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2A224D">
            <w:pPr>
              <w:ind w:left="-108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687 185,9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698 400,2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11 214,3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609 352,4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609 352,4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642 241,5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642 241,5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2A224D">
            <w:pPr>
              <w:ind w:left="-108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86 813,1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92 247,6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5 434,5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80 385,3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80 385,3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80 302,2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80 302,2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2A224D">
            <w:pPr>
              <w:ind w:left="-108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2A224D">
            <w:pPr>
              <w:ind w:left="-108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20 564,2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20 564,2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18 834,4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1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141 257,0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151 421,0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10 164,0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114 596,3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115 328,5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139 505,2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139 505,2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103 077,5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113 555,1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10 477,6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76 411,5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77 143,7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732,2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101 320,4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101 320,4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38 179,5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37 865,9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-313,6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99,2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38 184,8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lastRenderedPageBreak/>
              <w:t>Социальная политика в т.ч.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75 104,6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77 218,1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2 113,5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75 075,4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75 075,4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75 294,5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75 294,5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635A96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7 052,0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7 041,7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-10,3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7 034,0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7 034,0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6 998,0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635A96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55 881,3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58 005,1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2 123,8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55 976,2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55 976,2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56 029,9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56 029,9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5 506,5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5 506,5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5 400,4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5 601,8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33 687,6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67 599,5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33 911,9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200,7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27 787,3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27 787,3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28 504,6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28 504,6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635A96">
        <w:trPr>
          <w:trHeight w:val="1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33 687,6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35 506,0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1 818,4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27 787,3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27 787,3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28 504,6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28 504,6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635A96">
        <w:trPr>
          <w:trHeight w:val="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B" w:rsidRPr="005006BF" w:rsidRDefault="000A082B" w:rsidP="000A08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32 093,5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32 093,5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635A9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Обслуживание государственного 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19 544,8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18 934,1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-610,7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3E16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19 544,8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18 934,1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-610,7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96,9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43 987,0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45 414,3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1 427,3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38 214,5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38 214,5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22 098,3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22 098,3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38 214,5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22 098,3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22 098,3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прочие межбюджетные трасферты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0A082B">
            <w:pPr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1 540 991,8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1 610 127,1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69 135,3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1 360 907,6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1 361 639,8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1 383 088,3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1 383 088,3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635A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в том числе условно-утвержденные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0A08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15 000,0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i/>
                <w:iCs/>
                <w:sz w:val="18"/>
                <w:szCs w:val="18"/>
              </w:rPr>
            </w:pPr>
            <w:r w:rsidRPr="005006BF">
              <w:rPr>
                <w:i/>
                <w:iCs/>
                <w:sz w:val="18"/>
                <w:szCs w:val="18"/>
              </w:rPr>
              <w:t>30 000,0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rPr>
                <w:i/>
                <w:iCs/>
                <w:color w:val="000000"/>
                <w:sz w:val="18"/>
                <w:szCs w:val="18"/>
              </w:rPr>
            </w:pPr>
            <w:r w:rsidRPr="005006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A082B" w:rsidRPr="000A082B" w:rsidTr="002A224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0A0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0A082B">
            <w:pPr>
              <w:rPr>
                <w:color w:val="000000"/>
                <w:sz w:val="18"/>
                <w:szCs w:val="18"/>
              </w:rPr>
            </w:pPr>
            <w:r w:rsidRPr="005006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0A082B">
            <w:pPr>
              <w:rPr>
                <w:color w:val="000000"/>
                <w:sz w:val="18"/>
                <w:szCs w:val="18"/>
              </w:rPr>
            </w:pPr>
            <w:r w:rsidRPr="005006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1 540 991,8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1 610 127,1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69 135,3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1 375 907,6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1 376 639,8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5006BF"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1 413 088,3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082B" w:rsidRPr="005006BF" w:rsidRDefault="000A082B" w:rsidP="002A224D">
            <w:pPr>
              <w:ind w:left="-11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06B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A082B" w:rsidRDefault="000A082B" w:rsidP="006534E0">
      <w:pPr>
        <w:jc w:val="both"/>
      </w:pPr>
    </w:p>
    <w:sectPr w:rsidR="000A082B" w:rsidSect="00D01346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9A" w:rsidRDefault="00D0429A" w:rsidP="00482AB3">
      <w:r>
        <w:separator/>
      </w:r>
    </w:p>
  </w:endnote>
  <w:endnote w:type="continuationSeparator" w:id="0">
    <w:p w:rsidR="00D0429A" w:rsidRDefault="00D0429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9A" w:rsidRDefault="00D0429A" w:rsidP="00482AB3">
      <w:r>
        <w:separator/>
      </w:r>
    </w:p>
  </w:footnote>
  <w:footnote w:type="continuationSeparator" w:id="0">
    <w:p w:rsidR="00D0429A" w:rsidRDefault="00D0429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CE"/>
    <w:multiLevelType w:val="hybridMultilevel"/>
    <w:tmpl w:val="08F63BDA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781"/>
    <w:multiLevelType w:val="hybridMultilevel"/>
    <w:tmpl w:val="1C0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51D1"/>
    <w:multiLevelType w:val="hybridMultilevel"/>
    <w:tmpl w:val="0BCE190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215B"/>
    <w:multiLevelType w:val="hybridMultilevel"/>
    <w:tmpl w:val="9E38770E"/>
    <w:lvl w:ilvl="0" w:tplc="8D3A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2D08"/>
    <w:multiLevelType w:val="hybridMultilevel"/>
    <w:tmpl w:val="6D106C4A"/>
    <w:lvl w:ilvl="0" w:tplc="5112B86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2AC2"/>
    <w:multiLevelType w:val="hybridMultilevel"/>
    <w:tmpl w:val="0C44F01A"/>
    <w:lvl w:ilvl="0" w:tplc="5112B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B7022"/>
    <w:multiLevelType w:val="hybridMultilevel"/>
    <w:tmpl w:val="164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552C4"/>
    <w:multiLevelType w:val="hybridMultilevel"/>
    <w:tmpl w:val="D71E4D98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3661D3"/>
    <w:multiLevelType w:val="hybridMultilevel"/>
    <w:tmpl w:val="629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1359F"/>
    <w:multiLevelType w:val="hybridMultilevel"/>
    <w:tmpl w:val="A3FC9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A0A02"/>
    <w:multiLevelType w:val="hybridMultilevel"/>
    <w:tmpl w:val="5DEA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6E7242"/>
    <w:multiLevelType w:val="hybridMultilevel"/>
    <w:tmpl w:val="ACEEACFE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F1ACA96">
      <w:start w:val="1"/>
      <w:numFmt w:val="decimal"/>
      <w:lvlText w:val="%2)"/>
      <w:lvlJc w:val="left"/>
      <w:pPr>
        <w:ind w:left="2004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A5C41"/>
    <w:multiLevelType w:val="hybridMultilevel"/>
    <w:tmpl w:val="355EDD02"/>
    <w:lvl w:ilvl="0" w:tplc="8D3A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15CCE"/>
    <w:multiLevelType w:val="hybridMultilevel"/>
    <w:tmpl w:val="08E0EED2"/>
    <w:lvl w:ilvl="0" w:tplc="5112B8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074A3"/>
    <w:multiLevelType w:val="hybridMultilevel"/>
    <w:tmpl w:val="DFC2C46E"/>
    <w:lvl w:ilvl="0" w:tplc="8D3A6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411DCA"/>
    <w:multiLevelType w:val="hybridMultilevel"/>
    <w:tmpl w:val="1EF87A48"/>
    <w:lvl w:ilvl="0" w:tplc="5112B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5F2E62"/>
    <w:multiLevelType w:val="hybridMultilevel"/>
    <w:tmpl w:val="554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A0229"/>
    <w:multiLevelType w:val="hybridMultilevel"/>
    <w:tmpl w:val="1954FD00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AD14D9"/>
    <w:multiLevelType w:val="hybridMultilevel"/>
    <w:tmpl w:val="74D0C878"/>
    <w:lvl w:ilvl="0" w:tplc="CCFEDA14">
      <w:start w:val="1"/>
      <w:numFmt w:val="bullet"/>
      <w:lvlText w:val="-"/>
      <w:lvlJc w:val="left"/>
      <w:pPr>
        <w:ind w:left="121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38880780"/>
    <w:multiLevelType w:val="hybridMultilevel"/>
    <w:tmpl w:val="69F4167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39E13981"/>
    <w:multiLevelType w:val="hybridMultilevel"/>
    <w:tmpl w:val="75803350"/>
    <w:lvl w:ilvl="0" w:tplc="5112B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101AC"/>
    <w:multiLevelType w:val="hybridMultilevel"/>
    <w:tmpl w:val="99C6B6FA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D794F"/>
    <w:multiLevelType w:val="hybridMultilevel"/>
    <w:tmpl w:val="1832AAFE"/>
    <w:lvl w:ilvl="0" w:tplc="CCFEDA14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FF2A39"/>
    <w:multiLevelType w:val="hybridMultilevel"/>
    <w:tmpl w:val="732E33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F100E86"/>
    <w:multiLevelType w:val="hybridMultilevel"/>
    <w:tmpl w:val="9E1ACBC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42841130"/>
    <w:multiLevelType w:val="hybridMultilevel"/>
    <w:tmpl w:val="088C3072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2C3C21"/>
    <w:multiLevelType w:val="hybridMultilevel"/>
    <w:tmpl w:val="EE0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E5A77BA"/>
    <w:multiLevelType w:val="hybridMultilevel"/>
    <w:tmpl w:val="D0E4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5483B3F"/>
    <w:multiLevelType w:val="hybridMultilevel"/>
    <w:tmpl w:val="2B024A7C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54DE"/>
    <w:multiLevelType w:val="hybridMultilevel"/>
    <w:tmpl w:val="73F4CDEC"/>
    <w:lvl w:ilvl="0" w:tplc="52C24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3472"/>
    <w:multiLevelType w:val="hybridMultilevel"/>
    <w:tmpl w:val="6E7AAE0C"/>
    <w:lvl w:ilvl="0" w:tplc="0FCEA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71CE"/>
    <w:multiLevelType w:val="hybridMultilevel"/>
    <w:tmpl w:val="A4C6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F343F9"/>
    <w:multiLevelType w:val="hybridMultilevel"/>
    <w:tmpl w:val="CC08C4F2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88E3DA0"/>
    <w:multiLevelType w:val="hybridMultilevel"/>
    <w:tmpl w:val="B9C437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475958"/>
    <w:multiLevelType w:val="hybridMultilevel"/>
    <w:tmpl w:val="B2504EB0"/>
    <w:lvl w:ilvl="0" w:tplc="5112B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FA0A0E"/>
    <w:multiLevelType w:val="hybridMultilevel"/>
    <w:tmpl w:val="D778C20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9"/>
  </w:num>
  <w:num w:numId="4">
    <w:abstractNumId w:val="27"/>
  </w:num>
  <w:num w:numId="5">
    <w:abstractNumId w:val="23"/>
  </w:num>
  <w:num w:numId="6">
    <w:abstractNumId w:val="33"/>
  </w:num>
  <w:num w:numId="7">
    <w:abstractNumId w:val="30"/>
  </w:num>
  <w:num w:numId="8">
    <w:abstractNumId w:val="11"/>
  </w:num>
  <w:num w:numId="9">
    <w:abstractNumId w:val="22"/>
  </w:num>
  <w:num w:numId="10">
    <w:abstractNumId w:val="34"/>
  </w:num>
  <w:num w:numId="11">
    <w:abstractNumId w:val="31"/>
  </w:num>
  <w:num w:numId="12">
    <w:abstractNumId w:val="35"/>
  </w:num>
  <w:num w:numId="13">
    <w:abstractNumId w:val="1"/>
  </w:num>
  <w:num w:numId="14">
    <w:abstractNumId w:val="32"/>
  </w:num>
  <w:num w:numId="15">
    <w:abstractNumId w:val="10"/>
  </w:num>
  <w:num w:numId="16">
    <w:abstractNumId w:val="14"/>
  </w:num>
  <w:num w:numId="17">
    <w:abstractNumId w:val="15"/>
  </w:num>
  <w:num w:numId="18">
    <w:abstractNumId w:val="4"/>
  </w:num>
  <w:num w:numId="19">
    <w:abstractNumId w:val="20"/>
  </w:num>
  <w:num w:numId="20">
    <w:abstractNumId w:val="21"/>
  </w:num>
  <w:num w:numId="21">
    <w:abstractNumId w:val="9"/>
  </w:num>
  <w:num w:numId="22">
    <w:abstractNumId w:val="3"/>
  </w:num>
  <w:num w:numId="23">
    <w:abstractNumId w:val="8"/>
  </w:num>
  <w:num w:numId="24">
    <w:abstractNumId w:val="40"/>
  </w:num>
  <w:num w:numId="25">
    <w:abstractNumId w:val="28"/>
  </w:num>
  <w:num w:numId="26">
    <w:abstractNumId w:val="5"/>
  </w:num>
  <w:num w:numId="27">
    <w:abstractNumId w:val="41"/>
  </w:num>
  <w:num w:numId="28">
    <w:abstractNumId w:val="7"/>
  </w:num>
  <w:num w:numId="29">
    <w:abstractNumId w:val="19"/>
  </w:num>
  <w:num w:numId="30">
    <w:abstractNumId w:val="42"/>
  </w:num>
  <w:num w:numId="31">
    <w:abstractNumId w:val="43"/>
  </w:num>
  <w:num w:numId="32">
    <w:abstractNumId w:val="24"/>
  </w:num>
  <w:num w:numId="33">
    <w:abstractNumId w:val="37"/>
  </w:num>
  <w:num w:numId="34">
    <w:abstractNumId w:val="14"/>
  </w:num>
  <w:num w:numId="35">
    <w:abstractNumId w:val="6"/>
  </w:num>
  <w:num w:numId="36">
    <w:abstractNumId w:val="16"/>
  </w:num>
  <w:num w:numId="37">
    <w:abstractNumId w:val="12"/>
  </w:num>
  <w:num w:numId="38">
    <w:abstractNumId w:val="38"/>
  </w:num>
  <w:num w:numId="39">
    <w:abstractNumId w:val="0"/>
  </w:num>
  <w:num w:numId="40">
    <w:abstractNumId w:val="36"/>
  </w:num>
  <w:num w:numId="41">
    <w:abstractNumId w:val="26"/>
  </w:num>
  <w:num w:numId="42">
    <w:abstractNumId w:val="18"/>
  </w:num>
  <w:num w:numId="43">
    <w:abstractNumId w:val="2"/>
  </w:num>
  <w:num w:numId="44">
    <w:abstractNumId w:val="29"/>
  </w:num>
  <w:num w:numId="4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649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6986"/>
    <w:rsid w:val="00007558"/>
    <w:rsid w:val="00010C36"/>
    <w:rsid w:val="00010DA7"/>
    <w:rsid w:val="000110CE"/>
    <w:rsid w:val="0001294F"/>
    <w:rsid w:val="00012A83"/>
    <w:rsid w:val="00012D76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1AC0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47F2E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2D36"/>
    <w:rsid w:val="000944BC"/>
    <w:rsid w:val="00095E18"/>
    <w:rsid w:val="000961AA"/>
    <w:rsid w:val="000974EA"/>
    <w:rsid w:val="000A02B1"/>
    <w:rsid w:val="000A0484"/>
    <w:rsid w:val="000A082B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197E"/>
    <w:rsid w:val="000E30B7"/>
    <w:rsid w:val="000E30D9"/>
    <w:rsid w:val="000E5084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511A"/>
    <w:rsid w:val="001058E4"/>
    <w:rsid w:val="001060FB"/>
    <w:rsid w:val="0010663C"/>
    <w:rsid w:val="00107434"/>
    <w:rsid w:val="00107A5B"/>
    <w:rsid w:val="00113DE3"/>
    <w:rsid w:val="00116346"/>
    <w:rsid w:val="0011758C"/>
    <w:rsid w:val="00120930"/>
    <w:rsid w:val="0012194E"/>
    <w:rsid w:val="00121AE4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4172"/>
    <w:rsid w:val="0013525F"/>
    <w:rsid w:val="00135CA3"/>
    <w:rsid w:val="0013669A"/>
    <w:rsid w:val="001400B6"/>
    <w:rsid w:val="00140908"/>
    <w:rsid w:val="0014242F"/>
    <w:rsid w:val="001429F7"/>
    <w:rsid w:val="00143665"/>
    <w:rsid w:val="0014405C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60AD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1CB"/>
    <w:rsid w:val="00167529"/>
    <w:rsid w:val="001678C6"/>
    <w:rsid w:val="00171911"/>
    <w:rsid w:val="00172374"/>
    <w:rsid w:val="00172979"/>
    <w:rsid w:val="00173328"/>
    <w:rsid w:val="001756A2"/>
    <w:rsid w:val="00175C19"/>
    <w:rsid w:val="001776A8"/>
    <w:rsid w:val="00180C81"/>
    <w:rsid w:val="0018147D"/>
    <w:rsid w:val="001819FD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6E56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07CA"/>
    <w:rsid w:val="001F118D"/>
    <w:rsid w:val="001F3053"/>
    <w:rsid w:val="001F349E"/>
    <w:rsid w:val="001F3FE2"/>
    <w:rsid w:val="001F4A65"/>
    <w:rsid w:val="001F5926"/>
    <w:rsid w:val="001F65DF"/>
    <w:rsid w:val="001F7776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0B0D"/>
    <w:rsid w:val="00213F44"/>
    <w:rsid w:val="0021533B"/>
    <w:rsid w:val="0021690F"/>
    <w:rsid w:val="00216FCE"/>
    <w:rsid w:val="00217891"/>
    <w:rsid w:val="0021797F"/>
    <w:rsid w:val="002204E8"/>
    <w:rsid w:val="002207B8"/>
    <w:rsid w:val="00220CC1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5467"/>
    <w:rsid w:val="0022772B"/>
    <w:rsid w:val="002278D7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65E7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1FED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3C9"/>
    <w:rsid w:val="002A04C2"/>
    <w:rsid w:val="002A06CB"/>
    <w:rsid w:val="002A10CB"/>
    <w:rsid w:val="002A12D6"/>
    <w:rsid w:val="002A1C7B"/>
    <w:rsid w:val="002A224D"/>
    <w:rsid w:val="002A24E3"/>
    <w:rsid w:val="002A2753"/>
    <w:rsid w:val="002A3EAF"/>
    <w:rsid w:val="002A4197"/>
    <w:rsid w:val="002A50C7"/>
    <w:rsid w:val="002A51A6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3B36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511"/>
    <w:rsid w:val="002F0914"/>
    <w:rsid w:val="002F1A8A"/>
    <w:rsid w:val="002F2C0F"/>
    <w:rsid w:val="002F2CA5"/>
    <w:rsid w:val="002F3455"/>
    <w:rsid w:val="002F3D51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66D4"/>
    <w:rsid w:val="003079EC"/>
    <w:rsid w:val="00307C69"/>
    <w:rsid w:val="003101D8"/>
    <w:rsid w:val="0031032C"/>
    <w:rsid w:val="0031176A"/>
    <w:rsid w:val="0031232A"/>
    <w:rsid w:val="0031457F"/>
    <w:rsid w:val="0031577D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6887"/>
    <w:rsid w:val="00327079"/>
    <w:rsid w:val="00327451"/>
    <w:rsid w:val="003275E2"/>
    <w:rsid w:val="00327D6C"/>
    <w:rsid w:val="003307FF"/>
    <w:rsid w:val="0033152C"/>
    <w:rsid w:val="00332557"/>
    <w:rsid w:val="00332A32"/>
    <w:rsid w:val="00332B50"/>
    <w:rsid w:val="00334297"/>
    <w:rsid w:val="003373E7"/>
    <w:rsid w:val="00340A9B"/>
    <w:rsid w:val="003432DC"/>
    <w:rsid w:val="00344508"/>
    <w:rsid w:val="00344887"/>
    <w:rsid w:val="0034595B"/>
    <w:rsid w:val="00346350"/>
    <w:rsid w:val="003468B6"/>
    <w:rsid w:val="00346C14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1D95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3F5E"/>
    <w:rsid w:val="003B454E"/>
    <w:rsid w:val="003B465F"/>
    <w:rsid w:val="003B4849"/>
    <w:rsid w:val="003B4A12"/>
    <w:rsid w:val="003B6830"/>
    <w:rsid w:val="003C1250"/>
    <w:rsid w:val="003C14E5"/>
    <w:rsid w:val="003C18B6"/>
    <w:rsid w:val="003C1C00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6D9"/>
    <w:rsid w:val="003E1B22"/>
    <w:rsid w:val="003E229B"/>
    <w:rsid w:val="003E34A1"/>
    <w:rsid w:val="003E4617"/>
    <w:rsid w:val="003E6DB2"/>
    <w:rsid w:val="003E718A"/>
    <w:rsid w:val="003E7499"/>
    <w:rsid w:val="003E796D"/>
    <w:rsid w:val="003E79DB"/>
    <w:rsid w:val="003F0B6D"/>
    <w:rsid w:val="003F1D31"/>
    <w:rsid w:val="003F2001"/>
    <w:rsid w:val="003F2945"/>
    <w:rsid w:val="003F2B49"/>
    <w:rsid w:val="003F38E4"/>
    <w:rsid w:val="003F40CB"/>
    <w:rsid w:val="003F4BE5"/>
    <w:rsid w:val="00400742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A55"/>
    <w:rsid w:val="00413E9C"/>
    <w:rsid w:val="00415A59"/>
    <w:rsid w:val="00416AAF"/>
    <w:rsid w:val="00420DB8"/>
    <w:rsid w:val="00420FC4"/>
    <w:rsid w:val="00421191"/>
    <w:rsid w:val="004220F3"/>
    <w:rsid w:val="004225FC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275B"/>
    <w:rsid w:val="00434001"/>
    <w:rsid w:val="00434232"/>
    <w:rsid w:val="0043492B"/>
    <w:rsid w:val="00434BBD"/>
    <w:rsid w:val="00435526"/>
    <w:rsid w:val="004355CA"/>
    <w:rsid w:val="00436C1D"/>
    <w:rsid w:val="004371C8"/>
    <w:rsid w:val="004401E9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361B"/>
    <w:rsid w:val="00454308"/>
    <w:rsid w:val="00454CAA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37B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6C5D"/>
    <w:rsid w:val="00496CFB"/>
    <w:rsid w:val="004974E7"/>
    <w:rsid w:val="004A0081"/>
    <w:rsid w:val="004A07D1"/>
    <w:rsid w:val="004A19A2"/>
    <w:rsid w:val="004A2CC7"/>
    <w:rsid w:val="004A3BEC"/>
    <w:rsid w:val="004A6967"/>
    <w:rsid w:val="004A6E66"/>
    <w:rsid w:val="004B093E"/>
    <w:rsid w:val="004B1B12"/>
    <w:rsid w:val="004B1BE2"/>
    <w:rsid w:val="004B210A"/>
    <w:rsid w:val="004B3059"/>
    <w:rsid w:val="004B323C"/>
    <w:rsid w:val="004B4D85"/>
    <w:rsid w:val="004B4EF5"/>
    <w:rsid w:val="004B5DFF"/>
    <w:rsid w:val="004B72BD"/>
    <w:rsid w:val="004B73D4"/>
    <w:rsid w:val="004B7599"/>
    <w:rsid w:val="004B7DB6"/>
    <w:rsid w:val="004C1843"/>
    <w:rsid w:val="004C18E5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22CF"/>
    <w:rsid w:val="004E3AE8"/>
    <w:rsid w:val="004E4421"/>
    <w:rsid w:val="004E5169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06BF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3A67"/>
    <w:rsid w:val="005247F6"/>
    <w:rsid w:val="005256AF"/>
    <w:rsid w:val="0052783A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448E1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3B7"/>
    <w:rsid w:val="00556B15"/>
    <w:rsid w:val="00556FFE"/>
    <w:rsid w:val="005576DD"/>
    <w:rsid w:val="00557991"/>
    <w:rsid w:val="005614B7"/>
    <w:rsid w:val="0056473D"/>
    <w:rsid w:val="0056685A"/>
    <w:rsid w:val="005707A2"/>
    <w:rsid w:val="005708E5"/>
    <w:rsid w:val="00571A41"/>
    <w:rsid w:val="00572BB3"/>
    <w:rsid w:val="00573483"/>
    <w:rsid w:val="0057401F"/>
    <w:rsid w:val="005762A2"/>
    <w:rsid w:val="00576B17"/>
    <w:rsid w:val="00580FF2"/>
    <w:rsid w:val="005824CD"/>
    <w:rsid w:val="00582F80"/>
    <w:rsid w:val="00584B27"/>
    <w:rsid w:val="00585F5D"/>
    <w:rsid w:val="005864B4"/>
    <w:rsid w:val="00586638"/>
    <w:rsid w:val="005879B9"/>
    <w:rsid w:val="00590403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887"/>
    <w:rsid w:val="005B39D2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4C1"/>
    <w:rsid w:val="005C66F8"/>
    <w:rsid w:val="005C7F6E"/>
    <w:rsid w:val="005D0129"/>
    <w:rsid w:val="005D0298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0B"/>
    <w:rsid w:val="005F0E96"/>
    <w:rsid w:val="005F295F"/>
    <w:rsid w:val="005F3ABB"/>
    <w:rsid w:val="005F3D32"/>
    <w:rsid w:val="005F4489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30F3"/>
    <w:rsid w:val="00613548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5A96"/>
    <w:rsid w:val="00637407"/>
    <w:rsid w:val="006379E6"/>
    <w:rsid w:val="00637C96"/>
    <w:rsid w:val="00637EA6"/>
    <w:rsid w:val="00640A4B"/>
    <w:rsid w:val="00641E07"/>
    <w:rsid w:val="00643BC6"/>
    <w:rsid w:val="00644EE5"/>
    <w:rsid w:val="006461F4"/>
    <w:rsid w:val="00646CCF"/>
    <w:rsid w:val="00647407"/>
    <w:rsid w:val="00650156"/>
    <w:rsid w:val="00650686"/>
    <w:rsid w:val="00651591"/>
    <w:rsid w:val="0065280C"/>
    <w:rsid w:val="006532D7"/>
    <w:rsid w:val="006534E0"/>
    <w:rsid w:val="00653545"/>
    <w:rsid w:val="00653D98"/>
    <w:rsid w:val="0065478D"/>
    <w:rsid w:val="00654C9A"/>
    <w:rsid w:val="006574FC"/>
    <w:rsid w:val="0065757D"/>
    <w:rsid w:val="00657BA9"/>
    <w:rsid w:val="0066026D"/>
    <w:rsid w:val="006610AF"/>
    <w:rsid w:val="00662429"/>
    <w:rsid w:val="0066363D"/>
    <w:rsid w:val="006637C6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90694"/>
    <w:rsid w:val="00693C80"/>
    <w:rsid w:val="0069400B"/>
    <w:rsid w:val="00694AC5"/>
    <w:rsid w:val="00694B73"/>
    <w:rsid w:val="00695974"/>
    <w:rsid w:val="006962A0"/>
    <w:rsid w:val="006964B9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385"/>
    <w:rsid w:val="006A394F"/>
    <w:rsid w:val="006A4286"/>
    <w:rsid w:val="006A4A18"/>
    <w:rsid w:val="006A5085"/>
    <w:rsid w:val="006A5561"/>
    <w:rsid w:val="006A58C4"/>
    <w:rsid w:val="006A5BEE"/>
    <w:rsid w:val="006A5C72"/>
    <w:rsid w:val="006A7B6A"/>
    <w:rsid w:val="006B015A"/>
    <w:rsid w:val="006B11A9"/>
    <w:rsid w:val="006B1FCD"/>
    <w:rsid w:val="006B2AA2"/>
    <w:rsid w:val="006B2F5E"/>
    <w:rsid w:val="006B340E"/>
    <w:rsid w:val="006B34B6"/>
    <w:rsid w:val="006B3C08"/>
    <w:rsid w:val="006B3E30"/>
    <w:rsid w:val="006B5DA9"/>
    <w:rsid w:val="006B603E"/>
    <w:rsid w:val="006B6DB5"/>
    <w:rsid w:val="006B733E"/>
    <w:rsid w:val="006B742C"/>
    <w:rsid w:val="006B7930"/>
    <w:rsid w:val="006B79D9"/>
    <w:rsid w:val="006B7DBF"/>
    <w:rsid w:val="006C005D"/>
    <w:rsid w:val="006C1FA0"/>
    <w:rsid w:val="006C252D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51DB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7F1A"/>
    <w:rsid w:val="00710D4A"/>
    <w:rsid w:val="0071270A"/>
    <w:rsid w:val="00715218"/>
    <w:rsid w:val="00715D84"/>
    <w:rsid w:val="0071670B"/>
    <w:rsid w:val="00716F81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12E7"/>
    <w:rsid w:val="00761433"/>
    <w:rsid w:val="007629C4"/>
    <w:rsid w:val="00764EEE"/>
    <w:rsid w:val="00765D2E"/>
    <w:rsid w:val="0076610D"/>
    <w:rsid w:val="00766720"/>
    <w:rsid w:val="00766E9B"/>
    <w:rsid w:val="0076745B"/>
    <w:rsid w:val="00770035"/>
    <w:rsid w:val="007700EE"/>
    <w:rsid w:val="0077077C"/>
    <w:rsid w:val="00770ED1"/>
    <w:rsid w:val="00771175"/>
    <w:rsid w:val="007713B9"/>
    <w:rsid w:val="00771BC1"/>
    <w:rsid w:val="00773D7C"/>
    <w:rsid w:val="007740E8"/>
    <w:rsid w:val="00774218"/>
    <w:rsid w:val="007753C6"/>
    <w:rsid w:val="00775FE6"/>
    <w:rsid w:val="007763B3"/>
    <w:rsid w:val="00777BC9"/>
    <w:rsid w:val="00780FF9"/>
    <w:rsid w:val="0078240E"/>
    <w:rsid w:val="007827E1"/>
    <w:rsid w:val="00783361"/>
    <w:rsid w:val="007836B2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48E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3542"/>
    <w:rsid w:val="007B41CA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D709D"/>
    <w:rsid w:val="007E018F"/>
    <w:rsid w:val="007E0665"/>
    <w:rsid w:val="007E109E"/>
    <w:rsid w:val="007E111D"/>
    <w:rsid w:val="007E22C5"/>
    <w:rsid w:val="007E22CD"/>
    <w:rsid w:val="007E3116"/>
    <w:rsid w:val="007E328B"/>
    <w:rsid w:val="007E3B80"/>
    <w:rsid w:val="007E4189"/>
    <w:rsid w:val="007E578F"/>
    <w:rsid w:val="007E5AA0"/>
    <w:rsid w:val="007E6017"/>
    <w:rsid w:val="007E60D6"/>
    <w:rsid w:val="007E6A4D"/>
    <w:rsid w:val="007F0A12"/>
    <w:rsid w:val="007F1273"/>
    <w:rsid w:val="007F12C9"/>
    <w:rsid w:val="007F1AF8"/>
    <w:rsid w:val="007F1F5C"/>
    <w:rsid w:val="007F34C6"/>
    <w:rsid w:val="007F3B35"/>
    <w:rsid w:val="007F4535"/>
    <w:rsid w:val="007F529A"/>
    <w:rsid w:val="007F58BF"/>
    <w:rsid w:val="007F5F5A"/>
    <w:rsid w:val="007F6E3C"/>
    <w:rsid w:val="007F7198"/>
    <w:rsid w:val="007F7701"/>
    <w:rsid w:val="007F7C84"/>
    <w:rsid w:val="00801210"/>
    <w:rsid w:val="008014C9"/>
    <w:rsid w:val="0080258C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3E5"/>
    <w:rsid w:val="00812F25"/>
    <w:rsid w:val="008144BD"/>
    <w:rsid w:val="008149E3"/>
    <w:rsid w:val="00814C3A"/>
    <w:rsid w:val="00815306"/>
    <w:rsid w:val="00817266"/>
    <w:rsid w:val="008201FB"/>
    <w:rsid w:val="0082244D"/>
    <w:rsid w:val="0082252E"/>
    <w:rsid w:val="00824341"/>
    <w:rsid w:val="00824A2E"/>
    <w:rsid w:val="00824E94"/>
    <w:rsid w:val="00825477"/>
    <w:rsid w:val="00826B75"/>
    <w:rsid w:val="00827DEF"/>
    <w:rsid w:val="00827F97"/>
    <w:rsid w:val="00831BBB"/>
    <w:rsid w:val="00832656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2815"/>
    <w:rsid w:val="00843E68"/>
    <w:rsid w:val="0084430F"/>
    <w:rsid w:val="00844658"/>
    <w:rsid w:val="0084555F"/>
    <w:rsid w:val="00845D5B"/>
    <w:rsid w:val="00846B94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0F6"/>
    <w:rsid w:val="0086716F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3E27"/>
    <w:rsid w:val="008B449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1754"/>
    <w:rsid w:val="008D2F2E"/>
    <w:rsid w:val="008D4E46"/>
    <w:rsid w:val="008D6C55"/>
    <w:rsid w:val="008E0D5E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A09"/>
    <w:rsid w:val="00906FC3"/>
    <w:rsid w:val="009079B1"/>
    <w:rsid w:val="009119D3"/>
    <w:rsid w:val="00911D87"/>
    <w:rsid w:val="009124B6"/>
    <w:rsid w:val="00913010"/>
    <w:rsid w:val="0091350F"/>
    <w:rsid w:val="00913B83"/>
    <w:rsid w:val="00913F26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182B"/>
    <w:rsid w:val="00942FCC"/>
    <w:rsid w:val="009430C1"/>
    <w:rsid w:val="009433C0"/>
    <w:rsid w:val="00943655"/>
    <w:rsid w:val="009438C0"/>
    <w:rsid w:val="00944726"/>
    <w:rsid w:val="00944AB1"/>
    <w:rsid w:val="00945ACC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4623"/>
    <w:rsid w:val="00955C31"/>
    <w:rsid w:val="00956918"/>
    <w:rsid w:val="00956C92"/>
    <w:rsid w:val="00957883"/>
    <w:rsid w:val="009578D1"/>
    <w:rsid w:val="00957B69"/>
    <w:rsid w:val="00960DFF"/>
    <w:rsid w:val="0096154E"/>
    <w:rsid w:val="00961CBE"/>
    <w:rsid w:val="00962509"/>
    <w:rsid w:val="00962C03"/>
    <w:rsid w:val="00965159"/>
    <w:rsid w:val="009656EC"/>
    <w:rsid w:val="00965F48"/>
    <w:rsid w:val="00966289"/>
    <w:rsid w:val="00967538"/>
    <w:rsid w:val="009676B8"/>
    <w:rsid w:val="00970E60"/>
    <w:rsid w:val="009710DE"/>
    <w:rsid w:val="009716C6"/>
    <w:rsid w:val="009719AB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1F1B"/>
    <w:rsid w:val="00993096"/>
    <w:rsid w:val="0099348B"/>
    <w:rsid w:val="00993B1F"/>
    <w:rsid w:val="00993F11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84C"/>
    <w:rsid w:val="00A16EC3"/>
    <w:rsid w:val="00A17BB5"/>
    <w:rsid w:val="00A2071B"/>
    <w:rsid w:val="00A229CC"/>
    <w:rsid w:val="00A22FC4"/>
    <w:rsid w:val="00A25555"/>
    <w:rsid w:val="00A259C1"/>
    <w:rsid w:val="00A31D6A"/>
    <w:rsid w:val="00A32261"/>
    <w:rsid w:val="00A32AE3"/>
    <w:rsid w:val="00A32DEE"/>
    <w:rsid w:val="00A337A9"/>
    <w:rsid w:val="00A338D2"/>
    <w:rsid w:val="00A3437A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18C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49DF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76D15"/>
    <w:rsid w:val="00A80327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860DA"/>
    <w:rsid w:val="00A87FCD"/>
    <w:rsid w:val="00A900EB"/>
    <w:rsid w:val="00A90119"/>
    <w:rsid w:val="00A907AF"/>
    <w:rsid w:val="00A91618"/>
    <w:rsid w:val="00A92374"/>
    <w:rsid w:val="00A92656"/>
    <w:rsid w:val="00A928A6"/>
    <w:rsid w:val="00A92919"/>
    <w:rsid w:val="00A93097"/>
    <w:rsid w:val="00A958B4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E0F"/>
    <w:rsid w:val="00AA4FC1"/>
    <w:rsid w:val="00AA5406"/>
    <w:rsid w:val="00AA574D"/>
    <w:rsid w:val="00AA60DA"/>
    <w:rsid w:val="00AA6FBD"/>
    <w:rsid w:val="00AB09BE"/>
    <w:rsid w:val="00AB0DC1"/>
    <w:rsid w:val="00AB2E98"/>
    <w:rsid w:val="00AB3605"/>
    <w:rsid w:val="00AB51F8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566D"/>
    <w:rsid w:val="00AE70DD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6F1"/>
    <w:rsid w:val="00B15FE2"/>
    <w:rsid w:val="00B1616F"/>
    <w:rsid w:val="00B166D0"/>
    <w:rsid w:val="00B17B01"/>
    <w:rsid w:val="00B202BF"/>
    <w:rsid w:val="00B2037D"/>
    <w:rsid w:val="00B21036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37BE2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577C6"/>
    <w:rsid w:val="00B6396C"/>
    <w:rsid w:val="00B63DAB"/>
    <w:rsid w:val="00B64BB8"/>
    <w:rsid w:val="00B64F76"/>
    <w:rsid w:val="00B656B3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13B1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1BC6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1433"/>
    <w:rsid w:val="00BE2720"/>
    <w:rsid w:val="00BE3820"/>
    <w:rsid w:val="00BE3BAB"/>
    <w:rsid w:val="00BE4E2F"/>
    <w:rsid w:val="00BE52B5"/>
    <w:rsid w:val="00BE660F"/>
    <w:rsid w:val="00BE72A5"/>
    <w:rsid w:val="00BE74E5"/>
    <w:rsid w:val="00BF006D"/>
    <w:rsid w:val="00BF08DF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39BB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307"/>
    <w:rsid w:val="00C3741B"/>
    <w:rsid w:val="00C4099F"/>
    <w:rsid w:val="00C40D1E"/>
    <w:rsid w:val="00C413A5"/>
    <w:rsid w:val="00C41628"/>
    <w:rsid w:val="00C41A5F"/>
    <w:rsid w:val="00C426BA"/>
    <w:rsid w:val="00C43BF0"/>
    <w:rsid w:val="00C43BF4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5F28"/>
    <w:rsid w:val="00C664B7"/>
    <w:rsid w:val="00C66914"/>
    <w:rsid w:val="00C67EDE"/>
    <w:rsid w:val="00C708E1"/>
    <w:rsid w:val="00C70DAB"/>
    <w:rsid w:val="00C714D5"/>
    <w:rsid w:val="00C71EF2"/>
    <w:rsid w:val="00C72E8C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196"/>
    <w:rsid w:val="00C95AA7"/>
    <w:rsid w:val="00C96BAF"/>
    <w:rsid w:val="00C96CD0"/>
    <w:rsid w:val="00C96EA0"/>
    <w:rsid w:val="00C97184"/>
    <w:rsid w:val="00C9754D"/>
    <w:rsid w:val="00CA1B74"/>
    <w:rsid w:val="00CA2EAC"/>
    <w:rsid w:val="00CA3033"/>
    <w:rsid w:val="00CA40F8"/>
    <w:rsid w:val="00CA4B3D"/>
    <w:rsid w:val="00CA574B"/>
    <w:rsid w:val="00CA5E65"/>
    <w:rsid w:val="00CA6185"/>
    <w:rsid w:val="00CA6934"/>
    <w:rsid w:val="00CA6CB6"/>
    <w:rsid w:val="00CA6EFB"/>
    <w:rsid w:val="00CA70F5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9EC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1346"/>
    <w:rsid w:val="00D02067"/>
    <w:rsid w:val="00D0429A"/>
    <w:rsid w:val="00D04D96"/>
    <w:rsid w:val="00D04F9C"/>
    <w:rsid w:val="00D051C3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432F"/>
    <w:rsid w:val="00D252E7"/>
    <w:rsid w:val="00D2545A"/>
    <w:rsid w:val="00D2596A"/>
    <w:rsid w:val="00D25C50"/>
    <w:rsid w:val="00D261D6"/>
    <w:rsid w:val="00D26CF4"/>
    <w:rsid w:val="00D3036B"/>
    <w:rsid w:val="00D303AC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292"/>
    <w:rsid w:val="00D4330F"/>
    <w:rsid w:val="00D47442"/>
    <w:rsid w:val="00D47691"/>
    <w:rsid w:val="00D47E60"/>
    <w:rsid w:val="00D50624"/>
    <w:rsid w:val="00D5074C"/>
    <w:rsid w:val="00D50D83"/>
    <w:rsid w:val="00D50E74"/>
    <w:rsid w:val="00D512C8"/>
    <w:rsid w:val="00D5133E"/>
    <w:rsid w:val="00D515EB"/>
    <w:rsid w:val="00D51643"/>
    <w:rsid w:val="00D527D1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51D6"/>
    <w:rsid w:val="00D66301"/>
    <w:rsid w:val="00D67144"/>
    <w:rsid w:val="00D67A61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960"/>
    <w:rsid w:val="00D84A41"/>
    <w:rsid w:val="00D85EA5"/>
    <w:rsid w:val="00D8716F"/>
    <w:rsid w:val="00D87249"/>
    <w:rsid w:val="00D8725D"/>
    <w:rsid w:val="00D8739C"/>
    <w:rsid w:val="00D87410"/>
    <w:rsid w:val="00D87D88"/>
    <w:rsid w:val="00D90F4B"/>
    <w:rsid w:val="00D9121B"/>
    <w:rsid w:val="00D91C7A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7BFC"/>
    <w:rsid w:val="00DA7EF9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8FF"/>
    <w:rsid w:val="00DB6987"/>
    <w:rsid w:val="00DB7DD0"/>
    <w:rsid w:val="00DB7EB7"/>
    <w:rsid w:val="00DC0268"/>
    <w:rsid w:val="00DC093E"/>
    <w:rsid w:val="00DC15F6"/>
    <w:rsid w:val="00DC3C0A"/>
    <w:rsid w:val="00DC4E01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0A9"/>
    <w:rsid w:val="00DD58A7"/>
    <w:rsid w:val="00DD7458"/>
    <w:rsid w:val="00DE0023"/>
    <w:rsid w:val="00DE00B3"/>
    <w:rsid w:val="00DE2953"/>
    <w:rsid w:val="00DE2F86"/>
    <w:rsid w:val="00DE356F"/>
    <w:rsid w:val="00DE37AD"/>
    <w:rsid w:val="00DE3D00"/>
    <w:rsid w:val="00DE403F"/>
    <w:rsid w:val="00DE512B"/>
    <w:rsid w:val="00DE5371"/>
    <w:rsid w:val="00DE5998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1CB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45DF2"/>
    <w:rsid w:val="00E5110E"/>
    <w:rsid w:val="00E51AEA"/>
    <w:rsid w:val="00E527CC"/>
    <w:rsid w:val="00E53223"/>
    <w:rsid w:val="00E537F4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7BB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D5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208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5EE4"/>
    <w:rsid w:val="00EB6147"/>
    <w:rsid w:val="00EB69DD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AAD"/>
    <w:rsid w:val="00EE1D2D"/>
    <w:rsid w:val="00EE2368"/>
    <w:rsid w:val="00EE40FA"/>
    <w:rsid w:val="00EE4F47"/>
    <w:rsid w:val="00EE5278"/>
    <w:rsid w:val="00EE5AB5"/>
    <w:rsid w:val="00EE60E5"/>
    <w:rsid w:val="00EE665E"/>
    <w:rsid w:val="00EE6C29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764"/>
    <w:rsid w:val="00EF5929"/>
    <w:rsid w:val="00EF5C0F"/>
    <w:rsid w:val="00EF5DA3"/>
    <w:rsid w:val="00EF7C90"/>
    <w:rsid w:val="00F00235"/>
    <w:rsid w:val="00F004D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8B8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0DA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DF9"/>
    <w:rsid w:val="00F70E2B"/>
    <w:rsid w:val="00F7130F"/>
    <w:rsid w:val="00F727F8"/>
    <w:rsid w:val="00F72D0D"/>
    <w:rsid w:val="00F73E18"/>
    <w:rsid w:val="00F76EE3"/>
    <w:rsid w:val="00F8022B"/>
    <w:rsid w:val="00F80A82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3484"/>
    <w:rsid w:val="00FA4E05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8AE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62B"/>
    <w:rsid w:val="00FC4ADE"/>
    <w:rsid w:val="00FC545C"/>
    <w:rsid w:val="00FC7354"/>
    <w:rsid w:val="00FC7616"/>
    <w:rsid w:val="00FD0649"/>
    <w:rsid w:val="00FD1198"/>
    <w:rsid w:val="00FD1362"/>
    <w:rsid w:val="00FD1717"/>
    <w:rsid w:val="00FD1DC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AB9"/>
  <w15:docId w15:val="{9E6A9741-83AD-4E97-BBB1-12447C1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560AD"/>
    <w:rPr>
      <w:color w:val="800080"/>
      <w:u w:val="single"/>
    </w:rPr>
  </w:style>
  <w:style w:type="paragraph" w:customStyle="1" w:styleId="msonormal0">
    <w:name w:val="msonormal"/>
    <w:basedOn w:val="a"/>
    <w:rsid w:val="001560A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560A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1560A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6">
    <w:name w:val="xl6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8">
    <w:name w:val="xl8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9">
    <w:name w:val="xl8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0">
    <w:name w:val="xl9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2">
    <w:name w:val="xl9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3">
    <w:name w:val="xl9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5">
    <w:name w:val="xl9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6">
    <w:name w:val="xl96"/>
    <w:basedOn w:val="a"/>
    <w:rsid w:val="001560AD"/>
    <w:pP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7">
    <w:name w:val="xl9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0">
    <w:name w:val="xl10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2">
    <w:name w:val="xl10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1560AD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6">
    <w:name w:val="xl106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7">
    <w:name w:val="xl107"/>
    <w:basedOn w:val="a"/>
    <w:rsid w:val="001560AD"/>
    <w:pP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8">
    <w:name w:val="xl108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109">
    <w:name w:val="xl10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1560A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</w:pPr>
    <w:rPr>
      <w:i/>
      <w:iCs/>
      <w:sz w:val="20"/>
      <w:szCs w:val="20"/>
    </w:rPr>
  </w:style>
  <w:style w:type="paragraph" w:customStyle="1" w:styleId="xl111">
    <w:name w:val="xl11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1560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1560A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1560AD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1560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1560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670E-BB9C-45FF-BD7B-3ECF3B38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9201</Words>
  <Characters>52446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2022-09-28T07:19:00Z</cp:lastPrinted>
  <dcterms:created xsi:type="dcterms:W3CDTF">2022-09-28T07:20:00Z</dcterms:created>
  <dcterms:modified xsi:type="dcterms:W3CDTF">2022-09-28T07:20:00Z</dcterms:modified>
</cp:coreProperties>
</file>