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2FD" w:rsidRPr="00BE52FD" w:rsidRDefault="00BE52FD" w:rsidP="00BE52FD">
      <w:pPr>
        <w:pStyle w:val="af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2FD">
        <w:rPr>
          <w:rFonts w:ascii="Times New Roman" w:hAnsi="Times New Roman" w:cs="Times New Roman"/>
          <w:b/>
          <w:sz w:val="26"/>
          <w:szCs w:val="26"/>
        </w:rPr>
        <w:t>ИНФОРМАЦИЯ</w:t>
      </w:r>
    </w:p>
    <w:p w:rsidR="004D0828" w:rsidRPr="008761D8" w:rsidRDefault="00BE52FD" w:rsidP="00BE52FD">
      <w:pPr>
        <w:pStyle w:val="af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E52FD">
        <w:rPr>
          <w:rFonts w:ascii="Times New Roman" w:hAnsi="Times New Roman" w:cs="Times New Roman"/>
          <w:b/>
          <w:sz w:val="26"/>
          <w:szCs w:val="26"/>
        </w:rPr>
        <w:t>о результатах</w:t>
      </w:r>
      <w:r w:rsidR="00444675" w:rsidRPr="004446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44675" w:rsidRPr="00BE52FD">
        <w:rPr>
          <w:rFonts w:ascii="Times New Roman" w:hAnsi="Times New Roman" w:cs="Times New Roman"/>
          <w:b/>
          <w:sz w:val="26"/>
          <w:szCs w:val="26"/>
        </w:rPr>
        <w:t>контрольных и экспертно-аналитических мероприятиях</w:t>
      </w:r>
      <w:r w:rsidRPr="00BE52FD">
        <w:rPr>
          <w:rFonts w:ascii="Times New Roman" w:hAnsi="Times New Roman" w:cs="Times New Roman"/>
          <w:b/>
          <w:sz w:val="26"/>
          <w:szCs w:val="26"/>
        </w:rPr>
        <w:t>, проведенных Контрольно-ревизионной комиссией муниципального образования «Вяземский район» Смоленской области</w:t>
      </w:r>
      <w:r w:rsidR="00444675">
        <w:rPr>
          <w:rFonts w:ascii="Times New Roman" w:hAnsi="Times New Roman" w:cs="Times New Roman"/>
          <w:b/>
          <w:sz w:val="26"/>
          <w:szCs w:val="26"/>
        </w:rPr>
        <w:t>,</w:t>
      </w:r>
      <w:r w:rsidRPr="00BE52FD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D0828" w:rsidRPr="008761D8" w:rsidRDefault="004D0828" w:rsidP="004D0828">
      <w:pPr>
        <w:pStyle w:val="afd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61D8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="009F58A5" w:rsidRPr="008761D8">
        <w:rPr>
          <w:rFonts w:ascii="Times New Roman" w:hAnsi="Times New Roman" w:cs="Times New Roman"/>
          <w:b/>
          <w:sz w:val="26"/>
          <w:szCs w:val="26"/>
        </w:rPr>
        <w:t xml:space="preserve">полугодие </w:t>
      </w:r>
      <w:r w:rsidRPr="008761D8">
        <w:rPr>
          <w:rFonts w:ascii="Times New Roman" w:hAnsi="Times New Roman" w:cs="Times New Roman"/>
          <w:b/>
          <w:sz w:val="26"/>
          <w:szCs w:val="26"/>
        </w:rPr>
        <w:t>20</w:t>
      </w:r>
      <w:r w:rsidR="003621C6" w:rsidRPr="008761D8">
        <w:rPr>
          <w:rFonts w:ascii="Times New Roman" w:hAnsi="Times New Roman" w:cs="Times New Roman"/>
          <w:b/>
          <w:sz w:val="26"/>
          <w:szCs w:val="26"/>
        </w:rPr>
        <w:t>2</w:t>
      </w:r>
      <w:r w:rsidR="00340210">
        <w:rPr>
          <w:rFonts w:ascii="Times New Roman" w:hAnsi="Times New Roman" w:cs="Times New Roman"/>
          <w:b/>
          <w:sz w:val="26"/>
          <w:szCs w:val="26"/>
        </w:rPr>
        <w:t>2</w:t>
      </w:r>
      <w:r w:rsidRPr="008761D8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4D0828" w:rsidRPr="004D0828" w:rsidRDefault="004D0828" w:rsidP="004D0828">
      <w:pPr>
        <w:pStyle w:val="afd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1"/>
        <w:gridCol w:w="4600"/>
      </w:tblGrid>
      <w:tr w:rsidR="004D0828" w:rsidRPr="008761D8" w:rsidTr="0093584A">
        <w:tc>
          <w:tcPr>
            <w:tcW w:w="4672" w:type="dxa"/>
            <w:hideMark/>
          </w:tcPr>
          <w:p w:rsidR="004D0828" w:rsidRPr="00B924F7" w:rsidRDefault="004D0828" w:rsidP="004D0828">
            <w:pPr>
              <w:pStyle w:val="af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24F7">
              <w:rPr>
                <w:rFonts w:ascii="Times New Roman" w:hAnsi="Times New Roman" w:cs="Times New Roman"/>
                <w:sz w:val="20"/>
                <w:szCs w:val="20"/>
              </w:rPr>
              <w:t>г. Вязьма</w:t>
            </w:r>
          </w:p>
        </w:tc>
        <w:tc>
          <w:tcPr>
            <w:tcW w:w="4792" w:type="dxa"/>
            <w:hideMark/>
          </w:tcPr>
          <w:p w:rsidR="004D0828" w:rsidRPr="008761D8" w:rsidRDefault="00B924F7" w:rsidP="00340210">
            <w:pPr>
              <w:pStyle w:val="afd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B524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D0828" w:rsidRPr="000B5241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Pr="000B524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4D0828" w:rsidRPr="000B524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D0828" w:rsidRPr="00B924F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3621C6" w:rsidRPr="00B924F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402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4D0828" w:rsidRPr="00B924F7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</w:tr>
    </w:tbl>
    <w:p w:rsidR="004D0828" w:rsidRPr="004D0828" w:rsidRDefault="004D0828" w:rsidP="004D0828">
      <w:pPr>
        <w:pStyle w:val="afd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8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4D0828" w:rsidRPr="008761D8" w:rsidRDefault="00C365C4" w:rsidP="00C365C4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E52FD" w:rsidRPr="00BE52FD">
        <w:rPr>
          <w:rFonts w:ascii="Times New Roman" w:hAnsi="Times New Roman" w:cs="Times New Roman"/>
          <w:sz w:val="24"/>
          <w:szCs w:val="24"/>
        </w:rPr>
        <w:t>нформация</w:t>
      </w:r>
      <w:r w:rsidR="004D0828" w:rsidRPr="008761D8">
        <w:rPr>
          <w:rFonts w:ascii="Times New Roman" w:hAnsi="Times New Roman" w:cs="Times New Roman"/>
          <w:sz w:val="24"/>
          <w:szCs w:val="24"/>
        </w:rPr>
        <w:t xml:space="preserve"> подготовлен</w:t>
      </w:r>
      <w:r w:rsidR="00BE52FD">
        <w:rPr>
          <w:rFonts w:ascii="Times New Roman" w:hAnsi="Times New Roman" w:cs="Times New Roman"/>
          <w:sz w:val="24"/>
          <w:szCs w:val="24"/>
        </w:rPr>
        <w:t>а</w:t>
      </w:r>
      <w:r w:rsidR="004D0828" w:rsidRPr="008761D8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ст</w:t>
      </w:r>
      <w:r w:rsidR="00024AB1" w:rsidRPr="008761D8">
        <w:rPr>
          <w:rFonts w:ascii="Times New Roman" w:hAnsi="Times New Roman" w:cs="Times New Roman"/>
          <w:sz w:val="24"/>
          <w:szCs w:val="24"/>
        </w:rPr>
        <w:t>.</w:t>
      </w:r>
      <w:r w:rsidR="004D0828" w:rsidRPr="008761D8">
        <w:rPr>
          <w:rFonts w:ascii="Times New Roman" w:hAnsi="Times New Roman" w:cs="Times New Roman"/>
          <w:sz w:val="24"/>
          <w:szCs w:val="24"/>
        </w:rPr>
        <w:t xml:space="preserve">19 Федерального закона от 07.02.2011 №6-ФЗ «Об общих принципах </w:t>
      </w:r>
      <w:r w:rsidR="008B4981" w:rsidRPr="008761D8">
        <w:rPr>
          <w:rFonts w:ascii="Times New Roman" w:hAnsi="Times New Roman" w:cs="Times New Roman"/>
          <w:sz w:val="24"/>
          <w:szCs w:val="24"/>
        </w:rPr>
        <w:t xml:space="preserve">организации и </w:t>
      </w:r>
      <w:r w:rsidR="004D0828" w:rsidRPr="008761D8">
        <w:rPr>
          <w:rFonts w:ascii="Times New Roman" w:hAnsi="Times New Roman" w:cs="Times New Roman"/>
          <w:sz w:val="24"/>
          <w:szCs w:val="24"/>
        </w:rPr>
        <w:t xml:space="preserve">деятельности контрольно-счетных органов субъектов Российской Федерации и муниципальных образований», </w:t>
      </w:r>
      <w:r w:rsidR="00024AB1" w:rsidRPr="008761D8">
        <w:rPr>
          <w:rFonts w:ascii="Times New Roman" w:eastAsia="Times New Roman" w:hAnsi="Times New Roman" w:cs="Times New Roman"/>
          <w:sz w:val="24"/>
          <w:szCs w:val="24"/>
          <w:lang w:eastAsia="ru-RU"/>
        </w:rPr>
        <w:t>п.15.5. ст.15 Регламента Контрольно-ревизионной комиссии муниципального образования «Вяземский район» Смоленской области, утвержденного приказом Контрольно-ревизионной комиссии муниципального образования «Вяземский район» Смоленской области от 20.12.2017 №21</w:t>
      </w:r>
      <w:r w:rsidR="008761D8" w:rsidRPr="008761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изменениями)</w:t>
      </w:r>
      <w:r w:rsidR="004D0828" w:rsidRPr="008761D8">
        <w:rPr>
          <w:rFonts w:ascii="Times New Roman" w:hAnsi="Times New Roman" w:cs="Times New Roman"/>
          <w:sz w:val="24"/>
          <w:szCs w:val="24"/>
        </w:rPr>
        <w:t>.</w:t>
      </w:r>
    </w:p>
    <w:p w:rsidR="00E923B5" w:rsidRPr="008761D8" w:rsidRDefault="00E923B5" w:rsidP="00C365C4">
      <w:pPr>
        <w:pStyle w:val="afa"/>
        <w:rPr>
          <w:sz w:val="24"/>
          <w:szCs w:val="24"/>
        </w:rPr>
      </w:pPr>
      <w:r w:rsidRPr="008761D8">
        <w:rPr>
          <w:sz w:val="24"/>
          <w:szCs w:val="24"/>
        </w:rPr>
        <w:t>Контрольно-ревизионная комиссия муниципального образования «Вяземский район» Смоленской области (далее – Контрольно-ревизионная комиссия)</w:t>
      </w:r>
      <w:r>
        <w:rPr>
          <w:sz w:val="24"/>
          <w:szCs w:val="24"/>
        </w:rPr>
        <w:t xml:space="preserve"> </w:t>
      </w:r>
      <w:r w:rsidRPr="008761D8">
        <w:rPr>
          <w:rFonts w:eastAsia="Calibri"/>
          <w:sz w:val="24"/>
          <w:szCs w:val="24"/>
        </w:rPr>
        <w:t>осуществляла свою деятельность в соответствии с планом работы на 202</w:t>
      </w:r>
      <w:r w:rsidR="00BA3845">
        <w:rPr>
          <w:rFonts w:eastAsia="Calibri"/>
          <w:sz w:val="24"/>
          <w:szCs w:val="24"/>
        </w:rPr>
        <w:t>2</w:t>
      </w:r>
      <w:r w:rsidRPr="008761D8">
        <w:rPr>
          <w:rFonts w:eastAsia="Calibri"/>
          <w:sz w:val="24"/>
          <w:szCs w:val="24"/>
        </w:rPr>
        <w:t xml:space="preserve"> год,</w:t>
      </w:r>
      <w:r w:rsidRPr="00E923B5">
        <w:rPr>
          <w:sz w:val="24"/>
          <w:szCs w:val="24"/>
        </w:rPr>
        <w:t xml:space="preserve"> </w:t>
      </w:r>
      <w:r w:rsidRPr="008761D8">
        <w:rPr>
          <w:sz w:val="24"/>
          <w:szCs w:val="24"/>
        </w:rPr>
        <w:t>утвержденным приказом</w:t>
      </w:r>
      <w:r>
        <w:rPr>
          <w:sz w:val="24"/>
          <w:szCs w:val="24"/>
        </w:rPr>
        <w:t xml:space="preserve"> КРК</w:t>
      </w:r>
      <w:r w:rsidRPr="008761D8">
        <w:rPr>
          <w:sz w:val="24"/>
          <w:szCs w:val="24"/>
        </w:rPr>
        <w:t xml:space="preserve"> от </w:t>
      </w:r>
      <w:r>
        <w:rPr>
          <w:sz w:val="24"/>
          <w:szCs w:val="24"/>
        </w:rPr>
        <w:t>24</w:t>
      </w:r>
      <w:r w:rsidRPr="008761D8">
        <w:rPr>
          <w:sz w:val="24"/>
          <w:szCs w:val="24"/>
        </w:rPr>
        <w:t>.12.20</w:t>
      </w:r>
      <w:r>
        <w:rPr>
          <w:sz w:val="24"/>
          <w:szCs w:val="24"/>
        </w:rPr>
        <w:t>2</w:t>
      </w:r>
      <w:r w:rsidR="00BA3845">
        <w:rPr>
          <w:sz w:val="24"/>
          <w:szCs w:val="24"/>
        </w:rPr>
        <w:t>1</w:t>
      </w:r>
      <w:r w:rsidRPr="008761D8">
        <w:rPr>
          <w:sz w:val="24"/>
          <w:szCs w:val="24"/>
        </w:rPr>
        <w:t xml:space="preserve"> №</w:t>
      </w:r>
      <w:r w:rsidR="00BA3845">
        <w:rPr>
          <w:sz w:val="24"/>
          <w:szCs w:val="24"/>
        </w:rPr>
        <w:t>15</w:t>
      </w:r>
      <w:r>
        <w:rPr>
          <w:sz w:val="24"/>
          <w:szCs w:val="24"/>
        </w:rPr>
        <w:t>,</w:t>
      </w:r>
      <w:r w:rsidRPr="008761D8">
        <w:rPr>
          <w:rFonts w:eastAsia="Calibri"/>
          <w:sz w:val="24"/>
          <w:szCs w:val="24"/>
        </w:rPr>
        <w:t xml:space="preserve"> который </w:t>
      </w:r>
      <w:r w:rsidRPr="008761D8">
        <w:rPr>
          <w:sz w:val="24"/>
          <w:szCs w:val="24"/>
        </w:rPr>
        <w:t>был сформирован с учетом предложений Вяземского районного Совета депутатов, Советов депутатов сельских поселений Вяземского района Смоленской области, Совета депутатов Вяземского городского поселения Вяземского района Смоленской области.</w:t>
      </w:r>
    </w:p>
    <w:p w:rsidR="008761D8" w:rsidRPr="008761D8" w:rsidRDefault="008761D8" w:rsidP="00C365C4">
      <w:pPr>
        <w:pStyle w:val="afd"/>
        <w:tabs>
          <w:tab w:val="left" w:pos="709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sz w:val="24"/>
          <w:szCs w:val="24"/>
        </w:rPr>
        <w:tab/>
        <w:t>В соответствии с п.8.12 ст.8 Регламента Контрольно-ревизионной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761D8">
        <w:rPr>
          <w:rFonts w:ascii="Times New Roman" w:hAnsi="Times New Roman" w:cs="Times New Roman"/>
          <w:sz w:val="24"/>
          <w:szCs w:val="24"/>
        </w:rPr>
        <w:t>в план работы Контрольно-ревизионной комиссии на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A3845">
        <w:rPr>
          <w:rFonts w:ascii="Times New Roman" w:hAnsi="Times New Roman" w:cs="Times New Roman"/>
          <w:sz w:val="24"/>
          <w:szCs w:val="24"/>
        </w:rPr>
        <w:t>2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 внесены изменения на основании приказа от </w:t>
      </w:r>
      <w:r w:rsidR="00BA3845">
        <w:rPr>
          <w:rFonts w:ascii="Times New Roman" w:hAnsi="Times New Roman" w:cs="Times New Roman"/>
          <w:sz w:val="24"/>
          <w:szCs w:val="24"/>
        </w:rPr>
        <w:t>28</w:t>
      </w:r>
      <w:r w:rsidRPr="008761D8">
        <w:rPr>
          <w:rFonts w:ascii="Times New Roman" w:hAnsi="Times New Roman" w:cs="Times New Roman"/>
          <w:sz w:val="24"/>
          <w:szCs w:val="24"/>
        </w:rPr>
        <w:t>.0</w:t>
      </w:r>
      <w:r w:rsidR="00BA3845">
        <w:rPr>
          <w:rFonts w:ascii="Times New Roman" w:hAnsi="Times New Roman" w:cs="Times New Roman"/>
          <w:sz w:val="24"/>
          <w:szCs w:val="24"/>
        </w:rPr>
        <w:t>2</w:t>
      </w:r>
      <w:r w:rsidRPr="008761D8">
        <w:rPr>
          <w:rFonts w:ascii="Times New Roman" w:hAnsi="Times New Roman" w:cs="Times New Roman"/>
          <w:sz w:val="24"/>
          <w:szCs w:val="24"/>
        </w:rPr>
        <w:t>.202</w:t>
      </w:r>
      <w:r w:rsidR="00BA3845">
        <w:rPr>
          <w:rFonts w:ascii="Times New Roman" w:hAnsi="Times New Roman" w:cs="Times New Roman"/>
          <w:sz w:val="24"/>
          <w:szCs w:val="24"/>
        </w:rPr>
        <w:t>2 №13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D71AF" w:rsidRDefault="00AD71AF" w:rsidP="00C365C4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1C1C" w:rsidRDefault="00E923B5" w:rsidP="00C365C4">
      <w:pPr>
        <w:pStyle w:val="afd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23B5">
        <w:rPr>
          <w:rFonts w:ascii="Times New Roman" w:hAnsi="Times New Roman" w:cs="Times New Roman"/>
          <w:sz w:val="24"/>
          <w:szCs w:val="24"/>
        </w:rPr>
        <w:t>За отчётный период КРК</w:t>
      </w:r>
      <w:r w:rsidR="009A1C1C">
        <w:rPr>
          <w:rFonts w:ascii="Times New Roman" w:hAnsi="Times New Roman" w:cs="Times New Roman"/>
          <w:sz w:val="24"/>
          <w:szCs w:val="24"/>
        </w:rPr>
        <w:t>:</w:t>
      </w:r>
    </w:p>
    <w:p w:rsidR="00E923B5" w:rsidRPr="00E923B5" w:rsidRDefault="00E923B5" w:rsidP="00C365C4">
      <w:pPr>
        <w:pStyle w:val="af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923B5">
        <w:rPr>
          <w:rFonts w:ascii="Times New Roman" w:hAnsi="Times New Roman" w:cs="Times New Roman"/>
          <w:sz w:val="24"/>
          <w:szCs w:val="24"/>
        </w:rPr>
        <w:t xml:space="preserve">проведено </w:t>
      </w:r>
      <w:r w:rsidR="000B5241" w:rsidRPr="000B5241">
        <w:rPr>
          <w:rFonts w:ascii="Times New Roman" w:hAnsi="Times New Roman" w:cs="Times New Roman"/>
          <w:sz w:val="24"/>
          <w:szCs w:val="24"/>
        </w:rPr>
        <w:t>36</w:t>
      </w:r>
      <w:r w:rsidRPr="000B5241">
        <w:rPr>
          <w:rFonts w:ascii="Times New Roman" w:hAnsi="Times New Roman" w:cs="Times New Roman"/>
          <w:sz w:val="24"/>
          <w:szCs w:val="24"/>
        </w:rPr>
        <w:t xml:space="preserve"> э</w:t>
      </w:r>
      <w:r w:rsidRPr="00E923B5">
        <w:rPr>
          <w:rFonts w:ascii="Times New Roman" w:hAnsi="Times New Roman" w:cs="Times New Roman"/>
          <w:sz w:val="24"/>
          <w:szCs w:val="24"/>
        </w:rPr>
        <w:t>кспертно-аналитических мероприятий</w:t>
      </w:r>
      <w:r w:rsidR="000B5241">
        <w:rPr>
          <w:rFonts w:ascii="Times New Roman" w:hAnsi="Times New Roman" w:cs="Times New Roman"/>
          <w:sz w:val="24"/>
          <w:szCs w:val="24"/>
        </w:rPr>
        <w:t>;</w:t>
      </w:r>
    </w:p>
    <w:p w:rsidR="006B7664" w:rsidRDefault="009A1C1C" w:rsidP="00C365C4">
      <w:pPr>
        <w:pStyle w:val="afd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A1C1C">
        <w:rPr>
          <w:rFonts w:ascii="Times New Roman" w:hAnsi="Times New Roman" w:cs="Times New Roman"/>
          <w:sz w:val="24"/>
          <w:szCs w:val="24"/>
        </w:rPr>
        <w:t>подготовлено 9 отчетов о деятельности Контрольно-ревизионной комиссии за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2B588B">
        <w:rPr>
          <w:rFonts w:ascii="Times New Roman" w:hAnsi="Times New Roman" w:cs="Times New Roman"/>
          <w:sz w:val="24"/>
          <w:szCs w:val="24"/>
        </w:rPr>
        <w:t>1</w:t>
      </w:r>
      <w:r w:rsidRPr="009A1C1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1C1C" w:rsidRDefault="009A1C1C" w:rsidP="00C365C4">
      <w:pPr>
        <w:pStyle w:val="afd"/>
        <w:jc w:val="both"/>
        <w:rPr>
          <w:rFonts w:ascii="Times New Roman" w:hAnsi="Times New Roman" w:cs="Times New Roman"/>
          <w:sz w:val="24"/>
          <w:szCs w:val="24"/>
        </w:rPr>
      </w:pPr>
    </w:p>
    <w:p w:rsidR="006B7664" w:rsidRPr="001844EA" w:rsidRDefault="006B7664" w:rsidP="00C365C4">
      <w:pPr>
        <w:pStyle w:val="afd"/>
        <w:ind w:left="42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44E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Контрольные мероприятия</w:t>
      </w:r>
    </w:p>
    <w:p w:rsidR="009A1C1C" w:rsidRPr="006B7664" w:rsidRDefault="009A1C1C" w:rsidP="00C365C4">
      <w:pPr>
        <w:pStyle w:val="afd"/>
        <w:ind w:left="426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140209" w:rsidRDefault="00364917" w:rsidP="00C365C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Согласно плана работа КРК в</w:t>
      </w:r>
      <w:r w:rsidR="00AD71AF">
        <w:rPr>
          <w:rFonts w:ascii="Times New Roman" w:eastAsia="Calibri" w:hAnsi="Times New Roman" w:cs="Times New Roman"/>
          <w:sz w:val="24"/>
          <w:szCs w:val="24"/>
        </w:rPr>
        <w:t xml:space="preserve"> первом полугодии 202</w:t>
      </w:r>
      <w:r w:rsidR="009D0E40">
        <w:rPr>
          <w:rFonts w:ascii="Times New Roman" w:eastAsia="Calibri" w:hAnsi="Times New Roman" w:cs="Times New Roman"/>
          <w:sz w:val="24"/>
          <w:szCs w:val="24"/>
        </w:rPr>
        <w:t>2</w:t>
      </w:r>
      <w:r w:rsidR="00AD71AF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2764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664"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  <w:t>открыто</w:t>
      </w:r>
      <w:r w:rsidRPr="006B766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контрольн</w:t>
      </w:r>
      <w:r w:rsidR="00276488">
        <w:rPr>
          <w:rFonts w:ascii="Times New Roman" w:eastAsia="Calibri" w:hAnsi="Times New Roman" w:cs="Times New Roman"/>
          <w:i/>
          <w:sz w:val="24"/>
          <w:szCs w:val="24"/>
          <w:u w:val="single"/>
        </w:rPr>
        <w:t>ое</w:t>
      </w:r>
      <w:r w:rsidRPr="006B7664">
        <w:rPr>
          <w:rFonts w:ascii="Times New Roman" w:eastAsia="Calibri" w:hAnsi="Times New Roman" w:cs="Times New Roman"/>
          <w:i/>
          <w:sz w:val="24"/>
          <w:szCs w:val="24"/>
          <w:u w:val="single"/>
        </w:rPr>
        <w:t xml:space="preserve"> </w:t>
      </w:r>
      <w:r w:rsidRPr="00276488">
        <w:rPr>
          <w:rFonts w:ascii="Times New Roman" w:eastAsia="Calibri" w:hAnsi="Times New Roman" w:cs="Times New Roman"/>
          <w:sz w:val="24"/>
          <w:szCs w:val="24"/>
        </w:rPr>
        <w:t>мероприяти</w:t>
      </w:r>
      <w:r w:rsidR="00276488" w:rsidRPr="00276488">
        <w:rPr>
          <w:rFonts w:ascii="Times New Roman" w:eastAsia="Calibri" w:hAnsi="Times New Roman" w:cs="Times New Roman"/>
          <w:sz w:val="24"/>
          <w:szCs w:val="24"/>
        </w:rPr>
        <w:t>е</w:t>
      </w:r>
      <w:r w:rsidR="00276488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276488" w:rsidRPr="00276488">
        <w:rPr>
          <w:rFonts w:ascii="Times New Roman" w:eastAsia="Calibri" w:hAnsi="Times New Roman" w:cs="Times New Roman"/>
          <w:sz w:val="24"/>
          <w:szCs w:val="24"/>
        </w:rPr>
        <w:t xml:space="preserve">Законность и эффективность использования бюджетных средств на исполнение муниципальных контрактов на выполнение работ по ремонту дорожного покрытия по ул. 2-я </w:t>
      </w:r>
      <w:proofErr w:type="spellStart"/>
      <w:r w:rsidR="00276488" w:rsidRPr="00276488">
        <w:rPr>
          <w:rFonts w:ascii="Times New Roman" w:eastAsia="Calibri" w:hAnsi="Times New Roman" w:cs="Times New Roman"/>
          <w:sz w:val="24"/>
          <w:szCs w:val="24"/>
        </w:rPr>
        <w:t>Бозня</w:t>
      </w:r>
      <w:proofErr w:type="spellEnd"/>
      <w:r w:rsidR="00276488" w:rsidRPr="002764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276488" w:rsidRPr="00276488">
        <w:rPr>
          <w:rFonts w:ascii="Times New Roman" w:eastAsia="Calibri" w:hAnsi="Times New Roman" w:cs="Times New Roman"/>
          <w:sz w:val="24"/>
          <w:szCs w:val="24"/>
        </w:rPr>
        <w:t>г.Вязьма</w:t>
      </w:r>
      <w:proofErr w:type="spellEnd"/>
      <w:r w:rsidR="00276488" w:rsidRPr="00276488">
        <w:rPr>
          <w:rFonts w:ascii="Times New Roman" w:eastAsia="Calibri" w:hAnsi="Times New Roman" w:cs="Times New Roman"/>
          <w:sz w:val="24"/>
          <w:szCs w:val="24"/>
        </w:rPr>
        <w:t xml:space="preserve"> Смоленской области за 2020 и 2021 годы</w:t>
      </w:r>
      <w:r w:rsidR="00276488">
        <w:rPr>
          <w:rFonts w:ascii="Times New Roman" w:eastAsia="Calibri" w:hAnsi="Times New Roman" w:cs="Times New Roman"/>
          <w:sz w:val="24"/>
          <w:szCs w:val="24"/>
        </w:rPr>
        <w:t>».</w:t>
      </w:r>
      <w:r w:rsidR="001844EA" w:rsidRPr="001844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234A6A" w:rsidRDefault="00234A6A" w:rsidP="00C365C4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9397E" w:rsidRPr="00234A6A" w:rsidRDefault="00C9397E" w:rsidP="00C365C4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</w:rPr>
      </w:pPr>
      <w:r w:rsidRPr="00234A6A">
        <w:rPr>
          <w:rFonts w:ascii="Times New Roman" w:hAnsi="Times New Roman" w:cs="Times New Roman"/>
          <w:b/>
          <w:i/>
          <w:noProof/>
          <w:sz w:val="24"/>
          <w:szCs w:val="24"/>
        </w:rPr>
        <w:t>Экспертно-аналитически</w:t>
      </w:r>
      <w:r w:rsidR="002A153A">
        <w:rPr>
          <w:rFonts w:ascii="Times New Roman" w:hAnsi="Times New Roman" w:cs="Times New Roman"/>
          <w:b/>
          <w:i/>
          <w:noProof/>
          <w:sz w:val="24"/>
          <w:szCs w:val="24"/>
        </w:rPr>
        <w:t>х</w:t>
      </w:r>
      <w:r w:rsidRPr="00234A6A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мероприятия</w:t>
      </w:r>
      <w:bookmarkStart w:id="0" w:name="_GoBack"/>
      <w:bookmarkEnd w:id="0"/>
    </w:p>
    <w:p w:rsidR="00225744" w:rsidRDefault="00225744" w:rsidP="00C365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4D0828" w:rsidRPr="008761D8" w:rsidRDefault="004D0828" w:rsidP="00C365C4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761D8">
        <w:rPr>
          <w:rFonts w:ascii="Times New Roman" w:hAnsi="Times New Roman" w:cs="Times New Roman"/>
          <w:noProof/>
          <w:sz w:val="24"/>
          <w:szCs w:val="24"/>
        </w:rPr>
        <w:t>По результатам экспертно-аналитических мероприятий</w:t>
      </w:r>
      <w:r w:rsidR="00C9397E">
        <w:rPr>
          <w:rFonts w:ascii="Times New Roman" w:hAnsi="Times New Roman" w:cs="Times New Roman"/>
          <w:noProof/>
          <w:sz w:val="24"/>
          <w:szCs w:val="24"/>
        </w:rPr>
        <w:t xml:space="preserve"> (далее – ЭАМ)</w:t>
      </w:r>
      <w:r w:rsidRPr="008761D8">
        <w:rPr>
          <w:rFonts w:ascii="Times New Roman" w:hAnsi="Times New Roman" w:cs="Times New Roman"/>
          <w:noProof/>
          <w:sz w:val="24"/>
          <w:szCs w:val="24"/>
        </w:rPr>
        <w:t>,</w:t>
      </w:r>
      <w:r w:rsidR="00C9397E" w:rsidRPr="00C9397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8761D8">
        <w:rPr>
          <w:rFonts w:ascii="Times New Roman" w:hAnsi="Times New Roman" w:cs="Times New Roman"/>
          <w:noProof/>
          <w:sz w:val="24"/>
          <w:szCs w:val="24"/>
        </w:rPr>
        <w:t>проведенных в</w:t>
      </w:r>
      <w:r w:rsidR="00364917">
        <w:rPr>
          <w:rFonts w:ascii="Times New Roman" w:hAnsi="Times New Roman" w:cs="Times New Roman"/>
          <w:noProof/>
          <w:sz w:val="24"/>
          <w:szCs w:val="24"/>
        </w:rPr>
        <w:t xml:space="preserve"> полугодии</w:t>
      </w:r>
      <w:r w:rsidRPr="008761D8">
        <w:rPr>
          <w:rFonts w:ascii="Times New Roman" w:hAnsi="Times New Roman" w:cs="Times New Roman"/>
          <w:noProof/>
          <w:sz w:val="24"/>
          <w:szCs w:val="24"/>
        </w:rPr>
        <w:t xml:space="preserve"> 20</w:t>
      </w:r>
      <w:r w:rsidR="001465C8" w:rsidRPr="008761D8">
        <w:rPr>
          <w:rFonts w:ascii="Times New Roman" w:hAnsi="Times New Roman" w:cs="Times New Roman"/>
          <w:noProof/>
          <w:sz w:val="24"/>
          <w:szCs w:val="24"/>
        </w:rPr>
        <w:t>2</w:t>
      </w:r>
      <w:r w:rsidR="00364917">
        <w:rPr>
          <w:rFonts w:ascii="Times New Roman" w:hAnsi="Times New Roman" w:cs="Times New Roman"/>
          <w:noProof/>
          <w:sz w:val="24"/>
          <w:szCs w:val="24"/>
        </w:rPr>
        <w:t>1</w:t>
      </w:r>
      <w:r w:rsidRPr="008761D8">
        <w:rPr>
          <w:rFonts w:ascii="Times New Roman" w:hAnsi="Times New Roman" w:cs="Times New Roman"/>
          <w:noProof/>
          <w:sz w:val="24"/>
          <w:szCs w:val="24"/>
        </w:rPr>
        <w:t xml:space="preserve"> год</w:t>
      </w:r>
      <w:r w:rsidR="00364917">
        <w:rPr>
          <w:rFonts w:ascii="Times New Roman" w:hAnsi="Times New Roman" w:cs="Times New Roman"/>
          <w:noProof/>
          <w:sz w:val="24"/>
          <w:szCs w:val="24"/>
        </w:rPr>
        <w:t>а</w:t>
      </w:r>
      <w:r w:rsidRPr="008761D8">
        <w:rPr>
          <w:rFonts w:ascii="Times New Roman" w:hAnsi="Times New Roman" w:cs="Times New Roman"/>
          <w:noProof/>
          <w:sz w:val="24"/>
          <w:szCs w:val="24"/>
        </w:rPr>
        <w:t xml:space="preserve">, подготовлено </w:t>
      </w:r>
      <w:r w:rsidR="00345AF7">
        <w:rPr>
          <w:rFonts w:ascii="Times New Roman" w:hAnsi="Times New Roman" w:cs="Times New Roman"/>
          <w:i/>
          <w:noProof/>
          <w:sz w:val="24"/>
          <w:szCs w:val="24"/>
          <w:u w:val="single"/>
        </w:rPr>
        <w:t>36</w:t>
      </w:r>
      <w:r w:rsidR="00FC2BAC" w:rsidRPr="008761D8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</w:t>
      </w:r>
      <w:r w:rsidRPr="008761D8">
        <w:rPr>
          <w:rFonts w:ascii="Times New Roman" w:hAnsi="Times New Roman" w:cs="Times New Roman"/>
          <w:i/>
          <w:noProof/>
          <w:sz w:val="24"/>
          <w:szCs w:val="24"/>
          <w:u w:val="single"/>
        </w:rPr>
        <w:t>заключени</w:t>
      </w:r>
      <w:r w:rsidR="00345AF7">
        <w:rPr>
          <w:rFonts w:ascii="Times New Roman" w:hAnsi="Times New Roman" w:cs="Times New Roman"/>
          <w:i/>
          <w:noProof/>
          <w:sz w:val="24"/>
          <w:szCs w:val="24"/>
          <w:u w:val="single"/>
        </w:rPr>
        <w:t>й</w:t>
      </w:r>
      <w:r w:rsidRPr="008761D8">
        <w:rPr>
          <w:rFonts w:ascii="Times New Roman" w:hAnsi="Times New Roman" w:cs="Times New Roman"/>
          <w:noProof/>
          <w:sz w:val="24"/>
          <w:szCs w:val="24"/>
        </w:rPr>
        <w:t xml:space="preserve">: </w:t>
      </w:r>
    </w:p>
    <w:p w:rsidR="004D0828" w:rsidRDefault="004D0828" w:rsidP="00C365C4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284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F23EF6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в рамках предварительного контроля</w:t>
      </w:r>
      <w:r w:rsidRPr="008761D8">
        <w:rPr>
          <w:rFonts w:ascii="Times New Roman" w:hAnsi="Times New Roman" w:cs="Times New Roman"/>
          <w:noProof/>
          <w:sz w:val="24"/>
          <w:szCs w:val="24"/>
        </w:rPr>
        <w:t xml:space="preserve"> на </w:t>
      </w:r>
      <w:r w:rsidR="007019E9" w:rsidRPr="008761D8">
        <w:rPr>
          <w:rFonts w:ascii="Times New Roman" w:hAnsi="Times New Roman" w:cs="Times New Roman"/>
          <w:noProof/>
          <w:sz w:val="24"/>
          <w:szCs w:val="24"/>
        </w:rPr>
        <w:t xml:space="preserve">проекты решений о </w:t>
      </w:r>
      <w:r w:rsidRPr="008761D8">
        <w:rPr>
          <w:rFonts w:ascii="Times New Roman" w:hAnsi="Times New Roman" w:cs="Times New Roman"/>
          <w:noProof/>
          <w:sz w:val="24"/>
          <w:szCs w:val="24"/>
        </w:rPr>
        <w:t>внесени</w:t>
      </w:r>
      <w:r w:rsidR="007019E9" w:rsidRPr="008761D8">
        <w:rPr>
          <w:rFonts w:ascii="Times New Roman" w:hAnsi="Times New Roman" w:cs="Times New Roman"/>
          <w:noProof/>
          <w:sz w:val="24"/>
          <w:szCs w:val="24"/>
        </w:rPr>
        <w:t>и</w:t>
      </w:r>
      <w:r w:rsidRPr="008761D8">
        <w:rPr>
          <w:rFonts w:ascii="Times New Roman" w:hAnsi="Times New Roman" w:cs="Times New Roman"/>
          <w:noProof/>
          <w:sz w:val="24"/>
          <w:szCs w:val="24"/>
        </w:rPr>
        <w:t xml:space="preserve"> изменений в бюджет</w:t>
      </w:r>
      <w:r w:rsidR="003E638A" w:rsidRPr="008761D8">
        <w:rPr>
          <w:rFonts w:ascii="Times New Roman" w:hAnsi="Times New Roman" w:cs="Times New Roman"/>
          <w:noProof/>
          <w:sz w:val="24"/>
          <w:szCs w:val="24"/>
        </w:rPr>
        <w:t xml:space="preserve"> муниципальног</w:t>
      </w:r>
      <w:r w:rsidR="00505F64" w:rsidRPr="008761D8">
        <w:rPr>
          <w:rFonts w:ascii="Times New Roman" w:hAnsi="Times New Roman" w:cs="Times New Roman"/>
          <w:noProof/>
          <w:sz w:val="24"/>
          <w:szCs w:val="24"/>
        </w:rPr>
        <w:t>о</w:t>
      </w:r>
      <w:r w:rsidR="003E638A" w:rsidRPr="008761D8">
        <w:rPr>
          <w:rFonts w:ascii="Times New Roman" w:hAnsi="Times New Roman" w:cs="Times New Roman"/>
          <w:noProof/>
          <w:sz w:val="24"/>
          <w:szCs w:val="24"/>
        </w:rPr>
        <w:t xml:space="preserve"> образования «Вяземский район» Смоленскй области, а также на проекты решений о внесении изменений в бюджеты </w:t>
      </w:r>
      <w:r w:rsidRPr="008761D8">
        <w:rPr>
          <w:rFonts w:ascii="Times New Roman" w:hAnsi="Times New Roman" w:cs="Times New Roman"/>
          <w:noProof/>
          <w:sz w:val="24"/>
          <w:szCs w:val="24"/>
        </w:rPr>
        <w:t>городского и сельских поселений Вяземского района Смоленской области на 20</w:t>
      </w:r>
      <w:r w:rsidR="001465C8" w:rsidRPr="008761D8">
        <w:rPr>
          <w:rFonts w:ascii="Times New Roman" w:hAnsi="Times New Roman" w:cs="Times New Roman"/>
          <w:noProof/>
          <w:sz w:val="24"/>
          <w:szCs w:val="24"/>
        </w:rPr>
        <w:t>2</w:t>
      </w:r>
      <w:r w:rsidR="005165F6">
        <w:rPr>
          <w:rFonts w:ascii="Times New Roman" w:hAnsi="Times New Roman" w:cs="Times New Roman"/>
          <w:noProof/>
          <w:sz w:val="24"/>
          <w:szCs w:val="24"/>
        </w:rPr>
        <w:t>2</w:t>
      </w:r>
      <w:r w:rsidRPr="008761D8">
        <w:rPr>
          <w:rFonts w:ascii="Times New Roman" w:hAnsi="Times New Roman" w:cs="Times New Roman"/>
          <w:noProof/>
          <w:sz w:val="24"/>
          <w:szCs w:val="24"/>
        </w:rPr>
        <w:t>год и на плановый период 202</w:t>
      </w:r>
      <w:r w:rsidR="005165F6">
        <w:rPr>
          <w:rFonts w:ascii="Times New Roman" w:hAnsi="Times New Roman" w:cs="Times New Roman"/>
          <w:noProof/>
          <w:sz w:val="24"/>
          <w:szCs w:val="24"/>
        </w:rPr>
        <w:t>3</w:t>
      </w:r>
      <w:r w:rsidRPr="008761D8">
        <w:rPr>
          <w:rFonts w:ascii="Times New Roman" w:hAnsi="Times New Roman" w:cs="Times New Roman"/>
          <w:noProof/>
          <w:sz w:val="24"/>
          <w:szCs w:val="24"/>
        </w:rPr>
        <w:t xml:space="preserve"> и 202</w:t>
      </w:r>
      <w:r w:rsidR="005165F6">
        <w:rPr>
          <w:rFonts w:ascii="Times New Roman" w:hAnsi="Times New Roman" w:cs="Times New Roman"/>
          <w:noProof/>
          <w:sz w:val="24"/>
          <w:szCs w:val="24"/>
        </w:rPr>
        <w:t>4</w:t>
      </w:r>
      <w:r w:rsidRPr="008761D8">
        <w:rPr>
          <w:rFonts w:ascii="Times New Roman" w:hAnsi="Times New Roman" w:cs="Times New Roman"/>
          <w:noProof/>
          <w:sz w:val="24"/>
          <w:szCs w:val="24"/>
        </w:rPr>
        <w:t xml:space="preserve"> годов</w:t>
      </w:r>
      <w:r w:rsidR="00F23EF6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F23EF6" w:rsidRPr="00F23EF6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Всего составлено </w:t>
      </w:r>
      <w:r w:rsidR="005165F6">
        <w:rPr>
          <w:rFonts w:ascii="Times New Roman" w:hAnsi="Times New Roman" w:cs="Times New Roman"/>
          <w:i/>
          <w:noProof/>
          <w:sz w:val="24"/>
          <w:szCs w:val="24"/>
          <w:u w:val="single"/>
        </w:rPr>
        <w:t>5</w:t>
      </w:r>
      <w:r w:rsidR="00C77955" w:rsidRPr="00F23EF6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заключений</w:t>
      </w:r>
      <w:r w:rsidR="00F23EF6">
        <w:rPr>
          <w:rFonts w:ascii="Times New Roman" w:hAnsi="Times New Roman" w:cs="Times New Roman"/>
          <w:i/>
          <w:noProof/>
          <w:sz w:val="24"/>
          <w:szCs w:val="24"/>
        </w:rPr>
        <w:t>:</w:t>
      </w:r>
      <w:r w:rsidRPr="008761D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F23EF6" w:rsidRPr="005F70BF" w:rsidRDefault="00F23EF6" w:rsidP="00C365C4">
      <w:pPr>
        <w:numPr>
          <w:ilvl w:val="0"/>
          <w:numId w:val="21"/>
        </w:numPr>
        <w:tabs>
          <w:tab w:val="left" w:pos="127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5F70BF">
        <w:rPr>
          <w:rFonts w:ascii="Times New Roman" w:hAnsi="Times New Roman" w:cs="Times New Roman"/>
          <w:noProof/>
          <w:sz w:val="24"/>
          <w:szCs w:val="24"/>
        </w:rPr>
        <w:t>заключени</w:t>
      </w:r>
      <w:r w:rsidR="005165F6">
        <w:rPr>
          <w:rFonts w:ascii="Times New Roman" w:hAnsi="Times New Roman" w:cs="Times New Roman"/>
          <w:noProof/>
          <w:sz w:val="24"/>
          <w:szCs w:val="24"/>
        </w:rPr>
        <w:t>е</w:t>
      </w:r>
      <w:r w:rsidRPr="005F70BF">
        <w:rPr>
          <w:rFonts w:ascii="Times New Roman" w:hAnsi="Times New Roman" w:cs="Times New Roman"/>
          <w:noProof/>
          <w:sz w:val="24"/>
          <w:szCs w:val="24"/>
        </w:rPr>
        <w:t xml:space="preserve"> на проект решения Вяземского районного Совета депутатов «О внесении изменений в решение Вяземского районного Совета депутатов от </w:t>
      </w:r>
      <w:r w:rsidR="005165F6">
        <w:rPr>
          <w:rFonts w:ascii="Times New Roman" w:hAnsi="Times New Roman" w:cs="Times New Roman"/>
          <w:noProof/>
          <w:sz w:val="24"/>
          <w:szCs w:val="24"/>
        </w:rPr>
        <w:t>22</w:t>
      </w:r>
      <w:r w:rsidRPr="005F70BF">
        <w:rPr>
          <w:rFonts w:ascii="Times New Roman" w:hAnsi="Times New Roman" w:cs="Times New Roman"/>
          <w:noProof/>
          <w:sz w:val="24"/>
          <w:szCs w:val="24"/>
        </w:rPr>
        <w:t>.12.20</w:t>
      </w:r>
      <w:r w:rsidR="005F70BF" w:rsidRPr="005F70BF">
        <w:rPr>
          <w:rFonts w:ascii="Times New Roman" w:hAnsi="Times New Roman" w:cs="Times New Roman"/>
          <w:noProof/>
          <w:sz w:val="24"/>
          <w:szCs w:val="24"/>
        </w:rPr>
        <w:t>2</w:t>
      </w:r>
      <w:r w:rsidR="005165F6">
        <w:rPr>
          <w:rFonts w:ascii="Times New Roman" w:hAnsi="Times New Roman" w:cs="Times New Roman"/>
          <w:noProof/>
          <w:sz w:val="24"/>
          <w:szCs w:val="24"/>
        </w:rPr>
        <w:t>1</w:t>
      </w:r>
      <w:r w:rsidRPr="005F70BF">
        <w:rPr>
          <w:rFonts w:ascii="Times New Roman" w:hAnsi="Times New Roman" w:cs="Times New Roman"/>
          <w:noProof/>
          <w:sz w:val="24"/>
          <w:szCs w:val="24"/>
        </w:rPr>
        <w:t xml:space="preserve"> №</w:t>
      </w:r>
      <w:r w:rsidR="005165F6">
        <w:rPr>
          <w:rFonts w:ascii="Times New Roman" w:hAnsi="Times New Roman" w:cs="Times New Roman"/>
          <w:noProof/>
          <w:sz w:val="24"/>
          <w:szCs w:val="24"/>
        </w:rPr>
        <w:t>121</w:t>
      </w:r>
      <w:r w:rsidRPr="005F70BF">
        <w:rPr>
          <w:rFonts w:ascii="Times New Roman" w:hAnsi="Times New Roman" w:cs="Times New Roman"/>
          <w:noProof/>
          <w:sz w:val="24"/>
          <w:szCs w:val="24"/>
        </w:rPr>
        <w:t xml:space="preserve"> «О бюджете муниципального образования «Вяземский район» Смоленской области на 202</w:t>
      </w:r>
      <w:r w:rsidR="005165F6">
        <w:rPr>
          <w:rFonts w:ascii="Times New Roman" w:hAnsi="Times New Roman" w:cs="Times New Roman"/>
          <w:noProof/>
          <w:sz w:val="24"/>
          <w:szCs w:val="24"/>
        </w:rPr>
        <w:t>2</w:t>
      </w:r>
      <w:r w:rsidRPr="005F70BF">
        <w:rPr>
          <w:rFonts w:ascii="Times New Roman" w:hAnsi="Times New Roman" w:cs="Times New Roman"/>
          <w:noProof/>
          <w:sz w:val="24"/>
          <w:szCs w:val="24"/>
        </w:rPr>
        <w:t xml:space="preserve"> год и на плановый период 202</w:t>
      </w:r>
      <w:r w:rsidR="005165F6">
        <w:rPr>
          <w:rFonts w:ascii="Times New Roman" w:hAnsi="Times New Roman" w:cs="Times New Roman"/>
          <w:noProof/>
          <w:sz w:val="24"/>
          <w:szCs w:val="24"/>
        </w:rPr>
        <w:t>3</w:t>
      </w:r>
      <w:r w:rsidRPr="005F70BF">
        <w:rPr>
          <w:rFonts w:ascii="Times New Roman" w:hAnsi="Times New Roman" w:cs="Times New Roman"/>
          <w:noProof/>
          <w:sz w:val="24"/>
          <w:szCs w:val="24"/>
        </w:rPr>
        <w:t xml:space="preserve"> и 202</w:t>
      </w:r>
      <w:r w:rsidR="005165F6">
        <w:rPr>
          <w:rFonts w:ascii="Times New Roman" w:hAnsi="Times New Roman" w:cs="Times New Roman"/>
          <w:noProof/>
          <w:sz w:val="24"/>
          <w:szCs w:val="24"/>
        </w:rPr>
        <w:t>4</w:t>
      </w:r>
      <w:r w:rsidRPr="005F70BF">
        <w:rPr>
          <w:rFonts w:ascii="Times New Roman" w:hAnsi="Times New Roman" w:cs="Times New Roman"/>
          <w:noProof/>
          <w:sz w:val="24"/>
          <w:szCs w:val="24"/>
        </w:rPr>
        <w:t xml:space="preserve"> годов» от </w:t>
      </w:r>
      <w:r w:rsidR="005165F6">
        <w:rPr>
          <w:rFonts w:ascii="Times New Roman" w:hAnsi="Times New Roman" w:cs="Times New Roman"/>
          <w:noProof/>
          <w:sz w:val="24"/>
          <w:szCs w:val="24"/>
        </w:rPr>
        <w:t>29</w:t>
      </w:r>
      <w:r w:rsidRPr="005F70BF">
        <w:rPr>
          <w:rFonts w:ascii="Times New Roman" w:hAnsi="Times New Roman" w:cs="Times New Roman"/>
          <w:noProof/>
          <w:sz w:val="24"/>
          <w:szCs w:val="24"/>
        </w:rPr>
        <w:t>.0</w:t>
      </w:r>
      <w:r w:rsidR="005165F6">
        <w:rPr>
          <w:rFonts w:ascii="Times New Roman" w:hAnsi="Times New Roman" w:cs="Times New Roman"/>
          <w:noProof/>
          <w:sz w:val="24"/>
          <w:szCs w:val="24"/>
        </w:rPr>
        <w:t>6.2022</w:t>
      </w:r>
      <w:r w:rsidRPr="005F70BF">
        <w:rPr>
          <w:rFonts w:ascii="Times New Roman" w:hAnsi="Times New Roman" w:cs="Times New Roman"/>
          <w:noProof/>
          <w:sz w:val="24"/>
          <w:szCs w:val="24"/>
        </w:rPr>
        <w:t xml:space="preserve"> года;</w:t>
      </w:r>
    </w:p>
    <w:p w:rsidR="00F23EF6" w:rsidRPr="002B12F8" w:rsidRDefault="00E9634B" w:rsidP="00E9634B">
      <w:pPr>
        <w:numPr>
          <w:ilvl w:val="0"/>
          <w:numId w:val="21"/>
        </w:numPr>
        <w:tabs>
          <w:tab w:val="left" w:pos="1276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t>-</w:t>
      </w:r>
      <w:r w:rsidR="00F23EF6" w:rsidRPr="005F70BF">
        <w:rPr>
          <w:rFonts w:ascii="Times New Roman" w:hAnsi="Times New Roman" w:cs="Times New Roman"/>
          <w:noProof/>
          <w:sz w:val="24"/>
          <w:szCs w:val="24"/>
        </w:rPr>
        <w:t xml:space="preserve">заключения на проект решения Совета депутатов Вяземского </w:t>
      </w:r>
      <w:r w:rsidR="00F23EF6" w:rsidRPr="002B12F8">
        <w:rPr>
          <w:rFonts w:ascii="Times New Roman" w:hAnsi="Times New Roman" w:cs="Times New Roman"/>
          <w:noProof/>
          <w:sz w:val="24"/>
          <w:szCs w:val="24"/>
        </w:rPr>
        <w:t xml:space="preserve">городского поселения Вяземского района Смоленской области «О внесении изменений в решение Совета депутатов Вяземского городского поселения Вяземского района Смоленской области от </w:t>
      </w:r>
      <w:r w:rsidR="005165F6" w:rsidRPr="005165F6">
        <w:rPr>
          <w:rFonts w:ascii="Times New Roman" w:hAnsi="Times New Roman" w:cs="Times New Roman"/>
          <w:noProof/>
          <w:sz w:val="24"/>
          <w:szCs w:val="24"/>
        </w:rPr>
        <w:t>15.12.2021 №93</w:t>
      </w:r>
      <w:r w:rsidR="00F23EF6" w:rsidRPr="002B12F8">
        <w:rPr>
          <w:rFonts w:ascii="Times New Roman" w:hAnsi="Times New Roman" w:cs="Times New Roman"/>
          <w:noProof/>
          <w:sz w:val="24"/>
          <w:szCs w:val="24"/>
        </w:rPr>
        <w:t xml:space="preserve"> «О бюджете Вяземского городского поселения Вяземского района Смоленской области на 202</w:t>
      </w:r>
      <w:r w:rsidR="005165F6">
        <w:rPr>
          <w:rFonts w:ascii="Times New Roman" w:hAnsi="Times New Roman" w:cs="Times New Roman"/>
          <w:noProof/>
          <w:sz w:val="24"/>
          <w:szCs w:val="24"/>
        </w:rPr>
        <w:t>2</w:t>
      </w:r>
      <w:r w:rsidR="00F23EF6" w:rsidRPr="002B12F8">
        <w:rPr>
          <w:rFonts w:ascii="Times New Roman" w:hAnsi="Times New Roman" w:cs="Times New Roman"/>
          <w:noProof/>
          <w:sz w:val="24"/>
          <w:szCs w:val="24"/>
        </w:rPr>
        <w:t xml:space="preserve"> год и на плановый период 202</w:t>
      </w:r>
      <w:r w:rsidR="005165F6">
        <w:rPr>
          <w:rFonts w:ascii="Times New Roman" w:hAnsi="Times New Roman" w:cs="Times New Roman"/>
          <w:noProof/>
          <w:sz w:val="24"/>
          <w:szCs w:val="24"/>
        </w:rPr>
        <w:t>3</w:t>
      </w:r>
      <w:r w:rsidR="00F23EF6" w:rsidRPr="002B12F8">
        <w:rPr>
          <w:rFonts w:ascii="Times New Roman" w:hAnsi="Times New Roman" w:cs="Times New Roman"/>
          <w:noProof/>
          <w:sz w:val="24"/>
          <w:szCs w:val="24"/>
        </w:rPr>
        <w:t xml:space="preserve"> и 202</w:t>
      </w:r>
      <w:r w:rsidR="005165F6">
        <w:rPr>
          <w:rFonts w:ascii="Times New Roman" w:hAnsi="Times New Roman" w:cs="Times New Roman"/>
          <w:noProof/>
          <w:sz w:val="24"/>
          <w:szCs w:val="24"/>
        </w:rPr>
        <w:t>4</w:t>
      </w:r>
      <w:r w:rsidR="00F23EF6" w:rsidRPr="002B12F8">
        <w:rPr>
          <w:rFonts w:ascii="Times New Roman" w:hAnsi="Times New Roman" w:cs="Times New Roman"/>
          <w:noProof/>
          <w:sz w:val="24"/>
          <w:szCs w:val="24"/>
        </w:rPr>
        <w:t xml:space="preserve"> годов» от </w:t>
      </w:r>
      <w:r w:rsidR="005165F6">
        <w:rPr>
          <w:rFonts w:ascii="Times New Roman" w:hAnsi="Times New Roman" w:cs="Times New Roman"/>
          <w:noProof/>
          <w:sz w:val="24"/>
          <w:szCs w:val="24"/>
        </w:rPr>
        <w:t>01</w:t>
      </w:r>
      <w:r w:rsidR="00F23EF6" w:rsidRPr="002B12F8">
        <w:rPr>
          <w:rFonts w:ascii="Times New Roman" w:hAnsi="Times New Roman" w:cs="Times New Roman"/>
          <w:noProof/>
          <w:sz w:val="24"/>
          <w:szCs w:val="24"/>
        </w:rPr>
        <w:t>.0</w:t>
      </w:r>
      <w:r w:rsidR="002B12F8" w:rsidRPr="002B12F8">
        <w:rPr>
          <w:rFonts w:ascii="Times New Roman" w:hAnsi="Times New Roman" w:cs="Times New Roman"/>
          <w:noProof/>
          <w:sz w:val="24"/>
          <w:szCs w:val="24"/>
        </w:rPr>
        <w:t>2</w:t>
      </w:r>
      <w:r w:rsidR="00F23EF6" w:rsidRPr="002B12F8">
        <w:rPr>
          <w:rFonts w:ascii="Times New Roman" w:hAnsi="Times New Roman" w:cs="Times New Roman"/>
          <w:noProof/>
          <w:sz w:val="24"/>
          <w:szCs w:val="24"/>
        </w:rPr>
        <w:t>.202</w:t>
      </w:r>
      <w:r w:rsidR="005165F6">
        <w:rPr>
          <w:rFonts w:ascii="Times New Roman" w:hAnsi="Times New Roman" w:cs="Times New Roman"/>
          <w:noProof/>
          <w:sz w:val="24"/>
          <w:szCs w:val="24"/>
        </w:rPr>
        <w:t>2</w:t>
      </w:r>
      <w:r w:rsidR="00F23EF6" w:rsidRPr="002B12F8">
        <w:rPr>
          <w:rFonts w:ascii="Times New Roman" w:hAnsi="Times New Roman" w:cs="Times New Roman"/>
          <w:noProof/>
          <w:sz w:val="24"/>
          <w:szCs w:val="24"/>
        </w:rPr>
        <w:t xml:space="preserve"> года, от </w:t>
      </w:r>
      <w:r w:rsidR="005165F6">
        <w:rPr>
          <w:rFonts w:ascii="Times New Roman" w:hAnsi="Times New Roman" w:cs="Times New Roman"/>
          <w:noProof/>
          <w:sz w:val="24"/>
          <w:szCs w:val="24"/>
        </w:rPr>
        <w:t>25.05</w:t>
      </w:r>
      <w:r w:rsidR="00F23EF6" w:rsidRPr="002B12F8">
        <w:rPr>
          <w:rFonts w:ascii="Times New Roman" w:hAnsi="Times New Roman" w:cs="Times New Roman"/>
          <w:noProof/>
          <w:sz w:val="24"/>
          <w:szCs w:val="24"/>
        </w:rPr>
        <w:t>.202</w:t>
      </w:r>
      <w:r w:rsidR="005165F6">
        <w:rPr>
          <w:rFonts w:ascii="Times New Roman" w:hAnsi="Times New Roman" w:cs="Times New Roman"/>
          <w:noProof/>
          <w:sz w:val="24"/>
          <w:szCs w:val="24"/>
        </w:rPr>
        <w:t>2</w:t>
      </w:r>
      <w:r w:rsidR="002B12F8" w:rsidRPr="002B12F8">
        <w:rPr>
          <w:rFonts w:ascii="Times New Roman" w:hAnsi="Times New Roman" w:cs="Times New Roman"/>
          <w:noProof/>
          <w:sz w:val="24"/>
          <w:szCs w:val="24"/>
        </w:rPr>
        <w:t xml:space="preserve"> года</w:t>
      </w:r>
      <w:r w:rsidR="00F23EF6" w:rsidRPr="002B12F8">
        <w:rPr>
          <w:rFonts w:ascii="Times New Roman" w:hAnsi="Times New Roman" w:cs="Times New Roman"/>
          <w:noProof/>
          <w:sz w:val="24"/>
          <w:szCs w:val="24"/>
        </w:rPr>
        <w:t>;</w:t>
      </w:r>
    </w:p>
    <w:p w:rsidR="00F23EF6" w:rsidRPr="00BC0347" w:rsidRDefault="00F23EF6" w:rsidP="00E9634B">
      <w:pPr>
        <w:numPr>
          <w:ilvl w:val="0"/>
          <w:numId w:val="21"/>
        </w:numPr>
        <w:tabs>
          <w:tab w:val="left" w:pos="1276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BC0347">
        <w:rPr>
          <w:rFonts w:ascii="Times New Roman" w:hAnsi="Times New Roman" w:cs="Times New Roman"/>
          <w:noProof/>
          <w:sz w:val="24"/>
          <w:szCs w:val="24"/>
        </w:rPr>
        <w:t>заключен</w:t>
      </w:r>
      <w:r w:rsidR="00C94995">
        <w:rPr>
          <w:rFonts w:ascii="Times New Roman" w:hAnsi="Times New Roman" w:cs="Times New Roman"/>
          <w:noProof/>
          <w:sz w:val="24"/>
          <w:szCs w:val="24"/>
        </w:rPr>
        <w:t>ие</w:t>
      </w:r>
      <w:r w:rsidRPr="00BC0347">
        <w:rPr>
          <w:rFonts w:ascii="Times New Roman" w:hAnsi="Times New Roman" w:cs="Times New Roman"/>
          <w:noProof/>
          <w:sz w:val="24"/>
          <w:szCs w:val="24"/>
        </w:rPr>
        <w:t xml:space="preserve"> на проект решения Совета депутатов </w:t>
      </w:r>
      <w:r w:rsidR="005165F6">
        <w:rPr>
          <w:rFonts w:ascii="Times New Roman" w:hAnsi="Times New Roman" w:cs="Times New Roman"/>
          <w:noProof/>
          <w:sz w:val="24"/>
          <w:szCs w:val="24"/>
        </w:rPr>
        <w:t>Кайдаковского</w:t>
      </w:r>
      <w:r w:rsidRPr="00BC0347">
        <w:rPr>
          <w:rFonts w:ascii="Times New Roman" w:hAnsi="Times New Roman" w:cs="Times New Roman"/>
          <w:noProof/>
          <w:sz w:val="24"/>
          <w:szCs w:val="24"/>
        </w:rPr>
        <w:t xml:space="preserve"> сельского поселения Вяземского района Смоленской области «О внесении изменений в решение Совета депутатов Новосельского сельского поселения Вяземского района Смоленской области от </w:t>
      </w:r>
      <w:r w:rsidR="00C94995" w:rsidRPr="00C94995">
        <w:rPr>
          <w:rFonts w:ascii="Times New Roman" w:hAnsi="Times New Roman" w:cs="Times New Roman"/>
          <w:noProof/>
          <w:sz w:val="24"/>
          <w:szCs w:val="24"/>
        </w:rPr>
        <w:t>24.12.2021 №37</w:t>
      </w:r>
      <w:r w:rsidRPr="00BC0347">
        <w:rPr>
          <w:rFonts w:ascii="Times New Roman" w:hAnsi="Times New Roman" w:cs="Times New Roman"/>
          <w:noProof/>
          <w:sz w:val="24"/>
          <w:szCs w:val="24"/>
        </w:rPr>
        <w:t xml:space="preserve"> «О бюджете Новосельского сельского поселения Вяземского района Смоленской области на 202</w:t>
      </w:r>
      <w:r w:rsidR="00C94995">
        <w:rPr>
          <w:rFonts w:ascii="Times New Roman" w:hAnsi="Times New Roman" w:cs="Times New Roman"/>
          <w:noProof/>
          <w:sz w:val="24"/>
          <w:szCs w:val="24"/>
        </w:rPr>
        <w:t>2</w:t>
      </w:r>
      <w:r w:rsidRPr="00BC0347">
        <w:rPr>
          <w:rFonts w:ascii="Times New Roman" w:hAnsi="Times New Roman" w:cs="Times New Roman"/>
          <w:noProof/>
          <w:sz w:val="24"/>
          <w:szCs w:val="24"/>
        </w:rPr>
        <w:t xml:space="preserve"> год и плановый период 202</w:t>
      </w:r>
      <w:r w:rsidR="00C94995">
        <w:rPr>
          <w:rFonts w:ascii="Times New Roman" w:hAnsi="Times New Roman" w:cs="Times New Roman"/>
          <w:noProof/>
          <w:sz w:val="24"/>
          <w:szCs w:val="24"/>
        </w:rPr>
        <w:t>3</w:t>
      </w:r>
      <w:r w:rsidRPr="00BC0347">
        <w:rPr>
          <w:rFonts w:ascii="Times New Roman" w:hAnsi="Times New Roman" w:cs="Times New Roman"/>
          <w:noProof/>
          <w:sz w:val="24"/>
          <w:szCs w:val="24"/>
        </w:rPr>
        <w:t xml:space="preserve"> и 202</w:t>
      </w:r>
      <w:r w:rsidR="00C94995">
        <w:rPr>
          <w:rFonts w:ascii="Times New Roman" w:hAnsi="Times New Roman" w:cs="Times New Roman"/>
          <w:noProof/>
          <w:sz w:val="24"/>
          <w:szCs w:val="24"/>
        </w:rPr>
        <w:t>4</w:t>
      </w:r>
      <w:r w:rsidRPr="00BC0347">
        <w:rPr>
          <w:rFonts w:ascii="Times New Roman" w:hAnsi="Times New Roman" w:cs="Times New Roman"/>
          <w:noProof/>
          <w:sz w:val="24"/>
          <w:szCs w:val="24"/>
        </w:rPr>
        <w:t xml:space="preserve"> годов» от </w:t>
      </w:r>
      <w:r w:rsidR="00BC0347" w:rsidRPr="00BC0347">
        <w:rPr>
          <w:rFonts w:ascii="Times New Roman" w:hAnsi="Times New Roman" w:cs="Times New Roman"/>
          <w:noProof/>
          <w:sz w:val="24"/>
          <w:szCs w:val="24"/>
        </w:rPr>
        <w:t>19</w:t>
      </w:r>
      <w:r w:rsidRPr="00BC0347">
        <w:rPr>
          <w:rFonts w:ascii="Times New Roman" w:hAnsi="Times New Roman" w:cs="Times New Roman"/>
          <w:noProof/>
          <w:sz w:val="24"/>
          <w:szCs w:val="24"/>
        </w:rPr>
        <w:t>.03.202</w:t>
      </w:r>
      <w:r w:rsidR="00BC0347" w:rsidRPr="00BC0347">
        <w:rPr>
          <w:rFonts w:ascii="Times New Roman" w:hAnsi="Times New Roman" w:cs="Times New Roman"/>
          <w:noProof/>
          <w:sz w:val="24"/>
          <w:szCs w:val="24"/>
        </w:rPr>
        <w:t>1</w:t>
      </w:r>
      <w:r w:rsidRPr="00BC0347">
        <w:rPr>
          <w:rFonts w:ascii="Times New Roman" w:hAnsi="Times New Roman" w:cs="Times New Roman"/>
          <w:noProof/>
          <w:sz w:val="24"/>
          <w:szCs w:val="24"/>
        </w:rPr>
        <w:t xml:space="preserve"> года, от </w:t>
      </w:r>
      <w:r w:rsidR="00BC0347" w:rsidRPr="00BC0347">
        <w:rPr>
          <w:rFonts w:ascii="Times New Roman" w:hAnsi="Times New Roman" w:cs="Times New Roman"/>
          <w:noProof/>
          <w:sz w:val="24"/>
          <w:szCs w:val="24"/>
        </w:rPr>
        <w:t>18</w:t>
      </w:r>
      <w:r w:rsidRPr="00BC0347">
        <w:rPr>
          <w:rFonts w:ascii="Times New Roman" w:hAnsi="Times New Roman" w:cs="Times New Roman"/>
          <w:noProof/>
          <w:sz w:val="24"/>
          <w:szCs w:val="24"/>
        </w:rPr>
        <w:t>.06.202</w:t>
      </w:r>
      <w:r w:rsidR="00BC0347" w:rsidRPr="00BC0347">
        <w:rPr>
          <w:rFonts w:ascii="Times New Roman" w:hAnsi="Times New Roman" w:cs="Times New Roman"/>
          <w:noProof/>
          <w:sz w:val="24"/>
          <w:szCs w:val="24"/>
        </w:rPr>
        <w:t>1</w:t>
      </w:r>
      <w:r w:rsidRPr="00BC0347">
        <w:rPr>
          <w:rFonts w:ascii="Times New Roman" w:hAnsi="Times New Roman" w:cs="Times New Roman"/>
          <w:noProof/>
          <w:sz w:val="24"/>
          <w:szCs w:val="24"/>
        </w:rPr>
        <w:t xml:space="preserve"> года;</w:t>
      </w:r>
    </w:p>
    <w:p w:rsidR="00F23EF6" w:rsidRPr="00C94995" w:rsidRDefault="00F23EF6" w:rsidP="00F70A29">
      <w:pPr>
        <w:numPr>
          <w:ilvl w:val="0"/>
          <w:numId w:val="21"/>
        </w:numPr>
        <w:tabs>
          <w:tab w:val="left" w:pos="1276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94995">
        <w:rPr>
          <w:rFonts w:ascii="Times New Roman" w:hAnsi="Times New Roman" w:cs="Times New Roman"/>
          <w:noProof/>
          <w:sz w:val="24"/>
          <w:szCs w:val="24"/>
        </w:rPr>
        <w:t xml:space="preserve">заключение на проект решения Совета депутатов Степаниковского сельского поселения Вяземского района Смоленской области «О внесении изменений в решение Совета депутатов Степаниковского сельского поселения Вяземского района Смоленской области от </w:t>
      </w:r>
      <w:r w:rsidR="00C94995" w:rsidRPr="00C94995">
        <w:rPr>
          <w:rFonts w:ascii="Times New Roman" w:hAnsi="Times New Roman" w:cs="Times New Roman"/>
          <w:noProof/>
          <w:sz w:val="24"/>
          <w:szCs w:val="24"/>
        </w:rPr>
        <w:t>30.12.2021 №43</w:t>
      </w:r>
      <w:r w:rsidRPr="00C94995">
        <w:rPr>
          <w:rFonts w:ascii="Times New Roman" w:hAnsi="Times New Roman" w:cs="Times New Roman"/>
          <w:noProof/>
          <w:sz w:val="24"/>
          <w:szCs w:val="24"/>
        </w:rPr>
        <w:t xml:space="preserve"> «О бюджете Степаниковского сельского поселения Вяземского района Смоленской области на 20</w:t>
      </w:r>
      <w:r w:rsidR="00693A8B" w:rsidRPr="00C94995">
        <w:rPr>
          <w:rFonts w:ascii="Times New Roman" w:hAnsi="Times New Roman" w:cs="Times New Roman"/>
          <w:noProof/>
          <w:sz w:val="24"/>
          <w:szCs w:val="24"/>
        </w:rPr>
        <w:t>2</w:t>
      </w:r>
      <w:r w:rsidR="00C94995" w:rsidRPr="00C94995">
        <w:rPr>
          <w:rFonts w:ascii="Times New Roman" w:hAnsi="Times New Roman" w:cs="Times New Roman"/>
          <w:noProof/>
          <w:sz w:val="24"/>
          <w:szCs w:val="24"/>
        </w:rPr>
        <w:t>2</w:t>
      </w:r>
      <w:r w:rsidRPr="00C94995">
        <w:rPr>
          <w:rFonts w:ascii="Times New Roman" w:hAnsi="Times New Roman" w:cs="Times New Roman"/>
          <w:noProof/>
          <w:sz w:val="24"/>
          <w:szCs w:val="24"/>
        </w:rPr>
        <w:t xml:space="preserve"> год и на плановый период 202</w:t>
      </w:r>
      <w:r w:rsidR="00C94995" w:rsidRPr="00C94995">
        <w:rPr>
          <w:rFonts w:ascii="Times New Roman" w:hAnsi="Times New Roman" w:cs="Times New Roman"/>
          <w:noProof/>
          <w:sz w:val="24"/>
          <w:szCs w:val="24"/>
        </w:rPr>
        <w:t>3</w:t>
      </w:r>
      <w:r w:rsidRPr="00C94995">
        <w:rPr>
          <w:rFonts w:ascii="Times New Roman" w:hAnsi="Times New Roman" w:cs="Times New Roman"/>
          <w:noProof/>
          <w:sz w:val="24"/>
          <w:szCs w:val="24"/>
        </w:rPr>
        <w:t xml:space="preserve"> и 202</w:t>
      </w:r>
      <w:r w:rsidR="00C94995" w:rsidRPr="00C94995">
        <w:rPr>
          <w:rFonts w:ascii="Times New Roman" w:hAnsi="Times New Roman" w:cs="Times New Roman"/>
          <w:noProof/>
          <w:sz w:val="24"/>
          <w:szCs w:val="24"/>
        </w:rPr>
        <w:t>4</w:t>
      </w:r>
      <w:r w:rsidRPr="00C94995">
        <w:rPr>
          <w:rFonts w:ascii="Times New Roman" w:hAnsi="Times New Roman" w:cs="Times New Roman"/>
          <w:noProof/>
          <w:sz w:val="24"/>
          <w:szCs w:val="24"/>
        </w:rPr>
        <w:t xml:space="preserve"> годов» от </w:t>
      </w:r>
      <w:r w:rsidR="00C94995" w:rsidRPr="00C94995">
        <w:rPr>
          <w:rFonts w:ascii="Times New Roman" w:hAnsi="Times New Roman" w:cs="Times New Roman"/>
          <w:noProof/>
          <w:sz w:val="24"/>
          <w:szCs w:val="24"/>
        </w:rPr>
        <w:t>11</w:t>
      </w:r>
      <w:r w:rsidRPr="00C94995">
        <w:rPr>
          <w:rFonts w:ascii="Times New Roman" w:hAnsi="Times New Roman" w:cs="Times New Roman"/>
          <w:noProof/>
          <w:sz w:val="24"/>
          <w:szCs w:val="24"/>
        </w:rPr>
        <w:t>.0</w:t>
      </w:r>
      <w:r w:rsidR="00C94995" w:rsidRPr="00C94995">
        <w:rPr>
          <w:rFonts w:ascii="Times New Roman" w:hAnsi="Times New Roman" w:cs="Times New Roman"/>
          <w:noProof/>
          <w:sz w:val="24"/>
          <w:szCs w:val="24"/>
        </w:rPr>
        <w:t>5</w:t>
      </w:r>
      <w:r w:rsidRPr="00C94995">
        <w:rPr>
          <w:rFonts w:ascii="Times New Roman" w:hAnsi="Times New Roman" w:cs="Times New Roman"/>
          <w:noProof/>
          <w:sz w:val="24"/>
          <w:szCs w:val="24"/>
        </w:rPr>
        <w:t>.202</w:t>
      </w:r>
      <w:r w:rsidR="00C94995" w:rsidRPr="00C94995">
        <w:rPr>
          <w:rFonts w:ascii="Times New Roman" w:hAnsi="Times New Roman" w:cs="Times New Roman"/>
          <w:noProof/>
          <w:sz w:val="24"/>
          <w:szCs w:val="24"/>
        </w:rPr>
        <w:t>2</w:t>
      </w:r>
      <w:r w:rsidRPr="00C94995">
        <w:rPr>
          <w:rFonts w:ascii="Times New Roman" w:hAnsi="Times New Roman" w:cs="Times New Roman"/>
          <w:noProof/>
          <w:sz w:val="24"/>
          <w:szCs w:val="24"/>
        </w:rPr>
        <w:t xml:space="preserve"> года.</w:t>
      </w:r>
    </w:p>
    <w:p w:rsidR="00F23EF6" w:rsidRPr="00F23EF6" w:rsidRDefault="00F23EF6" w:rsidP="00143C83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80B4C" w:rsidRPr="008761D8" w:rsidRDefault="004D0828" w:rsidP="006E3001">
      <w:pPr>
        <w:pStyle w:val="ab"/>
        <w:numPr>
          <w:ilvl w:val="0"/>
          <w:numId w:val="30"/>
        </w:num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F96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t>в рамках последующего контроля</w:t>
      </w:r>
      <w:r w:rsidRPr="008761D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80B4C" w:rsidRPr="008761D8">
        <w:rPr>
          <w:rFonts w:ascii="Times New Roman" w:hAnsi="Times New Roman" w:cs="Times New Roman"/>
          <w:sz w:val="24"/>
          <w:szCs w:val="24"/>
        </w:rPr>
        <w:t xml:space="preserve">за исполнением бюджета муниципального образования «Вяземский район» Смоленской области, городского и сельских поселений Вяземского района Смоленской области в отчётном периоде </w:t>
      </w:r>
      <w:r w:rsidR="00D80B4C" w:rsidRPr="009A1C1C">
        <w:rPr>
          <w:rFonts w:ascii="Times New Roman" w:hAnsi="Times New Roman" w:cs="Times New Roman"/>
          <w:i/>
          <w:sz w:val="24"/>
          <w:szCs w:val="24"/>
          <w:u w:val="single"/>
        </w:rPr>
        <w:t>проведен</w:t>
      </w:r>
      <w:r w:rsidR="007F3BB7">
        <w:rPr>
          <w:rFonts w:ascii="Times New Roman" w:hAnsi="Times New Roman" w:cs="Times New Roman"/>
          <w:i/>
          <w:sz w:val="24"/>
          <w:szCs w:val="24"/>
          <w:u w:val="single"/>
        </w:rPr>
        <w:t>о</w:t>
      </w:r>
      <w:r w:rsidR="00D80B4C" w:rsidRPr="009A1C1C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7F3BB7">
        <w:rPr>
          <w:rFonts w:ascii="Times New Roman" w:hAnsi="Times New Roman" w:cs="Times New Roman"/>
          <w:i/>
          <w:sz w:val="24"/>
          <w:szCs w:val="24"/>
          <w:u w:val="single"/>
        </w:rPr>
        <w:t>21</w:t>
      </w:r>
      <w:r w:rsidR="00D80B4C" w:rsidRPr="009A1C1C">
        <w:rPr>
          <w:rFonts w:ascii="Times New Roman" w:hAnsi="Times New Roman" w:cs="Times New Roman"/>
          <w:i/>
          <w:sz w:val="24"/>
          <w:szCs w:val="24"/>
          <w:u w:val="single"/>
        </w:rPr>
        <w:t xml:space="preserve"> внешних проверок годовой бюджетной отчетности за 20</w:t>
      </w:r>
      <w:r w:rsidR="0043681D" w:rsidRPr="009A1C1C">
        <w:rPr>
          <w:rFonts w:ascii="Times New Roman" w:hAnsi="Times New Roman" w:cs="Times New Roman"/>
          <w:i/>
          <w:sz w:val="24"/>
          <w:szCs w:val="24"/>
          <w:u w:val="single"/>
        </w:rPr>
        <w:t>2</w:t>
      </w:r>
      <w:r w:rsidR="007F3BB7">
        <w:rPr>
          <w:rFonts w:ascii="Times New Roman" w:hAnsi="Times New Roman" w:cs="Times New Roman"/>
          <w:i/>
          <w:sz w:val="24"/>
          <w:szCs w:val="24"/>
          <w:u w:val="single"/>
        </w:rPr>
        <w:t>1</w:t>
      </w:r>
      <w:r w:rsidR="00D80B4C" w:rsidRPr="009A1C1C">
        <w:rPr>
          <w:rFonts w:ascii="Times New Roman" w:hAnsi="Times New Roman" w:cs="Times New Roman"/>
          <w:i/>
          <w:sz w:val="24"/>
          <w:szCs w:val="24"/>
          <w:u w:val="single"/>
        </w:rPr>
        <w:t xml:space="preserve"> год</w:t>
      </w:r>
      <w:r w:rsidR="00D80B4C" w:rsidRPr="008761D8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D80B4C" w:rsidRPr="008761D8">
        <w:rPr>
          <w:rFonts w:ascii="Times New Roman" w:hAnsi="Times New Roman" w:cs="Times New Roman"/>
          <w:sz w:val="24"/>
          <w:szCs w:val="24"/>
        </w:rPr>
        <w:t xml:space="preserve"> а именно:</w:t>
      </w:r>
    </w:p>
    <w:p w:rsidR="00D80B4C" w:rsidRDefault="00D80B4C" w:rsidP="0043681D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i/>
          <w:sz w:val="24"/>
          <w:szCs w:val="24"/>
        </w:rPr>
        <w:t>внешняя проверка годового отчета об исполнении бюджета муниципального образования «Вяземский район» Смоленской области за 20</w:t>
      </w:r>
      <w:r w:rsidR="007F3BB7">
        <w:rPr>
          <w:rFonts w:ascii="Times New Roman" w:hAnsi="Times New Roman" w:cs="Times New Roman"/>
          <w:i/>
          <w:sz w:val="24"/>
          <w:szCs w:val="24"/>
        </w:rPr>
        <w:t>21</w:t>
      </w:r>
      <w:r w:rsidRPr="008761D8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Pr="008761D8">
        <w:rPr>
          <w:rFonts w:ascii="Times New Roman" w:hAnsi="Times New Roman" w:cs="Times New Roman"/>
          <w:sz w:val="24"/>
          <w:szCs w:val="24"/>
        </w:rPr>
        <w:t xml:space="preserve">, по результатам подготовлено заключение от </w:t>
      </w:r>
      <w:r w:rsidR="007F3BB7">
        <w:rPr>
          <w:rFonts w:ascii="Times New Roman" w:hAnsi="Times New Roman" w:cs="Times New Roman"/>
          <w:sz w:val="24"/>
          <w:szCs w:val="24"/>
        </w:rPr>
        <w:t>28</w:t>
      </w:r>
      <w:r w:rsidRPr="008761D8">
        <w:rPr>
          <w:rFonts w:ascii="Times New Roman" w:hAnsi="Times New Roman" w:cs="Times New Roman"/>
          <w:sz w:val="24"/>
          <w:szCs w:val="24"/>
        </w:rPr>
        <w:t>.0</w:t>
      </w:r>
      <w:r w:rsidR="0043681D">
        <w:rPr>
          <w:rFonts w:ascii="Times New Roman" w:hAnsi="Times New Roman" w:cs="Times New Roman"/>
          <w:sz w:val="24"/>
          <w:szCs w:val="24"/>
        </w:rPr>
        <w:t>4</w:t>
      </w:r>
      <w:r w:rsidRPr="008761D8">
        <w:rPr>
          <w:rFonts w:ascii="Times New Roman" w:hAnsi="Times New Roman" w:cs="Times New Roman"/>
          <w:sz w:val="24"/>
          <w:szCs w:val="24"/>
        </w:rPr>
        <w:t>.202</w:t>
      </w:r>
      <w:r w:rsidR="007F3BB7">
        <w:rPr>
          <w:rFonts w:ascii="Times New Roman" w:hAnsi="Times New Roman" w:cs="Times New Roman"/>
          <w:sz w:val="24"/>
          <w:szCs w:val="24"/>
        </w:rPr>
        <w:t>2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43681D" w:rsidRPr="008761D8" w:rsidRDefault="007F3BB7" w:rsidP="0043681D">
      <w:pPr>
        <w:numPr>
          <w:ilvl w:val="0"/>
          <w:numId w:val="15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семь</w:t>
      </w:r>
      <w:r w:rsidR="0043681D" w:rsidRPr="008761D8">
        <w:rPr>
          <w:rFonts w:ascii="Times New Roman" w:hAnsi="Times New Roman" w:cs="Times New Roman"/>
          <w:i/>
          <w:sz w:val="24"/>
          <w:szCs w:val="24"/>
        </w:rPr>
        <w:t xml:space="preserve"> внешн</w:t>
      </w:r>
      <w:r w:rsidR="0043681D">
        <w:rPr>
          <w:rFonts w:ascii="Times New Roman" w:hAnsi="Times New Roman" w:cs="Times New Roman"/>
          <w:i/>
          <w:sz w:val="24"/>
          <w:szCs w:val="24"/>
        </w:rPr>
        <w:t>их</w:t>
      </w:r>
      <w:r w:rsidR="0043681D" w:rsidRPr="008761D8">
        <w:rPr>
          <w:rFonts w:ascii="Times New Roman" w:hAnsi="Times New Roman" w:cs="Times New Roman"/>
          <w:i/>
          <w:sz w:val="24"/>
          <w:szCs w:val="24"/>
        </w:rPr>
        <w:t xml:space="preserve"> провер</w:t>
      </w:r>
      <w:r w:rsidR="0043681D">
        <w:rPr>
          <w:rFonts w:ascii="Times New Roman" w:hAnsi="Times New Roman" w:cs="Times New Roman"/>
          <w:i/>
          <w:sz w:val="24"/>
          <w:szCs w:val="24"/>
        </w:rPr>
        <w:t>ок</w:t>
      </w:r>
      <w:r w:rsidR="0043681D" w:rsidRPr="008761D8">
        <w:rPr>
          <w:rFonts w:ascii="Times New Roman" w:hAnsi="Times New Roman" w:cs="Times New Roman"/>
          <w:i/>
          <w:sz w:val="24"/>
          <w:szCs w:val="24"/>
        </w:rPr>
        <w:t xml:space="preserve"> годовой бюджетной отчетности главных администраторов бюджетных средств, в части исполнения бюджета </w:t>
      </w:r>
      <w:r w:rsidR="0043681D" w:rsidRPr="0043681D">
        <w:rPr>
          <w:rFonts w:ascii="Times New Roman" w:hAnsi="Times New Roman" w:cs="Times New Roman"/>
          <w:i/>
          <w:sz w:val="24"/>
          <w:szCs w:val="24"/>
        </w:rPr>
        <w:t>муниципального образования «Вяземский район» Смоленской области за 202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43681D" w:rsidRPr="0043681D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="0043681D" w:rsidRPr="008761D8">
        <w:rPr>
          <w:rFonts w:ascii="Times New Roman" w:hAnsi="Times New Roman" w:cs="Times New Roman"/>
          <w:sz w:val="24"/>
          <w:szCs w:val="24"/>
        </w:rPr>
        <w:t>, по результатам подготовлены:</w:t>
      </w:r>
    </w:p>
    <w:p w:rsidR="0043681D" w:rsidRPr="0043681D" w:rsidRDefault="0043681D" w:rsidP="0043681D">
      <w:pPr>
        <w:numPr>
          <w:ilvl w:val="0"/>
          <w:numId w:val="2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020BA8">
        <w:rPr>
          <w:rFonts w:ascii="Times New Roman" w:hAnsi="Times New Roman" w:cs="Times New Roman"/>
          <w:sz w:val="24"/>
          <w:szCs w:val="24"/>
        </w:rPr>
        <w:t>14</w:t>
      </w:r>
      <w:r w:rsidRPr="008761D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61D8">
        <w:rPr>
          <w:rFonts w:ascii="Times New Roman" w:hAnsi="Times New Roman" w:cs="Times New Roman"/>
          <w:sz w:val="24"/>
          <w:szCs w:val="24"/>
        </w:rPr>
        <w:t>.202</w:t>
      </w:r>
      <w:r w:rsidR="00020BA8">
        <w:rPr>
          <w:rFonts w:ascii="Times New Roman" w:hAnsi="Times New Roman" w:cs="Times New Roman"/>
          <w:sz w:val="24"/>
          <w:szCs w:val="24"/>
        </w:rPr>
        <w:t>2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года по результатам внешней проверки годовой бюджетной отчетности главного администратора бюджетных средств - Администрации муниципального образования «Вяземский район» Смоленской области, в части исполнения бюджета </w:t>
      </w:r>
      <w:r w:rsidRPr="0043681D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 за 202</w:t>
      </w:r>
      <w:r w:rsidR="00020BA8">
        <w:rPr>
          <w:rFonts w:ascii="Times New Roman" w:hAnsi="Times New Roman" w:cs="Times New Roman"/>
          <w:sz w:val="24"/>
          <w:szCs w:val="24"/>
        </w:rPr>
        <w:t>1</w:t>
      </w:r>
      <w:r w:rsidRPr="0043681D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43681D" w:rsidRPr="008761D8" w:rsidRDefault="0043681D" w:rsidP="0043681D">
      <w:pPr>
        <w:numPr>
          <w:ilvl w:val="0"/>
          <w:numId w:val="2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020BA8">
        <w:rPr>
          <w:rFonts w:ascii="Times New Roman" w:hAnsi="Times New Roman" w:cs="Times New Roman"/>
          <w:sz w:val="24"/>
          <w:szCs w:val="24"/>
        </w:rPr>
        <w:t>14</w:t>
      </w:r>
      <w:r w:rsidRPr="008761D8">
        <w:rPr>
          <w:rFonts w:ascii="Times New Roman" w:hAnsi="Times New Roman" w:cs="Times New Roman"/>
          <w:sz w:val="24"/>
          <w:szCs w:val="24"/>
        </w:rPr>
        <w:t>.0</w:t>
      </w:r>
      <w:r w:rsidR="00020BA8">
        <w:rPr>
          <w:rFonts w:ascii="Times New Roman" w:hAnsi="Times New Roman" w:cs="Times New Roman"/>
          <w:sz w:val="24"/>
          <w:szCs w:val="24"/>
        </w:rPr>
        <w:t>4</w:t>
      </w:r>
      <w:r w:rsidRPr="008761D8">
        <w:rPr>
          <w:rFonts w:ascii="Times New Roman" w:hAnsi="Times New Roman" w:cs="Times New Roman"/>
          <w:sz w:val="24"/>
          <w:szCs w:val="24"/>
        </w:rPr>
        <w:t>.202</w:t>
      </w:r>
      <w:r w:rsidR="00020BA8">
        <w:rPr>
          <w:rFonts w:ascii="Times New Roman" w:hAnsi="Times New Roman" w:cs="Times New Roman"/>
          <w:sz w:val="24"/>
          <w:szCs w:val="24"/>
        </w:rPr>
        <w:t>2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года по результатам внешней проверки годовой бюджетной отчетности главного администратора бюджетных средств - Комитета имущественных отношений Администрации муниципального образования «Вяземский район» Смоленской области, в части исполнения бюджета </w:t>
      </w:r>
      <w:r w:rsidRPr="0043681D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 за 202</w:t>
      </w:r>
      <w:r w:rsidR="00020BA8">
        <w:rPr>
          <w:rFonts w:ascii="Times New Roman" w:hAnsi="Times New Roman" w:cs="Times New Roman"/>
          <w:sz w:val="24"/>
          <w:szCs w:val="24"/>
        </w:rPr>
        <w:t>1</w:t>
      </w:r>
      <w:r w:rsidRPr="0043681D">
        <w:rPr>
          <w:rFonts w:ascii="Times New Roman" w:hAnsi="Times New Roman" w:cs="Times New Roman"/>
          <w:sz w:val="24"/>
          <w:szCs w:val="24"/>
        </w:rPr>
        <w:t xml:space="preserve"> год</w:t>
      </w:r>
      <w:r w:rsidRPr="008761D8">
        <w:rPr>
          <w:rFonts w:ascii="Times New Roman" w:hAnsi="Times New Roman" w:cs="Times New Roman"/>
          <w:sz w:val="24"/>
          <w:szCs w:val="24"/>
        </w:rPr>
        <w:t>;</w:t>
      </w:r>
    </w:p>
    <w:p w:rsidR="0043681D" w:rsidRPr="008761D8" w:rsidRDefault="0043681D" w:rsidP="0043681D">
      <w:pPr>
        <w:numPr>
          <w:ilvl w:val="0"/>
          <w:numId w:val="2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020BA8">
        <w:rPr>
          <w:rFonts w:ascii="Times New Roman" w:hAnsi="Times New Roman" w:cs="Times New Roman"/>
          <w:sz w:val="24"/>
          <w:szCs w:val="24"/>
        </w:rPr>
        <w:t>14</w:t>
      </w:r>
      <w:r w:rsidRPr="008761D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61D8">
        <w:rPr>
          <w:rFonts w:ascii="Times New Roman" w:hAnsi="Times New Roman" w:cs="Times New Roman"/>
          <w:sz w:val="24"/>
          <w:szCs w:val="24"/>
        </w:rPr>
        <w:t>.202</w:t>
      </w:r>
      <w:r w:rsidR="00020BA8">
        <w:rPr>
          <w:rFonts w:ascii="Times New Roman" w:hAnsi="Times New Roman" w:cs="Times New Roman"/>
          <w:sz w:val="24"/>
          <w:szCs w:val="24"/>
        </w:rPr>
        <w:t>2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года по результатам внешней проверки годовой бюджетной отчетности главного администратора бюджетных средств - Комитета по культуре, спорту и туризму Администрации муниципального образования «Вяземский район» Смоленской области, в части исполнения бюджета </w:t>
      </w:r>
      <w:r w:rsidRPr="0043681D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 за 202</w:t>
      </w:r>
      <w:r w:rsidR="00020BA8">
        <w:rPr>
          <w:rFonts w:ascii="Times New Roman" w:hAnsi="Times New Roman" w:cs="Times New Roman"/>
          <w:sz w:val="24"/>
          <w:szCs w:val="24"/>
        </w:rPr>
        <w:t>1</w:t>
      </w:r>
      <w:r w:rsidRPr="0043681D">
        <w:rPr>
          <w:rFonts w:ascii="Times New Roman" w:hAnsi="Times New Roman" w:cs="Times New Roman"/>
          <w:sz w:val="24"/>
          <w:szCs w:val="24"/>
        </w:rPr>
        <w:t xml:space="preserve"> год</w:t>
      </w:r>
      <w:r w:rsidRPr="008761D8">
        <w:rPr>
          <w:rFonts w:ascii="Times New Roman" w:hAnsi="Times New Roman" w:cs="Times New Roman"/>
          <w:sz w:val="24"/>
          <w:szCs w:val="24"/>
        </w:rPr>
        <w:t>;</w:t>
      </w:r>
    </w:p>
    <w:p w:rsidR="0043681D" w:rsidRDefault="0043681D" w:rsidP="0043681D">
      <w:pPr>
        <w:numPr>
          <w:ilvl w:val="0"/>
          <w:numId w:val="2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020BA8">
        <w:rPr>
          <w:rFonts w:ascii="Times New Roman" w:hAnsi="Times New Roman" w:cs="Times New Roman"/>
          <w:sz w:val="24"/>
          <w:szCs w:val="24"/>
        </w:rPr>
        <w:t>14</w:t>
      </w:r>
      <w:r w:rsidRPr="008761D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61D8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020BA8">
        <w:rPr>
          <w:rFonts w:ascii="Times New Roman" w:hAnsi="Times New Roman" w:cs="Times New Roman"/>
          <w:sz w:val="24"/>
          <w:szCs w:val="24"/>
        </w:rPr>
        <w:t>2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года по результатам внешней проверки годовой бюджетной отчетности главного администратора бюджетных средств - Финансового управления Администрации муниципального образования </w:t>
      </w:r>
      <w:r w:rsidRPr="008761D8">
        <w:rPr>
          <w:rFonts w:ascii="Times New Roman" w:hAnsi="Times New Roman" w:cs="Times New Roman"/>
          <w:sz w:val="24"/>
          <w:szCs w:val="24"/>
        </w:rPr>
        <w:lastRenderedPageBreak/>
        <w:t xml:space="preserve">«Вяземский район» Смоленской области, в части исполнения бюджета </w:t>
      </w:r>
      <w:r w:rsidRPr="0043681D">
        <w:rPr>
          <w:rFonts w:ascii="Times New Roman" w:hAnsi="Times New Roman" w:cs="Times New Roman"/>
          <w:sz w:val="24"/>
          <w:szCs w:val="24"/>
        </w:rPr>
        <w:t>муниципального образования «Вяземский район» Смоленской области за 202</w:t>
      </w:r>
      <w:r w:rsidR="00020BA8">
        <w:rPr>
          <w:rFonts w:ascii="Times New Roman" w:hAnsi="Times New Roman" w:cs="Times New Roman"/>
          <w:sz w:val="24"/>
          <w:szCs w:val="24"/>
        </w:rPr>
        <w:t>1</w:t>
      </w:r>
      <w:r w:rsidRPr="0043681D">
        <w:rPr>
          <w:rFonts w:ascii="Times New Roman" w:hAnsi="Times New Roman" w:cs="Times New Roman"/>
          <w:sz w:val="24"/>
          <w:szCs w:val="24"/>
        </w:rPr>
        <w:t xml:space="preserve"> год</w:t>
      </w:r>
      <w:r w:rsidRPr="008761D8">
        <w:rPr>
          <w:rFonts w:ascii="Times New Roman" w:hAnsi="Times New Roman" w:cs="Times New Roman"/>
          <w:sz w:val="24"/>
          <w:szCs w:val="24"/>
        </w:rPr>
        <w:t>;</w:t>
      </w:r>
    </w:p>
    <w:p w:rsidR="0043681D" w:rsidRDefault="0043681D" w:rsidP="0043681D">
      <w:pPr>
        <w:numPr>
          <w:ilvl w:val="0"/>
          <w:numId w:val="2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81D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020BA8">
        <w:rPr>
          <w:rFonts w:ascii="Times New Roman" w:hAnsi="Times New Roman" w:cs="Times New Roman"/>
          <w:sz w:val="24"/>
          <w:szCs w:val="24"/>
        </w:rPr>
        <w:t>14</w:t>
      </w:r>
      <w:r w:rsidRPr="0043681D">
        <w:rPr>
          <w:rFonts w:ascii="Times New Roman" w:hAnsi="Times New Roman" w:cs="Times New Roman"/>
          <w:sz w:val="24"/>
          <w:szCs w:val="24"/>
        </w:rPr>
        <w:t>.0</w:t>
      </w:r>
      <w:r w:rsidR="00020BA8">
        <w:rPr>
          <w:rFonts w:ascii="Times New Roman" w:hAnsi="Times New Roman" w:cs="Times New Roman"/>
          <w:sz w:val="24"/>
          <w:szCs w:val="24"/>
        </w:rPr>
        <w:t>4</w:t>
      </w:r>
      <w:r w:rsidRPr="0043681D">
        <w:rPr>
          <w:rFonts w:ascii="Times New Roman" w:hAnsi="Times New Roman" w:cs="Times New Roman"/>
          <w:sz w:val="24"/>
          <w:szCs w:val="24"/>
        </w:rPr>
        <w:t>.202</w:t>
      </w:r>
      <w:r w:rsidR="00020BA8">
        <w:rPr>
          <w:rFonts w:ascii="Times New Roman" w:hAnsi="Times New Roman" w:cs="Times New Roman"/>
          <w:sz w:val="24"/>
          <w:szCs w:val="24"/>
        </w:rPr>
        <w:t>2</w:t>
      </w:r>
      <w:r w:rsidRPr="0043681D">
        <w:rPr>
          <w:rFonts w:ascii="Times New Roman" w:hAnsi="Times New Roman" w:cs="Times New Roman"/>
          <w:sz w:val="24"/>
          <w:szCs w:val="24"/>
        </w:rPr>
        <w:t xml:space="preserve"> года по результатам внешней проверки годовой бюджетной отчетности главного администратора бюджетных средств - Комитета </w:t>
      </w:r>
      <w:r>
        <w:rPr>
          <w:rFonts w:ascii="Times New Roman" w:hAnsi="Times New Roman" w:cs="Times New Roman"/>
          <w:sz w:val="24"/>
          <w:szCs w:val="24"/>
        </w:rPr>
        <w:t>образования</w:t>
      </w:r>
      <w:r w:rsidRPr="0043681D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«Вяземский район» Смоленской области, в части исполнения бюджета муниципального образования «Вяземский район» Смоленской области за 202</w:t>
      </w:r>
      <w:r w:rsidR="00020BA8">
        <w:rPr>
          <w:rFonts w:ascii="Times New Roman" w:hAnsi="Times New Roman" w:cs="Times New Roman"/>
          <w:sz w:val="24"/>
          <w:szCs w:val="24"/>
        </w:rPr>
        <w:t>1</w:t>
      </w:r>
      <w:r w:rsidRPr="0043681D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020BA8" w:rsidRDefault="00020BA8" w:rsidP="0043681D">
      <w:pPr>
        <w:numPr>
          <w:ilvl w:val="0"/>
          <w:numId w:val="2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0BA8">
        <w:rPr>
          <w:rFonts w:ascii="Times New Roman" w:hAnsi="Times New Roman" w:cs="Times New Roman"/>
          <w:sz w:val="24"/>
          <w:szCs w:val="24"/>
        </w:rPr>
        <w:t xml:space="preserve">заключение от 14.04.2022 года по результатам внешней проверки годовой бюджетной отчетности главного администратора бюджетных средств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20B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Контрольно-ревизионной комиссии</w:t>
      </w:r>
      <w:r w:rsidRPr="00020BA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области, в части исполнения бюджета муниципального образования «Вяземский район» Смоленской области за 2021 год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3681D" w:rsidRDefault="0043681D" w:rsidP="0043681D">
      <w:pPr>
        <w:numPr>
          <w:ilvl w:val="0"/>
          <w:numId w:val="2"/>
        </w:num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681D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020BA8">
        <w:rPr>
          <w:rFonts w:ascii="Times New Roman" w:hAnsi="Times New Roman" w:cs="Times New Roman"/>
          <w:sz w:val="24"/>
          <w:szCs w:val="24"/>
        </w:rPr>
        <w:t>21</w:t>
      </w:r>
      <w:r w:rsidRPr="0043681D">
        <w:rPr>
          <w:rFonts w:ascii="Times New Roman" w:hAnsi="Times New Roman" w:cs="Times New Roman"/>
          <w:sz w:val="24"/>
          <w:szCs w:val="24"/>
        </w:rPr>
        <w:t>.0</w:t>
      </w:r>
      <w:r w:rsidR="00020BA8">
        <w:rPr>
          <w:rFonts w:ascii="Times New Roman" w:hAnsi="Times New Roman" w:cs="Times New Roman"/>
          <w:sz w:val="24"/>
          <w:szCs w:val="24"/>
        </w:rPr>
        <w:t>3</w:t>
      </w:r>
      <w:r w:rsidRPr="0043681D">
        <w:rPr>
          <w:rFonts w:ascii="Times New Roman" w:hAnsi="Times New Roman" w:cs="Times New Roman"/>
          <w:sz w:val="24"/>
          <w:szCs w:val="24"/>
        </w:rPr>
        <w:t>.202</w:t>
      </w:r>
      <w:r w:rsidR="00020BA8">
        <w:rPr>
          <w:rFonts w:ascii="Times New Roman" w:hAnsi="Times New Roman" w:cs="Times New Roman"/>
          <w:sz w:val="24"/>
          <w:szCs w:val="24"/>
        </w:rPr>
        <w:t>2</w:t>
      </w:r>
      <w:r w:rsidRPr="0043681D">
        <w:rPr>
          <w:rFonts w:ascii="Times New Roman" w:hAnsi="Times New Roman" w:cs="Times New Roman"/>
          <w:sz w:val="24"/>
          <w:szCs w:val="24"/>
        </w:rPr>
        <w:t xml:space="preserve"> года по результатам внешней проверки годовой бюджетной отчетности главного администратора бюджетных средств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43681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Вяземского районного Совета депутатов</w:t>
      </w:r>
      <w:r w:rsidRPr="0043681D">
        <w:rPr>
          <w:rFonts w:ascii="Times New Roman" w:hAnsi="Times New Roman" w:cs="Times New Roman"/>
          <w:sz w:val="24"/>
          <w:szCs w:val="24"/>
        </w:rPr>
        <w:t>, в части исполнения бюджета муниципального образования «Вяземский район» Смоленской области за 202</w:t>
      </w:r>
      <w:r w:rsidR="00020BA8">
        <w:rPr>
          <w:rFonts w:ascii="Times New Roman" w:hAnsi="Times New Roman" w:cs="Times New Roman"/>
          <w:sz w:val="24"/>
          <w:szCs w:val="24"/>
        </w:rPr>
        <w:t>1</w:t>
      </w:r>
      <w:r w:rsidRPr="0043681D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AC6151" w:rsidRPr="008761D8" w:rsidRDefault="00AC6151" w:rsidP="00AC6151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C6151" w:rsidRDefault="00AC6151" w:rsidP="003E2EEA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i/>
          <w:sz w:val="24"/>
          <w:szCs w:val="24"/>
        </w:rPr>
        <w:t>внешняя проверка годового отчета об исполнении бюджета Вяземского городского поселения Вяземского района Смоленской области за 20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020BA8">
        <w:rPr>
          <w:rFonts w:ascii="Times New Roman" w:hAnsi="Times New Roman" w:cs="Times New Roman"/>
          <w:i/>
          <w:sz w:val="24"/>
          <w:szCs w:val="24"/>
        </w:rPr>
        <w:t>1</w:t>
      </w:r>
      <w:r w:rsidRPr="008761D8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Pr="008761D8">
        <w:rPr>
          <w:rFonts w:ascii="Times New Roman" w:hAnsi="Times New Roman" w:cs="Times New Roman"/>
          <w:sz w:val="24"/>
          <w:szCs w:val="24"/>
        </w:rPr>
        <w:t xml:space="preserve">, по результатам подготовлено заключение от </w:t>
      </w:r>
      <w:r w:rsidR="00020BA8">
        <w:rPr>
          <w:rFonts w:ascii="Times New Roman" w:hAnsi="Times New Roman" w:cs="Times New Roman"/>
          <w:sz w:val="24"/>
          <w:szCs w:val="24"/>
        </w:rPr>
        <w:t>29</w:t>
      </w:r>
      <w:r w:rsidRPr="008761D8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761D8">
        <w:rPr>
          <w:rFonts w:ascii="Times New Roman" w:hAnsi="Times New Roman" w:cs="Times New Roman"/>
          <w:sz w:val="24"/>
          <w:szCs w:val="24"/>
        </w:rPr>
        <w:t>.202</w:t>
      </w:r>
      <w:r w:rsidR="00020BA8">
        <w:rPr>
          <w:rFonts w:ascii="Times New Roman" w:hAnsi="Times New Roman" w:cs="Times New Roman"/>
          <w:sz w:val="24"/>
          <w:szCs w:val="24"/>
        </w:rPr>
        <w:t>2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43681D" w:rsidRPr="003E2EEA" w:rsidRDefault="0043681D" w:rsidP="003E2EEA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E2EEA">
        <w:rPr>
          <w:rFonts w:ascii="Times New Roman" w:hAnsi="Times New Roman" w:cs="Times New Roman"/>
          <w:i/>
          <w:sz w:val="24"/>
          <w:szCs w:val="24"/>
        </w:rPr>
        <w:t>внешняя проверка годовой бюджетной отчетности за 20</w:t>
      </w:r>
      <w:r w:rsidR="003E2EEA" w:rsidRPr="003E2EEA">
        <w:rPr>
          <w:rFonts w:ascii="Times New Roman" w:hAnsi="Times New Roman" w:cs="Times New Roman"/>
          <w:i/>
          <w:sz w:val="24"/>
          <w:szCs w:val="24"/>
        </w:rPr>
        <w:t>2</w:t>
      </w:r>
      <w:r w:rsidR="00FE2900">
        <w:rPr>
          <w:rFonts w:ascii="Times New Roman" w:hAnsi="Times New Roman" w:cs="Times New Roman"/>
          <w:i/>
          <w:sz w:val="24"/>
          <w:szCs w:val="24"/>
        </w:rPr>
        <w:t>1</w:t>
      </w:r>
      <w:r w:rsidRPr="003E2EEA">
        <w:rPr>
          <w:rFonts w:ascii="Times New Roman" w:hAnsi="Times New Roman" w:cs="Times New Roman"/>
          <w:i/>
          <w:sz w:val="24"/>
          <w:szCs w:val="24"/>
        </w:rPr>
        <w:t xml:space="preserve"> год получателя бюджетных средств – Совета депутатов Вяземского городского поселения Вяземского района Смоленской области, в части исполнения бюджета Вяземского городского поселения за 20</w:t>
      </w:r>
      <w:r w:rsidR="003E2EEA" w:rsidRPr="003E2EEA">
        <w:rPr>
          <w:rFonts w:ascii="Times New Roman" w:hAnsi="Times New Roman" w:cs="Times New Roman"/>
          <w:i/>
          <w:sz w:val="24"/>
          <w:szCs w:val="24"/>
        </w:rPr>
        <w:t>2</w:t>
      </w:r>
      <w:r w:rsidR="00FE2900">
        <w:rPr>
          <w:rFonts w:ascii="Times New Roman" w:hAnsi="Times New Roman" w:cs="Times New Roman"/>
          <w:i/>
          <w:sz w:val="24"/>
          <w:szCs w:val="24"/>
        </w:rPr>
        <w:t>1</w:t>
      </w:r>
      <w:r w:rsidRPr="003E2EEA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Pr="003E2EEA">
        <w:rPr>
          <w:rFonts w:ascii="Times New Roman" w:hAnsi="Times New Roman" w:cs="Times New Roman"/>
          <w:sz w:val="24"/>
          <w:szCs w:val="24"/>
        </w:rPr>
        <w:t>, по результатам подготовлено</w:t>
      </w:r>
      <w:r w:rsidR="003E2EEA" w:rsidRPr="003E2EEA">
        <w:rPr>
          <w:rFonts w:ascii="Times New Roman" w:hAnsi="Times New Roman" w:cs="Times New Roman"/>
          <w:sz w:val="24"/>
          <w:szCs w:val="24"/>
        </w:rPr>
        <w:t xml:space="preserve"> </w:t>
      </w:r>
      <w:r w:rsidRPr="003E2EEA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FE2900">
        <w:rPr>
          <w:rFonts w:ascii="Times New Roman" w:hAnsi="Times New Roman" w:cs="Times New Roman"/>
          <w:sz w:val="24"/>
          <w:szCs w:val="24"/>
        </w:rPr>
        <w:t>05</w:t>
      </w:r>
      <w:r w:rsidRPr="003E2EEA">
        <w:rPr>
          <w:rFonts w:ascii="Times New Roman" w:hAnsi="Times New Roman" w:cs="Times New Roman"/>
          <w:sz w:val="24"/>
          <w:szCs w:val="24"/>
        </w:rPr>
        <w:t>.0</w:t>
      </w:r>
      <w:r w:rsidR="00FE2900">
        <w:rPr>
          <w:rFonts w:ascii="Times New Roman" w:hAnsi="Times New Roman" w:cs="Times New Roman"/>
          <w:sz w:val="24"/>
          <w:szCs w:val="24"/>
        </w:rPr>
        <w:t>4</w:t>
      </w:r>
      <w:r w:rsidRPr="003E2EEA">
        <w:rPr>
          <w:rFonts w:ascii="Times New Roman" w:hAnsi="Times New Roman" w:cs="Times New Roman"/>
          <w:sz w:val="24"/>
          <w:szCs w:val="24"/>
        </w:rPr>
        <w:t>.202</w:t>
      </w:r>
      <w:r w:rsidR="00FE2900">
        <w:rPr>
          <w:rFonts w:ascii="Times New Roman" w:hAnsi="Times New Roman" w:cs="Times New Roman"/>
          <w:sz w:val="24"/>
          <w:szCs w:val="24"/>
        </w:rPr>
        <w:t>2</w:t>
      </w:r>
      <w:r w:rsidRPr="003E2EEA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D80B4C" w:rsidRPr="008761D8" w:rsidRDefault="00D80B4C" w:rsidP="003E2EEA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i/>
          <w:sz w:val="24"/>
          <w:szCs w:val="24"/>
        </w:rPr>
        <w:t>четыре внешние проверки годовой бюджетной отчетности главных администраторов бюджетных средств, в части исполнения бюджета Вяземского городского поселения за 20</w:t>
      </w:r>
      <w:r w:rsidR="00AC6151">
        <w:rPr>
          <w:rFonts w:ascii="Times New Roman" w:hAnsi="Times New Roman" w:cs="Times New Roman"/>
          <w:i/>
          <w:sz w:val="24"/>
          <w:szCs w:val="24"/>
        </w:rPr>
        <w:t>2</w:t>
      </w:r>
      <w:r w:rsidR="00FE2900">
        <w:rPr>
          <w:rFonts w:ascii="Times New Roman" w:hAnsi="Times New Roman" w:cs="Times New Roman"/>
          <w:i/>
          <w:sz w:val="24"/>
          <w:szCs w:val="24"/>
        </w:rPr>
        <w:t>1</w:t>
      </w:r>
      <w:r w:rsidRPr="008761D8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Pr="008761D8">
        <w:rPr>
          <w:rFonts w:ascii="Times New Roman" w:hAnsi="Times New Roman" w:cs="Times New Roman"/>
          <w:sz w:val="24"/>
          <w:szCs w:val="24"/>
        </w:rPr>
        <w:t>, по результатам подготовлены:</w:t>
      </w:r>
    </w:p>
    <w:p w:rsidR="00D80B4C" w:rsidRPr="008761D8" w:rsidRDefault="00D80B4C" w:rsidP="003E2EEA">
      <w:pPr>
        <w:numPr>
          <w:ilvl w:val="0"/>
          <w:numId w:val="2"/>
        </w:numPr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FE2900">
        <w:rPr>
          <w:rFonts w:ascii="Times New Roman" w:hAnsi="Times New Roman" w:cs="Times New Roman"/>
          <w:sz w:val="24"/>
          <w:szCs w:val="24"/>
        </w:rPr>
        <w:t>05</w:t>
      </w:r>
      <w:r w:rsidRPr="008761D8">
        <w:rPr>
          <w:rFonts w:ascii="Times New Roman" w:hAnsi="Times New Roman" w:cs="Times New Roman"/>
          <w:sz w:val="24"/>
          <w:szCs w:val="24"/>
        </w:rPr>
        <w:t>.0</w:t>
      </w:r>
      <w:r w:rsidR="00AC6151">
        <w:rPr>
          <w:rFonts w:ascii="Times New Roman" w:hAnsi="Times New Roman" w:cs="Times New Roman"/>
          <w:sz w:val="24"/>
          <w:szCs w:val="24"/>
        </w:rPr>
        <w:t>4</w:t>
      </w:r>
      <w:r w:rsidRPr="008761D8">
        <w:rPr>
          <w:rFonts w:ascii="Times New Roman" w:hAnsi="Times New Roman" w:cs="Times New Roman"/>
          <w:sz w:val="24"/>
          <w:szCs w:val="24"/>
        </w:rPr>
        <w:t>.202</w:t>
      </w:r>
      <w:r w:rsidR="00FE2900">
        <w:rPr>
          <w:rFonts w:ascii="Times New Roman" w:hAnsi="Times New Roman" w:cs="Times New Roman"/>
          <w:sz w:val="24"/>
          <w:szCs w:val="24"/>
        </w:rPr>
        <w:t>2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года по результатам внешней проверки годовой бюджетной отчетности главного администратора бюджетных средств - Администрации муниципального образования «Вяземский район» Смоленской области, в части исполнения бюджета Вяземского городского поселения Вяземского района Смоленской области за 20</w:t>
      </w:r>
      <w:r w:rsidR="00AC6151">
        <w:rPr>
          <w:rFonts w:ascii="Times New Roman" w:hAnsi="Times New Roman" w:cs="Times New Roman"/>
          <w:sz w:val="24"/>
          <w:szCs w:val="24"/>
        </w:rPr>
        <w:t>2</w:t>
      </w:r>
      <w:r w:rsidR="00FE2900">
        <w:rPr>
          <w:rFonts w:ascii="Times New Roman" w:hAnsi="Times New Roman" w:cs="Times New Roman"/>
          <w:sz w:val="24"/>
          <w:szCs w:val="24"/>
        </w:rPr>
        <w:t>1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D80B4C" w:rsidRPr="008761D8" w:rsidRDefault="00D80B4C" w:rsidP="003E2EEA">
      <w:pPr>
        <w:numPr>
          <w:ilvl w:val="0"/>
          <w:numId w:val="2"/>
        </w:numPr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FE2900">
        <w:rPr>
          <w:rFonts w:ascii="Times New Roman" w:hAnsi="Times New Roman" w:cs="Times New Roman"/>
          <w:sz w:val="24"/>
          <w:szCs w:val="24"/>
        </w:rPr>
        <w:t>06</w:t>
      </w:r>
      <w:r w:rsidRPr="008761D8">
        <w:rPr>
          <w:rFonts w:ascii="Times New Roman" w:hAnsi="Times New Roman" w:cs="Times New Roman"/>
          <w:sz w:val="24"/>
          <w:szCs w:val="24"/>
        </w:rPr>
        <w:t>.0</w:t>
      </w:r>
      <w:r w:rsidR="00FE2900">
        <w:rPr>
          <w:rFonts w:ascii="Times New Roman" w:hAnsi="Times New Roman" w:cs="Times New Roman"/>
          <w:sz w:val="24"/>
          <w:szCs w:val="24"/>
        </w:rPr>
        <w:t>4</w:t>
      </w:r>
      <w:r w:rsidRPr="008761D8">
        <w:rPr>
          <w:rFonts w:ascii="Times New Roman" w:hAnsi="Times New Roman" w:cs="Times New Roman"/>
          <w:sz w:val="24"/>
          <w:szCs w:val="24"/>
        </w:rPr>
        <w:t>.202</w:t>
      </w:r>
      <w:r w:rsidR="00FE2900">
        <w:rPr>
          <w:rFonts w:ascii="Times New Roman" w:hAnsi="Times New Roman" w:cs="Times New Roman"/>
          <w:sz w:val="24"/>
          <w:szCs w:val="24"/>
        </w:rPr>
        <w:t>2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года по результатам внешней проверки годовой бюджетной отчетности главного администратора бюджетных средств - Комитета имущественных отношений Администрации муниципального образования «Вяземский район» Смоленской области, в части исполнения бюджета Вяземского городского поселения Вяземского района Смоленской области за 20</w:t>
      </w:r>
      <w:r w:rsidR="00AC6151">
        <w:rPr>
          <w:rFonts w:ascii="Times New Roman" w:hAnsi="Times New Roman" w:cs="Times New Roman"/>
          <w:sz w:val="24"/>
          <w:szCs w:val="24"/>
        </w:rPr>
        <w:t>2</w:t>
      </w:r>
      <w:r w:rsidR="00FE2900">
        <w:rPr>
          <w:rFonts w:ascii="Times New Roman" w:hAnsi="Times New Roman" w:cs="Times New Roman"/>
          <w:sz w:val="24"/>
          <w:szCs w:val="24"/>
        </w:rPr>
        <w:t>1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D80B4C" w:rsidRPr="008761D8" w:rsidRDefault="00D80B4C" w:rsidP="003E2EEA">
      <w:pPr>
        <w:numPr>
          <w:ilvl w:val="0"/>
          <w:numId w:val="2"/>
        </w:numPr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FE2900">
        <w:rPr>
          <w:rFonts w:ascii="Times New Roman" w:hAnsi="Times New Roman" w:cs="Times New Roman"/>
          <w:sz w:val="24"/>
          <w:szCs w:val="24"/>
        </w:rPr>
        <w:t>11</w:t>
      </w:r>
      <w:r w:rsidRPr="008761D8">
        <w:rPr>
          <w:rFonts w:ascii="Times New Roman" w:hAnsi="Times New Roman" w:cs="Times New Roman"/>
          <w:sz w:val="24"/>
          <w:szCs w:val="24"/>
        </w:rPr>
        <w:t>.0</w:t>
      </w:r>
      <w:r w:rsidR="00AC6151">
        <w:rPr>
          <w:rFonts w:ascii="Times New Roman" w:hAnsi="Times New Roman" w:cs="Times New Roman"/>
          <w:sz w:val="24"/>
          <w:szCs w:val="24"/>
        </w:rPr>
        <w:t>4</w:t>
      </w:r>
      <w:r w:rsidRPr="008761D8">
        <w:rPr>
          <w:rFonts w:ascii="Times New Roman" w:hAnsi="Times New Roman" w:cs="Times New Roman"/>
          <w:sz w:val="24"/>
          <w:szCs w:val="24"/>
        </w:rPr>
        <w:t>.202</w:t>
      </w:r>
      <w:r w:rsidR="00FE2900">
        <w:rPr>
          <w:rFonts w:ascii="Times New Roman" w:hAnsi="Times New Roman" w:cs="Times New Roman"/>
          <w:sz w:val="24"/>
          <w:szCs w:val="24"/>
        </w:rPr>
        <w:t>2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года по результатам внешней проверки годовой бюджетной отчетности главного администратора бюджетных средств - Комитета по культуре, спорту и туризму Администрации муниципального образования «Вяземский район» Смоленской области, в части исполнения бюджета Вяземского городского поселения Вяземского района Смоленской области за 20</w:t>
      </w:r>
      <w:r w:rsidR="00AC6151">
        <w:rPr>
          <w:rFonts w:ascii="Times New Roman" w:hAnsi="Times New Roman" w:cs="Times New Roman"/>
          <w:sz w:val="24"/>
          <w:szCs w:val="24"/>
        </w:rPr>
        <w:t>2</w:t>
      </w:r>
      <w:r w:rsidR="00FE2900">
        <w:rPr>
          <w:rFonts w:ascii="Times New Roman" w:hAnsi="Times New Roman" w:cs="Times New Roman"/>
          <w:sz w:val="24"/>
          <w:szCs w:val="24"/>
        </w:rPr>
        <w:t>1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D80B4C" w:rsidRDefault="00D80B4C" w:rsidP="003E2EEA">
      <w:pPr>
        <w:numPr>
          <w:ilvl w:val="0"/>
          <w:numId w:val="2"/>
        </w:numPr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sz w:val="24"/>
          <w:szCs w:val="24"/>
        </w:rPr>
        <w:t xml:space="preserve">заключение от </w:t>
      </w:r>
      <w:r w:rsidR="00FE2900">
        <w:rPr>
          <w:rFonts w:ascii="Times New Roman" w:hAnsi="Times New Roman" w:cs="Times New Roman"/>
          <w:sz w:val="24"/>
          <w:szCs w:val="24"/>
        </w:rPr>
        <w:t>11</w:t>
      </w:r>
      <w:r w:rsidRPr="008761D8">
        <w:rPr>
          <w:rFonts w:ascii="Times New Roman" w:hAnsi="Times New Roman" w:cs="Times New Roman"/>
          <w:sz w:val="24"/>
          <w:szCs w:val="24"/>
        </w:rPr>
        <w:t>.0</w:t>
      </w:r>
      <w:r w:rsidR="00FE2900">
        <w:rPr>
          <w:rFonts w:ascii="Times New Roman" w:hAnsi="Times New Roman" w:cs="Times New Roman"/>
          <w:sz w:val="24"/>
          <w:szCs w:val="24"/>
        </w:rPr>
        <w:t>4</w:t>
      </w:r>
      <w:r w:rsidRPr="008761D8">
        <w:rPr>
          <w:rFonts w:ascii="Times New Roman" w:hAnsi="Times New Roman" w:cs="Times New Roman"/>
          <w:sz w:val="24"/>
          <w:szCs w:val="24"/>
        </w:rPr>
        <w:t>.202</w:t>
      </w:r>
      <w:r w:rsidR="00FE2900">
        <w:rPr>
          <w:rFonts w:ascii="Times New Roman" w:hAnsi="Times New Roman" w:cs="Times New Roman"/>
          <w:sz w:val="24"/>
          <w:szCs w:val="24"/>
        </w:rPr>
        <w:t>2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года по результатам внешней проверки годовой бюджетной отчетности главного администратора бюджетных средств - Финансового управления Администрации муниципального образования </w:t>
      </w:r>
      <w:r w:rsidRPr="008761D8">
        <w:rPr>
          <w:rFonts w:ascii="Times New Roman" w:hAnsi="Times New Roman" w:cs="Times New Roman"/>
          <w:sz w:val="24"/>
          <w:szCs w:val="24"/>
        </w:rPr>
        <w:lastRenderedPageBreak/>
        <w:t>«Вяземский район» Смоленской области, в части исполнения бюджета Вяземского городского поселения Вяземского района Смоленской области за 20</w:t>
      </w:r>
      <w:r w:rsidR="00AC6151">
        <w:rPr>
          <w:rFonts w:ascii="Times New Roman" w:hAnsi="Times New Roman" w:cs="Times New Roman"/>
          <w:sz w:val="24"/>
          <w:szCs w:val="24"/>
        </w:rPr>
        <w:t>2</w:t>
      </w:r>
      <w:r w:rsidR="00FE2900">
        <w:rPr>
          <w:rFonts w:ascii="Times New Roman" w:hAnsi="Times New Roman" w:cs="Times New Roman"/>
          <w:sz w:val="24"/>
          <w:szCs w:val="24"/>
        </w:rPr>
        <w:t>1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год;</w:t>
      </w:r>
    </w:p>
    <w:p w:rsidR="00AC6151" w:rsidRPr="008761D8" w:rsidRDefault="00AC6151" w:rsidP="00AC6151">
      <w:pPr>
        <w:spacing w:line="240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0B4C" w:rsidRDefault="00AC6151" w:rsidP="00AC6151">
      <w:pPr>
        <w:numPr>
          <w:ilvl w:val="0"/>
          <w:numId w:val="15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C6151">
        <w:rPr>
          <w:rFonts w:ascii="Times New Roman" w:hAnsi="Times New Roman" w:cs="Times New Roman"/>
          <w:i/>
          <w:sz w:val="24"/>
          <w:szCs w:val="24"/>
        </w:rPr>
        <w:t xml:space="preserve">внешняя проверка годового отчета об исполнении </w:t>
      </w:r>
      <w:r w:rsidR="00BD2D59" w:rsidRPr="00AC6151">
        <w:rPr>
          <w:rFonts w:ascii="Times New Roman" w:hAnsi="Times New Roman" w:cs="Times New Roman"/>
          <w:i/>
          <w:sz w:val="24"/>
          <w:szCs w:val="24"/>
        </w:rPr>
        <w:t>бюджет</w:t>
      </w:r>
      <w:r w:rsidR="00BD2D59">
        <w:rPr>
          <w:rFonts w:ascii="Times New Roman" w:hAnsi="Times New Roman" w:cs="Times New Roman"/>
          <w:i/>
          <w:sz w:val="24"/>
          <w:szCs w:val="24"/>
        </w:rPr>
        <w:t xml:space="preserve">ов </w:t>
      </w:r>
      <w:r w:rsidR="00BD2D59" w:rsidRPr="00AC6151">
        <w:rPr>
          <w:rFonts w:ascii="Times New Roman" w:hAnsi="Times New Roman" w:cs="Times New Roman"/>
          <w:i/>
          <w:sz w:val="24"/>
          <w:szCs w:val="24"/>
        </w:rPr>
        <w:t>сельских</w:t>
      </w:r>
      <w:r w:rsidRPr="00AC6151">
        <w:rPr>
          <w:rFonts w:ascii="Times New Roman" w:hAnsi="Times New Roman" w:cs="Times New Roman"/>
          <w:i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AC6151">
        <w:rPr>
          <w:rFonts w:ascii="Times New Roman" w:hAnsi="Times New Roman" w:cs="Times New Roman"/>
          <w:i/>
          <w:sz w:val="24"/>
          <w:szCs w:val="24"/>
        </w:rPr>
        <w:t xml:space="preserve"> Вяземского района Смоленской области за 20</w:t>
      </w:r>
      <w:r>
        <w:rPr>
          <w:rFonts w:ascii="Times New Roman" w:hAnsi="Times New Roman" w:cs="Times New Roman"/>
          <w:i/>
          <w:sz w:val="24"/>
          <w:szCs w:val="24"/>
        </w:rPr>
        <w:t>2</w:t>
      </w:r>
      <w:r w:rsidR="00E5403E">
        <w:rPr>
          <w:rFonts w:ascii="Times New Roman" w:hAnsi="Times New Roman" w:cs="Times New Roman"/>
          <w:i/>
          <w:sz w:val="24"/>
          <w:szCs w:val="24"/>
        </w:rPr>
        <w:t>1</w:t>
      </w:r>
      <w:r w:rsidRPr="00AC6151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D80B4C" w:rsidRPr="008761D8" w:rsidRDefault="00D80B4C" w:rsidP="00AC615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i/>
          <w:sz w:val="24"/>
          <w:szCs w:val="24"/>
        </w:rPr>
        <w:t>внешняя проверка годового отчета об исполнении бюджета Андрейковского сельского поселения Вяземского района Смоленской области за 20</w:t>
      </w:r>
      <w:r w:rsidR="00AC6151">
        <w:rPr>
          <w:rFonts w:ascii="Times New Roman" w:hAnsi="Times New Roman" w:cs="Times New Roman"/>
          <w:i/>
          <w:sz w:val="24"/>
          <w:szCs w:val="24"/>
        </w:rPr>
        <w:t>2</w:t>
      </w:r>
      <w:r w:rsidR="00E5403E">
        <w:rPr>
          <w:rFonts w:ascii="Times New Roman" w:hAnsi="Times New Roman" w:cs="Times New Roman"/>
          <w:i/>
          <w:sz w:val="24"/>
          <w:szCs w:val="24"/>
        </w:rPr>
        <w:t>1</w:t>
      </w:r>
      <w:r w:rsidRPr="008761D8">
        <w:rPr>
          <w:rFonts w:ascii="Times New Roman" w:hAnsi="Times New Roman" w:cs="Times New Roman"/>
          <w:i/>
          <w:sz w:val="24"/>
          <w:szCs w:val="24"/>
        </w:rPr>
        <w:t xml:space="preserve"> год,</w:t>
      </w:r>
      <w:r w:rsidRPr="008761D8">
        <w:rPr>
          <w:rFonts w:ascii="Times New Roman" w:hAnsi="Times New Roman" w:cs="Times New Roman"/>
          <w:sz w:val="24"/>
          <w:szCs w:val="24"/>
        </w:rPr>
        <w:t xml:space="preserve"> по результатам подготовлено заключение от </w:t>
      </w:r>
      <w:r w:rsidR="00154125">
        <w:rPr>
          <w:rFonts w:ascii="Times New Roman" w:hAnsi="Times New Roman" w:cs="Times New Roman"/>
          <w:sz w:val="24"/>
          <w:szCs w:val="24"/>
        </w:rPr>
        <w:t>27</w:t>
      </w:r>
      <w:r w:rsidRPr="008761D8">
        <w:rPr>
          <w:rFonts w:ascii="Times New Roman" w:hAnsi="Times New Roman" w:cs="Times New Roman"/>
          <w:sz w:val="24"/>
          <w:szCs w:val="24"/>
        </w:rPr>
        <w:t>.04.202</w:t>
      </w:r>
      <w:r w:rsidR="00E5403E">
        <w:rPr>
          <w:rFonts w:ascii="Times New Roman" w:hAnsi="Times New Roman" w:cs="Times New Roman"/>
          <w:sz w:val="24"/>
          <w:szCs w:val="24"/>
        </w:rPr>
        <w:t>2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D80B4C" w:rsidRPr="008761D8" w:rsidRDefault="00D80B4C" w:rsidP="00AC615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i/>
          <w:sz w:val="24"/>
          <w:szCs w:val="24"/>
        </w:rPr>
        <w:t>внешняя проверка годового отчета об исполнении бюджета Вязьма-Брянского сельского поселения Вяземского района Смоленской области за 20</w:t>
      </w:r>
      <w:r w:rsidR="00E5403E">
        <w:rPr>
          <w:rFonts w:ascii="Times New Roman" w:hAnsi="Times New Roman" w:cs="Times New Roman"/>
          <w:i/>
          <w:sz w:val="24"/>
          <w:szCs w:val="24"/>
        </w:rPr>
        <w:t>21</w:t>
      </w:r>
      <w:r w:rsidRPr="008761D8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Pr="008761D8">
        <w:rPr>
          <w:rFonts w:ascii="Times New Roman" w:hAnsi="Times New Roman" w:cs="Times New Roman"/>
          <w:sz w:val="24"/>
          <w:szCs w:val="24"/>
        </w:rPr>
        <w:t xml:space="preserve">, по результатам подготовлено заключение от </w:t>
      </w:r>
      <w:r w:rsidR="00154125">
        <w:rPr>
          <w:rFonts w:ascii="Times New Roman" w:hAnsi="Times New Roman" w:cs="Times New Roman"/>
          <w:sz w:val="24"/>
          <w:szCs w:val="24"/>
        </w:rPr>
        <w:t>29</w:t>
      </w:r>
      <w:r w:rsidRPr="008761D8">
        <w:rPr>
          <w:rFonts w:ascii="Times New Roman" w:hAnsi="Times New Roman" w:cs="Times New Roman"/>
          <w:sz w:val="24"/>
          <w:szCs w:val="24"/>
        </w:rPr>
        <w:t>.0</w:t>
      </w:r>
      <w:r w:rsidR="00AC6151">
        <w:rPr>
          <w:rFonts w:ascii="Times New Roman" w:hAnsi="Times New Roman" w:cs="Times New Roman"/>
          <w:sz w:val="24"/>
          <w:szCs w:val="24"/>
        </w:rPr>
        <w:t>4</w:t>
      </w:r>
      <w:r w:rsidRPr="008761D8">
        <w:rPr>
          <w:rFonts w:ascii="Times New Roman" w:hAnsi="Times New Roman" w:cs="Times New Roman"/>
          <w:sz w:val="24"/>
          <w:szCs w:val="24"/>
        </w:rPr>
        <w:t>.202</w:t>
      </w:r>
      <w:r w:rsidR="00E5403E">
        <w:rPr>
          <w:rFonts w:ascii="Times New Roman" w:hAnsi="Times New Roman" w:cs="Times New Roman"/>
          <w:sz w:val="24"/>
          <w:szCs w:val="24"/>
        </w:rPr>
        <w:t>2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D80B4C" w:rsidRPr="008761D8" w:rsidRDefault="00D80B4C" w:rsidP="00AC615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i/>
          <w:sz w:val="24"/>
          <w:szCs w:val="24"/>
        </w:rPr>
        <w:t>внешняя проверка годового отчета об исполнении бюджета Кайдаковского сельского поселения Вяземского района Смоленской области за 20</w:t>
      </w:r>
      <w:r w:rsidR="00AC6151">
        <w:rPr>
          <w:rFonts w:ascii="Times New Roman" w:hAnsi="Times New Roman" w:cs="Times New Roman"/>
          <w:i/>
          <w:sz w:val="24"/>
          <w:szCs w:val="24"/>
        </w:rPr>
        <w:t>2</w:t>
      </w:r>
      <w:r w:rsidR="00E5403E">
        <w:rPr>
          <w:rFonts w:ascii="Times New Roman" w:hAnsi="Times New Roman" w:cs="Times New Roman"/>
          <w:i/>
          <w:sz w:val="24"/>
          <w:szCs w:val="24"/>
        </w:rPr>
        <w:t>1</w:t>
      </w:r>
      <w:r w:rsidRPr="008761D8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Pr="008761D8">
        <w:rPr>
          <w:rFonts w:ascii="Times New Roman" w:hAnsi="Times New Roman" w:cs="Times New Roman"/>
          <w:sz w:val="24"/>
          <w:szCs w:val="24"/>
        </w:rPr>
        <w:t xml:space="preserve">, по результатам подготовлено заключение от </w:t>
      </w:r>
      <w:r w:rsidR="00154125">
        <w:rPr>
          <w:rFonts w:ascii="Times New Roman" w:hAnsi="Times New Roman" w:cs="Times New Roman"/>
          <w:sz w:val="24"/>
          <w:szCs w:val="24"/>
        </w:rPr>
        <w:t>29</w:t>
      </w:r>
      <w:r w:rsidRPr="008761D8">
        <w:rPr>
          <w:rFonts w:ascii="Times New Roman" w:hAnsi="Times New Roman" w:cs="Times New Roman"/>
          <w:sz w:val="24"/>
          <w:szCs w:val="24"/>
        </w:rPr>
        <w:t>.0</w:t>
      </w:r>
      <w:r w:rsidR="00AC6151">
        <w:rPr>
          <w:rFonts w:ascii="Times New Roman" w:hAnsi="Times New Roman" w:cs="Times New Roman"/>
          <w:sz w:val="24"/>
          <w:szCs w:val="24"/>
        </w:rPr>
        <w:t>4</w:t>
      </w:r>
      <w:r w:rsidRPr="008761D8">
        <w:rPr>
          <w:rFonts w:ascii="Times New Roman" w:hAnsi="Times New Roman" w:cs="Times New Roman"/>
          <w:sz w:val="24"/>
          <w:szCs w:val="24"/>
        </w:rPr>
        <w:t>.20</w:t>
      </w:r>
      <w:r w:rsidR="00AC6151">
        <w:rPr>
          <w:rFonts w:ascii="Times New Roman" w:hAnsi="Times New Roman" w:cs="Times New Roman"/>
          <w:sz w:val="24"/>
          <w:szCs w:val="24"/>
        </w:rPr>
        <w:t>2</w:t>
      </w:r>
      <w:r w:rsidR="00E5403E">
        <w:rPr>
          <w:rFonts w:ascii="Times New Roman" w:hAnsi="Times New Roman" w:cs="Times New Roman"/>
          <w:sz w:val="24"/>
          <w:szCs w:val="24"/>
        </w:rPr>
        <w:t>2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D80B4C" w:rsidRPr="008761D8" w:rsidRDefault="00D80B4C" w:rsidP="00AC615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i/>
          <w:sz w:val="24"/>
          <w:szCs w:val="24"/>
        </w:rPr>
        <w:t>внешняя проверка годового отчета об исполнении бюджета Новосельского сельского поселения Вяземского района Смоленской области за 20</w:t>
      </w:r>
      <w:r w:rsidR="00AC6151">
        <w:rPr>
          <w:rFonts w:ascii="Times New Roman" w:hAnsi="Times New Roman" w:cs="Times New Roman"/>
          <w:i/>
          <w:sz w:val="24"/>
          <w:szCs w:val="24"/>
        </w:rPr>
        <w:t>2</w:t>
      </w:r>
      <w:r w:rsidR="00E5403E">
        <w:rPr>
          <w:rFonts w:ascii="Times New Roman" w:hAnsi="Times New Roman" w:cs="Times New Roman"/>
          <w:i/>
          <w:sz w:val="24"/>
          <w:szCs w:val="24"/>
        </w:rPr>
        <w:t>1</w:t>
      </w:r>
      <w:r w:rsidRPr="008761D8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Pr="008761D8">
        <w:rPr>
          <w:rFonts w:ascii="Times New Roman" w:hAnsi="Times New Roman" w:cs="Times New Roman"/>
          <w:sz w:val="24"/>
          <w:szCs w:val="24"/>
        </w:rPr>
        <w:t xml:space="preserve">, по результатам подготовлено заключение от </w:t>
      </w:r>
      <w:r w:rsidR="00154125">
        <w:rPr>
          <w:rFonts w:ascii="Times New Roman" w:hAnsi="Times New Roman" w:cs="Times New Roman"/>
          <w:sz w:val="24"/>
          <w:szCs w:val="24"/>
        </w:rPr>
        <w:t>04</w:t>
      </w:r>
      <w:r w:rsidRPr="008761D8">
        <w:rPr>
          <w:rFonts w:ascii="Times New Roman" w:hAnsi="Times New Roman" w:cs="Times New Roman"/>
          <w:sz w:val="24"/>
          <w:szCs w:val="24"/>
        </w:rPr>
        <w:t>.03.202</w:t>
      </w:r>
      <w:r w:rsidR="00E5403E">
        <w:rPr>
          <w:rFonts w:ascii="Times New Roman" w:hAnsi="Times New Roman" w:cs="Times New Roman"/>
          <w:sz w:val="24"/>
          <w:szCs w:val="24"/>
        </w:rPr>
        <w:t>2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D80B4C" w:rsidRPr="008761D8" w:rsidRDefault="00D80B4C" w:rsidP="00AC615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i/>
          <w:sz w:val="24"/>
          <w:szCs w:val="24"/>
        </w:rPr>
        <w:t>внешняя проверка годового отчета об исполнении бюджета Семлевского сельского поселения Вяземского района Смоленской области за 20</w:t>
      </w:r>
      <w:r w:rsidR="00AC6151">
        <w:rPr>
          <w:rFonts w:ascii="Times New Roman" w:hAnsi="Times New Roman" w:cs="Times New Roman"/>
          <w:i/>
          <w:sz w:val="24"/>
          <w:szCs w:val="24"/>
        </w:rPr>
        <w:t>2</w:t>
      </w:r>
      <w:r w:rsidR="00E5403E">
        <w:rPr>
          <w:rFonts w:ascii="Times New Roman" w:hAnsi="Times New Roman" w:cs="Times New Roman"/>
          <w:i/>
          <w:sz w:val="24"/>
          <w:szCs w:val="24"/>
        </w:rPr>
        <w:t>1</w:t>
      </w:r>
      <w:r w:rsidRPr="008761D8">
        <w:rPr>
          <w:rFonts w:ascii="Times New Roman" w:hAnsi="Times New Roman" w:cs="Times New Roman"/>
          <w:i/>
          <w:sz w:val="24"/>
          <w:szCs w:val="24"/>
        </w:rPr>
        <w:t xml:space="preserve"> год,</w:t>
      </w:r>
      <w:r w:rsidRPr="008761D8">
        <w:rPr>
          <w:rFonts w:ascii="Times New Roman" w:hAnsi="Times New Roman" w:cs="Times New Roman"/>
          <w:sz w:val="24"/>
          <w:szCs w:val="24"/>
        </w:rPr>
        <w:t xml:space="preserve"> по результатам подготовлено заключение от </w:t>
      </w:r>
      <w:r w:rsidR="00AC6151">
        <w:rPr>
          <w:rFonts w:ascii="Times New Roman" w:hAnsi="Times New Roman" w:cs="Times New Roman"/>
          <w:sz w:val="24"/>
          <w:szCs w:val="24"/>
        </w:rPr>
        <w:t>15</w:t>
      </w:r>
      <w:r w:rsidRPr="008761D8">
        <w:rPr>
          <w:rFonts w:ascii="Times New Roman" w:hAnsi="Times New Roman" w:cs="Times New Roman"/>
          <w:sz w:val="24"/>
          <w:szCs w:val="24"/>
        </w:rPr>
        <w:t>.0</w:t>
      </w:r>
      <w:r w:rsidR="00AC6151">
        <w:rPr>
          <w:rFonts w:ascii="Times New Roman" w:hAnsi="Times New Roman" w:cs="Times New Roman"/>
          <w:sz w:val="24"/>
          <w:szCs w:val="24"/>
        </w:rPr>
        <w:t>4</w:t>
      </w:r>
      <w:r w:rsidRPr="008761D8">
        <w:rPr>
          <w:rFonts w:ascii="Times New Roman" w:hAnsi="Times New Roman" w:cs="Times New Roman"/>
          <w:sz w:val="24"/>
          <w:szCs w:val="24"/>
        </w:rPr>
        <w:t>.202</w:t>
      </w:r>
      <w:r w:rsidR="00E5403E">
        <w:rPr>
          <w:rFonts w:ascii="Times New Roman" w:hAnsi="Times New Roman" w:cs="Times New Roman"/>
          <w:sz w:val="24"/>
          <w:szCs w:val="24"/>
        </w:rPr>
        <w:t>2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D80B4C" w:rsidRPr="008761D8" w:rsidRDefault="00D80B4C" w:rsidP="00AC6151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i/>
          <w:sz w:val="24"/>
          <w:szCs w:val="24"/>
        </w:rPr>
        <w:t>внешняя проверка годового отчета об исполнении бюджета Степаниковского сельского поселения Вяземского района Смоленской области за 20</w:t>
      </w:r>
      <w:r w:rsidR="00E5403E">
        <w:rPr>
          <w:rFonts w:ascii="Times New Roman" w:hAnsi="Times New Roman" w:cs="Times New Roman"/>
          <w:i/>
          <w:sz w:val="24"/>
          <w:szCs w:val="24"/>
        </w:rPr>
        <w:t>21</w:t>
      </w:r>
      <w:r w:rsidRPr="008761D8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Pr="008761D8">
        <w:rPr>
          <w:rFonts w:ascii="Times New Roman" w:hAnsi="Times New Roman" w:cs="Times New Roman"/>
          <w:sz w:val="24"/>
          <w:szCs w:val="24"/>
        </w:rPr>
        <w:t xml:space="preserve">, по результатам подготовлено заключение от </w:t>
      </w:r>
      <w:r w:rsidR="00154125">
        <w:rPr>
          <w:rFonts w:ascii="Times New Roman" w:hAnsi="Times New Roman" w:cs="Times New Roman"/>
          <w:sz w:val="24"/>
          <w:szCs w:val="24"/>
        </w:rPr>
        <w:t>10</w:t>
      </w:r>
      <w:r w:rsidRPr="008761D8">
        <w:rPr>
          <w:rFonts w:ascii="Times New Roman" w:hAnsi="Times New Roman" w:cs="Times New Roman"/>
          <w:sz w:val="24"/>
          <w:szCs w:val="24"/>
        </w:rPr>
        <w:t>.04.202</w:t>
      </w:r>
      <w:r w:rsidR="00E5403E">
        <w:rPr>
          <w:rFonts w:ascii="Times New Roman" w:hAnsi="Times New Roman" w:cs="Times New Roman"/>
          <w:sz w:val="24"/>
          <w:szCs w:val="24"/>
        </w:rPr>
        <w:t>2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D80B4C" w:rsidRPr="008761D8" w:rsidRDefault="00D80B4C" w:rsidP="00AC6151">
      <w:pPr>
        <w:numPr>
          <w:ilvl w:val="0"/>
          <w:numId w:val="18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1D8">
        <w:rPr>
          <w:rFonts w:ascii="Times New Roman" w:hAnsi="Times New Roman" w:cs="Times New Roman"/>
          <w:i/>
          <w:sz w:val="24"/>
          <w:szCs w:val="24"/>
        </w:rPr>
        <w:t>внешняя проверка годового отчета об исполнении бюджета Тумановского сельского поселения Вяземского района Смоленской области за 20</w:t>
      </w:r>
      <w:r w:rsidR="00AC6151">
        <w:rPr>
          <w:rFonts w:ascii="Times New Roman" w:hAnsi="Times New Roman" w:cs="Times New Roman"/>
          <w:i/>
          <w:sz w:val="24"/>
          <w:szCs w:val="24"/>
        </w:rPr>
        <w:t>2</w:t>
      </w:r>
      <w:r w:rsidR="00E5403E">
        <w:rPr>
          <w:rFonts w:ascii="Times New Roman" w:hAnsi="Times New Roman" w:cs="Times New Roman"/>
          <w:i/>
          <w:sz w:val="24"/>
          <w:szCs w:val="24"/>
        </w:rPr>
        <w:t>1</w:t>
      </w:r>
      <w:r w:rsidRPr="008761D8">
        <w:rPr>
          <w:rFonts w:ascii="Times New Roman" w:hAnsi="Times New Roman" w:cs="Times New Roman"/>
          <w:i/>
          <w:sz w:val="24"/>
          <w:szCs w:val="24"/>
        </w:rPr>
        <w:t xml:space="preserve"> год</w:t>
      </w:r>
      <w:r w:rsidRPr="008761D8">
        <w:rPr>
          <w:rFonts w:ascii="Times New Roman" w:hAnsi="Times New Roman" w:cs="Times New Roman"/>
          <w:sz w:val="24"/>
          <w:szCs w:val="24"/>
        </w:rPr>
        <w:t xml:space="preserve">, по результатам подготовлено заключение от </w:t>
      </w:r>
      <w:r w:rsidR="00154125">
        <w:rPr>
          <w:rFonts w:ascii="Times New Roman" w:hAnsi="Times New Roman" w:cs="Times New Roman"/>
          <w:sz w:val="24"/>
          <w:szCs w:val="24"/>
        </w:rPr>
        <w:t>29</w:t>
      </w:r>
      <w:r w:rsidRPr="008761D8">
        <w:rPr>
          <w:rFonts w:ascii="Times New Roman" w:hAnsi="Times New Roman" w:cs="Times New Roman"/>
          <w:sz w:val="24"/>
          <w:szCs w:val="24"/>
        </w:rPr>
        <w:t>.0</w:t>
      </w:r>
      <w:r w:rsidR="00AC6151">
        <w:rPr>
          <w:rFonts w:ascii="Times New Roman" w:hAnsi="Times New Roman" w:cs="Times New Roman"/>
          <w:sz w:val="24"/>
          <w:szCs w:val="24"/>
        </w:rPr>
        <w:t>4</w:t>
      </w:r>
      <w:r w:rsidRPr="008761D8">
        <w:rPr>
          <w:rFonts w:ascii="Times New Roman" w:hAnsi="Times New Roman" w:cs="Times New Roman"/>
          <w:sz w:val="24"/>
          <w:szCs w:val="24"/>
        </w:rPr>
        <w:t>.202</w:t>
      </w:r>
      <w:r w:rsidR="00E5403E">
        <w:rPr>
          <w:rFonts w:ascii="Times New Roman" w:hAnsi="Times New Roman" w:cs="Times New Roman"/>
          <w:sz w:val="24"/>
          <w:szCs w:val="24"/>
        </w:rPr>
        <w:t>2</w:t>
      </w:r>
      <w:r w:rsidRPr="008761D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80B4C" w:rsidRPr="008761D8" w:rsidRDefault="00D80B4C" w:rsidP="00D80B4C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0B4C" w:rsidRPr="009A1C1C" w:rsidRDefault="0020153E" w:rsidP="006E3001">
      <w:pPr>
        <w:pStyle w:val="ab"/>
        <w:numPr>
          <w:ilvl w:val="0"/>
          <w:numId w:val="30"/>
        </w:numPr>
        <w:tabs>
          <w:tab w:val="left" w:pos="1276"/>
        </w:tabs>
        <w:spacing w:after="0" w:line="240" w:lineRule="auto"/>
        <w:ind w:left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D80B4C" w:rsidRPr="008761D8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рамках текущего контроля за исполнением бюджета</w:t>
      </w:r>
      <w:r w:rsidR="00D80B4C" w:rsidRPr="008761D8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«Вяземский район» Смоленской области, городского и сельских поселений Вяземского района Смоленской области </w:t>
      </w:r>
      <w:r w:rsidR="00D80B4C" w:rsidRPr="008761D8">
        <w:rPr>
          <w:rFonts w:ascii="Times New Roman" w:hAnsi="Times New Roman" w:cs="Times New Roman"/>
          <w:bCs/>
          <w:sz w:val="24"/>
          <w:szCs w:val="24"/>
        </w:rPr>
        <w:t xml:space="preserve">проведены </w:t>
      </w:r>
      <w:r w:rsidRPr="009A1C1C">
        <w:rPr>
          <w:rFonts w:ascii="Times New Roman" w:hAnsi="Times New Roman" w:cs="Times New Roman"/>
          <w:bCs/>
          <w:i/>
          <w:sz w:val="24"/>
          <w:szCs w:val="24"/>
        </w:rPr>
        <w:t>9</w:t>
      </w:r>
      <w:r w:rsidR="00D80B4C" w:rsidRPr="009A1C1C">
        <w:rPr>
          <w:rFonts w:ascii="Times New Roman" w:hAnsi="Times New Roman" w:cs="Times New Roman"/>
          <w:bCs/>
          <w:i/>
          <w:sz w:val="24"/>
          <w:szCs w:val="24"/>
        </w:rPr>
        <w:t xml:space="preserve"> внешних проверок отчетов об исполнении бюджета</w:t>
      </w:r>
      <w:r w:rsidR="00D80B4C" w:rsidRPr="008761D8">
        <w:rPr>
          <w:rFonts w:ascii="Times New Roman" w:hAnsi="Times New Roman" w:cs="Times New Roman"/>
          <w:bCs/>
          <w:sz w:val="24"/>
          <w:szCs w:val="24"/>
        </w:rPr>
        <w:t xml:space="preserve"> Вяземского района Смоленской области, городского и сельских поселений Вяземского района Смоленской области </w:t>
      </w:r>
      <w:r w:rsidR="00D80B4C" w:rsidRPr="009A1C1C">
        <w:rPr>
          <w:rFonts w:ascii="Times New Roman" w:hAnsi="Times New Roman" w:cs="Times New Roman"/>
          <w:bCs/>
          <w:i/>
          <w:sz w:val="24"/>
          <w:szCs w:val="24"/>
        </w:rPr>
        <w:t>за первый квартал 202</w:t>
      </w:r>
      <w:r w:rsidR="00154125">
        <w:rPr>
          <w:rFonts w:ascii="Times New Roman" w:hAnsi="Times New Roman" w:cs="Times New Roman"/>
          <w:bCs/>
          <w:i/>
          <w:sz w:val="24"/>
          <w:szCs w:val="24"/>
        </w:rPr>
        <w:t>2</w:t>
      </w:r>
      <w:r w:rsidR="00D80B4C" w:rsidRPr="009A1C1C">
        <w:rPr>
          <w:rFonts w:ascii="Times New Roman" w:hAnsi="Times New Roman" w:cs="Times New Roman"/>
          <w:bCs/>
          <w:i/>
          <w:sz w:val="24"/>
          <w:szCs w:val="24"/>
        </w:rPr>
        <w:t xml:space="preserve"> года.</w:t>
      </w:r>
    </w:p>
    <w:p w:rsidR="001465C8" w:rsidRPr="009A1C1C" w:rsidRDefault="001465C8" w:rsidP="006E3001">
      <w:pPr>
        <w:tabs>
          <w:tab w:val="left" w:pos="1276"/>
        </w:tabs>
        <w:spacing w:line="240" w:lineRule="auto"/>
        <w:ind w:left="42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154125" w:rsidRPr="00154125" w:rsidRDefault="00ED63DE" w:rsidP="00154125">
      <w:pPr>
        <w:numPr>
          <w:ilvl w:val="0"/>
          <w:numId w:val="30"/>
        </w:numPr>
        <w:tabs>
          <w:tab w:val="left" w:pos="1276"/>
        </w:tabs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b/>
          <w:i/>
          <w:noProof/>
          <w:sz w:val="24"/>
          <w:szCs w:val="24"/>
        </w:rPr>
        <w:t>п</w:t>
      </w:r>
      <w:r w:rsidRPr="00ED63DE">
        <w:rPr>
          <w:rFonts w:ascii="Times New Roman" w:hAnsi="Times New Roman" w:cs="Times New Roman"/>
          <w:b/>
          <w:i/>
          <w:noProof/>
          <w:sz w:val="24"/>
          <w:szCs w:val="24"/>
        </w:rPr>
        <w:t>роведена экспертиза</w:t>
      </w:r>
      <w:r w:rsidRPr="00ED63DE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154125" w:rsidRPr="00154125">
        <w:rPr>
          <w:rFonts w:ascii="Times New Roman" w:hAnsi="Times New Roman" w:cs="Times New Roman"/>
          <w:b/>
          <w:i/>
          <w:noProof/>
          <w:sz w:val="24"/>
          <w:szCs w:val="24"/>
        </w:rPr>
        <w:t>решени</w:t>
      </w:r>
      <w:r w:rsidR="00830967">
        <w:rPr>
          <w:rFonts w:ascii="Times New Roman" w:hAnsi="Times New Roman" w:cs="Times New Roman"/>
          <w:b/>
          <w:i/>
          <w:noProof/>
          <w:sz w:val="24"/>
          <w:szCs w:val="24"/>
        </w:rPr>
        <w:t>я</w:t>
      </w:r>
      <w:r w:rsidR="00154125" w:rsidRPr="00154125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Совета депутатов Степаниковского сельского поселения Вяземского района Смоленской области от 30.12.2021 №43 «О бюджете Степаниковского сельского поселения Вяземского района Смоленской области на 2022 год и на плановый период 2023 и 2024 годов</w:t>
      </w:r>
      <w:r w:rsidR="00830967">
        <w:rPr>
          <w:rFonts w:ascii="Times New Roman" w:hAnsi="Times New Roman" w:cs="Times New Roman"/>
          <w:b/>
          <w:i/>
          <w:noProof/>
          <w:sz w:val="24"/>
          <w:szCs w:val="24"/>
        </w:rPr>
        <w:t>»</w:t>
      </w:r>
      <w:r w:rsidR="00154125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. </w:t>
      </w:r>
    </w:p>
    <w:p w:rsidR="00272D8A" w:rsidRPr="00272D8A" w:rsidRDefault="00272D8A" w:rsidP="00154125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2D8A">
        <w:rPr>
          <w:rFonts w:ascii="Times New Roman" w:hAnsi="Times New Roman" w:cs="Times New Roman"/>
          <w:noProof/>
          <w:sz w:val="24"/>
          <w:szCs w:val="24"/>
        </w:rPr>
        <w:t xml:space="preserve">По результатам подготовлено </w:t>
      </w:r>
      <w:r w:rsidRPr="00272D8A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заключение от </w:t>
      </w:r>
      <w:r w:rsidR="00830967">
        <w:rPr>
          <w:rFonts w:ascii="Times New Roman" w:hAnsi="Times New Roman" w:cs="Times New Roman"/>
          <w:i/>
          <w:noProof/>
          <w:sz w:val="24"/>
          <w:szCs w:val="24"/>
          <w:u w:val="single"/>
        </w:rPr>
        <w:t>02.03</w:t>
      </w:r>
      <w:r w:rsidRPr="00272D8A">
        <w:rPr>
          <w:rFonts w:ascii="Times New Roman" w:hAnsi="Times New Roman" w:cs="Times New Roman"/>
          <w:i/>
          <w:noProof/>
          <w:sz w:val="24"/>
          <w:szCs w:val="24"/>
          <w:u w:val="single"/>
        </w:rPr>
        <w:t>.202</w:t>
      </w:r>
      <w:r w:rsidR="00830967">
        <w:rPr>
          <w:rFonts w:ascii="Times New Roman" w:hAnsi="Times New Roman" w:cs="Times New Roman"/>
          <w:i/>
          <w:noProof/>
          <w:sz w:val="24"/>
          <w:szCs w:val="24"/>
          <w:u w:val="single"/>
        </w:rPr>
        <w:t>2</w:t>
      </w:r>
      <w:r w:rsidRPr="00272D8A"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года</w:t>
      </w:r>
      <w:r w:rsidRPr="00272D8A">
        <w:rPr>
          <w:rFonts w:ascii="Times New Roman" w:hAnsi="Times New Roman" w:cs="Times New Roman"/>
          <w:noProof/>
          <w:sz w:val="24"/>
          <w:szCs w:val="24"/>
        </w:rPr>
        <w:t>.</w:t>
      </w:r>
      <w:r w:rsidR="0083096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30967" w:rsidRPr="00830967">
        <w:rPr>
          <w:rFonts w:ascii="Times New Roman" w:hAnsi="Times New Roman" w:cs="Times New Roman"/>
          <w:noProof/>
          <w:sz w:val="24"/>
          <w:szCs w:val="24"/>
        </w:rPr>
        <w:t xml:space="preserve">Проведя анализ соответствия показателей, указанных в текстовой части решения о бюджете Степаниковского сельского поселения Вяземского района Смоленской области на 2022 год и плановый период 2023 и 2024 годов показателям, указанным в приложениях к решению Совета депутатов Степаниковского сельского поселения Вяземского района Смоленской области Контрольно-ревизионной комиссией установлены расхождения между показателями текстовой части решения о бюджете и показателями Приложений к решению о бюджете.  </w:t>
      </w:r>
    </w:p>
    <w:p w:rsidR="00272D8A" w:rsidRPr="00272D8A" w:rsidRDefault="00272D8A" w:rsidP="00272D8A">
      <w:pPr>
        <w:tabs>
          <w:tab w:val="left" w:pos="1276"/>
        </w:tabs>
        <w:spacing w:line="240" w:lineRule="auto"/>
        <w:ind w:left="66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72D8A">
        <w:rPr>
          <w:rFonts w:ascii="Times New Roman" w:hAnsi="Times New Roman" w:cs="Times New Roman"/>
          <w:noProof/>
          <w:sz w:val="24"/>
          <w:szCs w:val="24"/>
        </w:rPr>
        <w:t xml:space="preserve">Проанализировав </w:t>
      </w:r>
      <w:r w:rsidR="00830967">
        <w:rPr>
          <w:rFonts w:ascii="Times New Roman" w:hAnsi="Times New Roman" w:cs="Times New Roman"/>
          <w:noProof/>
          <w:sz w:val="24"/>
          <w:szCs w:val="24"/>
        </w:rPr>
        <w:t>утвержденное</w:t>
      </w:r>
      <w:r w:rsidRPr="00272D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30967" w:rsidRPr="00830967">
        <w:rPr>
          <w:rFonts w:ascii="Times New Roman" w:hAnsi="Times New Roman" w:cs="Times New Roman"/>
          <w:noProof/>
          <w:sz w:val="24"/>
          <w:szCs w:val="24"/>
        </w:rPr>
        <w:t>Совет</w:t>
      </w:r>
      <w:r w:rsidR="00830967">
        <w:rPr>
          <w:rFonts w:ascii="Times New Roman" w:hAnsi="Times New Roman" w:cs="Times New Roman"/>
          <w:noProof/>
          <w:sz w:val="24"/>
          <w:szCs w:val="24"/>
        </w:rPr>
        <w:t>ом</w:t>
      </w:r>
      <w:r w:rsidR="00830967" w:rsidRPr="00830967">
        <w:rPr>
          <w:rFonts w:ascii="Times New Roman" w:hAnsi="Times New Roman" w:cs="Times New Roman"/>
          <w:noProof/>
          <w:sz w:val="24"/>
          <w:szCs w:val="24"/>
        </w:rPr>
        <w:t xml:space="preserve"> депутатов Степаниковского сельского поселения Вяземского района Смоленской области</w:t>
      </w:r>
      <w:r w:rsidRPr="00272D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30967" w:rsidRPr="00830967">
        <w:rPr>
          <w:rFonts w:ascii="Times New Roman" w:hAnsi="Times New Roman" w:cs="Times New Roman"/>
          <w:noProof/>
          <w:sz w:val="24"/>
          <w:szCs w:val="24"/>
        </w:rPr>
        <w:t>решени</w:t>
      </w:r>
      <w:r w:rsidR="00830967">
        <w:rPr>
          <w:rFonts w:ascii="Times New Roman" w:hAnsi="Times New Roman" w:cs="Times New Roman"/>
          <w:noProof/>
          <w:sz w:val="24"/>
          <w:szCs w:val="24"/>
        </w:rPr>
        <w:t>е</w:t>
      </w:r>
      <w:r w:rsidR="00830967" w:rsidRPr="00830967">
        <w:rPr>
          <w:rFonts w:ascii="Times New Roman" w:hAnsi="Times New Roman" w:cs="Times New Roman"/>
          <w:noProof/>
          <w:sz w:val="24"/>
          <w:szCs w:val="24"/>
        </w:rPr>
        <w:t xml:space="preserve"> Совета депутатов Степаниковского сельского поселения Вяземского района Смоленской области от </w:t>
      </w:r>
      <w:r w:rsidR="00830967" w:rsidRPr="00830967">
        <w:rPr>
          <w:rFonts w:ascii="Times New Roman" w:hAnsi="Times New Roman" w:cs="Times New Roman"/>
          <w:noProof/>
          <w:sz w:val="24"/>
          <w:szCs w:val="24"/>
        </w:rPr>
        <w:lastRenderedPageBreak/>
        <w:t>30.12.2021 №43 «О бюджете Степаниковского сельского поселения Вяземского района Смоленской области на 2022 год и на плановый период 2023 и 2024 годов»</w:t>
      </w:r>
      <w:r w:rsidRPr="00272D8A">
        <w:rPr>
          <w:rFonts w:ascii="Times New Roman" w:hAnsi="Times New Roman" w:cs="Times New Roman"/>
          <w:noProof/>
          <w:sz w:val="24"/>
          <w:szCs w:val="24"/>
        </w:rPr>
        <w:t xml:space="preserve">, Контрольно-ревизионная комиссия </w:t>
      </w:r>
      <w:r w:rsidRPr="00830967">
        <w:rPr>
          <w:rFonts w:ascii="Times New Roman" w:hAnsi="Times New Roman" w:cs="Times New Roman"/>
          <w:i/>
          <w:noProof/>
          <w:sz w:val="24"/>
          <w:szCs w:val="24"/>
        </w:rPr>
        <w:t>рекоменд</w:t>
      </w:r>
      <w:r w:rsidR="00830967" w:rsidRPr="00830967">
        <w:rPr>
          <w:rFonts w:ascii="Times New Roman" w:hAnsi="Times New Roman" w:cs="Times New Roman"/>
          <w:i/>
          <w:noProof/>
          <w:sz w:val="24"/>
          <w:szCs w:val="24"/>
        </w:rPr>
        <w:t>овала</w:t>
      </w:r>
      <w:r w:rsidRPr="00272D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30967" w:rsidRPr="00830967">
        <w:rPr>
          <w:rFonts w:ascii="Times New Roman" w:hAnsi="Times New Roman" w:cs="Times New Roman"/>
          <w:noProof/>
          <w:sz w:val="24"/>
          <w:szCs w:val="24"/>
        </w:rPr>
        <w:t xml:space="preserve">рекомендует Совету депутатов Степаниковского сельского поселения Вяземского района Смоленской области </w:t>
      </w:r>
      <w:r w:rsidR="00830967" w:rsidRPr="00830967">
        <w:rPr>
          <w:rFonts w:ascii="Times New Roman" w:hAnsi="Times New Roman" w:cs="Times New Roman"/>
          <w:i/>
          <w:noProof/>
          <w:sz w:val="24"/>
          <w:szCs w:val="24"/>
        </w:rPr>
        <w:t>внести изменения</w:t>
      </w:r>
      <w:r w:rsidR="00830967" w:rsidRPr="00830967">
        <w:rPr>
          <w:rFonts w:ascii="Times New Roman" w:hAnsi="Times New Roman" w:cs="Times New Roman"/>
          <w:b/>
          <w:i/>
          <w:noProof/>
          <w:sz w:val="24"/>
          <w:szCs w:val="24"/>
        </w:rPr>
        <w:t xml:space="preserve"> </w:t>
      </w:r>
      <w:r w:rsidR="00830967" w:rsidRPr="00830967">
        <w:rPr>
          <w:rFonts w:ascii="Times New Roman" w:hAnsi="Times New Roman" w:cs="Times New Roman"/>
          <w:noProof/>
          <w:sz w:val="24"/>
          <w:szCs w:val="24"/>
        </w:rPr>
        <w:t>в решение от 30.12.2021 №43 «О бюджете Степаниковского сельского поселения Вяземского района Смоленской области на 2022 год и на плановый период 2023 и 2024 годов», в части приведения текстовой части решения о бюджете в соответствие с Приложениями к решению о бюджете</w:t>
      </w:r>
      <w:r w:rsidRPr="00272D8A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964ED" w:rsidRDefault="000964ED" w:rsidP="00D46EC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A9E" w:rsidRPr="00D46EC0" w:rsidRDefault="00D46EC0" w:rsidP="00D46EC0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D57A9E" w:rsidRPr="00D46E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полугодие 2021 года </w:t>
      </w:r>
      <w:r w:rsidR="00D57A9E" w:rsidRPr="00D46E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подготовлено 9 отчетов о деятельности Контрольно-ревизионной комиссии за 202</w:t>
      </w:r>
      <w:r w:rsidR="000964E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D57A9E" w:rsidRPr="00D46EC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год</w:t>
      </w:r>
      <w:r w:rsidR="00D57A9E" w:rsidRPr="00D46E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46EC0" w:rsidRPr="00D46EC0" w:rsidRDefault="00D46EC0" w:rsidP="00583A1A">
      <w:pPr>
        <w:numPr>
          <w:ilvl w:val="0"/>
          <w:numId w:val="31"/>
        </w:numPr>
        <w:tabs>
          <w:tab w:val="left" w:pos="426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BE52FD">
        <w:rPr>
          <w:rFonts w:ascii="Times New Roman" w:eastAsia="Calibri" w:hAnsi="Times New Roman" w:cs="Times New Roman"/>
          <w:sz w:val="24"/>
          <w:szCs w:val="24"/>
        </w:rPr>
        <w:t>Отчёт о деятельности Контрольно-ревизионной комиссии муниципального образования «Вяземский район» Смоленской области за 20</w:t>
      </w:r>
      <w:r w:rsidRPr="00D46EC0">
        <w:rPr>
          <w:rFonts w:ascii="Times New Roman" w:eastAsia="Calibri" w:hAnsi="Times New Roman" w:cs="Times New Roman"/>
          <w:sz w:val="24"/>
          <w:szCs w:val="24"/>
        </w:rPr>
        <w:t>2</w:t>
      </w:r>
      <w:r w:rsidR="00C43B0B">
        <w:rPr>
          <w:rFonts w:ascii="Times New Roman" w:eastAsia="Calibri" w:hAnsi="Times New Roman" w:cs="Times New Roman"/>
          <w:sz w:val="24"/>
          <w:szCs w:val="24"/>
        </w:rPr>
        <w:t>1</w:t>
      </w:r>
      <w:r w:rsidRPr="00BE52FD">
        <w:rPr>
          <w:rFonts w:ascii="Times New Roman" w:eastAsia="Calibri" w:hAnsi="Times New Roman" w:cs="Times New Roman"/>
          <w:sz w:val="24"/>
          <w:szCs w:val="24"/>
        </w:rPr>
        <w:t xml:space="preserve"> год утвержден приказом Контрольно-ревизионной комиссии от </w:t>
      </w:r>
      <w:r w:rsidR="00C43B0B">
        <w:rPr>
          <w:rFonts w:ascii="Times New Roman" w:eastAsia="Calibri" w:hAnsi="Times New Roman" w:cs="Times New Roman"/>
          <w:sz w:val="24"/>
          <w:szCs w:val="24"/>
        </w:rPr>
        <w:t>28</w:t>
      </w:r>
      <w:r w:rsidRPr="00BE52FD">
        <w:rPr>
          <w:rFonts w:ascii="Times New Roman" w:eastAsia="Calibri" w:hAnsi="Times New Roman" w:cs="Times New Roman"/>
          <w:sz w:val="24"/>
          <w:szCs w:val="24"/>
        </w:rPr>
        <w:t>.0</w:t>
      </w:r>
      <w:r w:rsidRPr="00D46EC0">
        <w:rPr>
          <w:rFonts w:ascii="Times New Roman" w:eastAsia="Calibri" w:hAnsi="Times New Roman" w:cs="Times New Roman"/>
          <w:sz w:val="24"/>
          <w:szCs w:val="24"/>
        </w:rPr>
        <w:t>2</w:t>
      </w:r>
      <w:r w:rsidRPr="00BE52FD">
        <w:rPr>
          <w:rFonts w:ascii="Times New Roman" w:eastAsia="Calibri" w:hAnsi="Times New Roman" w:cs="Times New Roman"/>
          <w:sz w:val="24"/>
          <w:szCs w:val="24"/>
        </w:rPr>
        <w:t>.202</w:t>
      </w:r>
      <w:r w:rsidR="00C43B0B">
        <w:rPr>
          <w:rFonts w:ascii="Times New Roman" w:eastAsia="Calibri" w:hAnsi="Times New Roman" w:cs="Times New Roman"/>
          <w:sz w:val="24"/>
          <w:szCs w:val="24"/>
        </w:rPr>
        <w:t>2</w:t>
      </w:r>
      <w:r w:rsidRPr="00D46EC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311425">
        <w:rPr>
          <w:rFonts w:ascii="Times New Roman" w:eastAsia="Calibri" w:hAnsi="Times New Roman" w:cs="Times New Roman"/>
          <w:sz w:val="24"/>
          <w:szCs w:val="24"/>
        </w:rPr>
        <w:t>9</w:t>
      </w:r>
      <w:r w:rsidRPr="00BE52FD">
        <w:rPr>
          <w:rFonts w:ascii="Times New Roman" w:eastAsia="Calibri" w:hAnsi="Times New Roman" w:cs="Times New Roman"/>
          <w:sz w:val="24"/>
          <w:szCs w:val="24"/>
        </w:rPr>
        <w:t xml:space="preserve">, принят к сведению согласно решения Вяземского районного Совета депутатов от </w:t>
      </w:r>
      <w:r w:rsidR="00311425">
        <w:rPr>
          <w:rFonts w:ascii="Times New Roman" w:eastAsia="Calibri" w:hAnsi="Times New Roman" w:cs="Times New Roman"/>
          <w:sz w:val="24"/>
          <w:szCs w:val="24"/>
        </w:rPr>
        <w:t>30</w:t>
      </w:r>
      <w:r w:rsidRPr="00BE52FD">
        <w:rPr>
          <w:rFonts w:ascii="Times New Roman" w:eastAsia="Calibri" w:hAnsi="Times New Roman" w:cs="Times New Roman"/>
          <w:sz w:val="24"/>
          <w:szCs w:val="24"/>
        </w:rPr>
        <w:t>.0</w:t>
      </w:r>
      <w:r w:rsidR="00311425">
        <w:rPr>
          <w:rFonts w:ascii="Times New Roman" w:eastAsia="Calibri" w:hAnsi="Times New Roman" w:cs="Times New Roman"/>
          <w:sz w:val="24"/>
          <w:szCs w:val="24"/>
        </w:rPr>
        <w:t>3</w:t>
      </w:r>
      <w:r w:rsidRPr="00BE52FD">
        <w:rPr>
          <w:rFonts w:ascii="Times New Roman" w:eastAsia="Calibri" w:hAnsi="Times New Roman" w:cs="Times New Roman"/>
          <w:sz w:val="24"/>
          <w:szCs w:val="24"/>
        </w:rPr>
        <w:t>.202</w:t>
      </w:r>
      <w:r w:rsidR="00311425">
        <w:rPr>
          <w:rFonts w:ascii="Times New Roman" w:eastAsia="Calibri" w:hAnsi="Times New Roman" w:cs="Times New Roman"/>
          <w:sz w:val="24"/>
          <w:szCs w:val="24"/>
        </w:rPr>
        <w:t>2</w:t>
      </w:r>
      <w:r w:rsidRPr="00BE52FD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311425">
        <w:rPr>
          <w:rFonts w:ascii="Times New Roman" w:eastAsia="Calibri" w:hAnsi="Times New Roman" w:cs="Times New Roman"/>
          <w:sz w:val="24"/>
          <w:szCs w:val="24"/>
        </w:rPr>
        <w:t>26</w:t>
      </w:r>
      <w:r w:rsidRPr="00BE52F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0828" w:rsidRPr="008761D8" w:rsidRDefault="004D0828" w:rsidP="00583A1A">
      <w:pPr>
        <w:pStyle w:val="afd"/>
        <w:numPr>
          <w:ilvl w:val="0"/>
          <w:numId w:val="31"/>
        </w:num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6EC0">
        <w:rPr>
          <w:rFonts w:ascii="Times New Roman" w:hAnsi="Times New Roman" w:cs="Times New Roman"/>
          <w:sz w:val="24"/>
          <w:szCs w:val="24"/>
        </w:rPr>
        <w:t>Подготовлены 8 отчетов о деятельности КРК за 20</w:t>
      </w:r>
      <w:r w:rsidR="00F30695" w:rsidRPr="00D46EC0">
        <w:rPr>
          <w:rFonts w:ascii="Times New Roman" w:hAnsi="Times New Roman" w:cs="Times New Roman"/>
          <w:sz w:val="24"/>
          <w:szCs w:val="24"/>
        </w:rPr>
        <w:t>2</w:t>
      </w:r>
      <w:r w:rsidR="00C43B0B">
        <w:rPr>
          <w:rFonts w:ascii="Times New Roman" w:hAnsi="Times New Roman" w:cs="Times New Roman"/>
          <w:sz w:val="24"/>
          <w:szCs w:val="24"/>
        </w:rPr>
        <w:t>1</w:t>
      </w:r>
      <w:r w:rsidRPr="00D46EC0">
        <w:rPr>
          <w:rFonts w:ascii="Times New Roman" w:hAnsi="Times New Roman" w:cs="Times New Roman"/>
          <w:sz w:val="24"/>
          <w:szCs w:val="24"/>
        </w:rPr>
        <w:t xml:space="preserve"> год, в части исполнения</w:t>
      </w:r>
      <w:r w:rsidRPr="008761D8">
        <w:rPr>
          <w:rFonts w:ascii="Times New Roman" w:hAnsi="Times New Roman" w:cs="Times New Roman"/>
          <w:sz w:val="24"/>
          <w:szCs w:val="24"/>
        </w:rPr>
        <w:t xml:space="preserve"> переданных полномочий по осуществлению внешнего муниципального финансового контроля Контрольно-ревизионных комиссий городского и сельских поселений Вязем</w:t>
      </w:r>
      <w:r w:rsidR="00D46EC0">
        <w:rPr>
          <w:rFonts w:ascii="Times New Roman" w:hAnsi="Times New Roman" w:cs="Times New Roman"/>
          <w:sz w:val="24"/>
          <w:szCs w:val="24"/>
        </w:rPr>
        <w:t>ского района Смоленской области:</w:t>
      </w:r>
    </w:p>
    <w:p w:rsidR="00BE52FD" w:rsidRPr="00120C94" w:rsidRDefault="00D46EC0" w:rsidP="00583A1A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C0">
        <w:rPr>
          <w:rFonts w:ascii="Times New Roman" w:eastAsia="Calibri" w:hAnsi="Times New Roman" w:cs="Times New Roman"/>
          <w:sz w:val="24"/>
          <w:szCs w:val="24"/>
        </w:rPr>
        <w:t>о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тчёт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Вяземского городского поселения Вяземского района Смоленской области за 20</w:t>
      </w:r>
      <w:r w:rsidR="006E3001" w:rsidRPr="00D46EC0">
        <w:rPr>
          <w:rFonts w:ascii="Times New Roman" w:eastAsia="Calibri" w:hAnsi="Times New Roman" w:cs="Times New Roman"/>
          <w:sz w:val="24"/>
          <w:szCs w:val="24"/>
        </w:rPr>
        <w:t>2</w:t>
      </w:r>
      <w:r w:rsidR="00FF0C03">
        <w:rPr>
          <w:rFonts w:ascii="Times New Roman" w:eastAsia="Calibri" w:hAnsi="Times New Roman" w:cs="Times New Roman"/>
          <w:sz w:val="24"/>
          <w:szCs w:val="24"/>
        </w:rPr>
        <w:t>1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 год, утвержденный приказом Контрольно-ревизионной комиссии от </w:t>
      </w:r>
      <w:r w:rsidR="00120C94">
        <w:rPr>
          <w:rFonts w:ascii="Times New Roman" w:eastAsia="Calibri" w:hAnsi="Times New Roman" w:cs="Times New Roman"/>
          <w:sz w:val="24"/>
          <w:szCs w:val="24"/>
        </w:rPr>
        <w:t>28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.0</w:t>
      </w:r>
      <w:r w:rsidR="00D37813" w:rsidRPr="00D46EC0">
        <w:rPr>
          <w:rFonts w:ascii="Times New Roman" w:eastAsia="Calibri" w:hAnsi="Times New Roman" w:cs="Times New Roman"/>
          <w:sz w:val="24"/>
          <w:szCs w:val="24"/>
        </w:rPr>
        <w:t>2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.202</w:t>
      </w:r>
      <w:r w:rsidR="00120C94">
        <w:rPr>
          <w:rFonts w:ascii="Times New Roman" w:eastAsia="Calibri" w:hAnsi="Times New Roman" w:cs="Times New Roman"/>
          <w:sz w:val="24"/>
          <w:szCs w:val="24"/>
        </w:rPr>
        <w:t>2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120C94">
        <w:rPr>
          <w:rFonts w:ascii="Times New Roman" w:eastAsia="Calibri" w:hAnsi="Times New Roman" w:cs="Times New Roman"/>
          <w:sz w:val="24"/>
          <w:szCs w:val="24"/>
        </w:rPr>
        <w:t>10</w:t>
      </w:r>
      <w:r w:rsidR="00D37813" w:rsidRPr="00D46EC0">
        <w:rPr>
          <w:rFonts w:ascii="Times New Roman" w:eastAsia="Calibri" w:hAnsi="Times New Roman" w:cs="Times New Roman"/>
          <w:sz w:val="24"/>
          <w:szCs w:val="24"/>
        </w:rPr>
        <w:t>, утвержден согласно решению Совета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 депутатов Вяземского городского поселения Вяземского района Смоленской области от </w:t>
      </w:r>
      <w:r w:rsidR="00120C94" w:rsidRPr="00120C94">
        <w:rPr>
          <w:rFonts w:ascii="Times New Roman" w:eastAsia="Calibri" w:hAnsi="Times New Roman" w:cs="Times New Roman"/>
          <w:sz w:val="24"/>
          <w:szCs w:val="24"/>
        </w:rPr>
        <w:t>28</w:t>
      </w:r>
      <w:r w:rsidR="006E3001" w:rsidRPr="00120C94">
        <w:rPr>
          <w:rFonts w:ascii="Times New Roman" w:eastAsia="Calibri" w:hAnsi="Times New Roman" w:cs="Times New Roman"/>
          <w:sz w:val="24"/>
          <w:szCs w:val="24"/>
        </w:rPr>
        <w:t>.0</w:t>
      </w:r>
      <w:r w:rsidR="00120C94" w:rsidRPr="00120C94">
        <w:rPr>
          <w:rFonts w:ascii="Times New Roman" w:eastAsia="Calibri" w:hAnsi="Times New Roman" w:cs="Times New Roman"/>
          <w:sz w:val="24"/>
          <w:szCs w:val="24"/>
        </w:rPr>
        <w:t>2</w:t>
      </w:r>
      <w:r w:rsidR="006E3001" w:rsidRPr="00120C94">
        <w:rPr>
          <w:rFonts w:ascii="Times New Roman" w:eastAsia="Calibri" w:hAnsi="Times New Roman" w:cs="Times New Roman"/>
          <w:sz w:val="24"/>
          <w:szCs w:val="24"/>
        </w:rPr>
        <w:t>.202</w:t>
      </w:r>
      <w:r w:rsidR="00FF0C03" w:rsidRPr="00120C94">
        <w:rPr>
          <w:rFonts w:ascii="Times New Roman" w:eastAsia="Calibri" w:hAnsi="Times New Roman" w:cs="Times New Roman"/>
          <w:sz w:val="24"/>
          <w:szCs w:val="24"/>
        </w:rPr>
        <w:t>2</w:t>
      </w:r>
      <w:r w:rsidR="006E3001" w:rsidRPr="00120C94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120C94" w:rsidRPr="00120C94">
        <w:rPr>
          <w:rFonts w:ascii="Times New Roman" w:eastAsia="Calibri" w:hAnsi="Times New Roman" w:cs="Times New Roman"/>
          <w:sz w:val="24"/>
          <w:szCs w:val="24"/>
        </w:rPr>
        <w:t>17</w:t>
      </w:r>
      <w:r w:rsidRPr="00120C94">
        <w:rPr>
          <w:rFonts w:ascii="Times New Roman" w:eastAsia="Calibri" w:hAnsi="Times New Roman" w:cs="Times New Roman"/>
          <w:sz w:val="24"/>
          <w:szCs w:val="24"/>
        </w:rPr>
        <w:t>;</w:t>
      </w:r>
    </w:p>
    <w:p w:rsidR="00D46EC0" w:rsidRPr="00D46EC0" w:rsidRDefault="00D46EC0" w:rsidP="00583A1A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C0">
        <w:rPr>
          <w:rFonts w:ascii="Times New Roman" w:eastAsia="Calibri" w:hAnsi="Times New Roman" w:cs="Times New Roman"/>
          <w:sz w:val="24"/>
          <w:szCs w:val="24"/>
        </w:rPr>
        <w:t>о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тчёт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Андрейковского</w:t>
      </w:r>
      <w:r w:rsidR="00BE52FD" w:rsidRPr="00BE52FD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Вяземского района Смоленской области 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за 20</w:t>
      </w:r>
      <w:r w:rsidR="00D37813" w:rsidRPr="00D46EC0">
        <w:rPr>
          <w:rFonts w:ascii="Times New Roman" w:eastAsia="Calibri" w:hAnsi="Times New Roman" w:cs="Times New Roman"/>
          <w:sz w:val="24"/>
          <w:szCs w:val="24"/>
        </w:rPr>
        <w:t>20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 год, утвержденный приказом Контрольно-ревизионной комиссии от </w:t>
      </w:r>
      <w:r w:rsidR="00FF0C03">
        <w:rPr>
          <w:rFonts w:ascii="Times New Roman" w:eastAsia="Calibri" w:hAnsi="Times New Roman" w:cs="Times New Roman"/>
          <w:sz w:val="24"/>
          <w:szCs w:val="24"/>
        </w:rPr>
        <w:t>28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.02.202</w:t>
      </w:r>
      <w:r w:rsidR="00FF0C03">
        <w:rPr>
          <w:rFonts w:ascii="Times New Roman" w:eastAsia="Calibri" w:hAnsi="Times New Roman" w:cs="Times New Roman"/>
          <w:sz w:val="24"/>
          <w:szCs w:val="24"/>
        </w:rPr>
        <w:t>2 №10</w:t>
      </w:r>
      <w:r w:rsidR="00D37813" w:rsidRPr="00D46EC0">
        <w:rPr>
          <w:rFonts w:ascii="Times New Roman" w:eastAsia="Calibri" w:hAnsi="Times New Roman" w:cs="Times New Roman"/>
          <w:sz w:val="24"/>
          <w:szCs w:val="24"/>
        </w:rPr>
        <w:t xml:space="preserve">, утвержден согласно решению 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Андрейковского сельского поселения Вяземского района Смоленской области от </w:t>
      </w:r>
      <w:r w:rsidR="00FF0C03">
        <w:rPr>
          <w:rFonts w:ascii="Times New Roman" w:eastAsia="Calibri" w:hAnsi="Times New Roman" w:cs="Times New Roman"/>
          <w:sz w:val="24"/>
          <w:szCs w:val="24"/>
        </w:rPr>
        <w:t>14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.0</w:t>
      </w:r>
      <w:r w:rsidR="00D37813" w:rsidRPr="00D46EC0">
        <w:rPr>
          <w:rFonts w:ascii="Times New Roman" w:eastAsia="Calibri" w:hAnsi="Times New Roman" w:cs="Times New Roman"/>
          <w:sz w:val="24"/>
          <w:szCs w:val="24"/>
        </w:rPr>
        <w:t>4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.202</w:t>
      </w:r>
      <w:r w:rsidR="00FF0C03">
        <w:rPr>
          <w:rFonts w:ascii="Times New Roman" w:eastAsia="Calibri" w:hAnsi="Times New Roman" w:cs="Times New Roman"/>
          <w:sz w:val="24"/>
          <w:szCs w:val="24"/>
        </w:rPr>
        <w:t>2 №5;</w:t>
      </w:r>
    </w:p>
    <w:p w:rsidR="00D46EC0" w:rsidRPr="00D46EC0" w:rsidRDefault="00D46EC0" w:rsidP="00583A1A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C0">
        <w:rPr>
          <w:rFonts w:ascii="Times New Roman" w:eastAsia="Calibri" w:hAnsi="Times New Roman" w:cs="Times New Roman"/>
          <w:sz w:val="24"/>
          <w:szCs w:val="24"/>
        </w:rPr>
        <w:t>о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тчёт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Вязьма-Брянского</w:t>
      </w:r>
      <w:r w:rsidR="00BE52FD" w:rsidRPr="00BE52FD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Вяземского района Смоленской области 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за 20</w:t>
      </w:r>
      <w:r w:rsidR="00D37813" w:rsidRPr="00D46EC0">
        <w:rPr>
          <w:rFonts w:ascii="Times New Roman" w:eastAsia="Calibri" w:hAnsi="Times New Roman" w:cs="Times New Roman"/>
          <w:sz w:val="24"/>
          <w:szCs w:val="24"/>
        </w:rPr>
        <w:t>20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 год, утвержденный приказом Контрольно-ревизионной комиссии </w:t>
      </w:r>
      <w:r w:rsidR="00D37813" w:rsidRPr="00D46EC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F0C03" w:rsidRPr="00FF0C03">
        <w:rPr>
          <w:rFonts w:ascii="Times New Roman" w:eastAsia="Calibri" w:hAnsi="Times New Roman" w:cs="Times New Roman"/>
          <w:sz w:val="24"/>
          <w:szCs w:val="24"/>
        </w:rPr>
        <w:t>28.02.2022 №10</w:t>
      </w:r>
      <w:r w:rsidR="00D37813" w:rsidRPr="00D46EC0">
        <w:rPr>
          <w:rFonts w:ascii="Times New Roman" w:eastAsia="Calibri" w:hAnsi="Times New Roman" w:cs="Times New Roman"/>
          <w:sz w:val="24"/>
          <w:szCs w:val="24"/>
        </w:rPr>
        <w:t xml:space="preserve">, утвержден согласно решению 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Вязьма-Брянского сельского поселения Вяземского района Смоленской области от </w:t>
      </w:r>
      <w:r w:rsidR="00FF0C03">
        <w:rPr>
          <w:rFonts w:ascii="Times New Roman" w:eastAsia="Calibri" w:hAnsi="Times New Roman" w:cs="Times New Roman"/>
          <w:sz w:val="24"/>
          <w:szCs w:val="24"/>
        </w:rPr>
        <w:t>29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.0</w:t>
      </w:r>
      <w:r w:rsidR="00D37813" w:rsidRPr="00D46EC0">
        <w:rPr>
          <w:rFonts w:ascii="Times New Roman" w:eastAsia="Calibri" w:hAnsi="Times New Roman" w:cs="Times New Roman"/>
          <w:sz w:val="24"/>
          <w:szCs w:val="24"/>
        </w:rPr>
        <w:t>3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.202</w:t>
      </w:r>
      <w:r w:rsidR="00FF0C03">
        <w:rPr>
          <w:rFonts w:ascii="Times New Roman" w:eastAsia="Calibri" w:hAnsi="Times New Roman" w:cs="Times New Roman"/>
          <w:sz w:val="24"/>
          <w:szCs w:val="24"/>
        </w:rPr>
        <w:t>2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FF0C03">
        <w:rPr>
          <w:rFonts w:ascii="Times New Roman" w:eastAsia="Calibri" w:hAnsi="Times New Roman" w:cs="Times New Roman"/>
          <w:sz w:val="24"/>
          <w:szCs w:val="24"/>
        </w:rPr>
        <w:t>4</w:t>
      </w:r>
      <w:r w:rsidRPr="00D46EC0">
        <w:rPr>
          <w:rFonts w:ascii="Times New Roman" w:eastAsia="Calibri" w:hAnsi="Times New Roman" w:cs="Times New Roman"/>
          <w:sz w:val="24"/>
          <w:szCs w:val="24"/>
        </w:rPr>
        <w:t>;</w:t>
      </w:r>
      <w:r w:rsidRPr="00D46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2FD" w:rsidRPr="00BE52FD" w:rsidRDefault="00D46EC0" w:rsidP="00583A1A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C0">
        <w:rPr>
          <w:rFonts w:ascii="Times New Roman" w:eastAsia="Calibri" w:hAnsi="Times New Roman" w:cs="Times New Roman"/>
          <w:sz w:val="24"/>
          <w:szCs w:val="24"/>
        </w:rPr>
        <w:t>о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тчёт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Кайдаковского</w:t>
      </w:r>
      <w:r w:rsidR="00BE52FD" w:rsidRPr="00BE52FD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Вяземского района Смоленской области 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за 20</w:t>
      </w:r>
      <w:r w:rsidR="00D37813" w:rsidRPr="00D46EC0">
        <w:rPr>
          <w:rFonts w:ascii="Times New Roman" w:eastAsia="Calibri" w:hAnsi="Times New Roman" w:cs="Times New Roman"/>
          <w:sz w:val="24"/>
          <w:szCs w:val="24"/>
        </w:rPr>
        <w:t>2</w:t>
      </w:r>
      <w:r w:rsidR="00FF0C03">
        <w:rPr>
          <w:rFonts w:ascii="Times New Roman" w:eastAsia="Calibri" w:hAnsi="Times New Roman" w:cs="Times New Roman"/>
          <w:sz w:val="24"/>
          <w:szCs w:val="24"/>
        </w:rPr>
        <w:t>1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 год, утвержденный приказом Контрольно-ревизионной комиссии </w:t>
      </w:r>
      <w:r w:rsidR="00D37813" w:rsidRPr="00D46EC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F0C03" w:rsidRPr="00FF0C03">
        <w:rPr>
          <w:rFonts w:ascii="Times New Roman" w:eastAsia="Calibri" w:hAnsi="Times New Roman" w:cs="Times New Roman"/>
          <w:sz w:val="24"/>
          <w:szCs w:val="24"/>
        </w:rPr>
        <w:t>28.02.2022 №10</w:t>
      </w:r>
      <w:r w:rsidR="00D37813" w:rsidRPr="00D46EC0">
        <w:rPr>
          <w:rFonts w:ascii="Times New Roman" w:eastAsia="Calibri" w:hAnsi="Times New Roman" w:cs="Times New Roman"/>
          <w:sz w:val="24"/>
          <w:szCs w:val="24"/>
        </w:rPr>
        <w:t xml:space="preserve">, утвержден согласно решению 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Кайдаковского сельского поселения Вяземского района Смоленской области от </w:t>
      </w:r>
      <w:r w:rsidR="00FF0C03">
        <w:rPr>
          <w:rFonts w:ascii="Times New Roman" w:eastAsia="Calibri" w:hAnsi="Times New Roman" w:cs="Times New Roman"/>
          <w:sz w:val="24"/>
          <w:szCs w:val="24"/>
        </w:rPr>
        <w:t>14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.0</w:t>
      </w:r>
      <w:r w:rsidR="00FF0C03">
        <w:rPr>
          <w:rFonts w:ascii="Times New Roman" w:eastAsia="Calibri" w:hAnsi="Times New Roman" w:cs="Times New Roman"/>
          <w:sz w:val="24"/>
          <w:szCs w:val="24"/>
        </w:rPr>
        <w:t>4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.202</w:t>
      </w:r>
      <w:r w:rsidR="00FF0C03">
        <w:rPr>
          <w:rFonts w:ascii="Times New Roman" w:eastAsia="Calibri" w:hAnsi="Times New Roman" w:cs="Times New Roman"/>
          <w:sz w:val="24"/>
          <w:szCs w:val="24"/>
        </w:rPr>
        <w:t>2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FF0C03">
        <w:rPr>
          <w:rFonts w:ascii="Times New Roman" w:eastAsia="Calibri" w:hAnsi="Times New Roman" w:cs="Times New Roman"/>
          <w:sz w:val="24"/>
          <w:szCs w:val="24"/>
        </w:rPr>
        <w:t>3</w:t>
      </w:r>
      <w:r w:rsidRPr="00D46EC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E52FD" w:rsidRPr="00BE52FD" w:rsidRDefault="00D46EC0" w:rsidP="00583A1A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C0">
        <w:rPr>
          <w:rFonts w:ascii="Times New Roman" w:eastAsia="Calibri" w:hAnsi="Times New Roman" w:cs="Times New Roman"/>
          <w:sz w:val="24"/>
          <w:szCs w:val="24"/>
        </w:rPr>
        <w:t>о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тчёт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Новосельского</w:t>
      </w:r>
      <w:r w:rsidR="00BE52FD" w:rsidRPr="00BE52FD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Вяземского района Смоленской области 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за 20</w:t>
      </w:r>
      <w:r w:rsidR="00A66DBE" w:rsidRPr="00D46EC0">
        <w:rPr>
          <w:rFonts w:ascii="Times New Roman" w:eastAsia="Calibri" w:hAnsi="Times New Roman" w:cs="Times New Roman"/>
          <w:sz w:val="24"/>
          <w:szCs w:val="24"/>
        </w:rPr>
        <w:t>2</w:t>
      </w:r>
      <w:r w:rsidR="00FF0C03">
        <w:rPr>
          <w:rFonts w:ascii="Times New Roman" w:eastAsia="Calibri" w:hAnsi="Times New Roman" w:cs="Times New Roman"/>
          <w:sz w:val="24"/>
          <w:szCs w:val="24"/>
        </w:rPr>
        <w:t>1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 год, 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утвержденный приказом Контрольно-ревизионной комиссии </w:t>
      </w:r>
      <w:r w:rsidR="00A66DBE" w:rsidRPr="00D46EC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F0C03" w:rsidRPr="00FF0C03">
        <w:rPr>
          <w:rFonts w:ascii="Times New Roman" w:eastAsia="Calibri" w:hAnsi="Times New Roman" w:cs="Times New Roman"/>
          <w:sz w:val="24"/>
          <w:szCs w:val="24"/>
        </w:rPr>
        <w:t>28.02.2022 №10</w:t>
      </w:r>
      <w:r w:rsidR="00A66DBE" w:rsidRPr="00D46EC0">
        <w:rPr>
          <w:rFonts w:ascii="Times New Roman" w:eastAsia="Calibri" w:hAnsi="Times New Roman" w:cs="Times New Roman"/>
          <w:sz w:val="24"/>
          <w:szCs w:val="24"/>
        </w:rPr>
        <w:t xml:space="preserve">, утвержден согласно решению 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Новосельского сельского поселения Вяземского района Смоленской области от </w:t>
      </w:r>
      <w:r w:rsidR="00FF0C03">
        <w:rPr>
          <w:rFonts w:ascii="Times New Roman" w:eastAsia="Calibri" w:hAnsi="Times New Roman" w:cs="Times New Roman"/>
          <w:sz w:val="24"/>
          <w:szCs w:val="24"/>
        </w:rPr>
        <w:t>18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.03.202</w:t>
      </w:r>
      <w:r w:rsidR="00FF0C03">
        <w:rPr>
          <w:rFonts w:ascii="Times New Roman" w:eastAsia="Calibri" w:hAnsi="Times New Roman" w:cs="Times New Roman"/>
          <w:sz w:val="24"/>
          <w:szCs w:val="24"/>
        </w:rPr>
        <w:t>2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FF0C03">
        <w:rPr>
          <w:rFonts w:ascii="Times New Roman" w:eastAsia="Calibri" w:hAnsi="Times New Roman" w:cs="Times New Roman"/>
          <w:sz w:val="24"/>
          <w:szCs w:val="24"/>
        </w:rPr>
        <w:t>4</w:t>
      </w:r>
      <w:r w:rsidRPr="00D46EC0">
        <w:rPr>
          <w:rFonts w:ascii="Times New Roman" w:eastAsia="Calibri" w:hAnsi="Times New Roman" w:cs="Times New Roman"/>
          <w:sz w:val="24"/>
          <w:szCs w:val="24"/>
        </w:rPr>
        <w:t>;</w:t>
      </w:r>
      <w:r w:rsidRPr="00D46E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52FD" w:rsidRPr="00BE52FD" w:rsidRDefault="00D46EC0" w:rsidP="00583A1A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C0">
        <w:rPr>
          <w:rFonts w:ascii="Times New Roman" w:eastAsia="Calibri" w:hAnsi="Times New Roman" w:cs="Times New Roman"/>
          <w:sz w:val="24"/>
          <w:szCs w:val="24"/>
        </w:rPr>
        <w:t>о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тчёт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Семлевского</w:t>
      </w:r>
      <w:r w:rsidR="00BE52FD" w:rsidRPr="00BE52FD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Вяземского района Смоленской области 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за 20</w:t>
      </w:r>
      <w:r w:rsidR="00A66DBE" w:rsidRPr="00D46EC0">
        <w:rPr>
          <w:rFonts w:ascii="Times New Roman" w:eastAsia="Calibri" w:hAnsi="Times New Roman" w:cs="Times New Roman"/>
          <w:sz w:val="24"/>
          <w:szCs w:val="24"/>
        </w:rPr>
        <w:t>2</w:t>
      </w:r>
      <w:r w:rsidR="00FF0C03">
        <w:rPr>
          <w:rFonts w:ascii="Times New Roman" w:eastAsia="Calibri" w:hAnsi="Times New Roman" w:cs="Times New Roman"/>
          <w:sz w:val="24"/>
          <w:szCs w:val="24"/>
        </w:rPr>
        <w:t>1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 год, утвержденный приказом Контрольно-ревизионной комиссии </w:t>
      </w:r>
      <w:r w:rsidR="00A66DBE" w:rsidRPr="00D46EC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F0C03" w:rsidRPr="00FF0C03">
        <w:rPr>
          <w:rFonts w:ascii="Times New Roman" w:eastAsia="Calibri" w:hAnsi="Times New Roman" w:cs="Times New Roman"/>
          <w:sz w:val="24"/>
          <w:szCs w:val="24"/>
        </w:rPr>
        <w:t>28.02.2022 №10</w:t>
      </w:r>
      <w:r w:rsidR="00A66DBE" w:rsidRPr="00D46EC0">
        <w:rPr>
          <w:rFonts w:ascii="Times New Roman" w:eastAsia="Calibri" w:hAnsi="Times New Roman" w:cs="Times New Roman"/>
          <w:sz w:val="24"/>
          <w:szCs w:val="24"/>
        </w:rPr>
        <w:t xml:space="preserve">, утвержден согласно решению 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Семлевского сельского поселения Вяземского района Смоленской области от </w:t>
      </w:r>
      <w:r w:rsidR="00FF0C03">
        <w:rPr>
          <w:rFonts w:ascii="Times New Roman" w:eastAsia="Calibri" w:hAnsi="Times New Roman" w:cs="Times New Roman"/>
          <w:sz w:val="24"/>
          <w:szCs w:val="24"/>
        </w:rPr>
        <w:t>29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.03.202</w:t>
      </w:r>
      <w:r w:rsidR="00FF0C03">
        <w:rPr>
          <w:rFonts w:ascii="Times New Roman" w:eastAsia="Calibri" w:hAnsi="Times New Roman" w:cs="Times New Roman"/>
          <w:sz w:val="24"/>
          <w:szCs w:val="24"/>
        </w:rPr>
        <w:t>2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A66DBE" w:rsidRPr="00D46EC0">
        <w:rPr>
          <w:rFonts w:ascii="Times New Roman" w:eastAsia="Calibri" w:hAnsi="Times New Roman" w:cs="Times New Roman"/>
          <w:sz w:val="24"/>
          <w:szCs w:val="24"/>
        </w:rPr>
        <w:t>0</w:t>
      </w:r>
      <w:r w:rsidR="00FF0C03">
        <w:rPr>
          <w:rFonts w:ascii="Times New Roman" w:eastAsia="Calibri" w:hAnsi="Times New Roman" w:cs="Times New Roman"/>
          <w:sz w:val="24"/>
          <w:szCs w:val="24"/>
        </w:rPr>
        <w:t>2</w:t>
      </w:r>
      <w:r w:rsidRPr="00D46EC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E52FD" w:rsidRPr="00BE52FD" w:rsidRDefault="00D46EC0" w:rsidP="00583A1A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C0">
        <w:rPr>
          <w:rFonts w:ascii="Times New Roman" w:eastAsia="Calibri" w:hAnsi="Times New Roman" w:cs="Times New Roman"/>
          <w:sz w:val="24"/>
          <w:szCs w:val="24"/>
        </w:rPr>
        <w:t>о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тчёт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Степаниковского</w:t>
      </w:r>
      <w:r w:rsidR="00BE52FD" w:rsidRPr="00BE52FD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Вяземского района Смоленской области 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за 20</w:t>
      </w:r>
      <w:r w:rsidR="00A66DBE" w:rsidRPr="00D46EC0">
        <w:rPr>
          <w:rFonts w:ascii="Times New Roman" w:eastAsia="Calibri" w:hAnsi="Times New Roman" w:cs="Times New Roman"/>
          <w:sz w:val="24"/>
          <w:szCs w:val="24"/>
        </w:rPr>
        <w:t>2</w:t>
      </w:r>
      <w:r w:rsidR="00FF0C03">
        <w:rPr>
          <w:rFonts w:ascii="Times New Roman" w:eastAsia="Calibri" w:hAnsi="Times New Roman" w:cs="Times New Roman"/>
          <w:sz w:val="24"/>
          <w:szCs w:val="24"/>
        </w:rPr>
        <w:t>1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 год, утвержденный приказом Контрольно-ревизионной комиссии </w:t>
      </w:r>
      <w:r w:rsidR="00D87DE7" w:rsidRPr="00D46EC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F0C03" w:rsidRPr="00FF0C03">
        <w:rPr>
          <w:rFonts w:ascii="Times New Roman" w:eastAsia="Calibri" w:hAnsi="Times New Roman" w:cs="Times New Roman"/>
          <w:sz w:val="24"/>
          <w:szCs w:val="24"/>
        </w:rPr>
        <w:t>28.02.2022 №10</w:t>
      </w:r>
      <w:r w:rsidR="00D87DE7" w:rsidRPr="00D46EC0">
        <w:rPr>
          <w:rFonts w:ascii="Times New Roman" w:eastAsia="Calibri" w:hAnsi="Times New Roman" w:cs="Times New Roman"/>
          <w:sz w:val="24"/>
          <w:szCs w:val="24"/>
        </w:rPr>
        <w:t xml:space="preserve">, утвержден согласно решению 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Совет</w:t>
      </w:r>
      <w:r w:rsidR="00D87DE7" w:rsidRPr="00D46EC0">
        <w:rPr>
          <w:rFonts w:ascii="Times New Roman" w:eastAsia="Calibri" w:hAnsi="Times New Roman" w:cs="Times New Roman"/>
          <w:sz w:val="24"/>
          <w:szCs w:val="24"/>
        </w:rPr>
        <w:t>а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 депутатов Степаниковского сельского поселения Вяземского района Смоленской области</w:t>
      </w:r>
      <w:r w:rsidR="00D87DE7" w:rsidRPr="00D46EC0">
        <w:rPr>
          <w:sz w:val="24"/>
          <w:szCs w:val="24"/>
        </w:rPr>
        <w:t xml:space="preserve"> </w:t>
      </w:r>
      <w:r w:rsidR="00D87DE7" w:rsidRPr="00D46EC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F0C03">
        <w:rPr>
          <w:rFonts w:ascii="Times New Roman" w:eastAsia="Calibri" w:hAnsi="Times New Roman" w:cs="Times New Roman"/>
          <w:sz w:val="24"/>
          <w:szCs w:val="24"/>
        </w:rPr>
        <w:t>23</w:t>
      </w:r>
      <w:r w:rsidR="00D87DE7" w:rsidRPr="00D46EC0">
        <w:rPr>
          <w:rFonts w:ascii="Times New Roman" w:eastAsia="Calibri" w:hAnsi="Times New Roman" w:cs="Times New Roman"/>
          <w:sz w:val="24"/>
          <w:szCs w:val="24"/>
        </w:rPr>
        <w:t>.0</w:t>
      </w:r>
      <w:r w:rsidR="00FF0C03">
        <w:rPr>
          <w:rFonts w:ascii="Times New Roman" w:eastAsia="Calibri" w:hAnsi="Times New Roman" w:cs="Times New Roman"/>
          <w:sz w:val="24"/>
          <w:szCs w:val="24"/>
        </w:rPr>
        <w:t>3</w:t>
      </w:r>
      <w:r w:rsidR="00D87DE7" w:rsidRPr="00D46EC0">
        <w:rPr>
          <w:rFonts w:ascii="Times New Roman" w:eastAsia="Calibri" w:hAnsi="Times New Roman" w:cs="Times New Roman"/>
          <w:sz w:val="24"/>
          <w:szCs w:val="24"/>
        </w:rPr>
        <w:t>.202</w:t>
      </w:r>
      <w:r w:rsidR="00FF0C03">
        <w:rPr>
          <w:rFonts w:ascii="Times New Roman" w:eastAsia="Calibri" w:hAnsi="Times New Roman" w:cs="Times New Roman"/>
          <w:sz w:val="24"/>
          <w:szCs w:val="24"/>
        </w:rPr>
        <w:t>2</w:t>
      </w:r>
      <w:r w:rsidR="00D87DE7" w:rsidRPr="00D46EC0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FF0C03">
        <w:rPr>
          <w:rFonts w:ascii="Times New Roman" w:eastAsia="Calibri" w:hAnsi="Times New Roman" w:cs="Times New Roman"/>
          <w:sz w:val="24"/>
          <w:szCs w:val="24"/>
        </w:rPr>
        <w:t>6</w:t>
      </w:r>
      <w:r w:rsidRPr="00D46EC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E52FD" w:rsidRPr="00BE52FD" w:rsidRDefault="00D46EC0" w:rsidP="00583A1A">
      <w:pPr>
        <w:numPr>
          <w:ilvl w:val="0"/>
          <w:numId w:val="32"/>
        </w:num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46EC0">
        <w:rPr>
          <w:rFonts w:ascii="Times New Roman" w:eastAsia="Calibri" w:hAnsi="Times New Roman" w:cs="Times New Roman"/>
          <w:sz w:val="24"/>
          <w:szCs w:val="24"/>
        </w:rPr>
        <w:t>о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тчёт о деятельности Контрольно-ревизионной комиссии муниципального образования «Вяземский район» Смоленской области по осуществлению полномочий Контрольно-ревизионной комиссии муниципального образования Тумановского</w:t>
      </w:r>
      <w:r w:rsidR="00BE52FD" w:rsidRPr="00BE52FD">
        <w:rPr>
          <w:rFonts w:ascii="Times New Roman" w:eastAsia="Calibri" w:hAnsi="Times New Roman" w:cs="Times New Roman"/>
          <w:bCs/>
          <w:sz w:val="24"/>
          <w:szCs w:val="24"/>
        </w:rPr>
        <w:t xml:space="preserve"> сельского поселения Вяземского района Смоленской области 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>за 20</w:t>
      </w:r>
      <w:r w:rsidR="00A66DBE" w:rsidRPr="00D46EC0">
        <w:rPr>
          <w:rFonts w:ascii="Times New Roman" w:eastAsia="Calibri" w:hAnsi="Times New Roman" w:cs="Times New Roman"/>
          <w:sz w:val="24"/>
          <w:szCs w:val="24"/>
        </w:rPr>
        <w:t>2</w:t>
      </w:r>
      <w:r w:rsidR="00FF0C03">
        <w:rPr>
          <w:rFonts w:ascii="Times New Roman" w:eastAsia="Calibri" w:hAnsi="Times New Roman" w:cs="Times New Roman"/>
          <w:sz w:val="24"/>
          <w:szCs w:val="24"/>
        </w:rPr>
        <w:t>1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 год, утвержденный приказом Контрольно-ревизионной комиссии </w:t>
      </w:r>
      <w:r w:rsidR="00A66DBE" w:rsidRPr="00D46EC0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FF0C03" w:rsidRPr="00FF0C03">
        <w:rPr>
          <w:rFonts w:ascii="Times New Roman" w:eastAsia="Calibri" w:hAnsi="Times New Roman" w:cs="Times New Roman"/>
          <w:sz w:val="24"/>
          <w:szCs w:val="24"/>
        </w:rPr>
        <w:t>28.02.2022 №10</w:t>
      </w:r>
      <w:r w:rsidR="00A66DBE" w:rsidRPr="00D46EC0">
        <w:rPr>
          <w:rFonts w:ascii="Times New Roman" w:eastAsia="Calibri" w:hAnsi="Times New Roman" w:cs="Times New Roman"/>
          <w:sz w:val="24"/>
          <w:szCs w:val="24"/>
        </w:rPr>
        <w:t xml:space="preserve">, утвержден согласно решению </w:t>
      </w:r>
      <w:r w:rsidR="00BE52FD" w:rsidRPr="00BE52FD">
        <w:rPr>
          <w:rFonts w:ascii="Times New Roman" w:eastAsia="Calibri" w:hAnsi="Times New Roman" w:cs="Times New Roman"/>
          <w:sz w:val="24"/>
          <w:szCs w:val="24"/>
        </w:rPr>
        <w:t xml:space="preserve">Совета депутатов Тумановского сельского поселения Вяземского района Смоленской области </w:t>
      </w:r>
      <w:r w:rsidR="00BE52FD" w:rsidRPr="009A5DBE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9A5DBE" w:rsidRPr="009A5DBE">
        <w:rPr>
          <w:rFonts w:ascii="Times New Roman" w:eastAsia="Calibri" w:hAnsi="Times New Roman" w:cs="Times New Roman"/>
          <w:sz w:val="24"/>
          <w:szCs w:val="24"/>
        </w:rPr>
        <w:t>11</w:t>
      </w:r>
      <w:r w:rsidR="00BE52FD" w:rsidRPr="009A5DBE">
        <w:rPr>
          <w:rFonts w:ascii="Times New Roman" w:eastAsia="Calibri" w:hAnsi="Times New Roman" w:cs="Times New Roman"/>
          <w:sz w:val="24"/>
          <w:szCs w:val="24"/>
        </w:rPr>
        <w:t>.0</w:t>
      </w:r>
      <w:r w:rsidR="00A66DBE" w:rsidRPr="009A5DBE">
        <w:rPr>
          <w:rFonts w:ascii="Times New Roman" w:eastAsia="Calibri" w:hAnsi="Times New Roman" w:cs="Times New Roman"/>
          <w:sz w:val="24"/>
          <w:szCs w:val="24"/>
        </w:rPr>
        <w:t>3</w:t>
      </w:r>
      <w:r w:rsidR="00BE52FD" w:rsidRPr="009A5DBE">
        <w:rPr>
          <w:rFonts w:ascii="Times New Roman" w:eastAsia="Calibri" w:hAnsi="Times New Roman" w:cs="Times New Roman"/>
          <w:sz w:val="24"/>
          <w:szCs w:val="24"/>
        </w:rPr>
        <w:t>.202</w:t>
      </w:r>
      <w:r w:rsidR="009A5DBE" w:rsidRPr="009A5DBE">
        <w:rPr>
          <w:rFonts w:ascii="Times New Roman" w:eastAsia="Calibri" w:hAnsi="Times New Roman" w:cs="Times New Roman"/>
          <w:sz w:val="24"/>
          <w:szCs w:val="24"/>
        </w:rPr>
        <w:t>2</w:t>
      </w:r>
      <w:r w:rsidR="00BE52FD" w:rsidRPr="009A5DBE">
        <w:rPr>
          <w:rFonts w:ascii="Times New Roman" w:eastAsia="Calibri" w:hAnsi="Times New Roman" w:cs="Times New Roman"/>
          <w:sz w:val="24"/>
          <w:szCs w:val="24"/>
        </w:rPr>
        <w:t xml:space="preserve"> №</w:t>
      </w:r>
      <w:r w:rsidR="009A5DBE" w:rsidRPr="009A5DBE">
        <w:rPr>
          <w:rFonts w:ascii="Times New Roman" w:eastAsia="Calibri" w:hAnsi="Times New Roman" w:cs="Times New Roman"/>
          <w:sz w:val="24"/>
          <w:szCs w:val="24"/>
        </w:rPr>
        <w:t>3</w:t>
      </w:r>
      <w:r w:rsidR="00BE52FD" w:rsidRPr="009A5DB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D0828" w:rsidRPr="00384FBB" w:rsidRDefault="00D46EC0" w:rsidP="00583A1A">
      <w:pPr>
        <w:pStyle w:val="afd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84FBB">
        <w:rPr>
          <w:rFonts w:ascii="Times New Roman" w:hAnsi="Times New Roman" w:cs="Times New Roman"/>
          <w:i/>
          <w:sz w:val="24"/>
          <w:szCs w:val="24"/>
        </w:rPr>
        <w:t>Отчеты направлены в Совет депутатов Вяземского городского поселения и в Советы депутатов сельских поселений. По результатам рассмотрения отчетов КРК Советами депутатов приняты 8 решений об утверждении отчетов о деятельности Контрольно-ревизионной комиссии по исполнению переданных полномочий в 202</w:t>
      </w:r>
      <w:r w:rsidR="00FF0C03" w:rsidRPr="00384FBB">
        <w:rPr>
          <w:rFonts w:ascii="Times New Roman" w:hAnsi="Times New Roman" w:cs="Times New Roman"/>
          <w:i/>
          <w:sz w:val="24"/>
          <w:szCs w:val="24"/>
        </w:rPr>
        <w:t>1</w:t>
      </w:r>
      <w:r w:rsidRPr="00384FBB">
        <w:rPr>
          <w:rFonts w:ascii="Times New Roman" w:hAnsi="Times New Roman" w:cs="Times New Roman"/>
          <w:i/>
          <w:sz w:val="24"/>
          <w:szCs w:val="24"/>
        </w:rPr>
        <w:t xml:space="preserve"> году.</w:t>
      </w:r>
      <w:r w:rsidR="00B86E44" w:rsidRPr="00384FB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4D0828" w:rsidRPr="00384FBB">
        <w:rPr>
          <w:rFonts w:ascii="Times New Roman" w:hAnsi="Times New Roman" w:cs="Times New Roman"/>
          <w:i/>
          <w:sz w:val="24"/>
          <w:szCs w:val="24"/>
        </w:rPr>
        <w:t>Отчеты о деятельности КРК за 20</w:t>
      </w:r>
      <w:r w:rsidR="00F30695" w:rsidRPr="00384FBB">
        <w:rPr>
          <w:rFonts w:ascii="Times New Roman" w:hAnsi="Times New Roman" w:cs="Times New Roman"/>
          <w:i/>
          <w:sz w:val="24"/>
          <w:szCs w:val="24"/>
        </w:rPr>
        <w:t>2</w:t>
      </w:r>
      <w:r w:rsidR="00FF0C03" w:rsidRPr="00384FBB">
        <w:rPr>
          <w:rFonts w:ascii="Times New Roman" w:hAnsi="Times New Roman" w:cs="Times New Roman"/>
          <w:i/>
          <w:sz w:val="24"/>
          <w:szCs w:val="24"/>
        </w:rPr>
        <w:t>1</w:t>
      </w:r>
      <w:r w:rsidR="004D0828" w:rsidRPr="00384FBB">
        <w:rPr>
          <w:rFonts w:ascii="Times New Roman" w:hAnsi="Times New Roman" w:cs="Times New Roman"/>
          <w:i/>
          <w:sz w:val="24"/>
          <w:szCs w:val="24"/>
        </w:rPr>
        <w:t xml:space="preserve"> год опубликованы в газетах «Вяземский Вестник» и «Мой город – Вязьма», обнародованы на сайтах и информационных стендах сельских поселений Вязем</w:t>
      </w:r>
      <w:r w:rsidR="00C66BBC" w:rsidRPr="00384FBB">
        <w:rPr>
          <w:rFonts w:ascii="Times New Roman" w:hAnsi="Times New Roman" w:cs="Times New Roman"/>
          <w:i/>
          <w:sz w:val="24"/>
          <w:szCs w:val="24"/>
        </w:rPr>
        <w:t xml:space="preserve">ского района Смоленской области, </w:t>
      </w:r>
      <w:r w:rsidR="00F30695" w:rsidRPr="00384FBB">
        <w:rPr>
          <w:rFonts w:ascii="Times New Roman" w:hAnsi="Times New Roman" w:cs="Times New Roman"/>
          <w:i/>
          <w:sz w:val="24"/>
          <w:szCs w:val="24"/>
        </w:rPr>
        <w:t xml:space="preserve">на </w:t>
      </w:r>
      <w:r w:rsidR="00C66BBC" w:rsidRPr="00384FBB">
        <w:rPr>
          <w:rFonts w:ascii="Times New Roman" w:hAnsi="Times New Roman" w:cs="Times New Roman"/>
          <w:i/>
          <w:sz w:val="24"/>
          <w:szCs w:val="24"/>
        </w:rPr>
        <w:t>сайт</w:t>
      </w:r>
      <w:r w:rsidR="00F30695" w:rsidRPr="00384FBB">
        <w:rPr>
          <w:rFonts w:ascii="Times New Roman" w:hAnsi="Times New Roman" w:cs="Times New Roman"/>
          <w:i/>
          <w:sz w:val="24"/>
          <w:szCs w:val="24"/>
        </w:rPr>
        <w:t>е</w:t>
      </w:r>
      <w:r w:rsidR="00C66BBC" w:rsidRPr="00384FBB">
        <w:rPr>
          <w:rFonts w:ascii="Times New Roman" w:hAnsi="Times New Roman" w:cs="Times New Roman"/>
          <w:i/>
          <w:sz w:val="24"/>
          <w:szCs w:val="24"/>
        </w:rPr>
        <w:t xml:space="preserve"> Вяземского районного Совета депутатов</w:t>
      </w:r>
      <w:r w:rsidR="00384FBB">
        <w:rPr>
          <w:rFonts w:ascii="Times New Roman" w:hAnsi="Times New Roman" w:cs="Times New Roman"/>
          <w:i/>
          <w:sz w:val="24"/>
          <w:szCs w:val="24"/>
        </w:rPr>
        <w:t>.</w:t>
      </w:r>
    </w:p>
    <w:p w:rsidR="00113708" w:rsidRPr="009850C5" w:rsidRDefault="00113708" w:rsidP="0011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205FA" w:rsidRDefault="009205FA" w:rsidP="0011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CA09E2">
        <w:rPr>
          <w:rFonts w:ascii="Times New Roman" w:hAnsi="Times New Roman" w:cs="Times New Roman"/>
          <w:sz w:val="24"/>
          <w:szCs w:val="24"/>
        </w:rPr>
        <w:t>перво</w:t>
      </w:r>
      <w:r w:rsidR="00A152F5">
        <w:rPr>
          <w:rFonts w:ascii="Times New Roman" w:hAnsi="Times New Roman" w:cs="Times New Roman"/>
          <w:sz w:val="24"/>
          <w:szCs w:val="24"/>
        </w:rPr>
        <w:t>м</w:t>
      </w:r>
      <w:r w:rsidR="00CA09E2">
        <w:rPr>
          <w:rFonts w:ascii="Times New Roman" w:hAnsi="Times New Roman" w:cs="Times New Roman"/>
          <w:sz w:val="24"/>
          <w:szCs w:val="24"/>
        </w:rPr>
        <w:t xml:space="preserve"> </w:t>
      </w:r>
      <w:r w:rsidR="00A152F5">
        <w:rPr>
          <w:rFonts w:ascii="Times New Roman" w:hAnsi="Times New Roman" w:cs="Times New Roman"/>
          <w:sz w:val="24"/>
          <w:szCs w:val="24"/>
        </w:rPr>
        <w:t>квартале</w:t>
      </w:r>
      <w:r>
        <w:rPr>
          <w:rFonts w:ascii="Times New Roman" w:hAnsi="Times New Roman" w:cs="Times New Roman"/>
          <w:sz w:val="24"/>
          <w:szCs w:val="24"/>
        </w:rPr>
        <w:t xml:space="preserve"> 2022 </w:t>
      </w:r>
      <w:r w:rsidR="00D071BA">
        <w:rPr>
          <w:rFonts w:ascii="Times New Roman" w:hAnsi="Times New Roman" w:cs="Times New Roman"/>
          <w:sz w:val="24"/>
          <w:szCs w:val="24"/>
        </w:rPr>
        <w:t>года проводилась</w:t>
      </w:r>
      <w:r>
        <w:rPr>
          <w:rFonts w:ascii="Times New Roman" w:hAnsi="Times New Roman" w:cs="Times New Roman"/>
          <w:sz w:val="24"/>
          <w:szCs w:val="24"/>
        </w:rPr>
        <w:t xml:space="preserve"> работа</w:t>
      </w:r>
      <w:r w:rsidR="00B85B64">
        <w:rPr>
          <w:rFonts w:ascii="Times New Roman" w:hAnsi="Times New Roman" w:cs="Times New Roman"/>
          <w:sz w:val="24"/>
          <w:szCs w:val="24"/>
        </w:rPr>
        <w:t xml:space="preserve"> с архивным отделом Администрации муниципального образования «Вяземский район» Смоленской области по вопросу о согласовании Положения об архиве контрольно-ревизионной комиссии муниципального образования «Вяземский район» Смоленской области и о создании Исторической справки по вновь образованному юридическому лицу – Контрольно-ревизионная комиссия муниципального образования «Вяземский район» Смоленской области.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F09" w:rsidRDefault="006B37B3" w:rsidP="0011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6B4F09">
        <w:rPr>
          <w:rFonts w:ascii="Times New Roman" w:hAnsi="Times New Roman" w:cs="Times New Roman"/>
          <w:sz w:val="24"/>
          <w:szCs w:val="24"/>
        </w:rPr>
        <w:t>организационн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6B4F09">
        <w:rPr>
          <w:rFonts w:ascii="Times New Roman" w:hAnsi="Times New Roman" w:cs="Times New Roman"/>
          <w:sz w:val="24"/>
          <w:szCs w:val="24"/>
        </w:rPr>
        <w:t xml:space="preserve"> работ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B4F09">
        <w:rPr>
          <w:rFonts w:ascii="Times New Roman" w:hAnsi="Times New Roman" w:cs="Times New Roman"/>
          <w:sz w:val="24"/>
          <w:szCs w:val="24"/>
        </w:rPr>
        <w:t xml:space="preserve"> разраб</w:t>
      </w:r>
      <w:r>
        <w:rPr>
          <w:rFonts w:ascii="Times New Roman" w:hAnsi="Times New Roman" w:cs="Times New Roman"/>
          <w:sz w:val="24"/>
          <w:szCs w:val="24"/>
        </w:rPr>
        <w:t>а</w:t>
      </w:r>
      <w:r w:rsidR="006B4F0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ываются</w:t>
      </w:r>
      <w:r w:rsidR="006B4F09">
        <w:rPr>
          <w:rFonts w:ascii="Times New Roman" w:hAnsi="Times New Roman" w:cs="Times New Roman"/>
          <w:sz w:val="24"/>
          <w:szCs w:val="24"/>
        </w:rPr>
        <w:t xml:space="preserve"> нормативно-правовы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B4F09">
        <w:rPr>
          <w:rFonts w:ascii="Times New Roman" w:hAnsi="Times New Roman" w:cs="Times New Roman"/>
          <w:sz w:val="24"/>
          <w:szCs w:val="24"/>
        </w:rPr>
        <w:t xml:space="preserve"> документ</w:t>
      </w:r>
      <w:r>
        <w:rPr>
          <w:rFonts w:ascii="Times New Roman" w:hAnsi="Times New Roman" w:cs="Times New Roman"/>
          <w:sz w:val="24"/>
          <w:szCs w:val="24"/>
        </w:rPr>
        <w:t>ы</w:t>
      </w:r>
      <w:r w:rsidR="006B4F09">
        <w:rPr>
          <w:rFonts w:ascii="Times New Roman" w:hAnsi="Times New Roman" w:cs="Times New Roman"/>
          <w:sz w:val="24"/>
          <w:szCs w:val="24"/>
        </w:rPr>
        <w:t xml:space="preserve"> Контрольно-ревизионной комиссии муниципального образования «Вяземский район» Смоленской области.</w:t>
      </w:r>
    </w:p>
    <w:p w:rsidR="009205FA" w:rsidRDefault="009205FA" w:rsidP="001137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E5B2D" w:rsidRPr="009850C5" w:rsidRDefault="00113708" w:rsidP="001137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850C5">
        <w:rPr>
          <w:rFonts w:ascii="Times New Roman" w:hAnsi="Times New Roman" w:cs="Times New Roman"/>
          <w:sz w:val="24"/>
          <w:szCs w:val="24"/>
        </w:rPr>
        <w:t xml:space="preserve">По запросу Контрольно-счетной палаты Смоленской области </w:t>
      </w:r>
      <w:r w:rsidRPr="009850C5">
        <w:rPr>
          <w:rFonts w:ascii="Times New Roman" w:hAnsi="Times New Roman" w:cs="Times New Roman"/>
          <w:b/>
          <w:i/>
          <w:sz w:val="24"/>
          <w:szCs w:val="24"/>
        </w:rPr>
        <w:t>подготовлены и направлены</w:t>
      </w:r>
      <w:r w:rsidR="00BE5B2D" w:rsidRPr="009850C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BE5B2D" w:rsidRPr="009850C5" w:rsidRDefault="00BE5B2D" w:rsidP="009850C5">
      <w:pPr>
        <w:numPr>
          <w:ilvl w:val="0"/>
          <w:numId w:val="34"/>
        </w:numPr>
        <w:spacing w:after="0" w:line="240" w:lineRule="auto"/>
        <w:ind w:left="426" w:right="-454"/>
        <w:jc w:val="both"/>
        <w:rPr>
          <w:rFonts w:ascii="Times New Roman" w:hAnsi="Times New Roman" w:cs="Times New Roman"/>
          <w:sz w:val="24"/>
          <w:szCs w:val="24"/>
        </w:rPr>
      </w:pPr>
      <w:r w:rsidRPr="009850C5">
        <w:rPr>
          <w:rFonts w:ascii="Times New Roman" w:hAnsi="Times New Roman" w:cs="Times New Roman"/>
          <w:sz w:val="24"/>
          <w:szCs w:val="24"/>
        </w:rPr>
        <w:t>информация в рамках мониторинга реализации Федерального закона от 1 июля 2021 №255-ФЗ</w:t>
      </w:r>
      <w:r w:rsidR="009850C5" w:rsidRPr="009850C5">
        <w:rPr>
          <w:rFonts w:ascii="Times New Roman" w:hAnsi="Times New Roman" w:cs="Times New Roman"/>
          <w:sz w:val="24"/>
          <w:szCs w:val="24"/>
        </w:rPr>
        <w:t xml:space="preserve"> </w:t>
      </w:r>
      <w:r w:rsidRPr="009850C5">
        <w:rPr>
          <w:rFonts w:ascii="Times New Roman" w:hAnsi="Times New Roman" w:cs="Times New Roman"/>
          <w:sz w:val="24"/>
          <w:szCs w:val="24"/>
        </w:rPr>
        <w:t>«О внесении изменений в Федеральный закон «Об общих принципах организации и деятельности контрольно-счетных органов субъектов Российской Федерации и муниципальных образований» и отдельные законодательные акты Российской Федерации»;</w:t>
      </w:r>
    </w:p>
    <w:p w:rsidR="00BE5B2D" w:rsidRPr="009850C5" w:rsidRDefault="000A5862" w:rsidP="009850C5">
      <w:pPr>
        <w:numPr>
          <w:ilvl w:val="0"/>
          <w:numId w:val="34"/>
        </w:numPr>
        <w:spacing w:after="0" w:line="240" w:lineRule="auto"/>
        <w:ind w:left="426" w:right="-454"/>
        <w:jc w:val="both"/>
        <w:rPr>
          <w:rFonts w:ascii="Times New Roman" w:hAnsi="Times New Roman" w:cs="Times New Roman"/>
          <w:sz w:val="24"/>
          <w:szCs w:val="24"/>
        </w:rPr>
      </w:pPr>
      <w:r w:rsidRPr="009850C5">
        <w:rPr>
          <w:rFonts w:ascii="Times New Roman" w:hAnsi="Times New Roman" w:cs="Times New Roman"/>
          <w:sz w:val="24"/>
          <w:szCs w:val="24"/>
        </w:rPr>
        <w:lastRenderedPageBreak/>
        <w:t>информация</w:t>
      </w:r>
      <w:r w:rsidR="00BE5B2D" w:rsidRPr="009850C5">
        <w:rPr>
          <w:rFonts w:ascii="Times New Roman" w:hAnsi="Times New Roman" w:cs="Times New Roman"/>
          <w:sz w:val="24"/>
          <w:szCs w:val="24"/>
        </w:rPr>
        <w:t xml:space="preserve"> о количестве поступивших обращений органов прокуратуры в 2021–2022 годах в Контрольно-ревизионную комиссию муниципального образования «Вяземский район» Смоленской области</w:t>
      </w:r>
      <w:r w:rsidR="009850C5" w:rsidRPr="009850C5">
        <w:rPr>
          <w:rFonts w:ascii="Times New Roman" w:hAnsi="Times New Roman" w:cs="Times New Roman"/>
          <w:sz w:val="24"/>
          <w:szCs w:val="24"/>
        </w:rPr>
        <w:t>;</w:t>
      </w:r>
    </w:p>
    <w:p w:rsidR="009850C5" w:rsidRPr="009850C5" w:rsidRDefault="009850C5" w:rsidP="009850C5">
      <w:pPr>
        <w:numPr>
          <w:ilvl w:val="0"/>
          <w:numId w:val="3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A5862">
        <w:rPr>
          <w:rFonts w:ascii="Times New Roman" w:hAnsi="Times New Roman" w:cs="Times New Roman"/>
          <w:i/>
          <w:sz w:val="24"/>
          <w:szCs w:val="24"/>
        </w:rPr>
        <w:t>отчетные аналитические формы и опросный лист</w:t>
      </w:r>
      <w:r w:rsidRPr="009850C5">
        <w:rPr>
          <w:rFonts w:ascii="Times New Roman" w:hAnsi="Times New Roman" w:cs="Times New Roman"/>
          <w:sz w:val="24"/>
          <w:szCs w:val="24"/>
        </w:rPr>
        <w:t xml:space="preserve"> в электронном виде:</w:t>
      </w:r>
    </w:p>
    <w:p w:rsidR="009850C5" w:rsidRPr="009850C5" w:rsidRDefault="009850C5" w:rsidP="000A5862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850C5">
        <w:rPr>
          <w:rFonts w:ascii="Times New Roman" w:hAnsi="Times New Roman" w:cs="Times New Roman"/>
          <w:sz w:val="24"/>
          <w:szCs w:val="24"/>
        </w:rPr>
        <w:t>- опросный лист по мероприятию «Анализ и обобщение результатов мониторинга реализации национальных проектов на территории муниципальных образований, проведенного контрольно-счетными органами муниципальных образований»</w:t>
      </w:r>
    </w:p>
    <w:p w:rsidR="009850C5" w:rsidRPr="009850C5" w:rsidRDefault="009850C5" w:rsidP="000A5862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850C5">
        <w:rPr>
          <w:rFonts w:ascii="Times New Roman" w:hAnsi="Times New Roman" w:cs="Times New Roman"/>
          <w:sz w:val="24"/>
          <w:szCs w:val="24"/>
        </w:rPr>
        <w:t>- опросный лист о практике применения КоАП РФ;</w:t>
      </w:r>
    </w:p>
    <w:p w:rsidR="009850C5" w:rsidRPr="009850C5" w:rsidRDefault="009850C5" w:rsidP="000A5862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850C5">
        <w:rPr>
          <w:rFonts w:ascii="Times New Roman" w:hAnsi="Times New Roman" w:cs="Times New Roman"/>
          <w:sz w:val="24"/>
          <w:szCs w:val="24"/>
        </w:rPr>
        <w:t>- отчет об основных показателях КСО МО за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50C5">
        <w:rPr>
          <w:rFonts w:ascii="Times New Roman" w:hAnsi="Times New Roman" w:cs="Times New Roman"/>
          <w:sz w:val="24"/>
          <w:szCs w:val="24"/>
        </w:rPr>
        <w:t xml:space="preserve"> год; </w:t>
      </w:r>
    </w:p>
    <w:p w:rsidR="009850C5" w:rsidRPr="009850C5" w:rsidRDefault="009850C5" w:rsidP="000A5862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850C5">
        <w:rPr>
          <w:rFonts w:ascii="Times New Roman" w:hAnsi="Times New Roman" w:cs="Times New Roman"/>
          <w:sz w:val="24"/>
          <w:szCs w:val="24"/>
        </w:rPr>
        <w:t>- отчет о кассовом, финансовом и информационном обеспечении КСО МО в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850C5">
        <w:rPr>
          <w:rFonts w:ascii="Times New Roman" w:hAnsi="Times New Roman" w:cs="Times New Roman"/>
          <w:sz w:val="24"/>
          <w:szCs w:val="24"/>
        </w:rPr>
        <w:t xml:space="preserve"> году; </w:t>
      </w:r>
    </w:p>
    <w:p w:rsidR="009850C5" w:rsidRPr="009850C5" w:rsidRDefault="009850C5" w:rsidP="009850C5">
      <w:pPr>
        <w:spacing w:after="0" w:line="240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9850C5">
        <w:rPr>
          <w:rFonts w:ascii="Times New Roman" w:hAnsi="Times New Roman" w:cs="Times New Roman"/>
          <w:sz w:val="24"/>
          <w:szCs w:val="24"/>
        </w:rPr>
        <w:t>- сведения о КСО городских, сельских поселений и переданных полномочиях.</w:t>
      </w:r>
    </w:p>
    <w:p w:rsidR="009850C5" w:rsidRPr="009850C5" w:rsidRDefault="009850C5" w:rsidP="009850C5">
      <w:pPr>
        <w:numPr>
          <w:ilvl w:val="0"/>
          <w:numId w:val="34"/>
        </w:numPr>
        <w:spacing w:after="0" w:line="240" w:lineRule="auto"/>
        <w:ind w:left="426" w:right="-454"/>
        <w:jc w:val="both"/>
        <w:rPr>
          <w:rFonts w:ascii="Times New Roman" w:hAnsi="Times New Roman" w:cs="Times New Roman"/>
          <w:sz w:val="24"/>
          <w:szCs w:val="24"/>
        </w:rPr>
      </w:pPr>
      <w:r w:rsidRPr="009850C5">
        <w:rPr>
          <w:rFonts w:ascii="Times New Roman" w:hAnsi="Times New Roman" w:cs="Times New Roman"/>
          <w:sz w:val="24"/>
          <w:szCs w:val="24"/>
          <w:lang w:bidi="ru-RU"/>
        </w:rPr>
        <w:t xml:space="preserve">опросный лист по мероприятию </w:t>
      </w:r>
      <w:r w:rsidR="000A5862">
        <w:rPr>
          <w:rFonts w:ascii="Times New Roman" w:hAnsi="Times New Roman" w:cs="Times New Roman"/>
          <w:sz w:val="24"/>
          <w:szCs w:val="24"/>
          <w:lang w:bidi="ru-RU"/>
        </w:rPr>
        <w:t>«</w:t>
      </w:r>
      <w:r w:rsidRPr="009850C5">
        <w:rPr>
          <w:rFonts w:ascii="Times New Roman" w:hAnsi="Times New Roman" w:cs="Times New Roman"/>
          <w:sz w:val="24"/>
          <w:szCs w:val="24"/>
          <w:lang w:bidi="ru-RU"/>
        </w:rPr>
        <w:t xml:space="preserve">Анализ и обобщение результатов реализации изменений в Федеральный закон от 7 февраля </w:t>
      </w:r>
      <w:r w:rsidR="00C365C4" w:rsidRPr="009850C5">
        <w:rPr>
          <w:rFonts w:ascii="Times New Roman" w:hAnsi="Times New Roman" w:cs="Times New Roman"/>
          <w:sz w:val="24"/>
          <w:szCs w:val="24"/>
          <w:lang w:bidi="ru-RU"/>
        </w:rPr>
        <w:t>2011 №</w:t>
      </w:r>
      <w:r w:rsidRPr="009850C5">
        <w:rPr>
          <w:rFonts w:ascii="Times New Roman" w:hAnsi="Times New Roman" w:cs="Times New Roman"/>
          <w:sz w:val="24"/>
          <w:szCs w:val="24"/>
          <w:lang w:bidi="ru-RU"/>
        </w:rPr>
        <w:t>6-ФЗ «Об общих принципах организации и деятельности контрольно-счетных органов субъектов Российской Федерации и муниципальных образований» (в редакции Федерального закона от 1 июля 2021 г. № 255-ФЗ)</w:t>
      </w:r>
      <w:r w:rsidR="000A5862">
        <w:rPr>
          <w:rFonts w:ascii="Times New Roman" w:hAnsi="Times New Roman" w:cs="Times New Roman"/>
          <w:sz w:val="24"/>
          <w:szCs w:val="24"/>
          <w:lang w:bidi="ru-RU"/>
        </w:rPr>
        <w:t>»</w:t>
      </w:r>
      <w:r>
        <w:rPr>
          <w:rFonts w:ascii="Times New Roman" w:hAnsi="Times New Roman" w:cs="Times New Roman"/>
          <w:sz w:val="24"/>
          <w:szCs w:val="24"/>
          <w:lang w:bidi="ru-RU"/>
        </w:rPr>
        <w:t>.</w:t>
      </w:r>
    </w:p>
    <w:p w:rsidR="00BE5B2D" w:rsidRPr="009850C5" w:rsidRDefault="00BE5B2D" w:rsidP="0011370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46EC0" w:rsidRPr="00D46EC0" w:rsidRDefault="00D46EC0" w:rsidP="00D46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C0">
        <w:rPr>
          <w:rFonts w:ascii="Times New Roman" w:hAnsi="Times New Roman" w:cs="Times New Roman"/>
          <w:sz w:val="24"/>
          <w:szCs w:val="24"/>
        </w:rPr>
        <w:t>За полугодие 202</w:t>
      </w:r>
      <w:r w:rsidR="006E341D">
        <w:rPr>
          <w:rFonts w:ascii="Times New Roman" w:hAnsi="Times New Roman" w:cs="Times New Roman"/>
          <w:sz w:val="24"/>
          <w:szCs w:val="24"/>
        </w:rPr>
        <w:t>2</w:t>
      </w:r>
      <w:r w:rsidRPr="00D46EC0">
        <w:rPr>
          <w:rFonts w:ascii="Times New Roman" w:hAnsi="Times New Roman" w:cs="Times New Roman"/>
          <w:sz w:val="24"/>
          <w:szCs w:val="24"/>
        </w:rPr>
        <w:t xml:space="preserve"> года Контрольно-ревизионной комиссией подготовлены и направлены </w:t>
      </w:r>
      <w:r w:rsidR="00120C94">
        <w:rPr>
          <w:rFonts w:ascii="Times New Roman" w:hAnsi="Times New Roman" w:cs="Times New Roman"/>
          <w:sz w:val="24"/>
          <w:szCs w:val="24"/>
        </w:rPr>
        <w:t>109</w:t>
      </w:r>
      <w:r w:rsidRPr="00D46EC0">
        <w:rPr>
          <w:rFonts w:ascii="Times New Roman" w:hAnsi="Times New Roman" w:cs="Times New Roman"/>
          <w:sz w:val="24"/>
          <w:szCs w:val="24"/>
        </w:rPr>
        <w:t xml:space="preserve"> пис</w:t>
      </w:r>
      <w:r w:rsidR="000B5241">
        <w:rPr>
          <w:rFonts w:ascii="Times New Roman" w:hAnsi="Times New Roman" w:cs="Times New Roman"/>
          <w:sz w:val="24"/>
          <w:szCs w:val="24"/>
        </w:rPr>
        <w:t>ем</w:t>
      </w:r>
      <w:r w:rsidRPr="00D46EC0">
        <w:rPr>
          <w:rFonts w:ascii="Times New Roman" w:hAnsi="Times New Roman" w:cs="Times New Roman"/>
          <w:sz w:val="24"/>
          <w:szCs w:val="24"/>
        </w:rPr>
        <w:t xml:space="preserve"> с информацией, ответами на запросы и результатами экспертно-аналитических мероприятий. Получено </w:t>
      </w:r>
      <w:r w:rsidR="00120C94">
        <w:rPr>
          <w:rFonts w:ascii="Times New Roman" w:hAnsi="Times New Roman" w:cs="Times New Roman"/>
          <w:sz w:val="24"/>
          <w:szCs w:val="24"/>
        </w:rPr>
        <w:t>96</w:t>
      </w:r>
      <w:r w:rsidRPr="00D46EC0">
        <w:rPr>
          <w:rFonts w:ascii="Times New Roman" w:hAnsi="Times New Roman" w:cs="Times New Roman"/>
          <w:sz w:val="24"/>
          <w:szCs w:val="24"/>
        </w:rPr>
        <w:t xml:space="preserve"> писем с информацией, предложениями и материалами по контрольным и экспертно-аналитическим мероприятиям.</w:t>
      </w:r>
    </w:p>
    <w:p w:rsidR="00D46EC0" w:rsidRDefault="00D46EC0" w:rsidP="00D46E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6EC0">
        <w:rPr>
          <w:rFonts w:ascii="Times New Roman" w:hAnsi="Times New Roman" w:cs="Times New Roman"/>
          <w:sz w:val="24"/>
          <w:szCs w:val="24"/>
        </w:rPr>
        <w:t>Информация о деятельности Контрольно-ревизионной комиссии за полугодие 202</w:t>
      </w:r>
      <w:r w:rsidR="006E341D">
        <w:rPr>
          <w:rFonts w:ascii="Times New Roman" w:hAnsi="Times New Roman" w:cs="Times New Roman"/>
          <w:sz w:val="24"/>
          <w:szCs w:val="24"/>
        </w:rPr>
        <w:t>2</w:t>
      </w:r>
      <w:r w:rsidRPr="00D46EC0">
        <w:rPr>
          <w:rFonts w:ascii="Times New Roman" w:hAnsi="Times New Roman" w:cs="Times New Roman"/>
          <w:sz w:val="24"/>
          <w:szCs w:val="24"/>
        </w:rPr>
        <w:t xml:space="preserve"> года по экспертно-аналитическим и контрольным мероприятиям размещена на официальном сайте Вяземского районного Совета депутатов.</w:t>
      </w:r>
    </w:p>
    <w:p w:rsidR="00D46EC0" w:rsidRDefault="00D46EC0" w:rsidP="00497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341D" w:rsidRDefault="006E341D" w:rsidP="00497F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47D2" w:rsidRPr="008761D8" w:rsidRDefault="002347D2" w:rsidP="002347D2">
      <w:pPr>
        <w:tabs>
          <w:tab w:val="left" w:pos="4015"/>
        </w:tabs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tbl>
      <w:tblPr>
        <w:tblStyle w:val="af5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253"/>
      </w:tblGrid>
      <w:tr w:rsidR="004D0828" w:rsidRPr="008761D8" w:rsidTr="004D0828">
        <w:tc>
          <w:tcPr>
            <w:tcW w:w="5211" w:type="dxa"/>
            <w:hideMark/>
          </w:tcPr>
          <w:p w:rsidR="004D0828" w:rsidRPr="008761D8" w:rsidRDefault="004D0828" w:rsidP="004D0828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Контрольно-ревизионной </w:t>
            </w:r>
          </w:p>
          <w:p w:rsidR="004D0828" w:rsidRPr="008761D8" w:rsidRDefault="004D0828" w:rsidP="004D0828">
            <w:pPr>
              <w:pStyle w:val="af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61D8">
              <w:rPr>
                <w:rFonts w:ascii="Times New Roman" w:hAnsi="Times New Roman" w:cs="Times New Roman"/>
                <w:sz w:val="24"/>
                <w:szCs w:val="24"/>
              </w:rPr>
              <w:t>комиссии муниципального образования</w:t>
            </w:r>
          </w:p>
          <w:p w:rsidR="004D0828" w:rsidRPr="008761D8" w:rsidRDefault="004D0828" w:rsidP="004D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61D8">
              <w:rPr>
                <w:rFonts w:ascii="Times New Roman" w:hAnsi="Times New Roman" w:cs="Times New Roman"/>
                <w:sz w:val="24"/>
                <w:szCs w:val="24"/>
              </w:rPr>
              <w:t>«Вяземский район» Смоленской области</w:t>
            </w:r>
          </w:p>
        </w:tc>
        <w:tc>
          <w:tcPr>
            <w:tcW w:w="4253" w:type="dxa"/>
          </w:tcPr>
          <w:p w:rsidR="004D0828" w:rsidRPr="008761D8" w:rsidRDefault="004D0828" w:rsidP="004D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828" w:rsidRPr="008761D8" w:rsidRDefault="004D0828" w:rsidP="004D08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828" w:rsidRPr="008761D8" w:rsidRDefault="004D0828" w:rsidP="004D08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61D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О.Н. </w:t>
            </w:r>
            <w:proofErr w:type="spellStart"/>
            <w:r w:rsidRPr="008761D8">
              <w:rPr>
                <w:rFonts w:ascii="Times New Roman" w:hAnsi="Times New Roman" w:cs="Times New Roman"/>
                <w:b/>
                <w:sz w:val="24"/>
                <w:szCs w:val="24"/>
              </w:rPr>
              <w:t>Марфичева</w:t>
            </w:r>
            <w:proofErr w:type="spellEnd"/>
          </w:p>
        </w:tc>
      </w:tr>
    </w:tbl>
    <w:p w:rsidR="00224A24" w:rsidRPr="008761D8" w:rsidRDefault="00224A24" w:rsidP="007616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24A24" w:rsidRPr="008761D8" w:rsidSect="00C365C4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941" w:rsidRDefault="00AA5941" w:rsidP="00484609">
      <w:pPr>
        <w:spacing w:after="0" w:line="240" w:lineRule="auto"/>
      </w:pPr>
      <w:r>
        <w:separator/>
      </w:r>
    </w:p>
  </w:endnote>
  <w:endnote w:type="continuationSeparator" w:id="0">
    <w:p w:rsidR="00AA5941" w:rsidRDefault="00AA5941" w:rsidP="00484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4322053"/>
      <w:docPartObj>
        <w:docPartGallery w:val="Page Numbers (Bottom of Page)"/>
        <w:docPartUnique/>
      </w:docPartObj>
    </w:sdtPr>
    <w:sdtEndPr/>
    <w:sdtContent>
      <w:p w:rsidR="00ED63DE" w:rsidRDefault="00ED63DE">
        <w:pPr>
          <w:pStyle w:val="a9"/>
        </w:pPr>
        <w:r w:rsidRPr="00ED2A62">
          <w:rPr>
            <w:rFonts w:ascii="Calibri Light" w:eastAsia="Times New Roman" w:hAnsi="Calibri Light" w:cs="Times New Roman"/>
            <w:noProof/>
            <w:sz w:val="28"/>
            <w:szCs w:val="28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2054DB89" wp14:editId="7276D43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522" name="Автофигура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21600000"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D63DE" w:rsidRDefault="00ED63DE" w:rsidP="00ED2A62">
                              <w:pPr>
                                <w:pStyle w:val="a9"/>
                                <w:pBdr>
                                  <w:top w:val="single" w:sz="12" w:space="1" w:color="A5A5A5"/>
                                  <w:bottom w:val="single" w:sz="48" w:space="1" w:color="A5A5A5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2A153A" w:rsidRPr="002A153A">
                                <w:rPr>
                                  <w:noProof/>
                                  <w:sz w:val="28"/>
                                  <w:szCs w:val="28"/>
                                </w:rPr>
                                <w:t>7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054DB89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Автофигура 13" o:spid="_x0000_s1026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" filled="f" fillcolor="#5c83b4" stroked="f" strokecolor="#737373">
                  <v:textbox>
                    <w:txbxContent>
                      <w:p w:rsidR="00ED63DE" w:rsidRDefault="00ED63DE" w:rsidP="00ED2A62">
                        <w:pPr>
                          <w:pStyle w:val="a9"/>
                          <w:pBdr>
                            <w:top w:val="single" w:sz="12" w:space="1" w:color="A5A5A5"/>
                            <w:bottom w:val="single" w:sz="48" w:space="1" w:color="A5A5A5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2A153A" w:rsidRPr="002A153A">
                          <w:rPr>
                            <w:noProof/>
                            <w:sz w:val="28"/>
                            <w:szCs w:val="28"/>
                          </w:rPr>
                          <w:t>7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941" w:rsidRDefault="00AA5941" w:rsidP="00484609">
      <w:pPr>
        <w:spacing w:after="0" w:line="240" w:lineRule="auto"/>
      </w:pPr>
      <w:r>
        <w:separator/>
      </w:r>
    </w:p>
  </w:footnote>
  <w:footnote w:type="continuationSeparator" w:id="0">
    <w:p w:rsidR="00AA5941" w:rsidRDefault="00AA5941" w:rsidP="00484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eastAsia="Times New Roman" w:hAnsi="Times New Roman" w:cs="Times New Roman"/>
        <w:sz w:val="32"/>
        <w:szCs w:val="32"/>
      </w:rPr>
      <w:alias w:val="Название"/>
      <w:id w:val="2041010484"/>
      <w:placeholder>
        <w:docPart w:val="2147935B22524A91B3C1BC3D204DE0D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eastAsiaTheme="minorHAnsi"/>
        <w:sz w:val="22"/>
        <w:szCs w:val="22"/>
      </w:rPr>
    </w:sdtEndPr>
    <w:sdtContent>
      <w:p w:rsidR="00ED63DE" w:rsidRPr="004C7EC6" w:rsidRDefault="00ED63DE" w:rsidP="00ED2A62">
        <w:pPr>
          <w:pStyle w:val="a7"/>
          <w:pBdr>
            <w:bottom w:val="thickThinSmallGap" w:sz="24" w:space="1" w:color="823B0B"/>
          </w:pBdr>
          <w:jc w:val="center"/>
          <w:rPr>
            <w:rFonts w:ascii="Calibri Light" w:eastAsia="Times New Roman" w:hAnsi="Calibri Light" w:cs="Times New Roman"/>
            <w:sz w:val="32"/>
            <w:szCs w:val="32"/>
          </w:rPr>
        </w:pPr>
        <w:r w:rsidRPr="004C7EC6">
          <w:rPr>
            <w:rFonts w:ascii="Times New Roman" w:hAnsi="Times New Roman" w:cs="Times New Roman"/>
          </w:rPr>
          <w:t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w:t>
        </w:r>
      </w:p>
    </w:sdtContent>
  </w:sdt>
  <w:p w:rsidR="00ED63DE" w:rsidRDefault="00ED63D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2D2A"/>
    <w:multiLevelType w:val="hybridMultilevel"/>
    <w:tmpl w:val="DD103F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513612"/>
    <w:multiLevelType w:val="multilevel"/>
    <w:tmpl w:val="941A0F6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6A644D6"/>
    <w:multiLevelType w:val="hybridMultilevel"/>
    <w:tmpl w:val="B312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83135"/>
    <w:multiLevelType w:val="multilevel"/>
    <w:tmpl w:val="C78CE9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  <w:u w:val="single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/>
        <w:i/>
        <w:u w:val="none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/>
        <w:u w:val="single"/>
      </w:rPr>
    </w:lvl>
  </w:abstractNum>
  <w:abstractNum w:abstractNumId="4" w15:restartNumberingAfterBreak="0">
    <w:nsid w:val="0D593611"/>
    <w:multiLevelType w:val="multilevel"/>
    <w:tmpl w:val="04823B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  <w:b/>
        <w:i/>
      </w:rPr>
    </w:lvl>
  </w:abstractNum>
  <w:abstractNum w:abstractNumId="5" w15:restartNumberingAfterBreak="0">
    <w:nsid w:val="100B2058"/>
    <w:multiLevelType w:val="hybridMultilevel"/>
    <w:tmpl w:val="85825A6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2353F56"/>
    <w:multiLevelType w:val="hybridMultilevel"/>
    <w:tmpl w:val="FE5258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3071787"/>
    <w:multiLevelType w:val="multilevel"/>
    <w:tmpl w:val="01A2F3D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/>
        <w:i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3387A51"/>
    <w:multiLevelType w:val="hybridMultilevel"/>
    <w:tmpl w:val="6F06D1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C23DA"/>
    <w:multiLevelType w:val="multilevel"/>
    <w:tmpl w:val="142C2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 w15:restartNumberingAfterBreak="0">
    <w:nsid w:val="1B67018B"/>
    <w:multiLevelType w:val="hybridMultilevel"/>
    <w:tmpl w:val="92E044A0"/>
    <w:lvl w:ilvl="0" w:tplc="8FECDC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F786B0E"/>
    <w:multiLevelType w:val="hybridMultilevel"/>
    <w:tmpl w:val="9A02B7D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2697A"/>
    <w:multiLevelType w:val="hybridMultilevel"/>
    <w:tmpl w:val="6C16E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A17F88"/>
    <w:multiLevelType w:val="hybridMultilevel"/>
    <w:tmpl w:val="BAFA7B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378C2"/>
    <w:multiLevelType w:val="multilevel"/>
    <w:tmpl w:val="0386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/>
      </w:rPr>
    </w:lvl>
  </w:abstractNum>
  <w:abstractNum w:abstractNumId="15" w15:restartNumberingAfterBreak="0">
    <w:nsid w:val="30F27B18"/>
    <w:multiLevelType w:val="hybridMultilevel"/>
    <w:tmpl w:val="45E82D0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3852B14"/>
    <w:multiLevelType w:val="hybridMultilevel"/>
    <w:tmpl w:val="9EEC3DC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45D0BBD"/>
    <w:multiLevelType w:val="hybridMultilevel"/>
    <w:tmpl w:val="1110D05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A812C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74504C9"/>
    <w:multiLevelType w:val="multilevel"/>
    <w:tmpl w:val="3212280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/>
        <w:u w:val="singl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  <w:i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i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i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i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i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i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i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i/>
        <w:u w:val="single"/>
      </w:rPr>
    </w:lvl>
  </w:abstractNum>
  <w:abstractNum w:abstractNumId="20" w15:restartNumberingAfterBreak="0">
    <w:nsid w:val="3BAF79D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5823E89"/>
    <w:multiLevelType w:val="hybridMultilevel"/>
    <w:tmpl w:val="BE2C1E84"/>
    <w:lvl w:ilvl="0" w:tplc="0419000F">
      <w:start w:val="1"/>
      <w:numFmt w:val="decimal"/>
      <w:lvlText w:val="%1.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 w15:restartNumberingAfterBreak="0">
    <w:nsid w:val="47B8139B"/>
    <w:multiLevelType w:val="hybridMultilevel"/>
    <w:tmpl w:val="9E42BE1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5B0103"/>
    <w:multiLevelType w:val="hybridMultilevel"/>
    <w:tmpl w:val="6F6280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35CA1"/>
    <w:multiLevelType w:val="hybridMultilevel"/>
    <w:tmpl w:val="C1B008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0981EB2"/>
    <w:multiLevelType w:val="hybridMultilevel"/>
    <w:tmpl w:val="AF7A5C66"/>
    <w:lvl w:ilvl="0" w:tplc="83560D1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6035A"/>
    <w:multiLevelType w:val="hybridMultilevel"/>
    <w:tmpl w:val="E2DC8C7E"/>
    <w:lvl w:ilvl="0" w:tplc="4530D19A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  <w:u w:val="none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4300622"/>
    <w:multiLevelType w:val="hybridMultilevel"/>
    <w:tmpl w:val="FE4EAD5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6C104BD"/>
    <w:multiLevelType w:val="hybridMultilevel"/>
    <w:tmpl w:val="EF065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7856CC"/>
    <w:multiLevelType w:val="hybridMultilevel"/>
    <w:tmpl w:val="1B3E933E"/>
    <w:lvl w:ilvl="0" w:tplc="0958EC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57C73269"/>
    <w:multiLevelType w:val="multilevel"/>
    <w:tmpl w:val="695C75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5DF4250E"/>
    <w:multiLevelType w:val="hybridMultilevel"/>
    <w:tmpl w:val="91F25C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8C4284"/>
    <w:multiLevelType w:val="hybridMultilevel"/>
    <w:tmpl w:val="FC1C7D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94129F0"/>
    <w:multiLevelType w:val="hybridMultilevel"/>
    <w:tmpl w:val="6218C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D436B1"/>
    <w:multiLevelType w:val="hybridMultilevel"/>
    <w:tmpl w:val="2E0CCBA0"/>
    <w:lvl w:ilvl="0" w:tplc="6422D1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4"/>
  </w:num>
  <w:num w:numId="3">
    <w:abstractNumId w:val="32"/>
  </w:num>
  <w:num w:numId="4">
    <w:abstractNumId w:val="13"/>
  </w:num>
  <w:num w:numId="5">
    <w:abstractNumId w:val="12"/>
  </w:num>
  <w:num w:numId="6">
    <w:abstractNumId w:val="0"/>
  </w:num>
  <w:num w:numId="7">
    <w:abstractNumId w:val="6"/>
  </w:num>
  <w:num w:numId="8">
    <w:abstractNumId w:val="4"/>
  </w:num>
  <w:num w:numId="9">
    <w:abstractNumId w:val="5"/>
  </w:num>
  <w:num w:numId="10">
    <w:abstractNumId w:val="16"/>
  </w:num>
  <w:num w:numId="11">
    <w:abstractNumId w:val="31"/>
  </w:num>
  <w:num w:numId="12">
    <w:abstractNumId w:val="27"/>
  </w:num>
  <w:num w:numId="13">
    <w:abstractNumId w:val="22"/>
  </w:num>
  <w:num w:numId="14">
    <w:abstractNumId w:val="10"/>
  </w:num>
  <w:num w:numId="15">
    <w:abstractNumId w:val="15"/>
  </w:num>
  <w:num w:numId="16">
    <w:abstractNumId w:val="11"/>
  </w:num>
  <w:num w:numId="17">
    <w:abstractNumId w:val="8"/>
  </w:num>
  <w:num w:numId="18">
    <w:abstractNumId w:val="28"/>
  </w:num>
  <w:num w:numId="19">
    <w:abstractNumId w:val="2"/>
  </w:num>
  <w:num w:numId="20">
    <w:abstractNumId w:val="18"/>
  </w:num>
  <w:num w:numId="21">
    <w:abstractNumId w:val="17"/>
  </w:num>
  <w:num w:numId="22">
    <w:abstractNumId w:val="20"/>
  </w:num>
  <w:num w:numId="23">
    <w:abstractNumId w:val="1"/>
  </w:num>
  <w:num w:numId="24">
    <w:abstractNumId w:val="7"/>
  </w:num>
  <w:num w:numId="25">
    <w:abstractNumId w:val="3"/>
  </w:num>
  <w:num w:numId="26">
    <w:abstractNumId w:val="19"/>
  </w:num>
  <w:num w:numId="27">
    <w:abstractNumId w:val="9"/>
  </w:num>
  <w:num w:numId="28">
    <w:abstractNumId w:val="30"/>
  </w:num>
  <w:num w:numId="29">
    <w:abstractNumId w:val="14"/>
  </w:num>
  <w:num w:numId="30">
    <w:abstractNumId w:val="26"/>
  </w:num>
  <w:num w:numId="31">
    <w:abstractNumId w:val="23"/>
  </w:num>
  <w:num w:numId="32">
    <w:abstractNumId w:val="25"/>
  </w:num>
  <w:num w:numId="33">
    <w:abstractNumId w:val="29"/>
  </w:num>
  <w:num w:numId="34">
    <w:abstractNumId w:val="34"/>
  </w:num>
  <w:num w:numId="35">
    <w:abstractNumId w:val="2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0B7"/>
    <w:rsid w:val="00002E91"/>
    <w:rsid w:val="00003EBF"/>
    <w:rsid w:val="000047A1"/>
    <w:rsid w:val="00006780"/>
    <w:rsid w:val="00006A80"/>
    <w:rsid w:val="000101B0"/>
    <w:rsid w:val="00020BA8"/>
    <w:rsid w:val="000239BD"/>
    <w:rsid w:val="00023F82"/>
    <w:rsid w:val="000242E3"/>
    <w:rsid w:val="00024AB1"/>
    <w:rsid w:val="00026909"/>
    <w:rsid w:val="00027187"/>
    <w:rsid w:val="00027978"/>
    <w:rsid w:val="00027B3E"/>
    <w:rsid w:val="00030B13"/>
    <w:rsid w:val="00032E8D"/>
    <w:rsid w:val="000340DB"/>
    <w:rsid w:val="0003470D"/>
    <w:rsid w:val="00036C8C"/>
    <w:rsid w:val="00040413"/>
    <w:rsid w:val="0004088F"/>
    <w:rsid w:val="000413A4"/>
    <w:rsid w:val="0004404B"/>
    <w:rsid w:val="00044E46"/>
    <w:rsid w:val="00045E69"/>
    <w:rsid w:val="00046AAE"/>
    <w:rsid w:val="00047201"/>
    <w:rsid w:val="00047402"/>
    <w:rsid w:val="00051651"/>
    <w:rsid w:val="000558F5"/>
    <w:rsid w:val="00060E37"/>
    <w:rsid w:val="0006151D"/>
    <w:rsid w:val="000633C1"/>
    <w:rsid w:val="00063DD9"/>
    <w:rsid w:val="000653AB"/>
    <w:rsid w:val="00066578"/>
    <w:rsid w:val="000667EA"/>
    <w:rsid w:val="00070A66"/>
    <w:rsid w:val="000726AD"/>
    <w:rsid w:val="00072EFC"/>
    <w:rsid w:val="000802B6"/>
    <w:rsid w:val="00086A37"/>
    <w:rsid w:val="000929C3"/>
    <w:rsid w:val="00093805"/>
    <w:rsid w:val="00094B29"/>
    <w:rsid w:val="000964ED"/>
    <w:rsid w:val="00096896"/>
    <w:rsid w:val="00097D0B"/>
    <w:rsid w:val="00097D92"/>
    <w:rsid w:val="000A0A01"/>
    <w:rsid w:val="000A2FD1"/>
    <w:rsid w:val="000A5862"/>
    <w:rsid w:val="000A5C33"/>
    <w:rsid w:val="000A5CED"/>
    <w:rsid w:val="000A5F38"/>
    <w:rsid w:val="000A6E66"/>
    <w:rsid w:val="000A7337"/>
    <w:rsid w:val="000B0DF5"/>
    <w:rsid w:val="000B23E6"/>
    <w:rsid w:val="000B33AD"/>
    <w:rsid w:val="000B5241"/>
    <w:rsid w:val="000B5526"/>
    <w:rsid w:val="000B64E1"/>
    <w:rsid w:val="000C04B3"/>
    <w:rsid w:val="000C0B6E"/>
    <w:rsid w:val="000C19E5"/>
    <w:rsid w:val="000C1AD4"/>
    <w:rsid w:val="000C6828"/>
    <w:rsid w:val="000D0B29"/>
    <w:rsid w:val="000D1792"/>
    <w:rsid w:val="000D254A"/>
    <w:rsid w:val="000D529E"/>
    <w:rsid w:val="000D52D0"/>
    <w:rsid w:val="000D6116"/>
    <w:rsid w:val="000E4184"/>
    <w:rsid w:val="000F1ACA"/>
    <w:rsid w:val="000F1E60"/>
    <w:rsid w:val="000F5E4A"/>
    <w:rsid w:val="00101F34"/>
    <w:rsid w:val="001032D3"/>
    <w:rsid w:val="00104323"/>
    <w:rsid w:val="001074FF"/>
    <w:rsid w:val="00110D9A"/>
    <w:rsid w:val="00112DD4"/>
    <w:rsid w:val="00113708"/>
    <w:rsid w:val="00114AC8"/>
    <w:rsid w:val="0011708C"/>
    <w:rsid w:val="00120C94"/>
    <w:rsid w:val="001211D4"/>
    <w:rsid w:val="00123DA7"/>
    <w:rsid w:val="00124110"/>
    <w:rsid w:val="001253E0"/>
    <w:rsid w:val="00126995"/>
    <w:rsid w:val="00126D28"/>
    <w:rsid w:val="0012711F"/>
    <w:rsid w:val="00131D15"/>
    <w:rsid w:val="00131E82"/>
    <w:rsid w:val="00132512"/>
    <w:rsid w:val="00134E95"/>
    <w:rsid w:val="00137AC0"/>
    <w:rsid w:val="00140209"/>
    <w:rsid w:val="00141E0D"/>
    <w:rsid w:val="00143A88"/>
    <w:rsid w:val="00143C83"/>
    <w:rsid w:val="00143FD0"/>
    <w:rsid w:val="00145325"/>
    <w:rsid w:val="001465C8"/>
    <w:rsid w:val="00150353"/>
    <w:rsid w:val="00151C4F"/>
    <w:rsid w:val="00152DD6"/>
    <w:rsid w:val="0015346A"/>
    <w:rsid w:val="00154125"/>
    <w:rsid w:val="001543D9"/>
    <w:rsid w:val="00155BB1"/>
    <w:rsid w:val="001617EE"/>
    <w:rsid w:val="00165747"/>
    <w:rsid w:val="00166BB5"/>
    <w:rsid w:val="0016791D"/>
    <w:rsid w:val="00170CDA"/>
    <w:rsid w:val="001710D4"/>
    <w:rsid w:val="001736E7"/>
    <w:rsid w:val="001745B7"/>
    <w:rsid w:val="00174A3D"/>
    <w:rsid w:val="001755E5"/>
    <w:rsid w:val="00175865"/>
    <w:rsid w:val="00175B3B"/>
    <w:rsid w:val="00177424"/>
    <w:rsid w:val="0018017D"/>
    <w:rsid w:val="00181289"/>
    <w:rsid w:val="001812DA"/>
    <w:rsid w:val="00181D76"/>
    <w:rsid w:val="00182083"/>
    <w:rsid w:val="001822E3"/>
    <w:rsid w:val="001835C7"/>
    <w:rsid w:val="0018437F"/>
    <w:rsid w:val="001844EA"/>
    <w:rsid w:val="0018737C"/>
    <w:rsid w:val="00190C80"/>
    <w:rsid w:val="00190DE5"/>
    <w:rsid w:val="00194AD9"/>
    <w:rsid w:val="00195A6B"/>
    <w:rsid w:val="001A13C4"/>
    <w:rsid w:val="001A5E9D"/>
    <w:rsid w:val="001A7845"/>
    <w:rsid w:val="001B0AB4"/>
    <w:rsid w:val="001B3213"/>
    <w:rsid w:val="001B4847"/>
    <w:rsid w:val="001B4ADF"/>
    <w:rsid w:val="001C077F"/>
    <w:rsid w:val="001C0D9B"/>
    <w:rsid w:val="001C0F52"/>
    <w:rsid w:val="001C1183"/>
    <w:rsid w:val="001C40B4"/>
    <w:rsid w:val="001C48DD"/>
    <w:rsid w:val="001C4DD9"/>
    <w:rsid w:val="001D1593"/>
    <w:rsid w:val="001D258F"/>
    <w:rsid w:val="001D5352"/>
    <w:rsid w:val="001D5F0A"/>
    <w:rsid w:val="001D6020"/>
    <w:rsid w:val="001D70CD"/>
    <w:rsid w:val="001D7B4E"/>
    <w:rsid w:val="001E167E"/>
    <w:rsid w:val="001E2AF8"/>
    <w:rsid w:val="001E50D6"/>
    <w:rsid w:val="001E6CDA"/>
    <w:rsid w:val="001E73AB"/>
    <w:rsid w:val="001F17A7"/>
    <w:rsid w:val="001F5816"/>
    <w:rsid w:val="001F78C0"/>
    <w:rsid w:val="00200D02"/>
    <w:rsid w:val="0020101A"/>
    <w:rsid w:val="0020153E"/>
    <w:rsid w:val="00203E5F"/>
    <w:rsid w:val="002071D9"/>
    <w:rsid w:val="002078BA"/>
    <w:rsid w:val="002115BE"/>
    <w:rsid w:val="00213D55"/>
    <w:rsid w:val="00214433"/>
    <w:rsid w:val="00214D6F"/>
    <w:rsid w:val="00217787"/>
    <w:rsid w:val="00221D28"/>
    <w:rsid w:val="00222A97"/>
    <w:rsid w:val="00222AB8"/>
    <w:rsid w:val="00223560"/>
    <w:rsid w:val="00224A24"/>
    <w:rsid w:val="00225744"/>
    <w:rsid w:val="00227608"/>
    <w:rsid w:val="002277C5"/>
    <w:rsid w:val="0023322F"/>
    <w:rsid w:val="00233AC6"/>
    <w:rsid w:val="00233B8C"/>
    <w:rsid w:val="00233C85"/>
    <w:rsid w:val="002347D2"/>
    <w:rsid w:val="00234A6A"/>
    <w:rsid w:val="002351FD"/>
    <w:rsid w:val="00235481"/>
    <w:rsid w:val="002367E0"/>
    <w:rsid w:val="0024079D"/>
    <w:rsid w:val="002411C1"/>
    <w:rsid w:val="00241782"/>
    <w:rsid w:val="00242579"/>
    <w:rsid w:val="00243D33"/>
    <w:rsid w:val="00252209"/>
    <w:rsid w:val="00252379"/>
    <w:rsid w:val="002547D7"/>
    <w:rsid w:val="002601E1"/>
    <w:rsid w:val="00261609"/>
    <w:rsid w:val="00261D53"/>
    <w:rsid w:val="002625F3"/>
    <w:rsid w:val="002627C8"/>
    <w:rsid w:val="00262B16"/>
    <w:rsid w:val="00264182"/>
    <w:rsid w:val="00265274"/>
    <w:rsid w:val="0027274A"/>
    <w:rsid w:val="00272A33"/>
    <w:rsid w:val="00272D8A"/>
    <w:rsid w:val="00276488"/>
    <w:rsid w:val="00280A31"/>
    <w:rsid w:val="00283988"/>
    <w:rsid w:val="00286460"/>
    <w:rsid w:val="00287361"/>
    <w:rsid w:val="00291E38"/>
    <w:rsid w:val="002929B3"/>
    <w:rsid w:val="002938CC"/>
    <w:rsid w:val="00296677"/>
    <w:rsid w:val="002A153A"/>
    <w:rsid w:val="002A1FE4"/>
    <w:rsid w:val="002A3124"/>
    <w:rsid w:val="002A51B6"/>
    <w:rsid w:val="002A5430"/>
    <w:rsid w:val="002A5EC9"/>
    <w:rsid w:val="002B12F8"/>
    <w:rsid w:val="002B1A81"/>
    <w:rsid w:val="002B1C8E"/>
    <w:rsid w:val="002B4714"/>
    <w:rsid w:val="002B588B"/>
    <w:rsid w:val="002B7301"/>
    <w:rsid w:val="002B7EF1"/>
    <w:rsid w:val="002C3242"/>
    <w:rsid w:val="002C46C3"/>
    <w:rsid w:val="002C7031"/>
    <w:rsid w:val="002D06F2"/>
    <w:rsid w:val="002D2DBB"/>
    <w:rsid w:val="002D4871"/>
    <w:rsid w:val="002F011F"/>
    <w:rsid w:val="002F08B0"/>
    <w:rsid w:val="002F174E"/>
    <w:rsid w:val="002F3D17"/>
    <w:rsid w:val="002F5E69"/>
    <w:rsid w:val="0030261D"/>
    <w:rsid w:val="0030397C"/>
    <w:rsid w:val="003064DF"/>
    <w:rsid w:val="00306816"/>
    <w:rsid w:val="0030750D"/>
    <w:rsid w:val="00311425"/>
    <w:rsid w:val="003136E9"/>
    <w:rsid w:val="0031493B"/>
    <w:rsid w:val="003167AE"/>
    <w:rsid w:val="00317FB3"/>
    <w:rsid w:val="00322AE4"/>
    <w:rsid w:val="00322FA8"/>
    <w:rsid w:val="00325A63"/>
    <w:rsid w:val="00326A50"/>
    <w:rsid w:val="00326A8D"/>
    <w:rsid w:val="003270F4"/>
    <w:rsid w:val="00327FC1"/>
    <w:rsid w:val="003302D1"/>
    <w:rsid w:val="00333796"/>
    <w:rsid w:val="00333E4D"/>
    <w:rsid w:val="00334661"/>
    <w:rsid w:val="00334669"/>
    <w:rsid w:val="003356C9"/>
    <w:rsid w:val="0033677A"/>
    <w:rsid w:val="00336A44"/>
    <w:rsid w:val="00336D6C"/>
    <w:rsid w:val="00336EC8"/>
    <w:rsid w:val="00340210"/>
    <w:rsid w:val="003403F1"/>
    <w:rsid w:val="0034169C"/>
    <w:rsid w:val="0034220C"/>
    <w:rsid w:val="00343BAD"/>
    <w:rsid w:val="00344CF1"/>
    <w:rsid w:val="00345AF7"/>
    <w:rsid w:val="00346C61"/>
    <w:rsid w:val="00350443"/>
    <w:rsid w:val="00350816"/>
    <w:rsid w:val="00353681"/>
    <w:rsid w:val="003542FD"/>
    <w:rsid w:val="00354FF7"/>
    <w:rsid w:val="00360D9D"/>
    <w:rsid w:val="00360FA6"/>
    <w:rsid w:val="003621C6"/>
    <w:rsid w:val="00364917"/>
    <w:rsid w:val="00370403"/>
    <w:rsid w:val="00371428"/>
    <w:rsid w:val="00372F9A"/>
    <w:rsid w:val="00374713"/>
    <w:rsid w:val="00376F62"/>
    <w:rsid w:val="00377618"/>
    <w:rsid w:val="00377B2C"/>
    <w:rsid w:val="00380C58"/>
    <w:rsid w:val="00382EB5"/>
    <w:rsid w:val="00384FBB"/>
    <w:rsid w:val="00385C87"/>
    <w:rsid w:val="00386355"/>
    <w:rsid w:val="00387C10"/>
    <w:rsid w:val="00397095"/>
    <w:rsid w:val="003A12A6"/>
    <w:rsid w:val="003A200F"/>
    <w:rsid w:val="003A20A8"/>
    <w:rsid w:val="003A2C25"/>
    <w:rsid w:val="003A6375"/>
    <w:rsid w:val="003A740D"/>
    <w:rsid w:val="003B0219"/>
    <w:rsid w:val="003B0D10"/>
    <w:rsid w:val="003B4492"/>
    <w:rsid w:val="003B5826"/>
    <w:rsid w:val="003B6697"/>
    <w:rsid w:val="003C2EAB"/>
    <w:rsid w:val="003C3A80"/>
    <w:rsid w:val="003C61E8"/>
    <w:rsid w:val="003C7501"/>
    <w:rsid w:val="003C7A70"/>
    <w:rsid w:val="003D0298"/>
    <w:rsid w:val="003D09DE"/>
    <w:rsid w:val="003D1AAE"/>
    <w:rsid w:val="003D1C32"/>
    <w:rsid w:val="003D5814"/>
    <w:rsid w:val="003D5F60"/>
    <w:rsid w:val="003E0230"/>
    <w:rsid w:val="003E066C"/>
    <w:rsid w:val="003E1796"/>
    <w:rsid w:val="003E2EEA"/>
    <w:rsid w:val="003E4144"/>
    <w:rsid w:val="003E638A"/>
    <w:rsid w:val="003E72B5"/>
    <w:rsid w:val="003E7B36"/>
    <w:rsid w:val="003F23A9"/>
    <w:rsid w:val="003F3652"/>
    <w:rsid w:val="003F370F"/>
    <w:rsid w:val="003F4103"/>
    <w:rsid w:val="003F5BFD"/>
    <w:rsid w:val="003F7587"/>
    <w:rsid w:val="003F76B0"/>
    <w:rsid w:val="00400129"/>
    <w:rsid w:val="00400865"/>
    <w:rsid w:val="00401223"/>
    <w:rsid w:val="004012E9"/>
    <w:rsid w:val="00401E88"/>
    <w:rsid w:val="00402158"/>
    <w:rsid w:val="00403576"/>
    <w:rsid w:val="00405CA9"/>
    <w:rsid w:val="00406012"/>
    <w:rsid w:val="00407344"/>
    <w:rsid w:val="0040741F"/>
    <w:rsid w:val="00410656"/>
    <w:rsid w:val="00410D06"/>
    <w:rsid w:val="00412CE3"/>
    <w:rsid w:val="00413BFA"/>
    <w:rsid w:val="004140F5"/>
    <w:rsid w:val="004146A7"/>
    <w:rsid w:val="0041669A"/>
    <w:rsid w:val="004171AD"/>
    <w:rsid w:val="00417FA5"/>
    <w:rsid w:val="00420465"/>
    <w:rsid w:val="00420F39"/>
    <w:rsid w:val="00421C22"/>
    <w:rsid w:val="004237B8"/>
    <w:rsid w:val="00423F6D"/>
    <w:rsid w:val="004279D7"/>
    <w:rsid w:val="004310D1"/>
    <w:rsid w:val="0043150D"/>
    <w:rsid w:val="00432AD5"/>
    <w:rsid w:val="00433712"/>
    <w:rsid w:val="00433E5C"/>
    <w:rsid w:val="004340C7"/>
    <w:rsid w:val="004358A9"/>
    <w:rsid w:val="0043681D"/>
    <w:rsid w:val="00437097"/>
    <w:rsid w:val="00437E35"/>
    <w:rsid w:val="00441778"/>
    <w:rsid w:val="00443664"/>
    <w:rsid w:val="004437D1"/>
    <w:rsid w:val="00443CB8"/>
    <w:rsid w:val="00444675"/>
    <w:rsid w:val="00444A7C"/>
    <w:rsid w:val="00446246"/>
    <w:rsid w:val="00446452"/>
    <w:rsid w:val="00453235"/>
    <w:rsid w:val="00456AB4"/>
    <w:rsid w:val="00456B40"/>
    <w:rsid w:val="00460601"/>
    <w:rsid w:val="00462050"/>
    <w:rsid w:val="004635DD"/>
    <w:rsid w:val="00463E76"/>
    <w:rsid w:val="004645EE"/>
    <w:rsid w:val="00466FE7"/>
    <w:rsid w:val="004724A6"/>
    <w:rsid w:val="00474174"/>
    <w:rsid w:val="00474A2E"/>
    <w:rsid w:val="00474E70"/>
    <w:rsid w:val="0047518C"/>
    <w:rsid w:val="0047567D"/>
    <w:rsid w:val="0047591F"/>
    <w:rsid w:val="00476D11"/>
    <w:rsid w:val="004829D2"/>
    <w:rsid w:val="00484609"/>
    <w:rsid w:val="0048616B"/>
    <w:rsid w:val="00490CB5"/>
    <w:rsid w:val="0049216E"/>
    <w:rsid w:val="00495305"/>
    <w:rsid w:val="00495C51"/>
    <w:rsid w:val="00497AE5"/>
    <w:rsid w:val="00497FB8"/>
    <w:rsid w:val="004A04DC"/>
    <w:rsid w:val="004A0AEE"/>
    <w:rsid w:val="004A0BA5"/>
    <w:rsid w:val="004A1CB5"/>
    <w:rsid w:val="004A27E5"/>
    <w:rsid w:val="004A466D"/>
    <w:rsid w:val="004A531D"/>
    <w:rsid w:val="004A6726"/>
    <w:rsid w:val="004B04C0"/>
    <w:rsid w:val="004B0D58"/>
    <w:rsid w:val="004B2C01"/>
    <w:rsid w:val="004B2E96"/>
    <w:rsid w:val="004B4402"/>
    <w:rsid w:val="004B5906"/>
    <w:rsid w:val="004B6212"/>
    <w:rsid w:val="004B786D"/>
    <w:rsid w:val="004C01F0"/>
    <w:rsid w:val="004C0359"/>
    <w:rsid w:val="004C1ABC"/>
    <w:rsid w:val="004C1F3C"/>
    <w:rsid w:val="004C2D66"/>
    <w:rsid w:val="004C316A"/>
    <w:rsid w:val="004C39A9"/>
    <w:rsid w:val="004C5558"/>
    <w:rsid w:val="004C5EE0"/>
    <w:rsid w:val="004C7A77"/>
    <w:rsid w:val="004C7EC6"/>
    <w:rsid w:val="004D0517"/>
    <w:rsid w:val="004D0828"/>
    <w:rsid w:val="004D34D3"/>
    <w:rsid w:val="004D47EB"/>
    <w:rsid w:val="004D4913"/>
    <w:rsid w:val="004D68D5"/>
    <w:rsid w:val="004D6C68"/>
    <w:rsid w:val="004E09FD"/>
    <w:rsid w:val="004E4128"/>
    <w:rsid w:val="004E4A56"/>
    <w:rsid w:val="004E53AD"/>
    <w:rsid w:val="004E5B70"/>
    <w:rsid w:val="004E7A1E"/>
    <w:rsid w:val="004F2697"/>
    <w:rsid w:val="004F503C"/>
    <w:rsid w:val="004F6E73"/>
    <w:rsid w:val="004F77E5"/>
    <w:rsid w:val="00502430"/>
    <w:rsid w:val="00504251"/>
    <w:rsid w:val="005053F0"/>
    <w:rsid w:val="00505785"/>
    <w:rsid w:val="005059B4"/>
    <w:rsid w:val="00505F64"/>
    <w:rsid w:val="00510792"/>
    <w:rsid w:val="00511C12"/>
    <w:rsid w:val="00511EDB"/>
    <w:rsid w:val="00513421"/>
    <w:rsid w:val="005134D1"/>
    <w:rsid w:val="00514694"/>
    <w:rsid w:val="00514F09"/>
    <w:rsid w:val="005159D5"/>
    <w:rsid w:val="00515F57"/>
    <w:rsid w:val="00516526"/>
    <w:rsid w:val="005165F6"/>
    <w:rsid w:val="00516DB3"/>
    <w:rsid w:val="005208F2"/>
    <w:rsid w:val="005215F9"/>
    <w:rsid w:val="00521E7F"/>
    <w:rsid w:val="00522446"/>
    <w:rsid w:val="00522F9A"/>
    <w:rsid w:val="00523DB6"/>
    <w:rsid w:val="00525539"/>
    <w:rsid w:val="00526373"/>
    <w:rsid w:val="00526386"/>
    <w:rsid w:val="005266AC"/>
    <w:rsid w:val="00531358"/>
    <w:rsid w:val="00534EA6"/>
    <w:rsid w:val="005353C2"/>
    <w:rsid w:val="00536DEC"/>
    <w:rsid w:val="00540A09"/>
    <w:rsid w:val="00541C02"/>
    <w:rsid w:val="00542216"/>
    <w:rsid w:val="00542A4B"/>
    <w:rsid w:val="00542D09"/>
    <w:rsid w:val="00544805"/>
    <w:rsid w:val="00544A3C"/>
    <w:rsid w:val="00545203"/>
    <w:rsid w:val="00547E90"/>
    <w:rsid w:val="00551146"/>
    <w:rsid w:val="005527F4"/>
    <w:rsid w:val="00553914"/>
    <w:rsid w:val="00553E1F"/>
    <w:rsid w:val="0055546A"/>
    <w:rsid w:val="0055600D"/>
    <w:rsid w:val="00557605"/>
    <w:rsid w:val="0056164F"/>
    <w:rsid w:val="00562DA4"/>
    <w:rsid w:val="005646D9"/>
    <w:rsid w:val="0056690B"/>
    <w:rsid w:val="0057200B"/>
    <w:rsid w:val="00572149"/>
    <w:rsid w:val="005731DB"/>
    <w:rsid w:val="00573FF8"/>
    <w:rsid w:val="00575A35"/>
    <w:rsid w:val="0057628B"/>
    <w:rsid w:val="00576834"/>
    <w:rsid w:val="00576D41"/>
    <w:rsid w:val="00583A1A"/>
    <w:rsid w:val="00584DCE"/>
    <w:rsid w:val="0058541A"/>
    <w:rsid w:val="005861ED"/>
    <w:rsid w:val="00590AB2"/>
    <w:rsid w:val="00593EDA"/>
    <w:rsid w:val="00597162"/>
    <w:rsid w:val="005A005B"/>
    <w:rsid w:val="005A070C"/>
    <w:rsid w:val="005A19CB"/>
    <w:rsid w:val="005A2006"/>
    <w:rsid w:val="005A3FEF"/>
    <w:rsid w:val="005A468F"/>
    <w:rsid w:val="005A77EF"/>
    <w:rsid w:val="005B057E"/>
    <w:rsid w:val="005B181D"/>
    <w:rsid w:val="005B1975"/>
    <w:rsid w:val="005B1B6C"/>
    <w:rsid w:val="005B33D5"/>
    <w:rsid w:val="005B41D2"/>
    <w:rsid w:val="005B5787"/>
    <w:rsid w:val="005B6379"/>
    <w:rsid w:val="005C164C"/>
    <w:rsid w:val="005C3247"/>
    <w:rsid w:val="005C3281"/>
    <w:rsid w:val="005C6574"/>
    <w:rsid w:val="005D0E91"/>
    <w:rsid w:val="005D18AF"/>
    <w:rsid w:val="005D206A"/>
    <w:rsid w:val="005D2BDE"/>
    <w:rsid w:val="005D59BC"/>
    <w:rsid w:val="005D6697"/>
    <w:rsid w:val="005D6F64"/>
    <w:rsid w:val="005D7450"/>
    <w:rsid w:val="005D7E5B"/>
    <w:rsid w:val="005E0C2F"/>
    <w:rsid w:val="005E17D6"/>
    <w:rsid w:val="005E19F3"/>
    <w:rsid w:val="005E3AA0"/>
    <w:rsid w:val="005E3C61"/>
    <w:rsid w:val="005E411E"/>
    <w:rsid w:val="005E4D47"/>
    <w:rsid w:val="005E6D04"/>
    <w:rsid w:val="005E6DA4"/>
    <w:rsid w:val="005F0E82"/>
    <w:rsid w:val="005F2046"/>
    <w:rsid w:val="005F70BF"/>
    <w:rsid w:val="006001C3"/>
    <w:rsid w:val="00601131"/>
    <w:rsid w:val="00603424"/>
    <w:rsid w:val="00603A18"/>
    <w:rsid w:val="00604BB4"/>
    <w:rsid w:val="00612642"/>
    <w:rsid w:val="00614A7C"/>
    <w:rsid w:val="0061537B"/>
    <w:rsid w:val="00624635"/>
    <w:rsid w:val="00624725"/>
    <w:rsid w:val="006247B4"/>
    <w:rsid w:val="006249E0"/>
    <w:rsid w:val="00624B6A"/>
    <w:rsid w:val="0062558F"/>
    <w:rsid w:val="00627A98"/>
    <w:rsid w:val="006300A9"/>
    <w:rsid w:val="00630684"/>
    <w:rsid w:val="00632244"/>
    <w:rsid w:val="00635DA7"/>
    <w:rsid w:val="00636649"/>
    <w:rsid w:val="00637D92"/>
    <w:rsid w:val="00640074"/>
    <w:rsid w:val="00642375"/>
    <w:rsid w:val="006439DF"/>
    <w:rsid w:val="00646E57"/>
    <w:rsid w:val="00647418"/>
    <w:rsid w:val="00650E9D"/>
    <w:rsid w:val="00652455"/>
    <w:rsid w:val="00653B06"/>
    <w:rsid w:val="00654BAB"/>
    <w:rsid w:val="00656F49"/>
    <w:rsid w:val="00657B19"/>
    <w:rsid w:val="00660197"/>
    <w:rsid w:val="006623E4"/>
    <w:rsid w:val="00663A5C"/>
    <w:rsid w:val="00667AFB"/>
    <w:rsid w:val="00670366"/>
    <w:rsid w:val="00674E20"/>
    <w:rsid w:val="006754CC"/>
    <w:rsid w:val="00676C12"/>
    <w:rsid w:val="006779C7"/>
    <w:rsid w:val="00682EAD"/>
    <w:rsid w:val="00682F7E"/>
    <w:rsid w:val="00683237"/>
    <w:rsid w:val="00683C68"/>
    <w:rsid w:val="00685B9E"/>
    <w:rsid w:val="00686F01"/>
    <w:rsid w:val="006879F8"/>
    <w:rsid w:val="00693765"/>
    <w:rsid w:val="00693A8B"/>
    <w:rsid w:val="00693B6D"/>
    <w:rsid w:val="006A031E"/>
    <w:rsid w:val="006A0A3B"/>
    <w:rsid w:val="006A2526"/>
    <w:rsid w:val="006A7480"/>
    <w:rsid w:val="006B3670"/>
    <w:rsid w:val="006B37B3"/>
    <w:rsid w:val="006B4C67"/>
    <w:rsid w:val="006B4F09"/>
    <w:rsid w:val="006B7664"/>
    <w:rsid w:val="006B7AF2"/>
    <w:rsid w:val="006C0B2A"/>
    <w:rsid w:val="006C37EA"/>
    <w:rsid w:val="006C681B"/>
    <w:rsid w:val="006D0B62"/>
    <w:rsid w:val="006D0FC3"/>
    <w:rsid w:val="006D5257"/>
    <w:rsid w:val="006D7BB2"/>
    <w:rsid w:val="006D7D3A"/>
    <w:rsid w:val="006E2F0A"/>
    <w:rsid w:val="006E3001"/>
    <w:rsid w:val="006E341D"/>
    <w:rsid w:val="006E384C"/>
    <w:rsid w:val="006E6F72"/>
    <w:rsid w:val="006E7939"/>
    <w:rsid w:val="006F0713"/>
    <w:rsid w:val="006F1238"/>
    <w:rsid w:val="006F3133"/>
    <w:rsid w:val="006F3CD5"/>
    <w:rsid w:val="006F48B2"/>
    <w:rsid w:val="006F4B20"/>
    <w:rsid w:val="006F57E9"/>
    <w:rsid w:val="006F6537"/>
    <w:rsid w:val="00700A9D"/>
    <w:rsid w:val="007019E9"/>
    <w:rsid w:val="00704ED8"/>
    <w:rsid w:val="0070553F"/>
    <w:rsid w:val="00710ABC"/>
    <w:rsid w:val="00710B20"/>
    <w:rsid w:val="00713992"/>
    <w:rsid w:val="00715402"/>
    <w:rsid w:val="0071635B"/>
    <w:rsid w:val="00717179"/>
    <w:rsid w:val="00717D15"/>
    <w:rsid w:val="00720C11"/>
    <w:rsid w:val="0072314C"/>
    <w:rsid w:val="00723B49"/>
    <w:rsid w:val="00723CCD"/>
    <w:rsid w:val="00724338"/>
    <w:rsid w:val="007307CD"/>
    <w:rsid w:val="00730AF4"/>
    <w:rsid w:val="0073365D"/>
    <w:rsid w:val="007347A0"/>
    <w:rsid w:val="00734DFD"/>
    <w:rsid w:val="00740298"/>
    <w:rsid w:val="007409C0"/>
    <w:rsid w:val="007418A1"/>
    <w:rsid w:val="00741CB1"/>
    <w:rsid w:val="007439EC"/>
    <w:rsid w:val="007445E7"/>
    <w:rsid w:val="00747017"/>
    <w:rsid w:val="00747EC6"/>
    <w:rsid w:val="00751F40"/>
    <w:rsid w:val="00753491"/>
    <w:rsid w:val="0075375C"/>
    <w:rsid w:val="0075437B"/>
    <w:rsid w:val="00754648"/>
    <w:rsid w:val="007556AD"/>
    <w:rsid w:val="007570DF"/>
    <w:rsid w:val="007616D7"/>
    <w:rsid w:val="0076469F"/>
    <w:rsid w:val="00764E21"/>
    <w:rsid w:val="007676D2"/>
    <w:rsid w:val="0077048E"/>
    <w:rsid w:val="007708A2"/>
    <w:rsid w:val="00770BCD"/>
    <w:rsid w:val="007735E2"/>
    <w:rsid w:val="007736AA"/>
    <w:rsid w:val="00775493"/>
    <w:rsid w:val="0078231A"/>
    <w:rsid w:val="00786544"/>
    <w:rsid w:val="0078763A"/>
    <w:rsid w:val="007877F8"/>
    <w:rsid w:val="00791326"/>
    <w:rsid w:val="00791848"/>
    <w:rsid w:val="007924BF"/>
    <w:rsid w:val="00793185"/>
    <w:rsid w:val="007974D2"/>
    <w:rsid w:val="007A2CF2"/>
    <w:rsid w:val="007A43FF"/>
    <w:rsid w:val="007A4ACD"/>
    <w:rsid w:val="007A4C18"/>
    <w:rsid w:val="007A5039"/>
    <w:rsid w:val="007A65FB"/>
    <w:rsid w:val="007A7EED"/>
    <w:rsid w:val="007B0E4B"/>
    <w:rsid w:val="007B3308"/>
    <w:rsid w:val="007B4B8F"/>
    <w:rsid w:val="007C1578"/>
    <w:rsid w:val="007C2EAA"/>
    <w:rsid w:val="007C4CC4"/>
    <w:rsid w:val="007C7734"/>
    <w:rsid w:val="007D1900"/>
    <w:rsid w:val="007D210E"/>
    <w:rsid w:val="007D2C0A"/>
    <w:rsid w:val="007D345F"/>
    <w:rsid w:val="007D37D4"/>
    <w:rsid w:val="007D4035"/>
    <w:rsid w:val="007D633F"/>
    <w:rsid w:val="007D67D7"/>
    <w:rsid w:val="007D6D93"/>
    <w:rsid w:val="007D6F33"/>
    <w:rsid w:val="007D7527"/>
    <w:rsid w:val="007E05BF"/>
    <w:rsid w:val="007E1BFD"/>
    <w:rsid w:val="007E27E0"/>
    <w:rsid w:val="007E29B9"/>
    <w:rsid w:val="007E2CDB"/>
    <w:rsid w:val="007E44B6"/>
    <w:rsid w:val="007E5665"/>
    <w:rsid w:val="007E59DA"/>
    <w:rsid w:val="007E634A"/>
    <w:rsid w:val="007F18D3"/>
    <w:rsid w:val="007F3BB7"/>
    <w:rsid w:val="0080039C"/>
    <w:rsid w:val="0080131D"/>
    <w:rsid w:val="008021CA"/>
    <w:rsid w:val="00802463"/>
    <w:rsid w:val="00802473"/>
    <w:rsid w:val="0080291C"/>
    <w:rsid w:val="00802E3F"/>
    <w:rsid w:val="008034E5"/>
    <w:rsid w:val="00806253"/>
    <w:rsid w:val="008066AC"/>
    <w:rsid w:val="00810B83"/>
    <w:rsid w:val="00820AD0"/>
    <w:rsid w:val="00821C17"/>
    <w:rsid w:val="00822226"/>
    <w:rsid w:val="00822405"/>
    <w:rsid w:val="00823307"/>
    <w:rsid w:val="0082403C"/>
    <w:rsid w:val="00824492"/>
    <w:rsid w:val="00827CE9"/>
    <w:rsid w:val="00830967"/>
    <w:rsid w:val="00830A1C"/>
    <w:rsid w:val="00831252"/>
    <w:rsid w:val="00831E65"/>
    <w:rsid w:val="00833528"/>
    <w:rsid w:val="00834005"/>
    <w:rsid w:val="00834CF1"/>
    <w:rsid w:val="00834F50"/>
    <w:rsid w:val="0083641A"/>
    <w:rsid w:val="0083747C"/>
    <w:rsid w:val="0083784F"/>
    <w:rsid w:val="008378D1"/>
    <w:rsid w:val="00840702"/>
    <w:rsid w:val="008410C7"/>
    <w:rsid w:val="00846A18"/>
    <w:rsid w:val="00847CA7"/>
    <w:rsid w:val="0085237B"/>
    <w:rsid w:val="008528D9"/>
    <w:rsid w:val="00854D53"/>
    <w:rsid w:val="00856359"/>
    <w:rsid w:val="00856E2A"/>
    <w:rsid w:val="00860A66"/>
    <w:rsid w:val="00865BDA"/>
    <w:rsid w:val="008677E8"/>
    <w:rsid w:val="008725E8"/>
    <w:rsid w:val="00872DC0"/>
    <w:rsid w:val="00873654"/>
    <w:rsid w:val="008761D8"/>
    <w:rsid w:val="00876271"/>
    <w:rsid w:val="00877C0E"/>
    <w:rsid w:val="00880A57"/>
    <w:rsid w:val="0088150D"/>
    <w:rsid w:val="00884A7B"/>
    <w:rsid w:val="00887962"/>
    <w:rsid w:val="00892C71"/>
    <w:rsid w:val="00894FEE"/>
    <w:rsid w:val="00895694"/>
    <w:rsid w:val="00896BEE"/>
    <w:rsid w:val="00897D69"/>
    <w:rsid w:val="008A06C0"/>
    <w:rsid w:val="008A0BDA"/>
    <w:rsid w:val="008A279C"/>
    <w:rsid w:val="008A34EC"/>
    <w:rsid w:val="008A4CED"/>
    <w:rsid w:val="008A53F5"/>
    <w:rsid w:val="008A63E3"/>
    <w:rsid w:val="008A6998"/>
    <w:rsid w:val="008A6B67"/>
    <w:rsid w:val="008A7026"/>
    <w:rsid w:val="008B1237"/>
    <w:rsid w:val="008B1313"/>
    <w:rsid w:val="008B20FF"/>
    <w:rsid w:val="008B2578"/>
    <w:rsid w:val="008B2842"/>
    <w:rsid w:val="008B4981"/>
    <w:rsid w:val="008B51A6"/>
    <w:rsid w:val="008C0124"/>
    <w:rsid w:val="008C01EE"/>
    <w:rsid w:val="008C144B"/>
    <w:rsid w:val="008C1BF9"/>
    <w:rsid w:val="008C2659"/>
    <w:rsid w:val="008C2DC5"/>
    <w:rsid w:val="008C3418"/>
    <w:rsid w:val="008C4674"/>
    <w:rsid w:val="008C476A"/>
    <w:rsid w:val="008C7258"/>
    <w:rsid w:val="008C7AD7"/>
    <w:rsid w:val="008D3E46"/>
    <w:rsid w:val="008D3F15"/>
    <w:rsid w:val="008E3734"/>
    <w:rsid w:val="008E37D8"/>
    <w:rsid w:val="008E4058"/>
    <w:rsid w:val="008E6820"/>
    <w:rsid w:val="008E7D2E"/>
    <w:rsid w:val="008F1C1D"/>
    <w:rsid w:val="008F2322"/>
    <w:rsid w:val="008F5BED"/>
    <w:rsid w:val="008F72E7"/>
    <w:rsid w:val="008F73EE"/>
    <w:rsid w:val="008F74C5"/>
    <w:rsid w:val="00903FAB"/>
    <w:rsid w:val="00904597"/>
    <w:rsid w:val="00906EC2"/>
    <w:rsid w:val="0091087C"/>
    <w:rsid w:val="009154D2"/>
    <w:rsid w:val="0091553B"/>
    <w:rsid w:val="009165A9"/>
    <w:rsid w:val="00916A3A"/>
    <w:rsid w:val="009205FA"/>
    <w:rsid w:val="009223EF"/>
    <w:rsid w:val="0092367F"/>
    <w:rsid w:val="00931ED4"/>
    <w:rsid w:val="009326A5"/>
    <w:rsid w:val="0093293A"/>
    <w:rsid w:val="009343B0"/>
    <w:rsid w:val="00934EB1"/>
    <w:rsid w:val="0093584A"/>
    <w:rsid w:val="00940A00"/>
    <w:rsid w:val="00942FEE"/>
    <w:rsid w:val="00945AC9"/>
    <w:rsid w:val="0094640B"/>
    <w:rsid w:val="00950857"/>
    <w:rsid w:val="009509A1"/>
    <w:rsid w:val="00951EEF"/>
    <w:rsid w:val="009571B3"/>
    <w:rsid w:val="00960307"/>
    <w:rsid w:val="0096109A"/>
    <w:rsid w:val="0096273F"/>
    <w:rsid w:val="009630DB"/>
    <w:rsid w:val="00963142"/>
    <w:rsid w:val="00965020"/>
    <w:rsid w:val="009650C7"/>
    <w:rsid w:val="00967FC8"/>
    <w:rsid w:val="009733FF"/>
    <w:rsid w:val="00975D0B"/>
    <w:rsid w:val="0097698F"/>
    <w:rsid w:val="00977ADA"/>
    <w:rsid w:val="00980166"/>
    <w:rsid w:val="009831FB"/>
    <w:rsid w:val="00984895"/>
    <w:rsid w:val="00984D44"/>
    <w:rsid w:val="009850C5"/>
    <w:rsid w:val="00985972"/>
    <w:rsid w:val="00987B51"/>
    <w:rsid w:val="00990D7F"/>
    <w:rsid w:val="009911B3"/>
    <w:rsid w:val="00991548"/>
    <w:rsid w:val="00994694"/>
    <w:rsid w:val="00994ED7"/>
    <w:rsid w:val="00997B27"/>
    <w:rsid w:val="009A0300"/>
    <w:rsid w:val="009A1570"/>
    <w:rsid w:val="009A1C1C"/>
    <w:rsid w:val="009A320A"/>
    <w:rsid w:val="009A3F71"/>
    <w:rsid w:val="009A47BE"/>
    <w:rsid w:val="009A5D28"/>
    <w:rsid w:val="009A5DBE"/>
    <w:rsid w:val="009A7E31"/>
    <w:rsid w:val="009B10C4"/>
    <w:rsid w:val="009B19FA"/>
    <w:rsid w:val="009B2F5F"/>
    <w:rsid w:val="009B786D"/>
    <w:rsid w:val="009B7B51"/>
    <w:rsid w:val="009B7FA3"/>
    <w:rsid w:val="009C16EC"/>
    <w:rsid w:val="009C3C81"/>
    <w:rsid w:val="009C41DE"/>
    <w:rsid w:val="009C496C"/>
    <w:rsid w:val="009C5034"/>
    <w:rsid w:val="009C587C"/>
    <w:rsid w:val="009C72D6"/>
    <w:rsid w:val="009D0DDF"/>
    <w:rsid w:val="009D0E40"/>
    <w:rsid w:val="009D1993"/>
    <w:rsid w:val="009D2AED"/>
    <w:rsid w:val="009D344E"/>
    <w:rsid w:val="009D418E"/>
    <w:rsid w:val="009D4C03"/>
    <w:rsid w:val="009D730B"/>
    <w:rsid w:val="009E3C6F"/>
    <w:rsid w:val="009E4BDC"/>
    <w:rsid w:val="009F3B2C"/>
    <w:rsid w:val="009F3DF3"/>
    <w:rsid w:val="009F58A5"/>
    <w:rsid w:val="009F63DD"/>
    <w:rsid w:val="009F6569"/>
    <w:rsid w:val="00A03865"/>
    <w:rsid w:val="00A064A5"/>
    <w:rsid w:val="00A07478"/>
    <w:rsid w:val="00A1014B"/>
    <w:rsid w:val="00A10D8A"/>
    <w:rsid w:val="00A1177E"/>
    <w:rsid w:val="00A12CA5"/>
    <w:rsid w:val="00A143BD"/>
    <w:rsid w:val="00A152F5"/>
    <w:rsid w:val="00A17AA8"/>
    <w:rsid w:val="00A21E4E"/>
    <w:rsid w:val="00A222EA"/>
    <w:rsid w:val="00A22D4C"/>
    <w:rsid w:val="00A232DF"/>
    <w:rsid w:val="00A256E6"/>
    <w:rsid w:val="00A2704A"/>
    <w:rsid w:val="00A27282"/>
    <w:rsid w:val="00A27E22"/>
    <w:rsid w:val="00A30036"/>
    <w:rsid w:val="00A3138F"/>
    <w:rsid w:val="00A326E6"/>
    <w:rsid w:val="00A32892"/>
    <w:rsid w:val="00A33161"/>
    <w:rsid w:val="00A33546"/>
    <w:rsid w:val="00A33702"/>
    <w:rsid w:val="00A34F07"/>
    <w:rsid w:val="00A351CE"/>
    <w:rsid w:val="00A366D0"/>
    <w:rsid w:val="00A37362"/>
    <w:rsid w:val="00A40EFB"/>
    <w:rsid w:val="00A41B9F"/>
    <w:rsid w:val="00A452D4"/>
    <w:rsid w:val="00A5060B"/>
    <w:rsid w:val="00A50DA3"/>
    <w:rsid w:val="00A52EF0"/>
    <w:rsid w:val="00A5303C"/>
    <w:rsid w:val="00A5376C"/>
    <w:rsid w:val="00A56382"/>
    <w:rsid w:val="00A5681E"/>
    <w:rsid w:val="00A568DB"/>
    <w:rsid w:val="00A56DFE"/>
    <w:rsid w:val="00A57805"/>
    <w:rsid w:val="00A57E31"/>
    <w:rsid w:val="00A57EB2"/>
    <w:rsid w:val="00A624D1"/>
    <w:rsid w:val="00A6252B"/>
    <w:rsid w:val="00A6271B"/>
    <w:rsid w:val="00A6465A"/>
    <w:rsid w:val="00A65073"/>
    <w:rsid w:val="00A66DBE"/>
    <w:rsid w:val="00A74380"/>
    <w:rsid w:val="00A8019E"/>
    <w:rsid w:val="00A8045D"/>
    <w:rsid w:val="00A8101E"/>
    <w:rsid w:val="00A827FB"/>
    <w:rsid w:val="00A83022"/>
    <w:rsid w:val="00A83EED"/>
    <w:rsid w:val="00A845B8"/>
    <w:rsid w:val="00A87E56"/>
    <w:rsid w:val="00A903FB"/>
    <w:rsid w:val="00A90F54"/>
    <w:rsid w:val="00A948BF"/>
    <w:rsid w:val="00A96153"/>
    <w:rsid w:val="00A969AC"/>
    <w:rsid w:val="00AA045C"/>
    <w:rsid w:val="00AA0DF8"/>
    <w:rsid w:val="00AA27C1"/>
    <w:rsid w:val="00AA373E"/>
    <w:rsid w:val="00AA4AB2"/>
    <w:rsid w:val="00AA561A"/>
    <w:rsid w:val="00AA5941"/>
    <w:rsid w:val="00AA5CAC"/>
    <w:rsid w:val="00AA69A5"/>
    <w:rsid w:val="00AB19F9"/>
    <w:rsid w:val="00AB3B98"/>
    <w:rsid w:val="00AB4329"/>
    <w:rsid w:val="00AB4DE3"/>
    <w:rsid w:val="00AB71F9"/>
    <w:rsid w:val="00AC1050"/>
    <w:rsid w:val="00AC5107"/>
    <w:rsid w:val="00AC5767"/>
    <w:rsid w:val="00AC6147"/>
    <w:rsid w:val="00AC6151"/>
    <w:rsid w:val="00AD08EC"/>
    <w:rsid w:val="00AD0E79"/>
    <w:rsid w:val="00AD1700"/>
    <w:rsid w:val="00AD3A23"/>
    <w:rsid w:val="00AD3B2E"/>
    <w:rsid w:val="00AD71AF"/>
    <w:rsid w:val="00AE01FA"/>
    <w:rsid w:val="00AE11DB"/>
    <w:rsid w:val="00AE158E"/>
    <w:rsid w:val="00AE3C41"/>
    <w:rsid w:val="00AF6002"/>
    <w:rsid w:val="00AF619B"/>
    <w:rsid w:val="00AF6A55"/>
    <w:rsid w:val="00B00133"/>
    <w:rsid w:val="00B0056E"/>
    <w:rsid w:val="00B00D41"/>
    <w:rsid w:val="00B0240A"/>
    <w:rsid w:val="00B024FD"/>
    <w:rsid w:val="00B02BC1"/>
    <w:rsid w:val="00B0357B"/>
    <w:rsid w:val="00B0443A"/>
    <w:rsid w:val="00B10CE0"/>
    <w:rsid w:val="00B10E54"/>
    <w:rsid w:val="00B15F96"/>
    <w:rsid w:val="00B23002"/>
    <w:rsid w:val="00B257AD"/>
    <w:rsid w:val="00B26874"/>
    <w:rsid w:val="00B3461F"/>
    <w:rsid w:val="00B35FEB"/>
    <w:rsid w:val="00B36069"/>
    <w:rsid w:val="00B43697"/>
    <w:rsid w:val="00B50A4C"/>
    <w:rsid w:val="00B53F09"/>
    <w:rsid w:val="00B5432F"/>
    <w:rsid w:val="00B54ACC"/>
    <w:rsid w:val="00B55389"/>
    <w:rsid w:val="00B55755"/>
    <w:rsid w:val="00B56648"/>
    <w:rsid w:val="00B61751"/>
    <w:rsid w:val="00B63766"/>
    <w:rsid w:val="00B645FF"/>
    <w:rsid w:val="00B65C69"/>
    <w:rsid w:val="00B664B1"/>
    <w:rsid w:val="00B705A3"/>
    <w:rsid w:val="00B7317C"/>
    <w:rsid w:val="00B735EF"/>
    <w:rsid w:val="00B757DB"/>
    <w:rsid w:val="00B815A3"/>
    <w:rsid w:val="00B8181A"/>
    <w:rsid w:val="00B83C4F"/>
    <w:rsid w:val="00B85B64"/>
    <w:rsid w:val="00B86E44"/>
    <w:rsid w:val="00B924F7"/>
    <w:rsid w:val="00B9435E"/>
    <w:rsid w:val="00BA0743"/>
    <w:rsid w:val="00BA0FDF"/>
    <w:rsid w:val="00BA2319"/>
    <w:rsid w:val="00BA3845"/>
    <w:rsid w:val="00BA563D"/>
    <w:rsid w:val="00BA5BA7"/>
    <w:rsid w:val="00BA6B26"/>
    <w:rsid w:val="00BB2104"/>
    <w:rsid w:val="00BB2D8C"/>
    <w:rsid w:val="00BB3961"/>
    <w:rsid w:val="00BC0030"/>
    <w:rsid w:val="00BC0347"/>
    <w:rsid w:val="00BC1220"/>
    <w:rsid w:val="00BC139A"/>
    <w:rsid w:val="00BC15D1"/>
    <w:rsid w:val="00BC177B"/>
    <w:rsid w:val="00BC2953"/>
    <w:rsid w:val="00BC314F"/>
    <w:rsid w:val="00BC655F"/>
    <w:rsid w:val="00BC70A5"/>
    <w:rsid w:val="00BD0B59"/>
    <w:rsid w:val="00BD1E76"/>
    <w:rsid w:val="00BD1EF9"/>
    <w:rsid w:val="00BD240A"/>
    <w:rsid w:val="00BD2D59"/>
    <w:rsid w:val="00BD4946"/>
    <w:rsid w:val="00BD5DB9"/>
    <w:rsid w:val="00BE012F"/>
    <w:rsid w:val="00BE08EA"/>
    <w:rsid w:val="00BE3778"/>
    <w:rsid w:val="00BE52FD"/>
    <w:rsid w:val="00BE5A91"/>
    <w:rsid w:val="00BE5B2D"/>
    <w:rsid w:val="00BF241B"/>
    <w:rsid w:val="00BF2734"/>
    <w:rsid w:val="00BF29D9"/>
    <w:rsid w:val="00BF62B9"/>
    <w:rsid w:val="00BF687B"/>
    <w:rsid w:val="00C0114E"/>
    <w:rsid w:val="00C03B42"/>
    <w:rsid w:val="00C05649"/>
    <w:rsid w:val="00C0620F"/>
    <w:rsid w:val="00C0673A"/>
    <w:rsid w:val="00C111CF"/>
    <w:rsid w:val="00C11FA7"/>
    <w:rsid w:val="00C12063"/>
    <w:rsid w:val="00C12B95"/>
    <w:rsid w:val="00C14998"/>
    <w:rsid w:val="00C168A8"/>
    <w:rsid w:val="00C17D6C"/>
    <w:rsid w:val="00C2367D"/>
    <w:rsid w:val="00C24B8F"/>
    <w:rsid w:val="00C26CCF"/>
    <w:rsid w:val="00C27BCE"/>
    <w:rsid w:val="00C3159A"/>
    <w:rsid w:val="00C3386D"/>
    <w:rsid w:val="00C358FA"/>
    <w:rsid w:val="00C365C4"/>
    <w:rsid w:val="00C4046C"/>
    <w:rsid w:val="00C407A7"/>
    <w:rsid w:val="00C40D0A"/>
    <w:rsid w:val="00C40D20"/>
    <w:rsid w:val="00C42DA4"/>
    <w:rsid w:val="00C4323E"/>
    <w:rsid w:val="00C438FD"/>
    <w:rsid w:val="00C43B0B"/>
    <w:rsid w:val="00C4516E"/>
    <w:rsid w:val="00C46657"/>
    <w:rsid w:val="00C46FB6"/>
    <w:rsid w:val="00C47203"/>
    <w:rsid w:val="00C528AA"/>
    <w:rsid w:val="00C53A11"/>
    <w:rsid w:val="00C55D87"/>
    <w:rsid w:val="00C55E6C"/>
    <w:rsid w:val="00C56183"/>
    <w:rsid w:val="00C60632"/>
    <w:rsid w:val="00C618F2"/>
    <w:rsid w:val="00C62BD2"/>
    <w:rsid w:val="00C63607"/>
    <w:rsid w:val="00C638CB"/>
    <w:rsid w:val="00C66BBC"/>
    <w:rsid w:val="00C7091F"/>
    <w:rsid w:val="00C70FE8"/>
    <w:rsid w:val="00C74BCD"/>
    <w:rsid w:val="00C74E8B"/>
    <w:rsid w:val="00C761FA"/>
    <w:rsid w:val="00C76318"/>
    <w:rsid w:val="00C76381"/>
    <w:rsid w:val="00C77955"/>
    <w:rsid w:val="00C81A2A"/>
    <w:rsid w:val="00C86DDF"/>
    <w:rsid w:val="00C874F7"/>
    <w:rsid w:val="00C874FC"/>
    <w:rsid w:val="00C87743"/>
    <w:rsid w:val="00C907B0"/>
    <w:rsid w:val="00C9397E"/>
    <w:rsid w:val="00C939C6"/>
    <w:rsid w:val="00C94995"/>
    <w:rsid w:val="00C95E3F"/>
    <w:rsid w:val="00C96987"/>
    <w:rsid w:val="00C97206"/>
    <w:rsid w:val="00C974AA"/>
    <w:rsid w:val="00CA09B1"/>
    <w:rsid w:val="00CA09E2"/>
    <w:rsid w:val="00CA283B"/>
    <w:rsid w:val="00CA3158"/>
    <w:rsid w:val="00CA4207"/>
    <w:rsid w:val="00CA4E81"/>
    <w:rsid w:val="00CA4EE2"/>
    <w:rsid w:val="00CA6689"/>
    <w:rsid w:val="00CA744E"/>
    <w:rsid w:val="00CB3153"/>
    <w:rsid w:val="00CB42C4"/>
    <w:rsid w:val="00CB497E"/>
    <w:rsid w:val="00CC1933"/>
    <w:rsid w:val="00CC1D5E"/>
    <w:rsid w:val="00CC210E"/>
    <w:rsid w:val="00CC2BB9"/>
    <w:rsid w:val="00CC3AF9"/>
    <w:rsid w:val="00CD49CE"/>
    <w:rsid w:val="00CD4C5F"/>
    <w:rsid w:val="00CD6ACD"/>
    <w:rsid w:val="00CE2E8E"/>
    <w:rsid w:val="00CE3401"/>
    <w:rsid w:val="00CE3440"/>
    <w:rsid w:val="00CE41D1"/>
    <w:rsid w:val="00CE492F"/>
    <w:rsid w:val="00CE6B13"/>
    <w:rsid w:val="00CE757C"/>
    <w:rsid w:val="00CF1A85"/>
    <w:rsid w:val="00CF4BB7"/>
    <w:rsid w:val="00D001E1"/>
    <w:rsid w:val="00D0078B"/>
    <w:rsid w:val="00D00A80"/>
    <w:rsid w:val="00D01D94"/>
    <w:rsid w:val="00D01E67"/>
    <w:rsid w:val="00D02709"/>
    <w:rsid w:val="00D02FB2"/>
    <w:rsid w:val="00D04161"/>
    <w:rsid w:val="00D065BB"/>
    <w:rsid w:val="00D068F4"/>
    <w:rsid w:val="00D071BA"/>
    <w:rsid w:val="00D11164"/>
    <w:rsid w:val="00D13CDC"/>
    <w:rsid w:val="00D14E37"/>
    <w:rsid w:val="00D17233"/>
    <w:rsid w:val="00D20A34"/>
    <w:rsid w:val="00D2197B"/>
    <w:rsid w:val="00D21B4A"/>
    <w:rsid w:val="00D22D66"/>
    <w:rsid w:val="00D233D7"/>
    <w:rsid w:val="00D247C4"/>
    <w:rsid w:val="00D252B7"/>
    <w:rsid w:val="00D27203"/>
    <w:rsid w:val="00D303F0"/>
    <w:rsid w:val="00D30AEA"/>
    <w:rsid w:val="00D329D2"/>
    <w:rsid w:val="00D33B12"/>
    <w:rsid w:val="00D34888"/>
    <w:rsid w:val="00D34DE2"/>
    <w:rsid w:val="00D35171"/>
    <w:rsid w:val="00D35E69"/>
    <w:rsid w:val="00D37813"/>
    <w:rsid w:val="00D42035"/>
    <w:rsid w:val="00D4566A"/>
    <w:rsid w:val="00D46EC0"/>
    <w:rsid w:val="00D5108E"/>
    <w:rsid w:val="00D51DD8"/>
    <w:rsid w:val="00D52E98"/>
    <w:rsid w:val="00D54B65"/>
    <w:rsid w:val="00D5514E"/>
    <w:rsid w:val="00D5721D"/>
    <w:rsid w:val="00D57A5D"/>
    <w:rsid w:val="00D57A9E"/>
    <w:rsid w:val="00D62EC5"/>
    <w:rsid w:val="00D66B1B"/>
    <w:rsid w:val="00D7005B"/>
    <w:rsid w:val="00D70779"/>
    <w:rsid w:val="00D72473"/>
    <w:rsid w:val="00D7439D"/>
    <w:rsid w:val="00D7568E"/>
    <w:rsid w:val="00D800CA"/>
    <w:rsid w:val="00D80B4C"/>
    <w:rsid w:val="00D83E86"/>
    <w:rsid w:val="00D84376"/>
    <w:rsid w:val="00D84EB0"/>
    <w:rsid w:val="00D85212"/>
    <w:rsid w:val="00D87DE7"/>
    <w:rsid w:val="00D950E6"/>
    <w:rsid w:val="00D959FD"/>
    <w:rsid w:val="00D96470"/>
    <w:rsid w:val="00D96D31"/>
    <w:rsid w:val="00D9718A"/>
    <w:rsid w:val="00D976D3"/>
    <w:rsid w:val="00DA0964"/>
    <w:rsid w:val="00DA0E3D"/>
    <w:rsid w:val="00DA3DE7"/>
    <w:rsid w:val="00DA71EC"/>
    <w:rsid w:val="00DB074F"/>
    <w:rsid w:val="00DB14C1"/>
    <w:rsid w:val="00DB163D"/>
    <w:rsid w:val="00DB2023"/>
    <w:rsid w:val="00DB5F84"/>
    <w:rsid w:val="00DB6866"/>
    <w:rsid w:val="00DC0375"/>
    <w:rsid w:val="00DC09CC"/>
    <w:rsid w:val="00DC33C4"/>
    <w:rsid w:val="00DC56AB"/>
    <w:rsid w:val="00DC670F"/>
    <w:rsid w:val="00DC7B39"/>
    <w:rsid w:val="00DD01F0"/>
    <w:rsid w:val="00DD08CD"/>
    <w:rsid w:val="00DD17D9"/>
    <w:rsid w:val="00DD2E88"/>
    <w:rsid w:val="00DD5EEB"/>
    <w:rsid w:val="00DD5FD0"/>
    <w:rsid w:val="00DD6A15"/>
    <w:rsid w:val="00DD7A07"/>
    <w:rsid w:val="00DE3312"/>
    <w:rsid w:val="00DE4C3C"/>
    <w:rsid w:val="00DE560C"/>
    <w:rsid w:val="00DE64C2"/>
    <w:rsid w:val="00DE6EA8"/>
    <w:rsid w:val="00DE7F21"/>
    <w:rsid w:val="00DF079D"/>
    <w:rsid w:val="00DF07A3"/>
    <w:rsid w:val="00DF1BFA"/>
    <w:rsid w:val="00DF5916"/>
    <w:rsid w:val="00E02B2A"/>
    <w:rsid w:val="00E06489"/>
    <w:rsid w:val="00E06A7B"/>
    <w:rsid w:val="00E06BD8"/>
    <w:rsid w:val="00E076ED"/>
    <w:rsid w:val="00E07B40"/>
    <w:rsid w:val="00E07F96"/>
    <w:rsid w:val="00E103A3"/>
    <w:rsid w:val="00E1105D"/>
    <w:rsid w:val="00E12F20"/>
    <w:rsid w:val="00E17774"/>
    <w:rsid w:val="00E20CB7"/>
    <w:rsid w:val="00E22061"/>
    <w:rsid w:val="00E2368C"/>
    <w:rsid w:val="00E23FE8"/>
    <w:rsid w:val="00E261D7"/>
    <w:rsid w:val="00E275DE"/>
    <w:rsid w:val="00E308E6"/>
    <w:rsid w:val="00E30D81"/>
    <w:rsid w:val="00E320CD"/>
    <w:rsid w:val="00E33778"/>
    <w:rsid w:val="00E34F5A"/>
    <w:rsid w:val="00E35329"/>
    <w:rsid w:val="00E3765B"/>
    <w:rsid w:val="00E4130E"/>
    <w:rsid w:val="00E439F7"/>
    <w:rsid w:val="00E43DF5"/>
    <w:rsid w:val="00E440EC"/>
    <w:rsid w:val="00E44AF9"/>
    <w:rsid w:val="00E44B7D"/>
    <w:rsid w:val="00E46895"/>
    <w:rsid w:val="00E46C0F"/>
    <w:rsid w:val="00E505C8"/>
    <w:rsid w:val="00E51D66"/>
    <w:rsid w:val="00E5403E"/>
    <w:rsid w:val="00E54968"/>
    <w:rsid w:val="00E56935"/>
    <w:rsid w:val="00E624CD"/>
    <w:rsid w:val="00E627B3"/>
    <w:rsid w:val="00E67F96"/>
    <w:rsid w:val="00E71369"/>
    <w:rsid w:val="00E7333E"/>
    <w:rsid w:val="00E73CC6"/>
    <w:rsid w:val="00E74826"/>
    <w:rsid w:val="00E74997"/>
    <w:rsid w:val="00E774E8"/>
    <w:rsid w:val="00E77F97"/>
    <w:rsid w:val="00E77FAE"/>
    <w:rsid w:val="00E82F01"/>
    <w:rsid w:val="00E837AB"/>
    <w:rsid w:val="00E843FD"/>
    <w:rsid w:val="00E847A8"/>
    <w:rsid w:val="00E84992"/>
    <w:rsid w:val="00E84C15"/>
    <w:rsid w:val="00E87B1B"/>
    <w:rsid w:val="00E90954"/>
    <w:rsid w:val="00E90982"/>
    <w:rsid w:val="00E923B5"/>
    <w:rsid w:val="00E9409F"/>
    <w:rsid w:val="00E94190"/>
    <w:rsid w:val="00E94D36"/>
    <w:rsid w:val="00E9634B"/>
    <w:rsid w:val="00EA1973"/>
    <w:rsid w:val="00EA2993"/>
    <w:rsid w:val="00EA2ABC"/>
    <w:rsid w:val="00EA39B3"/>
    <w:rsid w:val="00EA743B"/>
    <w:rsid w:val="00EB282E"/>
    <w:rsid w:val="00EB3575"/>
    <w:rsid w:val="00EB529A"/>
    <w:rsid w:val="00EB60BC"/>
    <w:rsid w:val="00EB61EA"/>
    <w:rsid w:val="00EB7FF8"/>
    <w:rsid w:val="00EC0E64"/>
    <w:rsid w:val="00EC30B7"/>
    <w:rsid w:val="00EC53EB"/>
    <w:rsid w:val="00ED1D41"/>
    <w:rsid w:val="00ED2A62"/>
    <w:rsid w:val="00ED3509"/>
    <w:rsid w:val="00ED377B"/>
    <w:rsid w:val="00ED3822"/>
    <w:rsid w:val="00ED4759"/>
    <w:rsid w:val="00ED5EF7"/>
    <w:rsid w:val="00ED63DE"/>
    <w:rsid w:val="00ED763B"/>
    <w:rsid w:val="00EE0731"/>
    <w:rsid w:val="00EE190D"/>
    <w:rsid w:val="00EE1DF3"/>
    <w:rsid w:val="00EE3887"/>
    <w:rsid w:val="00EE51EC"/>
    <w:rsid w:val="00EE526F"/>
    <w:rsid w:val="00EE6578"/>
    <w:rsid w:val="00EE6872"/>
    <w:rsid w:val="00EF058F"/>
    <w:rsid w:val="00EF1B4A"/>
    <w:rsid w:val="00EF2E3E"/>
    <w:rsid w:val="00EF39B2"/>
    <w:rsid w:val="00EF416E"/>
    <w:rsid w:val="00EF4860"/>
    <w:rsid w:val="00EF64BB"/>
    <w:rsid w:val="00F00976"/>
    <w:rsid w:val="00F01EF2"/>
    <w:rsid w:val="00F02B73"/>
    <w:rsid w:val="00F03A4B"/>
    <w:rsid w:val="00F103F8"/>
    <w:rsid w:val="00F1215F"/>
    <w:rsid w:val="00F17AC9"/>
    <w:rsid w:val="00F20C4E"/>
    <w:rsid w:val="00F23DEB"/>
    <w:rsid w:val="00F23EF6"/>
    <w:rsid w:val="00F25745"/>
    <w:rsid w:val="00F30695"/>
    <w:rsid w:val="00F31E98"/>
    <w:rsid w:val="00F327E0"/>
    <w:rsid w:val="00F3450A"/>
    <w:rsid w:val="00F34F7F"/>
    <w:rsid w:val="00F35CC9"/>
    <w:rsid w:val="00F36732"/>
    <w:rsid w:val="00F37E71"/>
    <w:rsid w:val="00F407A5"/>
    <w:rsid w:val="00F40C8A"/>
    <w:rsid w:val="00F41ACF"/>
    <w:rsid w:val="00F4270E"/>
    <w:rsid w:val="00F45B8C"/>
    <w:rsid w:val="00F45D0F"/>
    <w:rsid w:val="00F46938"/>
    <w:rsid w:val="00F46ECB"/>
    <w:rsid w:val="00F47EAA"/>
    <w:rsid w:val="00F51225"/>
    <w:rsid w:val="00F52F7B"/>
    <w:rsid w:val="00F5443B"/>
    <w:rsid w:val="00F5725D"/>
    <w:rsid w:val="00F57E1D"/>
    <w:rsid w:val="00F60D6F"/>
    <w:rsid w:val="00F60EFA"/>
    <w:rsid w:val="00F61684"/>
    <w:rsid w:val="00F631D1"/>
    <w:rsid w:val="00F64737"/>
    <w:rsid w:val="00F70CAB"/>
    <w:rsid w:val="00F71A10"/>
    <w:rsid w:val="00F731CE"/>
    <w:rsid w:val="00F759F7"/>
    <w:rsid w:val="00F76FFD"/>
    <w:rsid w:val="00F8033A"/>
    <w:rsid w:val="00F81697"/>
    <w:rsid w:val="00F81EA5"/>
    <w:rsid w:val="00F8243D"/>
    <w:rsid w:val="00F833D8"/>
    <w:rsid w:val="00F862F9"/>
    <w:rsid w:val="00F8634E"/>
    <w:rsid w:val="00F8772B"/>
    <w:rsid w:val="00F87DC1"/>
    <w:rsid w:val="00F90848"/>
    <w:rsid w:val="00F9323F"/>
    <w:rsid w:val="00F942E5"/>
    <w:rsid w:val="00F9542E"/>
    <w:rsid w:val="00F97DC2"/>
    <w:rsid w:val="00FA3049"/>
    <w:rsid w:val="00FA5875"/>
    <w:rsid w:val="00FA5E0D"/>
    <w:rsid w:val="00FA63C6"/>
    <w:rsid w:val="00FA66AC"/>
    <w:rsid w:val="00FB0580"/>
    <w:rsid w:val="00FB214A"/>
    <w:rsid w:val="00FB5EF5"/>
    <w:rsid w:val="00FB6E41"/>
    <w:rsid w:val="00FB7288"/>
    <w:rsid w:val="00FC0686"/>
    <w:rsid w:val="00FC2BAC"/>
    <w:rsid w:val="00FC3294"/>
    <w:rsid w:val="00FC3327"/>
    <w:rsid w:val="00FC3DA0"/>
    <w:rsid w:val="00FC4729"/>
    <w:rsid w:val="00FC5AB7"/>
    <w:rsid w:val="00FC5D94"/>
    <w:rsid w:val="00FC6EC0"/>
    <w:rsid w:val="00FD0FCF"/>
    <w:rsid w:val="00FD2700"/>
    <w:rsid w:val="00FD2A3E"/>
    <w:rsid w:val="00FD3C12"/>
    <w:rsid w:val="00FD52D2"/>
    <w:rsid w:val="00FD5AAC"/>
    <w:rsid w:val="00FD6C8D"/>
    <w:rsid w:val="00FE1061"/>
    <w:rsid w:val="00FE2900"/>
    <w:rsid w:val="00FE2FF2"/>
    <w:rsid w:val="00FE450A"/>
    <w:rsid w:val="00FE46D6"/>
    <w:rsid w:val="00FE50B8"/>
    <w:rsid w:val="00FF0BCB"/>
    <w:rsid w:val="00FF0C03"/>
    <w:rsid w:val="00FF19F0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84CF4D50-0227-4945-A9E2-FFE573D9E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2D4"/>
  </w:style>
  <w:style w:type="paragraph" w:styleId="1">
    <w:name w:val="heading 1"/>
    <w:basedOn w:val="a"/>
    <w:next w:val="a"/>
    <w:link w:val="10"/>
    <w:uiPriority w:val="9"/>
    <w:qFormat/>
    <w:rsid w:val="00D11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53E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005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700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005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33379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4609"/>
  </w:style>
  <w:style w:type="paragraph" w:styleId="a9">
    <w:name w:val="footer"/>
    <w:basedOn w:val="a"/>
    <w:link w:val="aa"/>
    <w:uiPriority w:val="99"/>
    <w:unhideWhenUsed/>
    <w:rsid w:val="004846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4609"/>
  </w:style>
  <w:style w:type="paragraph" w:styleId="ab">
    <w:name w:val="List Paragraph"/>
    <w:basedOn w:val="a"/>
    <w:uiPriority w:val="34"/>
    <w:qFormat/>
    <w:rsid w:val="00B26874"/>
    <w:pPr>
      <w:ind w:left="720"/>
      <w:contextualSpacing/>
    </w:pPr>
  </w:style>
  <w:style w:type="paragraph" w:customStyle="1" w:styleId="ConsPlusNormal">
    <w:name w:val="ConsPlusNormal"/>
    <w:rsid w:val="00E308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E308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387C10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87C10"/>
  </w:style>
  <w:style w:type="paragraph" w:styleId="ae">
    <w:name w:val="Body Text"/>
    <w:basedOn w:val="a"/>
    <w:link w:val="af"/>
    <w:uiPriority w:val="99"/>
    <w:unhideWhenUsed/>
    <w:rsid w:val="00CE757C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CE757C"/>
  </w:style>
  <w:style w:type="character" w:customStyle="1" w:styleId="apple-converted-space">
    <w:name w:val="apple-converted-space"/>
    <w:basedOn w:val="a0"/>
    <w:rsid w:val="00642375"/>
  </w:style>
  <w:style w:type="character" w:customStyle="1" w:styleId="20">
    <w:name w:val="Заголовок 2 Знак"/>
    <w:basedOn w:val="a0"/>
    <w:link w:val="2"/>
    <w:uiPriority w:val="9"/>
    <w:rsid w:val="00553E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11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DE7F2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6439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uiPriority w:val="11"/>
    <w:rsid w:val="006439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2">
    <w:name w:val="Plain Text"/>
    <w:basedOn w:val="a"/>
    <w:link w:val="af3"/>
    <w:uiPriority w:val="99"/>
    <w:unhideWhenUsed/>
    <w:rsid w:val="004D68D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3">
    <w:name w:val="Текст Знак"/>
    <w:basedOn w:val="a0"/>
    <w:link w:val="af2"/>
    <w:uiPriority w:val="99"/>
    <w:rsid w:val="004D68D5"/>
    <w:rPr>
      <w:rFonts w:ascii="Consolas" w:hAnsi="Consolas" w:cs="Consolas"/>
      <w:sz w:val="21"/>
      <w:szCs w:val="21"/>
    </w:rPr>
  </w:style>
  <w:style w:type="paragraph" w:styleId="af4">
    <w:name w:val="Normal (Web)"/>
    <w:aliases w:val="Обычный (Web)"/>
    <w:basedOn w:val="a"/>
    <w:uiPriority w:val="99"/>
    <w:rsid w:val="00C638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A8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5">
    <w:name w:val="Table Grid"/>
    <w:basedOn w:val="a1"/>
    <w:uiPriority w:val="39"/>
    <w:rsid w:val="00C76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"/>
    <w:basedOn w:val="a"/>
    <w:rsid w:val="00534EA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21">
    <w:name w:val="Основной текст (2)"/>
    <w:basedOn w:val="a0"/>
    <w:rsid w:val="005E3AA0"/>
    <w:rPr>
      <w:lang w:bidi="ar-SA"/>
    </w:rPr>
  </w:style>
  <w:style w:type="paragraph" w:customStyle="1" w:styleId="Standard">
    <w:name w:val="Standard"/>
    <w:rsid w:val="00F52F7B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styleId="af7">
    <w:name w:val="Strong"/>
    <w:uiPriority w:val="22"/>
    <w:qFormat/>
    <w:rsid w:val="005D206A"/>
    <w:rPr>
      <w:b/>
      <w:bCs/>
    </w:rPr>
  </w:style>
  <w:style w:type="character" w:customStyle="1" w:styleId="22">
    <w:name w:val="Основной текст (2)_"/>
    <w:link w:val="210"/>
    <w:rsid w:val="006D7D3A"/>
    <w:rPr>
      <w:shd w:val="clear" w:color="auto" w:fill="FFFFFF"/>
    </w:rPr>
  </w:style>
  <w:style w:type="paragraph" w:customStyle="1" w:styleId="210">
    <w:name w:val="Основной текст (2)1"/>
    <w:basedOn w:val="a"/>
    <w:link w:val="22"/>
    <w:rsid w:val="006D7D3A"/>
    <w:pPr>
      <w:widowControl w:val="0"/>
      <w:shd w:val="clear" w:color="auto" w:fill="FFFFFF"/>
      <w:spacing w:after="0" w:line="306" w:lineRule="exact"/>
      <w:jc w:val="center"/>
    </w:pPr>
  </w:style>
  <w:style w:type="paragraph" w:customStyle="1" w:styleId="a00">
    <w:name w:val="a0"/>
    <w:basedOn w:val="a"/>
    <w:rsid w:val="00DA0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1"/>
    <w:basedOn w:val="a"/>
    <w:rsid w:val="0040012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8">
    <w:name w:val="Акты"/>
    <w:basedOn w:val="a"/>
    <w:link w:val="af9"/>
    <w:qFormat/>
    <w:rsid w:val="002354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Акты Знак"/>
    <w:link w:val="af8"/>
    <w:locked/>
    <w:rsid w:val="002354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a">
    <w:name w:val="Акт"/>
    <w:basedOn w:val="a"/>
    <w:link w:val="afb"/>
    <w:qFormat/>
    <w:rsid w:val="00235481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x-none"/>
    </w:rPr>
  </w:style>
  <w:style w:type="character" w:customStyle="1" w:styleId="afb">
    <w:name w:val="Акт Знак"/>
    <w:link w:val="afa"/>
    <w:locked/>
    <w:rsid w:val="00235481"/>
    <w:rPr>
      <w:rFonts w:ascii="Times New Roman" w:eastAsia="Times New Roman" w:hAnsi="Times New Roman" w:cs="Times New Roman"/>
      <w:sz w:val="28"/>
      <w:szCs w:val="28"/>
      <w:lang w:eastAsia="x-none"/>
    </w:rPr>
  </w:style>
  <w:style w:type="character" w:customStyle="1" w:styleId="sharelike3">
    <w:name w:val="share__like3"/>
    <w:basedOn w:val="a0"/>
    <w:rsid w:val="00A568DB"/>
    <w:rPr>
      <w:b/>
      <w:bCs/>
      <w:color w:val="000000"/>
      <w:sz w:val="15"/>
      <w:szCs w:val="15"/>
      <w:shd w:val="clear" w:color="auto" w:fill="FFFFFF"/>
    </w:rPr>
  </w:style>
  <w:style w:type="paragraph" w:customStyle="1" w:styleId="12">
    <w:name w:val="Абзац списка1"/>
    <w:basedOn w:val="a"/>
    <w:rsid w:val="00542D09"/>
    <w:pPr>
      <w:ind w:left="720"/>
    </w:pPr>
    <w:rPr>
      <w:rFonts w:ascii="Calibri" w:eastAsia="Times New Roman" w:hAnsi="Calibri" w:cs="Calibri"/>
      <w:lang w:eastAsia="ru-RU"/>
    </w:rPr>
  </w:style>
  <w:style w:type="character" w:customStyle="1" w:styleId="afc">
    <w:name w:val="Без интервала Знак"/>
    <w:basedOn w:val="a0"/>
    <w:link w:val="afd"/>
    <w:uiPriority w:val="1"/>
    <w:locked/>
    <w:rsid w:val="00372F9A"/>
  </w:style>
  <w:style w:type="paragraph" w:styleId="afd">
    <w:name w:val="No Spacing"/>
    <w:link w:val="afc"/>
    <w:uiPriority w:val="1"/>
    <w:qFormat/>
    <w:rsid w:val="00372F9A"/>
    <w:pPr>
      <w:spacing w:after="0" w:line="240" w:lineRule="auto"/>
    </w:pPr>
  </w:style>
  <w:style w:type="table" w:customStyle="1" w:styleId="13">
    <w:name w:val="Сетка таблицы1"/>
    <w:basedOn w:val="a1"/>
    <w:uiPriority w:val="39"/>
    <w:rsid w:val="004D082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2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47935B22524A91B3C1BC3D204DE0D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A47F67-FD37-44B3-A010-2B471911CB72}"/>
      </w:docPartPr>
      <w:docPartBody>
        <w:p w:rsidR="00C81FE5" w:rsidRDefault="00C81FE5" w:rsidP="00C81FE5">
          <w:pPr>
            <w:pStyle w:val="2147935B22524A91B3C1BC3D204DE0D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54"/>
    <w:rsid w:val="0000253D"/>
    <w:rsid w:val="000100A1"/>
    <w:rsid w:val="00025AB5"/>
    <w:rsid w:val="000327B8"/>
    <w:rsid w:val="00054BDA"/>
    <w:rsid w:val="000877B5"/>
    <w:rsid w:val="000D1D8A"/>
    <w:rsid w:val="001512EE"/>
    <w:rsid w:val="0016224B"/>
    <w:rsid w:val="0018513D"/>
    <w:rsid w:val="00196F54"/>
    <w:rsid w:val="001B73CB"/>
    <w:rsid w:val="001C583D"/>
    <w:rsid w:val="001D053E"/>
    <w:rsid w:val="001E1A56"/>
    <w:rsid w:val="00241796"/>
    <w:rsid w:val="00262853"/>
    <w:rsid w:val="002913C1"/>
    <w:rsid w:val="002E324A"/>
    <w:rsid w:val="00354486"/>
    <w:rsid w:val="00364AAC"/>
    <w:rsid w:val="003E6891"/>
    <w:rsid w:val="004248BB"/>
    <w:rsid w:val="0047607B"/>
    <w:rsid w:val="00477C46"/>
    <w:rsid w:val="004A3550"/>
    <w:rsid w:val="004E0657"/>
    <w:rsid w:val="004F204E"/>
    <w:rsid w:val="0058465C"/>
    <w:rsid w:val="005A0CA5"/>
    <w:rsid w:val="005B22AB"/>
    <w:rsid w:val="005B6585"/>
    <w:rsid w:val="005F7268"/>
    <w:rsid w:val="0061301E"/>
    <w:rsid w:val="00643400"/>
    <w:rsid w:val="00655803"/>
    <w:rsid w:val="0066302C"/>
    <w:rsid w:val="006B3D6C"/>
    <w:rsid w:val="006C4687"/>
    <w:rsid w:val="00711146"/>
    <w:rsid w:val="00793161"/>
    <w:rsid w:val="00831681"/>
    <w:rsid w:val="00845FAD"/>
    <w:rsid w:val="00846AC6"/>
    <w:rsid w:val="008C3B54"/>
    <w:rsid w:val="008E55B7"/>
    <w:rsid w:val="008F459D"/>
    <w:rsid w:val="00974EC8"/>
    <w:rsid w:val="009D6A4F"/>
    <w:rsid w:val="009E5787"/>
    <w:rsid w:val="00A3226E"/>
    <w:rsid w:val="00A36E56"/>
    <w:rsid w:val="00A83E69"/>
    <w:rsid w:val="00AC7303"/>
    <w:rsid w:val="00AC75ED"/>
    <w:rsid w:val="00AE6263"/>
    <w:rsid w:val="00AE69C3"/>
    <w:rsid w:val="00AF1479"/>
    <w:rsid w:val="00BC5AF4"/>
    <w:rsid w:val="00BC79B4"/>
    <w:rsid w:val="00C24BD7"/>
    <w:rsid w:val="00C62C2F"/>
    <w:rsid w:val="00C65583"/>
    <w:rsid w:val="00C66C54"/>
    <w:rsid w:val="00C81FE5"/>
    <w:rsid w:val="00C977BA"/>
    <w:rsid w:val="00CC7BC2"/>
    <w:rsid w:val="00CF21CC"/>
    <w:rsid w:val="00D05AF2"/>
    <w:rsid w:val="00D21FE4"/>
    <w:rsid w:val="00D55D83"/>
    <w:rsid w:val="00D75B11"/>
    <w:rsid w:val="00DB1B97"/>
    <w:rsid w:val="00E220B0"/>
    <w:rsid w:val="00E266DF"/>
    <w:rsid w:val="00E26EFC"/>
    <w:rsid w:val="00E34B24"/>
    <w:rsid w:val="00E40289"/>
    <w:rsid w:val="00EB74A4"/>
    <w:rsid w:val="00EC283A"/>
    <w:rsid w:val="00F135B2"/>
    <w:rsid w:val="00FD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0AFAB495C5E40908C2699F5903C1B10">
    <w:name w:val="90AFAB495C5E40908C2699F5903C1B10"/>
    <w:rsid w:val="00C66C54"/>
  </w:style>
  <w:style w:type="paragraph" w:customStyle="1" w:styleId="748066F2F1AB44F48E878CBB42EB65D8">
    <w:name w:val="748066F2F1AB44F48E878CBB42EB65D8"/>
    <w:rsid w:val="00C66C54"/>
  </w:style>
  <w:style w:type="paragraph" w:customStyle="1" w:styleId="B972B6AF82E24B1D87C776EDD98A8710">
    <w:name w:val="B972B6AF82E24B1D87C776EDD98A8710"/>
    <w:rsid w:val="00C66C54"/>
  </w:style>
  <w:style w:type="paragraph" w:customStyle="1" w:styleId="94C40AC9DC6644E19549F7233DCA542B">
    <w:name w:val="94C40AC9DC6644E19549F7233DCA542B"/>
    <w:rsid w:val="00C66C54"/>
  </w:style>
  <w:style w:type="paragraph" w:customStyle="1" w:styleId="9CC18CB38DA54F7087CC16F8E3271E40">
    <w:name w:val="9CC18CB38DA54F7087CC16F8E3271E40"/>
    <w:rsid w:val="00C66C54"/>
  </w:style>
  <w:style w:type="paragraph" w:customStyle="1" w:styleId="6E8FC9C468974DA799AD761B6ED97E1E">
    <w:name w:val="6E8FC9C468974DA799AD761B6ED97E1E"/>
    <w:rsid w:val="00C66C54"/>
  </w:style>
  <w:style w:type="paragraph" w:customStyle="1" w:styleId="0B326679BFD842D9AEFA1279E2B283E6">
    <w:name w:val="0B326679BFD842D9AEFA1279E2B283E6"/>
    <w:rsid w:val="00C81FE5"/>
  </w:style>
  <w:style w:type="paragraph" w:customStyle="1" w:styleId="E24169CE96DF478A837F970DFC64DEA8">
    <w:name w:val="E24169CE96DF478A837F970DFC64DEA8"/>
    <w:rsid w:val="00C81FE5"/>
  </w:style>
  <w:style w:type="paragraph" w:customStyle="1" w:styleId="C4E85BCFC5C0426CB2C52A0AFA3992F6">
    <w:name w:val="C4E85BCFC5C0426CB2C52A0AFA3992F6"/>
    <w:rsid w:val="00C81FE5"/>
  </w:style>
  <w:style w:type="paragraph" w:customStyle="1" w:styleId="529A456B572A46818F6FE3CD959992D3">
    <w:name w:val="529A456B572A46818F6FE3CD959992D3"/>
    <w:rsid w:val="00C81FE5"/>
  </w:style>
  <w:style w:type="paragraph" w:customStyle="1" w:styleId="A0D135DF7D6B476F97051265800B947E">
    <w:name w:val="A0D135DF7D6B476F97051265800B947E"/>
    <w:rsid w:val="00C81FE5"/>
  </w:style>
  <w:style w:type="paragraph" w:customStyle="1" w:styleId="948E63563CBD448485890B9FBAA09601">
    <w:name w:val="948E63563CBD448485890B9FBAA09601"/>
    <w:rsid w:val="00C81FE5"/>
  </w:style>
  <w:style w:type="paragraph" w:customStyle="1" w:styleId="E3C0B392B57844DF9C6A831564F1B014">
    <w:name w:val="E3C0B392B57844DF9C6A831564F1B014"/>
    <w:rsid w:val="00C81FE5"/>
  </w:style>
  <w:style w:type="paragraph" w:customStyle="1" w:styleId="61959F56F2F747B4BE11F25B831AF74D">
    <w:name w:val="61959F56F2F747B4BE11F25B831AF74D"/>
    <w:rsid w:val="00C81FE5"/>
  </w:style>
  <w:style w:type="paragraph" w:customStyle="1" w:styleId="2257A8C29678496E908C1760ED22A1E9">
    <w:name w:val="2257A8C29678496E908C1760ED22A1E9"/>
    <w:rsid w:val="00C81FE5"/>
  </w:style>
  <w:style w:type="paragraph" w:customStyle="1" w:styleId="2147935B22524A91B3C1BC3D204DE0D9">
    <w:name w:val="2147935B22524A91B3C1BC3D204DE0D9"/>
    <w:rsid w:val="00C81FE5"/>
  </w:style>
  <w:style w:type="paragraph" w:customStyle="1" w:styleId="E2FB204F15264DDC9D56AE103DAA0894">
    <w:name w:val="E2FB204F15264DDC9D56AE103DAA0894"/>
    <w:rsid w:val="008F459D"/>
    <w:pPr>
      <w:spacing w:after="160" w:line="259" w:lineRule="auto"/>
    </w:pPr>
  </w:style>
  <w:style w:type="paragraph" w:customStyle="1" w:styleId="3DDE81A67F234EA18B0F0DDB926A7912">
    <w:name w:val="3DDE81A67F234EA18B0F0DDB926A7912"/>
    <w:rsid w:val="004E065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3CC26A-F5F3-49E5-BEAE-403EF7D19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3085</Words>
  <Characters>17591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vt:lpstr>
    </vt:vector>
  </TitlesOfParts>
  <Company>SPecialiST RePack</Company>
  <LinksUpToDate>false</LinksUpToDate>
  <CharactersWithSpaces>20635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Контрольно-ревизионная комиссия                                                                                                        муниципального образования «Вяземский район» Смоленской области</dc:title>
  <dc:creator>Admin</dc:creator>
  <cp:lastModifiedBy>Владимир</cp:lastModifiedBy>
  <cp:revision>4</cp:revision>
  <cp:lastPrinted>2022-08-15T05:55:00Z</cp:lastPrinted>
  <dcterms:created xsi:type="dcterms:W3CDTF">2022-08-15T05:56:00Z</dcterms:created>
  <dcterms:modified xsi:type="dcterms:W3CDTF">2022-08-25T11:16:00Z</dcterms:modified>
</cp:coreProperties>
</file>