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241" w:rsidRPr="009807E4" w:rsidRDefault="00692241" w:rsidP="00692241">
      <w:pPr>
        <w:pStyle w:val="a3"/>
        <w:jc w:val="center"/>
        <w:rPr>
          <w:rFonts w:ascii="Times New Roman" w:hAnsi="Times New Roman" w:cs="Times New Roman"/>
          <w:b/>
          <w:sz w:val="28"/>
          <w:szCs w:val="28"/>
        </w:rPr>
      </w:pPr>
      <w:r w:rsidRPr="009807E4">
        <w:rPr>
          <w:rFonts w:ascii="Times New Roman" w:hAnsi="Times New Roman" w:cs="Times New Roman"/>
          <w:b/>
          <w:sz w:val="28"/>
          <w:szCs w:val="28"/>
        </w:rPr>
        <w:t>ЗАКЛЮЧЕНИЕ</w:t>
      </w:r>
    </w:p>
    <w:p w:rsidR="00692241" w:rsidRPr="009807E4" w:rsidRDefault="00692241" w:rsidP="00692241">
      <w:pPr>
        <w:pStyle w:val="a3"/>
        <w:jc w:val="center"/>
        <w:rPr>
          <w:rFonts w:ascii="Times New Roman" w:hAnsi="Times New Roman" w:cs="Times New Roman"/>
          <w:b/>
          <w:sz w:val="28"/>
          <w:szCs w:val="28"/>
        </w:rPr>
      </w:pPr>
    </w:p>
    <w:p w:rsidR="00692241" w:rsidRPr="009807E4" w:rsidRDefault="00692241" w:rsidP="00692241">
      <w:pPr>
        <w:pStyle w:val="a3"/>
        <w:jc w:val="both"/>
        <w:rPr>
          <w:rFonts w:ascii="Times New Roman" w:hAnsi="Times New Roman" w:cs="Times New Roman"/>
          <w:b/>
          <w:sz w:val="28"/>
          <w:szCs w:val="28"/>
        </w:rPr>
      </w:pPr>
      <w:r w:rsidRPr="009807E4">
        <w:rPr>
          <w:rFonts w:ascii="Times New Roman" w:hAnsi="Times New Roman" w:cs="Times New Roman"/>
          <w:b/>
          <w:sz w:val="28"/>
          <w:szCs w:val="28"/>
        </w:rPr>
        <w:t>на проект решения Совета депутатов Вяземского городского поселения Вяземского района Смоленской области «</w:t>
      </w:r>
      <w:r w:rsidR="009807E4" w:rsidRPr="009807E4">
        <w:rPr>
          <w:rFonts w:ascii="Times New Roman" w:hAnsi="Times New Roman" w:cs="Times New Roman"/>
          <w:b/>
          <w:sz w:val="28"/>
          <w:szCs w:val="28"/>
        </w:rPr>
        <w:t xml:space="preserve">О внесении изменений в </w:t>
      </w:r>
      <w:r w:rsidR="00821AF7">
        <w:rPr>
          <w:rFonts w:ascii="Times New Roman" w:hAnsi="Times New Roman" w:cs="Times New Roman"/>
          <w:b/>
          <w:sz w:val="28"/>
          <w:szCs w:val="28"/>
        </w:rPr>
        <w:t>Положение о бюджетном процессе муниципального образования Вяземское городское поселение Вяземского района Смоленской области</w:t>
      </w:r>
      <w:r w:rsidRPr="009807E4">
        <w:rPr>
          <w:rFonts w:ascii="Times New Roman" w:hAnsi="Times New Roman" w:cs="Times New Roman"/>
          <w:b/>
          <w:sz w:val="28"/>
          <w:szCs w:val="28"/>
        </w:rPr>
        <w:t>»</w:t>
      </w:r>
    </w:p>
    <w:p w:rsidR="00692241" w:rsidRPr="00692241" w:rsidRDefault="00692241" w:rsidP="00692241">
      <w:pPr>
        <w:pStyle w:val="a3"/>
        <w:jc w:val="both"/>
        <w:rPr>
          <w:rFonts w:ascii="Times New Roman" w:hAnsi="Times New Roman" w:cs="Times New Roman"/>
          <w:b/>
          <w:sz w:val="28"/>
          <w:szCs w:val="28"/>
        </w:rPr>
      </w:pPr>
    </w:p>
    <w:p w:rsidR="00692241" w:rsidRPr="00692241" w:rsidRDefault="00692241" w:rsidP="00692241">
      <w:pPr>
        <w:pStyle w:val="a3"/>
        <w:rPr>
          <w:rFonts w:ascii="Times New Roman" w:hAnsi="Times New Roman" w:cs="Times New Roman"/>
          <w:sz w:val="28"/>
          <w:szCs w:val="28"/>
        </w:rPr>
      </w:pPr>
      <w:r w:rsidRPr="00C52FF7">
        <w:rPr>
          <w:rFonts w:ascii="Times New Roman" w:hAnsi="Times New Roman" w:cs="Times New Roman"/>
          <w:sz w:val="28"/>
          <w:szCs w:val="28"/>
        </w:rPr>
        <w:t xml:space="preserve">г. Вязьма                                                                                           </w:t>
      </w:r>
      <w:r w:rsidR="00C52FF7" w:rsidRPr="00C52FF7">
        <w:rPr>
          <w:rFonts w:ascii="Times New Roman" w:hAnsi="Times New Roman" w:cs="Times New Roman"/>
          <w:sz w:val="28"/>
          <w:szCs w:val="28"/>
        </w:rPr>
        <w:t>28</w:t>
      </w:r>
      <w:r w:rsidR="00821AF7" w:rsidRPr="00C52FF7">
        <w:rPr>
          <w:rFonts w:ascii="Times New Roman" w:hAnsi="Times New Roman" w:cs="Times New Roman"/>
          <w:sz w:val="28"/>
          <w:szCs w:val="28"/>
        </w:rPr>
        <w:t>.10</w:t>
      </w:r>
      <w:r w:rsidR="009807E4" w:rsidRPr="00C52FF7">
        <w:rPr>
          <w:rFonts w:ascii="Times New Roman" w:hAnsi="Times New Roman" w:cs="Times New Roman"/>
          <w:sz w:val="28"/>
          <w:szCs w:val="28"/>
        </w:rPr>
        <w:t>.2020</w:t>
      </w:r>
      <w:r w:rsidRPr="00C52FF7">
        <w:rPr>
          <w:rFonts w:ascii="Times New Roman" w:hAnsi="Times New Roman" w:cs="Times New Roman"/>
          <w:sz w:val="28"/>
          <w:szCs w:val="28"/>
        </w:rPr>
        <w:t xml:space="preserve"> года</w:t>
      </w:r>
    </w:p>
    <w:p w:rsidR="00285839" w:rsidRDefault="00285839" w:rsidP="00692241">
      <w:pPr>
        <w:jc w:val="both"/>
        <w:rPr>
          <w:sz w:val="28"/>
          <w:szCs w:val="28"/>
        </w:rPr>
      </w:pPr>
    </w:p>
    <w:p w:rsidR="00D44F43" w:rsidRDefault="00692241" w:rsidP="00140C69">
      <w:pPr>
        <w:pStyle w:val="a3"/>
        <w:tabs>
          <w:tab w:val="left" w:pos="0"/>
        </w:tabs>
        <w:ind w:firstLine="709"/>
        <w:jc w:val="both"/>
        <w:rPr>
          <w:rFonts w:ascii="Times New Roman" w:hAnsi="Times New Roman" w:cs="Times New Roman"/>
          <w:sz w:val="28"/>
          <w:szCs w:val="28"/>
        </w:rPr>
      </w:pPr>
      <w:r w:rsidRPr="00692241">
        <w:rPr>
          <w:rFonts w:ascii="Times New Roman" w:hAnsi="Times New Roman" w:cs="Times New Roman"/>
          <w:b/>
          <w:sz w:val="28"/>
          <w:szCs w:val="28"/>
        </w:rPr>
        <w:t xml:space="preserve">Основание проведения экспертно-аналитического мероприятия: </w:t>
      </w:r>
      <w:r w:rsidRPr="00692241">
        <w:rPr>
          <w:rFonts w:ascii="Times New Roman" w:hAnsi="Times New Roman" w:cs="Times New Roman"/>
          <w:sz w:val="28"/>
          <w:szCs w:val="28"/>
        </w:rPr>
        <w:t>ст</w:t>
      </w:r>
      <w:r w:rsidR="000024DB">
        <w:rPr>
          <w:rFonts w:ascii="Times New Roman" w:hAnsi="Times New Roman" w:cs="Times New Roman"/>
          <w:sz w:val="28"/>
          <w:szCs w:val="28"/>
        </w:rPr>
        <w:t xml:space="preserve">атья </w:t>
      </w:r>
      <w:r w:rsidRPr="00692241">
        <w:rPr>
          <w:rFonts w:ascii="Times New Roman" w:hAnsi="Times New Roman" w:cs="Times New Roman"/>
          <w:sz w:val="28"/>
          <w:szCs w:val="28"/>
        </w:rPr>
        <w:t xml:space="preserve">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соглашение от 31.05.2012 №23 «О передаче Контрольно-ревизионной комиссии  полномочий городского поселения Вяземского района Смоленской области  по осуществлению внешнего муниципального финансового контроля» (пункт </w:t>
      </w:r>
      <w:r w:rsidRPr="00D7721C">
        <w:rPr>
          <w:rFonts w:ascii="Times New Roman" w:hAnsi="Times New Roman" w:cs="Times New Roman"/>
          <w:sz w:val="28"/>
          <w:szCs w:val="28"/>
        </w:rPr>
        <w:t xml:space="preserve">1.2), Положение «О Контрольно-ревизионной комиссии муниципального образования «Вяземский район» Смоленской области», утвержденное </w:t>
      </w:r>
      <w:r w:rsidRPr="00D44F43">
        <w:rPr>
          <w:rFonts w:ascii="Times New Roman" w:hAnsi="Times New Roman" w:cs="Times New Roman"/>
          <w:sz w:val="28"/>
          <w:szCs w:val="28"/>
        </w:rPr>
        <w:t>решением Вяземского районного Совета депутатов от 27.09.2017 №130</w:t>
      </w:r>
      <w:r w:rsidR="00D7721C" w:rsidRPr="00D44F43">
        <w:rPr>
          <w:rFonts w:ascii="Times New Roman" w:hAnsi="Times New Roman" w:cs="Times New Roman"/>
          <w:sz w:val="28"/>
          <w:szCs w:val="28"/>
        </w:rPr>
        <w:t>.</w:t>
      </w:r>
    </w:p>
    <w:p w:rsidR="00D44F43" w:rsidRDefault="00692241" w:rsidP="00140C69">
      <w:pPr>
        <w:pStyle w:val="a3"/>
        <w:tabs>
          <w:tab w:val="left" w:pos="0"/>
        </w:tabs>
        <w:ind w:firstLine="709"/>
        <w:jc w:val="both"/>
        <w:rPr>
          <w:rFonts w:ascii="Times New Roman" w:hAnsi="Times New Roman" w:cs="Times New Roman"/>
          <w:sz w:val="28"/>
          <w:szCs w:val="28"/>
        </w:rPr>
      </w:pPr>
      <w:r w:rsidRPr="00D44F43">
        <w:rPr>
          <w:rFonts w:ascii="Times New Roman" w:hAnsi="Times New Roman" w:cs="Times New Roman"/>
          <w:b/>
          <w:sz w:val="28"/>
          <w:szCs w:val="28"/>
        </w:rPr>
        <w:t>Цель экспертно-аналитического мероприятия:</w:t>
      </w:r>
      <w:r w:rsidR="00D44F43">
        <w:rPr>
          <w:rFonts w:ascii="Times New Roman" w:hAnsi="Times New Roman" w:cs="Times New Roman"/>
          <w:sz w:val="28"/>
          <w:szCs w:val="28"/>
        </w:rPr>
        <w:t xml:space="preserve"> </w:t>
      </w:r>
      <w:r w:rsidRPr="00D44F43">
        <w:rPr>
          <w:rFonts w:ascii="Times New Roman" w:eastAsia="Calibri" w:hAnsi="Times New Roman" w:cs="Times New Roman"/>
          <w:color w:val="000000"/>
          <w:sz w:val="28"/>
          <w:szCs w:val="28"/>
        </w:rPr>
        <w:t xml:space="preserve">определение соответствия действующему законодательству и нормативно-правовым актам органов местного самоуправления проекта решения </w:t>
      </w:r>
      <w:r w:rsidR="00D7721C" w:rsidRPr="00D44F43">
        <w:rPr>
          <w:rFonts w:ascii="Times New Roman" w:hAnsi="Times New Roman" w:cs="Times New Roman"/>
          <w:sz w:val="28"/>
          <w:szCs w:val="28"/>
        </w:rPr>
        <w:t>«</w:t>
      </w:r>
      <w:r w:rsidR="009807E4">
        <w:rPr>
          <w:rFonts w:ascii="Times New Roman" w:hAnsi="Times New Roman" w:cs="Times New Roman"/>
          <w:sz w:val="28"/>
          <w:szCs w:val="28"/>
        </w:rPr>
        <w:t xml:space="preserve">О внесении изменений в </w:t>
      </w:r>
      <w:r w:rsidR="00821AF7">
        <w:rPr>
          <w:rFonts w:ascii="Times New Roman" w:hAnsi="Times New Roman" w:cs="Times New Roman"/>
          <w:sz w:val="28"/>
          <w:szCs w:val="28"/>
        </w:rPr>
        <w:t>Положение о бюджетном процессе муниципального образования Вяземское городское поселение Вяземского района Смоленской области</w:t>
      </w:r>
      <w:r w:rsidR="00D7721C" w:rsidRPr="00D7721C">
        <w:rPr>
          <w:rFonts w:ascii="Times New Roman" w:hAnsi="Times New Roman" w:cs="Times New Roman"/>
          <w:sz w:val="28"/>
          <w:szCs w:val="28"/>
        </w:rPr>
        <w:t>»</w:t>
      </w:r>
      <w:r w:rsidR="00D44F43">
        <w:rPr>
          <w:rFonts w:ascii="Times New Roman" w:hAnsi="Times New Roman" w:cs="Times New Roman"/>
          <w:sz w:val="28"/>
          <w:szCs w:val="28"/>
        </w:rPr>
        <w:t>.</w:t>
      </w:r>
    </w:p>
    <w:p w:rsidR="00692241" w:rsidRDefault="00692241" w:rsidP="00140C69">
      <w:pPr>
        <w:pStyle w:val="a3"/>
        <w:ind w:firstLine="709"/>
        <w:jc w:val="both"/>
        <w:rPr>
          <w:rFonts w:ascii="Times New Roman" w:hAnsi="Times New Roman" w:cs="Times New Roman"/>
          <w:b/>
          <w:sz w:val="28"/>
          <w:szCs w:val="28"/>
        </w:rPr>
      </w:pPr>
      <w:r w:rsidRPr="00D44F43">
        <w:rPr>
          <w:rFonts w:ascii="Times New Roman" w:hAnsi="Times New Roman" w:cs="Times New Roman"/>
          <w:b/>
          <w:sz w:val="28"/>
          <w:szCs w:val="28"/>
        </w:rPr>
        <w:t>Нормативно-правовая база:</w:t>
      </w:r>
    </w:p>
    <w:p w:rsidR="00A42C96" w:rsidRDefault="00A42C96" w:rsidP="00140C69">
      <w:pPr>
        <w:pStyle w:val="a3"/>
        <w:ind w:firstLine="709"/>
        <w:jc w:val="both"/>
        <w:rPr>
          <w:rFonts w:ascii="Times New Roman" w:hAnsi="Times New Roman" w:cs="Times New Roman"/>
          <w:sz w:val="28"/>
          <w:szCs w:val="28"/>
        </w:rPr>
      </w:pPr>
      <w:r w:rsidRPr="00A42C96">
        <w:rPr>
          <w:rFonts w:ascii="Times New Roman" w:hAnsi="Times New Roman" w:cs="Times New Roman"/>
          <w:sz w:val="28"/>
          <w:szCs w:val="28"/>
        </w:rPr>
        <w:t>- Бюджетный кодекс Российской Федерации (далее – БК РФ);</w:t>
      </w:r>
    </w:p>
    <w:p w:rsidR="00692241" w:rsidRPr="00D44F43" w:rsidRDefault="00692241" w:rsidP="00140C69">
      <w:pPr>
        <w:pStyle w:val="a3"/>
        <w:ind w:firstLine="709"/>
        <w:jc w:val="both"/>
        <w:rPr>
          <w:rFonts w:ascii="Times New Roman" w:hAnsi="Times New Roman" w:cs="Times New Roman"/>
          <w:sz w:val="28"/>
          <w:szCs w:val="28"/>
        </w:rPr>
      </w:pPr>
      <w:r w:rsidRPr="00D44F43">
        <w:rPr>
          <w:rFonts w:ascii="Times New Roman" w:hAnsi="Times New Roman" w:cs="Times New Roman"/>
          <w:sz w:val="28"/>
          <w:szCs w:val="28"/>
        </w:rPr>
        <w:t>- Федеральный закон от 06.10.2003 №131-ФЗ «Об общих принципах организации местного самоуправления в Российской Фед</w:t>
      </w:r>
      <w:r w:rsidR="00A42C96">
        <w:rPr>
          <w:rFonts w:ascii="Times New Roman" w:hAnsi="Times New Roman" w:cs="Times New Roman"/>
          <w:sz w:val="28"/>
          <w:szCs w:val="28"/>
        </w:rPr>
        <w:t>ерации»;</w:t>
      </w:r>
    </w:p>
    <w:p w:rsidR="00692241" w:rsidRPr="00D44F43" w:rsidRDefault="00692241" w:rsidP="00140C69">
      <w:pPr>
        <w:pStyle w:val="a3"/>
        <w:ind w:firstLine="709"/>
        <w:jc w:val="both"/>
        <w:rPr>
          <w:rFonts w:ascii="Times New Roman" w:hAnsi="Times New Roman" w:cs="Times New Roman"/>
          <w:sz w:val="28"/>
          <w:szCs w:val="28"/>
        </w:rPr>
      </w:pPr>
      <w:r w:rsidRPr="00D44F43">
        <w:rPr>
          <w:rFonts w:ascii="Times New Roman" w:hAnsi="Times New Roman" w:cs="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w:t>
      </w:r>
      <w:r w:rsidR="00D44F43">
        <w:rPr>
          <w:rFonts w:ascii="Times New Roman" w:hAnsi="Times New Roman" w:cs="Times New Roman"/>
          <w:sz w:val="28"/>
          <w:szCs w:val="28"/>
        </w:rPr>
        <w:t>ии и муниципальных образований».</w:t>
      </w:r>
    </w:p>
    <w:p w:rsidR="00DC00F3" w:rsidRDefault="00692241" w:rsidP="00140C69">
      <w:pPr>
        <w:pStyle w:val="a3"/>
        <w:tabs>
          <w:tab w:val="left" w:pos="0"/>
        </w:tabs>
        <w:ind w:firstLine="709"/>
        <w:jc w:val="both"/>
        <w:rPr>
          <w:rFonts w:ascii="Times New Roman" w:hAnsi="Times New Roman" w:cs="Times New Roman"/>
          <w:sz w:val="28"/>
          <w:szCs w:val="28"/>
        </w:rPr>
      </w:pPr>
      <w:r w:rsidRPr="00D44F43">
        <w:rPr>
          <w:rFonts w:ascii="Times New Roman" w:hAnsi="Times New Roman" w:cs="Times New Roman"/>
          <w:b/>
          <w:sz w:val="28"/>
          <w:szCs w:val="28"/>
        </w:rPr>
        <w:t xml:space="preserve">Предмет экспертно-аналитического мероприятия: </w:t>
      </w:r>
      <w:r w:rsidR="00D44F43" w:rsidRPr="00D44F43">
        <w:rPr>
          <w:rFonts w:ascii="Times New Roman" w:eastAsia="Calibri" w:hAnsi="Times New Roman" w:cs="Times New Roman"/>
          <w:color w:val="000000"/>
          <w:sz w:val="28"/>
          <w:szCs w:val="28"/>
        </w:rPr>
        <w:t xml:space="preserve">проект решения </w:t>
      </w:r>
      <w:r w:rsidR="00D44F43" w:rsidRPr="00D44F43">
        <w:rPr>
          <w:rFonts w:ascii="Times New Roman" w:hAnsi="Times New Roman" w:cs="Times New Roman"/>
          <w:sz w:val="28"/>
          <w:szCs w:val="28"/>
        </w:rPr>
        <w:t xml:space="preserve">Совета депутатов Вяземского городского поселения Вяземского района Смоленской области </w:t>
      </w:r>
      <w:r w:rsidR="009807E4" w:rsidRPr="00D44F43">
        <w:rPr>
          <w:rFonts w:ascii="Times New Roman" w:hAnsi="Times New Roman" w:cs="Times New Roman"/>
          <w:sz w:val="28"/>
          <w:szCs w:val="28"/>
        </w:rPr>
        <w:t>«</w:t>
      </w:r>
      <w:r w:rsidR="009807E4">
        <w:rPr>
          <w:rFonts w:ascii="Times New Roman" w:hAnsi="Times New Roman" w:cs="Times New Roman"/>
          <w:sz w:val="28"/>
          <w:szCs w:val="28"/>
        </w:rPr>
        <w:t xml:space="preserve">О внесении изменений в </w:t>
      </w:r>
      <w:r w:rsidR="00821AF7">
        <w:rPr>
          <w:rFonts w:ascii="Times New Roman" w:hAnsi="Times New Roman" w:cs="Times New Roman"/>
          <w:sz w:val="28"/>
          <w:szCs w:val="28"/>
        </w:rPr>
        <w:t>Положение о бюджетном процессе муниципального образования Вяземское городское поселение Вяземского района Смоленской области</w:t>
      </w:r>
      <w:r w:rsidR="009807E4" w:rsidRPr="00D7721C">
        <w:rPr>
          <w:rFonts w:ascii="Times New Roman" w:hAnsi="Times New Roman" w:cs="Times New Roman"/>
          <w:sz w:val="28"/>
          <w:szCs w:val="28"/>
        </w:rPr>
        <w:t>»</w:t>
      </w:r>
      <w:r w:rsidR="00821AF7">
        <w:rPr>
          <w:rFonts w:ascii="Times New Roman" w:hAnsi="Times New Roman" w:cs="Times New Roman"/>
          <w:sz w:val="28"/>
          <w:szCs w:val="28"/>
        </w:rPr>
        <w:t xml:space="preserve"> (далее – проект решения)</w:t>
      </w:r>
      <w:r w:rsidR="009807E4">
        <w:rPr>
          <w:rFonts w:ascii="Times New Roman" w:hAnsi="Times New Roman" w:cs="Times New Roman"/>
          <w:sz w:val="28"/>
          <w:szCs w:val="28"/>
        </w:rPr>
        <w:t>.</w:t>
      </w:r>
    </w:p>
    <w:p w:rsidR="00C52FF7" w:rsidRDefault="00C52FF7" w:rsidP="00C52FF7">
      <w:pPr>
        <w:autoSpaceDE w:val="0"/>
        <w:autoSpaceDN w:val="0"/>
        <w:adjustRightInd w:val="0"/>
        <w:ind w:firstLine="709"/>
        <w:jc w:val="both"/>
        <w:rPr>
          <w:sz w:val="28"/>
          <w:szCs w:val="28"/>
        </w:rPr>
      </w:pPr>
      <w:r>
        <w:rPr>
          <w:sz w:val="28"/>
          <w:szCs w:val="28"/>
        </w:rPr>
        <w:t>Проект решения разработан финансовым управлением Администрации муниципального образования «Вяземский район» Смоленской области и внесен на рассмотрение Совета депутатов Вяземского городского поселения Вяземского района Смоленской области Главой муниципального образования «Вяземский район» Смоленской области.</w:t>
      </w:r>
    </w:p>
    <w:p w:rsidR="00C52FF7" w:rsidRDefault="00C52FF7" w:rsidP="00C52FF7">
      <w:pPr>
        <w:pStyle w:val="a3"/>
        <w:tabs>
          <w:tab w:val="left" w:pos="0"/>
        </w:tabs>
        <w:ind w:firstLine="709"/>
        <w:jc w:val="both"/>
        <w:rPr>
          <w:rFonts w:ascii="Times New Roman" w:hAnsi="Times New Roman" w:cs="Times New Roman"/>
          <w:sz w:val="28"/>
          <w:szCs w:val="28"/>
        </w:rPr>
      </w:pPr>
      <w:r w:rsidRPr="00D44F43">
        <w:rPr>
          <w:rFonts w:ascii="Times New Roman" w:hAnsi="Times New Roman" w:cs="Times New Roman"/>
          <w:sz w:val="28"/>
          <w:szCs w:val="28"/>
        </w:rPr>
        <w:t xml:space="preserve">Проект </w:t>
      </w:r>
      <w:r>
        <w:rPr>
          <w:rFonts w:ascii="Times New Roman" w:hAnsi="Times New Roman" w:cs="Times New Roman"/>
          <w:sz w:val="28"/>
          <w:szCs w:val="28"/>
        </w:rPr>
        <w:t xml:space="preserve">решения </w:t>
      </w:r>
      <w:r w:rsidRPr="00D44F43">
        <w:rPr>
          <w:rFonts w:ascii="Times New Roman" w:hAnsi="Times New Roman" w:cs="Times New Roman"/>
          <w:sz w:val="28"/>
          <w:szCs w:val="28"/>
        </w:rPr>
        <w:t xml:space="preserve">направлен в Контрольно-ревизионную комиссию Главой муниципального образования Вяземского городского поселения Вяземского района Смоленской области </w:t>
      </w:r>
      <w:r>
        <w:rPr>
          <w:rFonts w:ascii="Times New Roman" w:hAnsi="Times New Roman" w:cs="Times New Roman"/>
          <w:sz w:val="28"/>
          <w:szCs w:val="28"/>
        </w:rPr>
        <w:t>(вх. от 26.10.2020 №224Г).</w:t>
      </w:r>
    </w:p>
    <w:p w:rsidR="00C52FF7" w:rsidRDefault="00C52FF7" w:rsidP="00C52FF7">
      <w:pPr>
        <w:pStyle w:val="a3"/>
        <w:tabs>
          <w:tab w:val="left" w:pos="0"/>
        </w:tabs>
        <w:ind w:firstLine="709"/>
        <w:jc w:val="both"/>
        <w:rPr>
          <w:rFonts w:ascii="Times New Roman" w:hAnsi="Times New Roman" w:cs="Times New Roman"/>
          <w:sz w:val="28"/>
          <w:szCs w:val="28"/>
        </w:rPr>
      </w:pPr>
      <w:r w:rsidRPr="00D44F43">
        <w:rPr>
          <w:rFonts w:ascii="Times New Roman" w:hAnsi="Times New Roman" w:cs="Times New Roman"/>
          <w:sz w:val="28"/>
          <w:szCs w:val="28"/>
        </w:rPr>
        <w:lastRenderedPageBreak/>
        <w:t xml:space="preserve">Заключение на проект </w:t>
      </w:r>
      <w:r>
        <w:rPr>
          <w:rFonts w:ascii="Times New Roman" w:hAnsi="Times New Roman" w:cs="Times New Roman"/>
          <w:sz w:val="28"/>
          <w:szCs w:val="28"/>
        </w:rPr>
        <w:t xml:space="preserve">решения </w:t>
      </w:r>
      <w:r w:rsidRPr="00D44F43">
        <w:rPr>
          <w:rFonts w:ascii="Times New Roman" w:hAnsi="Times New Roman" w:cs="Times New Roman"/>
          <w:sz w:val="28"/>
          <w:szCs w:val="28"/>
        </w:rPr>
        <w:t xml:space="preserve">подготовлено </w:t>
      </w:r>
      <w:r>
        <w:rPr>
          <w:rFonts w:ascii="Times New Roman" w:hAnsi="Times New Roman" w:cs="Times New Roman"/>
          <w:sz w:val="28"/>
          <w:szCs w:val="28"/>
        </w:rPr>
        <w:t>аудитором</w:t>
      </w:r>
      <w:r w:rsidRPr="00D44F43">
        <w:rPr>
          <w:rFonts w:ascii="Times New Roman" w:hAnsi="Times New Roman" w:cs="Times New Roman"/>
          <w:sz w:val="28"/>
          <w:szCs w:val="28"/>
        </w:rPr>
        <w:t xml:space="preserve"> Контрольно-ревизионной комиссии муниципального образования «Вяземский район» </w:t>
      </w:r>
      <w:r w:rsidRPr="00DC00F3">
        <w:rPr>
          <w:rFonts w:ascii="Times New Roman" w:hAnsi="Times New Roman" w:cs="Times New Roman"/>
          <w:sz w:val="28"/>
          <w:szCs w:val="28"/>
        </w:rPr>
        <w:t>Смоленской области Н.С. Смирновой.</w:t>
      </w:r>
    </w:p>
    <w:p w:rsidR="00D1102A" w:rsidRDefault="00D1102A" w:rsidP="00D1102A">
      <w:pPr>
        <w:pStyle w:val="a3"/>
        <w:tabs>
          <w:tab w:val="left" w:pos="0"/>
        </w:tabs>
        <w:ind w:firstLine="709"/>
        <w:jc w:val="center"/>
        <w:rPr>
          <w:rFonts w:ascii="Times New Roman" w:hAnsi="Times New Roman" w:cs="Times New Roman"/>
          <w:b/>
          <w:sz w:val="28"/>
          <w:szCs w:val="28"/>
        </w:rPr>
      </w:pPr>
    </w:p>
    <w:p w:rsidR="00D1102A" w:rsidRDefault="00D1102A" w:rsidP="00D1102A">
      <w:pPr>
        <w:pStyle w:val="a3"/>
        <w:tabs>
          <w:tab w:val="left" w:pos="0"/>
        </w:tabs>
        <w:ind w:firstLine="709"/>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D1102A">
        <w:rPr>
          <w:rFonts w:ascii="Times New Roman" w:hAnsi="Times New Roman" w:cs="Times New Roman"/>
          <w:b/>
          <w:sz w:val="28"/>
          <w:szCs w:val="28"/>
        </w:rPr>
        <w:t>З</w:t>
      </w:r>
      <w:r w:rsidR="001D4C03" w:rsidRPr="00D1102A">
        <w:rPr>
          <w:rFonts w:ascii="Times New Roman" w:hAnsi="Times New Roman" w:cs="Times New Roman"/>
          <w:b/>
          <w:sz w:val="28"/>
          <w:szCs w:val="28"/>
        </w:rPr>
        <w:t>амечания к текстовой части проекта решения</w:t>
      </w:r>
    </w:p>
    <w:p w:rsidR="00D1102A" w:rsidRDefault="00D1102A" w:rsidP="00C52FF7">
      <w:pPr>
        <w:pStyle w:val="a3"/>
        <w:tabs>
          <w:tab w:val="left" w:pos="0"/>
        </w:tabs>
        <w:ind w:firstLine="709"/>
        <w:jc w:val="both"/>
        <w:rPr>
          <w:rFonts w:ascii="Times New Roman" w:hAnsi="Times New Roman" w:cs="Times New Roman"/>
          <w:sz w:val="28"/>
          <w:szCs w:val="28"/>
        </w:rPr>
      </w:pPr>
    </w:p>
    <w:p w:rsidR="00C52FF7" w:rsidRPr="00C52FF7" w:rsidRDefault="00D1102A" w:rsidP="00C52FF7">
      <w:pPr>
        <w:pStyle w:val="a3"/>
        <w:tabs>
          <w:tab w:val="left" w:pos="0"/>
        </w:tabs>
        <w:ind w:firstLine="709"/>
        <w:jc w:val="both"/>
        <w:rPr>
          <w:rFonts w:ascii="Times New Roman" w:hAnsi="Times New Roman" w:cs="Times New Roman"/>
          <w:sz w:val="28"/>
          <w:szCs w:val="28"/>
        </w:rPr>
      </w:pPr>
      <w:r w:rsidRPr="00D1102A">
        <w:rPr>
          <w:rFonts w:ascii="Times New Roman" w:hAnsi="Times New Roman" w:cs="Times New Roman"/>
          <w:b/>
          <w:sz w:val="28"/>
          <w:szCs w:val="28"/>
        </w:rPr>
        <w:t>1.1.</w:t>
      </w:r>
      <w:r>
        <w:rPr>
          <w:rFonts w:ascii="Times New Roman" w:hAnsi="Times New Roman" w:cs="Times New Roman"/>
          <w:sz w:val="28"/>
          <w:szCs w:val="28"/>
        </w:rPr>
        <w:t xml:space="preserve"> В</w:t>
      </w:r>
      <w:r w:rsidR="00C52FF7" w:rsidRPr="00C52FF7">
        <w:rPr>
          <w:rFonts w:ascii="Times New Roman" w:hAnsi="Times New Roman" w:cs="Times New Roman"/>
          <w:sz w:val="28"/>
          <w:szCs w:val="28"/>
        </w:rPr>
        <w:t xml:space="preserve"> пункте 1 проекта решения Совета депутатов Вяземского городского поселения Вяземского района Смоленской области «О внесении изменений в Положение о бюджетном процессе муниципального образования Вяземское городское поселение Вяземского района Смоленской области» определено: «Внести в решение Совета депутатов Вяземского городского поселения Вяземского района Смоленской области от 01.11.2018 №96 ( в редакции решения от 28.12.2018 №136) «Об утверждении Положения о бюджетном процессе в муниципальном образовании Вяземское городское поселение Вяземского района Смоленской области следующие изменения:»</w:t>
      </w:r>
    </w:p>
    <w:p w:rsidR="00C52FF7" w:rsidRDefault="00C52FF7" w:rsidP="00C52FF7">
      <w:pPr>
        <w:autoSpaceDE w:val="0"/>
        <w:autoSpaceDN w:val="0"/>
        <w:adjustRightInd w:val="0"/>
        <w:ind w:firstLine="709"/>
        <w:jc w:val="both"/>
        <w:rPr>
          <w:rFonts w:eastAsiaTheme="minorHAnsi"/>
          <w:sz w:val="28"/>
          <w:szCs w:val="28"/>
          <w:lang w:eastAsia="en-US"/>
        </w:rPr>
      </w:pPr>
      <w:r w:rsidRPr="00C52FF7">
        <w:rPr>
          <w:rFonts w:eastAsiaTheme="minorHAnsi"/>
          <w:sz w:val="28"/>
          <w:szCs w:val="28"/>
          <w:lang w:eastAsia="en-US"/>
        </w:rPr>
        <w:t>Фактически проектом решения вносятся изменения в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01.11.2018 №96, которое является Приложением к указанному решению, а именно</w:t>
      </w:r>
      <w:r w:rsidR="00633296">
        <w:rPr>
          <w:rFonts w:eastAsiaTheme="minorHAnsi"/>
          <w:sz w:val="28"/>
          <w:szCs w:val="28"/>
          <w:lang w:eastAsia="en-US"/>
        </w:rPr>
        <w:t>:</w:t>
      </w:r>
      <w:r w:rsidRPr="00C52FF7">
        <w:rPr>
          <w:rFonts w:eastAsiaTheme="minorHAnsi"/>
          <w:sz w:val="28"/>
          <w:szCs w:val="28"/>
          <w:lang w:eastAsia="en-US"/>
        </w:rPr>
        <w:t xml:space="preserve"> в часть 3 статьи</w:t>
      </w:r>
      <w:r w:rsidR="00633296">
        <w:rPr>
          <w:rFonts w:eastAsiaTheme="minorHAnsi"/>
          <w:sz w:val="28"/>
          <w:szCs w:val="28"/>
          <w:lang w:eastAsia="en-US"/>
        </w:rPr>
        <w:t xml:space="preserve"> </w:t>
      </w:r>
      <w:r w:rsidRPr="00C52FF7">
        <w:rPr>
          <w:rFonts w:eastAsiaTheme="minorHAnsi"/>
          <w:sz w:val="28"/>
          <w:szCs w:val="28"/>
          <w:lang w:eastAsia="en-US"/>
        </w:rPr>
        <w:t>2, часть 2 статьи 3, часть 5 статьи 3, часть 2 статьи 5, часть 2 статьи 13, часть 3 статьи 15, пункт 4 части 1 статьи 16</w:t>
      </w:r>
      <w:r w:rsidR="00633296">
        <w:rPr>
          <w:rFonts w:eastAsiaTheme="minorHAnsi"/>
          <w:sz w:val="28"/>
          <w:szCs w:val="28"/>
          <w:lang w:eastAsia="en-US"/>
        </w:rPr>
        <w:t xml:space="preserve">. Таким образом, изменения вносятся не в текстовую часть самого решения </w:t>
      </w:r>
      <w:r w:rsidR="00633296" w:rsidRPr="00C52FF7">
        <w:rPr>
          <w:rFonts w:eastAsiaTheme="minorHAnsi"/>
          <w:sz w:val="28"/>
          <w:szCs w:val="28"/>
          <w:lang w:eastAsia="en-US"/>
        </w:rPr>
        <w:t>Совета депутатов Вяземского городского поселения Вяземского района Смоленской области от 01.11.2018 №96</w:t>
      </w:r>
      <w:r w:rsidR="00633296">
        <w:rPr>
          <w:rFonts w:eastAsiaTheme="minorHAnsi"/>
          <w:sz w:val="28"/>
          <w:szCs w:val="28"/>
          <w:lang w:eastAsia="en-US"/>
        </w:rPr>
        <w:t xml:space="preserve">, а именно </w:t>
      </w:r>
      <w:r w:rsidR="00633296" w:rsidRPr="00C52FF7">
        <w:rPr>
          <w:rFonts w:eastAsiaTheme="minorHAnsi"/>
          <w:sz w:val="28"/>
          <w:szCs w:val="28"/>
          <w:lang w:eastAsia="en-US"/>
        </w:rPr>
        <w:t>в Положение о бюджетном процессе в муниципальном образовании Вяземское городское поселение Вяземского района Смоленской области</w:t>
      </w:r>
      <w:r w:rsidR="00633296">
        <w:rPr>
          <w:rFonts w:eastAsiaTheme="minorHAnsi"/>
          <w:sz w:val="28"/>
          <w:szCs w:val="28"/>
          <w:lang w:eastAsia="en-US"/>
        </w:rPr>
        <w:t xml:space="preserve"> (далее – Положение о бюджетном процессе).</w:t>
      </w:r>
    </w:p>
    <w:p w:rsidR="00D1102A" w:rsidRDefault="00633296" w:rsidP="00C52FF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Из вышеизложенного следует, что пункт 1 проекта решения Совета депутатов Вяземского городского поселения Вяземского района Смоленской области необходимо изложить</w:t>
      </w:r>
      <w:r w:rsidR="00D1102A">
        <w:rPr>
          <w:rFonts w:eastAsiaTheme="minorHAnsi"/>
          <w:sz w:val="28"/>
          <w:szCs w:val="28"/>
          <w:lang w:eastAsia="en-US"/>
        </w:rPr>
        <w:t xml:space="preserve"> в следующей редакции:</w:t>
      </w:r>
    </w:p>
    <w:p w:rsidR="00633296" w:rsidRDefault="00633296" w:rsidP="00C52FF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«Внести в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01.11. 2018 №96 (в редакции решения от 28.12.2018 №136) следующие</w:t>
      </w:r>
      <w:r w:rsidRPr="00633296">
        <w:rPr>
          <w:rFonts w:eastAsiaTheme="minorHAnsi"/>
          <w:sz w:val="28"/>
          <w:szCs w:val="28"/>
          <w:lang w:eastAsia="en-US"/>
        </w:rPr>
        <w:t xml:space="preserve"> </w:t>
      </w:r>
      <w:r>
        <w:rPr>
          <w:rFonts w:eastAsiaTheme="minorHAnsi"/>
          <w:sz w:val="28"/>
          <w:szCs w:val="28"/>
          <w:lang w:eastAsia="en-US"/>
        </w:rPr>
        <w:t>изменения:».</w:t>
      </w:r>
    </w:p>
    <w:p w:rsidR="00D1102A" w:rsidRDefault="00D1102A" w:rsidP="00C52FF7">
      <w:pPr>
        <w:autoSpaceDE w:val="0"/>
        <w:autoSpaceDN w:val="0"/>
        <w:adjustRightInd w:val="0"/>
        <w:ind w:firstLine="709"/>
        <w:jc w:val="both"/>
        <w:rPr>
          <w:rFonts w:eastAsiaTheme="minorHAnsi"/>
          <w:sz w:val="28"/>
          <w:szCs w:val="28"/>
          <w:lang w:eastAsia="en-US"/>
        </w:rPr>
      </w:pPr>
    </w:p>
    <w:p w:rsidR="00633296" w:rsidRDefault="00D1102A" w:rsidP="00C52FF7">
      <w:pPr>
        <w:autoSpaceDE w:val="0"/>
        <w:autoSpaceDN w:val="0"/>
        <w:adjustRightInd w:val="0"/>
        <w:ind w:firstLine="709"/>
        <w:jc w:val="both"/>
        <w:rPr>
          <w:rFonts w:eastAsiaTheme="minorHAnsi"/>
          <w:sz w:val="28"/>
          <w:szCs w:val="28"/>
          <w:lang w:eastAsia="en-US"/>
        </w:rPr>
      </w:pPr>
      <w:r w:rsidRPr="00D1102A">
        <w:rPr>
          <w:rFonts w:eastAsiaTheme="minorHAnsi"/>
          <w:b/>
          <w:sz w:val="28"/>
          <w:szCs w:val="28"/>
          <w:lang w:eastAsia="en-US"/>
        </w:rPr>
        <w:t>1.2.</w:t>
      </w:r>
      <w:r>
        <w:rPr>
          <w:rFonts w:eastAsiaTheme="minorHAnsi"/>
          <w:sz w:val="28"/>
          <w:szCs w:val="28"/>
          <w:lang w:eastAsia="en-US"/>
        </w:rPr>
        <w:t xml:space="preserve"> </w:t>
      </w:r>
      <w:r w:rsidR="00633296">
        <w:rPr>
          <w:rFonts w:eastAsiaTheme="minorHAnsi"/>
          <w:sz w:val="28"/>
          <w:szCs w:val="28"/>
          <w:lang w:eastAsia="en-US"/>
        </w:rPr>
        <w:t>В пункте 2 проекта решения определено: «Приостановить до 1 января 2021 года действие части 1 статьи 3 (в части срока</w:t>
      </w:r>
      <w:r w:rsidR="001D4C03">
        <w:rPr>
          <w:rFonts w:eastAsiaTheme="minorHAnsi"/>
          <w:sz w:val="28"/>
          <w:szCs w:val="28"/>
          <w:lang w:eastAsia="en-US"/>
        </w:rPr>
        <w:t>)</w:t>
      </w:r>
      <w:r w:rsidR="00633296">
        <w:rPr>
          <w:rFonts w:eastAsiaTheme="minorHAnsi"/>
          <w:sz w:val="28"/>
          <w:szCs w:val="28"/>
          <w:lang w:eastAsia="en-US"/>
        </w:rPr>
        <w:t xml:space="preserve"> решения Совета депутатов Вяземского городского поселения Вяземского района Смоленской области от 01.11.2018 №96 (в редакции от 28.12.2018 №136) «Об утверждении Положения о бюджетном процессе в муниципальном образовании Вяземское городское поселение Вяземского района Смоленской области».</w:t>
      </w:r>
    </w:p>
    <w:p w:rsidR="00D1102A" w:rsidRDefault="00D1102A" w:rsidP="00C52FF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На основании вышеизложенного </w:t>
      </w:r>
      <w:r w:rsidR="001D4C03">
        <w:rPr>
          <w:rFonts w:eastAsiaTheme="minorHAnsi"/>
          <w:sz w:val="28"/>
          <w:szCs w:val="28"/>
          <w:lang w:eastAsia="en-US"/>
        </w:rPr>
        <w:t>необходимо пункт 2 текстовой части проекта решения изложить</w:t>
      </w:r>
      <w:r>
        <w:rPr>
          <w:rFonts w:eastAsiaTheme="minorHAnsi"/>
          <w:sz w:val="28"/>
          <w:szCs w:val="28"/>
          <w:lang w:eastAsia="en-US"/>
        </w:rPr>
        <w:t xml:space="preserve"> в следующей редакции</w:t>
      </w:r>
      <w:r w:rsidR="001D4C03">
        <w:rPr>
          <w:rFonts w:eastAsiaTheme="minorHAnsi"/>
          <w:sz w:val="28"/>
          <w:szCs w:val="28"/>
          <w:lang w:eastAsia="en-US"/>
        </w:rPr>
        <w:t>:</w:t>
      </w:r>
    </w:p>
    <w:p w:rsidR="001D4C03" w:rsidRDefault="001D4C03" w:rsidP="00C52FF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«Приостановить до 1 января 2021 года действие части 1 статьи 3 (в части срока)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 (в редакции от 28.12.2018 №136)».</w:t>
      </w:r>
    </w:p>
    <w:p w:rsidR="00F0618D" w:rsidRPr="00C52FF7" w:rsidRDefault="00F0618D" w:rsidP="00C52FF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Следовательно, необходимо внести изменения в текстовую часть предоставленного проекта решения, а именно в пункты 1, 2 проекта решения.</w:t>
      </w:r>
    </w:p>
    <w:p w:rsidR="00821AF7" w:rsidRPr="00C52FF7" w:rsidRDefault="00821AF7" w:rsidP="00C52FF7">
      <w:pPr>
        <w:pStyle w:val="a3"/>
        <w:tabs>
          <w:tab w:val="left" w:pos="0"/>
        </w:tabs>
        <w:ind w:firstLine="709"/>
        <w:jc w:val="both"/>
        <w:rPr>
          <w:rFonts w:ascii="Times New Roman" w:hAnsi="Times New Roman" w:cs="Times New Roman"/>
          <w:b/>
          <w:sz w:val="28"/>
          <w:szCs w:val="28"/>
        </w:rPr>
      </w:pPr>
    </w:p>
    <w:p w:rsidR="00A42C96" w:rsidRPr="00C52FF7" w:rsidRDefault="00D1102A" w:rsidP="00F0618D">
      <w:pPr>
        <w:pStyle w:val="a3"/>
        <w:tabs>
          <w:tab w:val="left" w:pos="0"/>
        </w:tabs>
        <w:ind w:firstLine="709"/>
        <w:jc w:val="center"/>
        <w:rPr>
          <w:rFonts w:ascii="Times New Roman" w:hAnsi="Times New Roman" w:cs="Times New Roman"/>
          <w:b/>
          <w:sz w:val="28"/>
          <w:szCs w:val="28"/>
        </w:rPr>
      </w:pPr>
      <w:r>
        <w:rPr>
          <w:rFonts w:ascii="Times New Roman" w:hAnsi="Times New Roman" w:cs="Times New Roman"/>
          <w:b/>
          <w:sz w:val="28"/>
          <w:szCs w:val="28"/>
        </w:rPr>
        <w:t>2</w:t>
      </w:r>
      <w:r w:rsidR="00731E97">
        <w:rPr>
          <w:rFonts w:ascii="Times New Roman" w:hAnsi="Times New Roman" w:cs="Times New Roman"/>
          <w:b/>
          <w:sz w:val="28"/>
          <w:szCs w:val="28"/>
        </w:rPr>
        <w:t xml:space="preserve">. </w:t>
      </w:r>
      <w:r w:rsidR="00A42C96" w:rsidRPr="00C52FF7">
        <w:rPr>
          <w:rFonts w:ascii="Times New Roman" w:hAnsi="Times New Roman" w:cs="Times New Roman"/>
          <w:b/>
          <w:sz w:val="28"/>
          <w:szCs w:val="28"/>
        </w:rPr>
        <w:t>Результаты экспертно-аналитического мероприятия</w:t>
      </w:r>
    </w:p>
    <w:p w:rsidR="00C767AF" w:rsidRPr="00C52FF7" w:rsidRDefault="00C767AF" w:rsidP="00C52FF7">
      <w:pPr>
        <w:autoSpaceDE w:val="0"/>
        <w:autoSpaceDN w:val="0"/>
        <w:adjustRightInd w:val="0"/>
        <w:ind w:firstLine="709"/>
        <w:jc w:val="both"/>
        <w:rPr>
          <w:sz w:val="28"/>
          <w:szCs w:val="28"/>
        </w:rPr>
      </w:pPr>
    </w:p>
    <w:p w:rsidR="00821AF7" w:rsidRDefault="00D1102A" w:rsidP="00731E97">
      <w:pPr>
        <w:autoSpaceDE w:val="0"/>
        <w:autoSpaceDN w:val="0"/>
        <w:adjustRightInd w:val="0"/>
        <w:ind w:firstLine="709"/>
        <w:jc w:val="both"/>
        <w:rPr>
          <w:sz w:val="28"/>
          <w:szCs w:val="28"/>
        </w:rPr>
      </w:pPr>
      <w:r>
        <w:rPr>
          <w:b/>
          <w:sz w:val="28"/>
          <w:szCs w:val="28"/>
        </w:rPr>
        <w:t>2</w:t>
      </w:r>
      <w:r w:rsidR="00731E97">
        <w:rPr>
          <w:b/>
          <w:sz w:val="28"/>
          <w:szCs w:val="28"/>
        </w:rPr>
        <w:t>.</w:t>
      </w:r>
      <w:r w:rsidR="00F0618D" w:rsidRPr="00F0618D">
        <w:rPr>
          <w:b/>
          <w:sz w:val="28"/>
          <w:szCs w:val="28"/>
        </w:rPr>
        <w:t>1.</w:t>
      </w:r>
      <w:r w:rsidR="00182820">
        <w:rPr>
          <w:sz w:val="28"/>
          <w:szCs w:val="28"/>
        </w:rPr>
        <w:t xml:space="preserve"> П</w:t>
      </w:r>
      <w:r w:rsidR="00F0618D">
        <w:rPr>
          <w:sz w:val="28"/>
          <w:szCs w:val="28"/>
        </w:rPr>
        <w:t>одп</w:t>
      </w:r>
      <w:r w:rsidR="00182820">
        <w:rPr>
          <w:sz w:val="28"/>
          <w:szCs w:val="28"/>
        </w:rPr>
        <w:t xml:space="preserve">унктом 1.1 </w:t>
      </w:r>
      <w:r w:rsidR="00F0618D">
        <w:rPr>
          <w:sz w:val="28"/>
          <w:szCs w:val="28"/>
        </w:rPr>
        <w:t xml:space="preserve">пункта 1 </w:t>
      </w:r>
      <w:r w:rsidR="00182820">
        <w:rPr>
          <w:sz w:val="28"/>
          <w:szCs w:val="28"/>
        </w:rPr>
        <w:t>проекта решения предлагается часть 3 статьи 2 Положения о бюджетном процессе изложить в новой редакции, предусмотрев в ней 23 пункта, которые должны утверждаться решением о бюджете Вяземского городского поселения Вяземского района Смоленской области на очередной финансовый год и плановый период.</w:t>
      </w:r>
    </w:p>
    <w:p w:rsidR="00182820" w:rsidRDefault="005D627B" w:rsidP="00731E97">
      <w:pPr>
        <w:autoSpaceDE w:val="0"/>
        <w:autoSpaceDN w:val="0"/>
        <w:adjustRightInd w:val="0"/>
        <w:ind w:firstLine="709"/>
        <w:jc w:val="both"/>
        <w:rPr>
          <w:sz w:val="28"/>
          <w:szCs w:val="28"/>
        </w:rPr>
      </w:pPr>
      <w:r>
        <w:rPr>
          <w:sz w:val="28"/>
          <w:szCs w:val="28"/>
        </w:rPr>
        <w:t>П</w:t>
      </w:r>
      <w:r w:rsidR="00182820">
        <w:rPr>
          <w:sz w:val="28"/>
          <w:szCs w:val="28"/>
        </w:rPr>
        <w:t xml:space="preserve">ункт 19 части 3 статьи 2 </w:t>
      </w:r>
      <w:r>
        <w:rPr>
          <w:sz w:val="28"/>
          <w:szCs w:val="28"/>
        </w:rPr>
        <w:t xml:space="preserve">предлагается </w:t>
      </w:r>
      <w:r w:rsidR="00182820">
        <w:rPr>
          <w:sz w:val="28"/>
          <w:szCs w:val="28"/>
        </w:rPr>
        <w:t>излож</w:t>
      </w:r>
      <w:r>
        <w:rPr>
          <w:sz w:val="28"/>
          <w:szCs w:val="28"/>
        </w:rPr>
        <w:t>ить</w:t>
      </w:r>
      <w:r w:rsidR="00182820">
        <w:rPr>
          <w:sz w:val="28"/>
          <w:szCs w:val="28"/>
        </w:rPr>
        <w:t xml:space="preserve"> в следующей редакции: «размер резервного фонда на очередной финансовый год и плановый период».</w:t>
      </w:r>
    </w:p>
    <w:p w:rsidR="00182820" w:rsidRDefault="00182820" w:rsidP="00731E97">
      <w:pPr>
        <w:autoSpaceDE w:val="0"/>
        <w:autoSpaceDN w:val="0"/>
        <w:adjustRightInd w:val="0"/>
        <w:ind w:firstLine="709"/>
        <w:jc w:val="both"/>
        <w:rPr>
          <w:sz w:val="28"/>
          <w:szCs w:val="28"/>
        </w:rPr>
      </w:pPr>
      <w:r>
        <w:rPr>
          <w:sz w:val="28"/>
          <w:szCs w:val="28"/>
        </w:rPr>
        <w:t xml:space="preserve">Согласно </w:t>
      </w:r>
      <w:r w:rsidR="00885896">
        <w:rPr>
          <w:sz w:val="28"/>
          <w:szCs w:val="28"/>
        </w:rPr>
        <w:t xml:space="preserve">требований </w:t>
      </w:r>
      <w:r>
        <w:rPr>
          <w:sz w:val="28"/>
          <w:szCs w:val="28"/>
        </w:rPr>
        <w:t>статьи 81 БК РФ:</w:t>
      </w:r>
    </w:p>
    <w:p w:rsidR="00182820" w:rsidRDefault="00182820" w:rsidP="00731E9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w:t>
      </w:r>
      <w:r w:rsidR="00C40EDF">
        <w:rPr>
          <w:rFonts w:eastAsiaTheme="minorHAnsi"/>
          <w:sz w:val="28"/>
          <w:szCs w:val="28"/>
          <w:lang w:eastAsia="en-US"/>
        </w:rPr>
        <w:t xml:space="preserve"> </w:t>
      </w:r>
      <w:r>
        <w:rPr>
          <w:rFonts w:eastAsiaTheme="minorHAnsi"/>
          <w:sz w:val="28"/>
          <w:szCs w:val="28"/>
          <w:lang w:eastAsia="en-US"/>
        </w:rPr>
        <w:t>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w:t>
      </w:r>
      <w:r w:rsidR="00C40EDF">
        <w:rPr>
          <w:rFonts w:eastAsiaTheme="minorHAnsi"/>
          <w:sz w:val="28"/>
          <w:szCs w:val="28"/>
          <w:lang w:eastAsia="en-US"/>
        </w:rPr>
        <w:t>ых фондов местных администраций;</w:t>
      </w:r>
    </w:p>
    <w:p w:rsidR="00885896" w:rsidRDefault="00C40EDF" w:rsidP="00731E9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w:t>
      </w:r>
      <w:r w:rsidR="00182820">
        <w:rPr>
          <w:rFonts w:eastAsiaTheme="minorHAnsi"/>
          <w:sz w:val="28"/>
          <w:szCs w:val="28"/>
          <w:lang w:eastAsia="en-US"/>
        </w:rPr>
        <w:t>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w:t>
      </w:r>
      <w:r w:rsidR="00885896">
        <w:rPr>
          <w:rFonts w:eastAsiaTheme="minorHAnsi"/>
          <w:sz w:val="28"/>
          <w:szCs w:val="28"/>
          <w:lang w:eastAsia="en-US"/>
        </w:rPr>
        <w:t>ьных (представительных) органов;</w:t>
      </w:r>
    </w:p>
    <w:p w:rsidR="00885896" w:rsidRDefault="00885896" w:rsidP="00731E9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CF2207" w:rsidRDefault="00CF2207" w:rsidP="00731E97">
      <w:pPr>
        <w:autoSpaceDE w:val="0"/>
        <w:autoSpaceDN w:val="0"/>
        <w:adjustRightInd w:val="0"/>
        <w:ind w:firstLine="709"/>
        <w:jc w:val="both"/>
        <w:rPr>
          <w:sz w:val="28"/>
          <w:szCs w:val="28"/>
        </w:rPr>
      </w:pPr>
      <w:r>
        <w:rPr>
          <w:sz w:val="28"/>
          <w:szCs w:val="28"/>
        </w:rPr>
        <w:t>Кроме того, постановлением Администрации муниципального образования «Вяземский район» Смоленской области от 16.02.2015 №184 утверждено Положение о порядке использования бюджетных ассигнований резервного фонда Администрации муниципального образования «Вяземский район» Смоленской области, предусмотренного в расходной части бюджета Вяземского городского поселения Вяземского района Смоленской области.</w:t>
      </w:r>
    </w:p>
    <w:p w:rsidR="00AD436E" w:rsidRDefault="00885896" w:rsidP="00731E97">
      <w:pPr>
        <w:autoSpaceDE w:val="0"/>
        <w:autoSpaceDN w:val="0"/>
        <w:adjustRightInd w:val="0"/>
        <w:ind w:firstLine="709"/>
        <w:jc w:val="both"/>
        <w:rPr>
          <w:sz w:val="28"/>
          <w:szCs w:val="28"/>
        </w:rPr>
      </w:pPr>
      <w:r>
        <w:rPr>
          <w:rFonts w:eastAsiaTheme="minorHAnsi"/>
          <w:sz w:val="28"/>
          <w:szCs w:val="28"/>
          <w:lang w:eastAsia="en-US"/>
        </w:rPr>
        <w:lastRenderedPageBreak/>
        <w:t xml:space="preserve">В соответствии с </w:t>
      </w:r>
      <w:r>
        <w:rPr>
          <w:sz w:val="28"/>
          <w:szCs w:val="28"/>
        </w:rPr>
        <w:t>требованиями статьи 81 БК РФ</w:t>
      </w:r>
      <w:r w:rsidR="00CF2207">
        <w:rPr>
          <w:sz w:val="28"/>
          <w:szCs w:val="28"/>
        </w:rPr>
        <w:t xml:space="preserve">, постановления Администрации муниципального образования «Вяземский район» Смоленской области от 16.02.2015 №184 </w:t>
      </w:r>
      <w:r>
        <w:rPr>
          <w:rFonts w:eastAsiaTheme="minorHAnsi"/>
          <w:sz w:val="28"/>
          <w:szCs w:val="28"/>
          <w:lang w:eastAsia="en-US"/>
        </w:rPr>
        <w:t xml:space="preserve"> </w:t>
      </w:r>
      <w:r w:rsidR="00CF2207">
        <w:rPr>
          <w:rFonts w:eastAsiaTheme="minorHAnsi"/>
          <w:sz w:val="28"/>
          <w:szCs w:val="28"/>
          <w:lang w:eastAsia="en-US"/>
        </w:rPr>
        <w:t xml:space="preserve">«Об утверждении Положения о порядке использования резервного фонда Администрации муниципального образования «Вяземский район» Смоленской области», </w:t>
      </w:r>
      <w:r>
        <w:rPr>
          <w:rFonts w:eastAsiaTheme="minorHAnsi"/>
          <w:sz w:val="28"/>
          <w:szCs w:val="28"/>
          <w:lang w:eastAsia="en-US"/>
        </w:rPr>
        <w:t>Контрольно-ревизионная комиссия муниципального образования «Вяземский район» Смоленской области (далее – Контрольно-ревизионная комиссия) рекомендует конкретизировать</w:t>
      </w:r>
      <w:r>
        <w:rPr>
          <w:sz w:val="28"/>
          <w:szCs w:val="28"/>
        </w:rPr>
        <w:t xml:space="preserve"> пункт 19 части 3 статьи 2 Положения о бюджетном процессе из</w:t>
      </w:r>
      <w:r w:rsidR="00AD436E">
        <w:rPr>
          <w:sz w:val="28"/>
          <w:szCs w:val="28"/>
        </w:rPr>
        <w:t>ложив его в следующей редакции:</w:t>
      </w:r>
    </w:p>
    <w:p w:rsidR="00885896" w:rsidRDefault="00885896" w:rsidP="00731E97">
      <w:pPr>
        <w:autoSpaceDE w:val="0"/>
        <w:autoSpaceDN w:val="0"/>
        <w:adjustRightInd w:val="0"/>
        <w:ind w:firstLine="709"/>
        <w:jc w:val="both"/>
        <w:rPr>
          <w:sz w:val="28"/>
          <w:szCs w:val="28"/>
        </w:rPr>
      </w:pPr>
      <w:r>
        <w:rPr>
          <w:sz w:val="28"/>
          <w:szCs w:val="28"/>
        </w:rPr>
        <w:t>«размер резервного фонда Администрации муниципального образования «Вяземский район» Смоленской области на очередной финансовый год и плановый период</w:t>
      </w:r>
      <w:r w:rsidR="00AD436E">
        <w:rPr>
          <w:sz w:val="28"/>
          <w:szCs w:val="28"/>
        </w:rPr>
        <w:t xml:space="preserve">, </w:t>
      </w:r>
      <w:r w:rsidR="00AD436E">
        <w:rPr>
          <w:sz w:val="28"/>
          <w:szCs w:val="28"/>
        </w:rPr>
        <w:t>предусмотренного в расходной части бюджета Вяземского городского поселения Вяземского района Смоленской области</w:t>
      </w:r>
      <w:r>
        <w:rPr>
          <w:sz w:val="28"/>
          <w:szCs w:val="28"/>
        </w:rPr>
        <w:t>».</w:t>
      </w:r>
    </w:p>
    <w:p w:rsidR="00AD436E" w:rsidRDefault="00AD436E" w:rsidP="00731E97">
      <w:pPr>
        <w:autoSpaceDE w:val="0"/>
        <w:autoSpaceDN w:val="0"/>
        <w:adjustRightInd w:val="0"/>
        <w:ind w:firstLine="709"/>
        <w:jc w:val="both"/>
        <w:rPr>
          <w:b/>
          <w:sz w:val="28"/>
          <w:szCs w:val="28"/>
        </w:rPr>
      </w:pPr>
    </w:p>
    <w:p w:rsidR="00D173C9" w:rsidRDefault="00D1102A" w:rsidP="00731E97">
      <w:pPr>
        <w:autoSpaceDE w:val="0"/>
        <w:autoSpaceDN w:val="0"/>
        <w:adjustRightInd w:val="0"/>
        <w:ind w:firstLine="709"/>
        <w:jc w:val="both"/>
        <w:rPr>
          <w:rFonts w:eastAsiaTheme="minorHAnsi"/>
          <w:sz w:val="28"/>
          <w:szCs w:val="28"/>
          <w:lang w:eastAsia="en-US"/>
        </w:rPr>
      </w:pPr>
      <w:r>
        <w:rPr>
          <w:b/>
          <w:sz w:val="28"/>
          <w:szCs w:val="28"/>
        </w:rPr>
        <w:t>2</w:t>
      </w:r>
      <w:r w:rsidR="00731E97">
        <w:rPr>
          <w:b/>
          <w:sz w:val="28"/>
          <w:szCs w:val="28"/>
        </w:rPr>
        <w:t>.</w:t>
      </w:r>
      <w:r w:rsidR="00F0618D" w:rsidRPr="00F0618D">
        <w:rPr>
          <w:b/>
          <w:sz w:val="28"/>
          <w:szCs w:val="28"/>
        </w:rPr>
        <w:t>2.</w:t>
      </w:r>
      <w:r w:rsidR="00CF2207">
        <w:rPr>
          <w:sz w:val="28"/>
          <w:szCs w:val="28"/>
        </w:rPr>
        <w:t xml:space="preserve"> </w:t>
      </w:r>
      <w:proofErr w:type="gramStart"/>
      <w:r w:rsidR="00CF2207">
        <w:rPr>
          <w:sz w:val="28"/>
          <w:szCs w:val="28"/>
        </w:rPr>
        <w:t>Согласно пункта</w:t>
      </w:r>
      <w:proofErr w:type="gramEnd"/>
      <w:r w:rsidR="00CF2207">
        <w:rPr>
          <w:sz w:val="28"/>
          <w:szCs w:val="28"/>
        </w:rPr>
        <w:t xml:space="preserve"> 4 статьи 115.2 БК РФ</w:t>
      </w:r>
      <w:r w:rsidR="00D173C9">
        <w:rPr>
          <w:sz w:val="28"/>
          <w:szCs w:val="28"/>
        </w:rPr>
        <w:t xml:space="preserve"> </w:t>
      </w:r>
      <w:r w:rsidR="00D173C9">
        <w:rPr>
          <w:rFonts w:eastAsiaTheme="minorHAnsi"/>
          <w:sz w:val="28"/>
          <w:szCs w:val="28"/>
          <w:lang w:eastAsia="en-US"/>
        </w:rPr>
        <w:t>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D173C9" w:rsidRPr="00977CFF" w:rsidRDefault="00D173C9" w:rsidP="00731E97">
      <w:pPr>
        <w:autoSpaceDE w:val="0"/>
        <w:autoSpaceDN w:val="0"/>
        <w:adjustRightInd w:val="0"/>
        <w:ind w:firstLine="709"/>
        <w:jc w:val="both"/>
        <w:rPr>
          <w:sz w:val="28"/>
          <w:szCs w:val="28"/>
        </w:rPr>
      </w:pPr>
      <w:r>
        <w:rPr>
          <w:rFonts w:eastAsiaTheme="minorHAnsi"/>
          <w:sz w:val="28"/>
          <w:szCs w:val="28"/>
          <w:lang w:eastAsia="en-US"/>
        </w:rPr>
        <w:t xml:space="preserve">На основании </w:t>
      </w:r>
      <w:r>
        <w:rPr>
          <w:sz w:val="28"/>
          <w:szCs w:val="28"/>
        </w:rPr>
        <w:t xml:space="preserve">пункта 4 статьи 115.2 БК РФ планируется внести изменения в часть 3 статьи 2 Положения о бюджетном процессе: «п.22) бюджетные ассигнования на возможное исполнение выданных муниципальных гарантий Вяземского городского поселения Вяземского района Смоленской области на очередной финансовый год и плановый </w:t>
      </w:r>
      <w:r w:rsidRPr="00977CFF">
        <w:rPr>
          <w:sz w:val="28"/>
          <w:szCs w:val="28"/>
        </w:rPr>
        <w:t>период».</w:t>
      </w:r>
    </w:p>
    <w:p w:rsidR="00977CFF" w:rsidRDefault="00977CFF" w:rsidP="00731E97">
      <w:pPr>
        <w:autoSpaceDE w:val="0"/>
        <w:autoSpaceDN w:val="0"/>
        <w:adjustRightInd w:val="0"/>
        <w:ind w:firstLine="709"/>
        <w:jc w:val="both"/>
        <w:rPr>
          <w:rFonts w:eastAsiaTheme="minorHAnsi"/>
          <w:sz w:val="28"/>
          <w:szCs w:val="28"/>
          <w:lang w:eastAsia="en-US"/>
        </w:rPr>
      </w:pPr>
      <w:r w:rsidRPr="00977CFF">
        <w:rPr>
          <w:sz w:val="28"/>
          <w:szCs w:val="28"/>
        </w:rPr>
        <w:t>Однако, в части 3 статьи 2 Положения о бюджетном процессе не планируется утверждение программы муниципальных гарантий Вяземского городского поселения Вяземского района Смоленской области, что предусмотрено пунктом 3 статьи 110.2 БК РФ: «</w:t>
      </w:r>
      <w:r w:rsidRPr="00977CFF">
        <w:rPr>
          <w:rFonts w:eastAsiaTheme="minorHAnsi"/>
          <w:sz w:val="28"/>
          <w:szCs w:val="28"/>
          <w:lang w:eastAsia="en-US"/>
        </w:rPr>
        <w:t>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AD436E" w:rsidRDefault="000A3698" w:rsidP="00731E97">
      <w:pPr>
        <w:autoSpaceDE w:val="0"/>
        <w:autoSpaceDN w:val="0"/>
        <w:adjustRightInd w:val="0"/>
        <w:ind w:firstLine="709"/>
        <w:jc w:val="both"/>
        <w:rPr>
          <w:rFonts w:eastAsiaTheme="minorHAnsi"/>
          <w:sz w:val="28"/>
          <w:szCs w:val="28"/>
          <w:lang w:eastAsia="en-US"/>
        </w:rPr>
      </w:pPr>
      <w:r>
        <w:rPr>
          <w:sz w:val="28"/>
          <w:szCs w:val="28"/>
          <w:shd w:val="clear" w:color="auto" w:fill="FFFFFF"/>
        </w:rPr>
        <w:lastRenderedPageBreak/>
        <w:t xml:space="preserve">В соответствии с </w:t>
      </w:r>
      <w:r>
        <w:rPr>
          <w:rFonts w:eastAsiaTheme="minorHAnsi"/>
          <w:sz w:val="28"/>
          <w:szCs w:val="28"/>
          <w:lang w:eastAsia="en-US"/>
        </w:rPr>
        <w:t>пунктом</w:t>
      </w:r>
      <w:r w:rsidRPr="000B4168">
        <w:rPr>
          <w:rFonts w:eastAsiaTheme="minorHAnsi"/>
          <w:sz w:val="28"/>
          <w:szCs w:val="28"/>
          <w:lang w:eastAsia="en-US"/>
        </w:rPr>
        <w:t xml:space="preserve"> 3 статьи </w:t>
      </w:r>
      <w:r w:rsidRPr="00977CFF">
        <w:rPr>
          <w:rFonts w:eastAsiaTheme="minorHAnsi"/>
          <w:sz w:val="28"/>
          <w:szCs w:val="28"/>
          <w:lang w:eastAsia="en-US"/>
        </w:rPr>
        <w:t xml:space="preserve">110.2 </w:t>
      </w:r>
      <w:r w:rsidRPr="000B4168">
        <w:rPr>
          <w:rFonts w:eastAsiaTheme="minorHAnsi"/>
          <w:sz w:val="28"/>
          <w:szCs w:val="28"/>
          <w:lang w:eastAsia="en-US"/>
        </w:rPr>
        <w:t>БК РФ</w:t>
      </w:r>
      <w:r>
        <w:rPr>
          <w:rFonts w:eastAsiaTheme="minorHAnsi"/>
          <w:sz w:val="28"/>
          <w:szCs w:val="28"/>
          <w:lang w:eastAsia="en-US"/>
        </w:rPr>
        <w:t xml:space="preserve"> необходимо часть 3 статьи 2 Положения о бюджетном процессе дополнить</w:t>
      </w:r>
      <w:r w:rsidR="00AD436E">
        <w:rPr>
          <w:rFonts w:eastAsiaTheme="minorHAnsi"/>
          <w:sz w:val="28"/>
          <w:szCs w:val="28"/>
          <w:lang w:eastAsia="en-US"/>
        </w:rPr>
        <w:t xml:space="preserve"> пунктом следующего содержания:</w:t>
      </w:r>
    </w:p>
    <w:p w:rsidR="000A3698" w:rsidRDefault="000A3698" w:rsidP="00731E9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Pr="00977CFF">
        <w:rPr>
          <w:sz w:val="28"/>
          <w:szCs w:val="28"/>
        </w:rPr>
        <w:t>программ</w:t>
      </w:r>
      <w:r>
        <w:rPr>
          <w:sz w:val="28"/>
          <w:szCs w:val="28"/>
        </w:rPr>
        <w:t>а</w:t>
      </w:r>
      <w:r w:rsidRPr="00977CFF">
        <w:rPr>
          <w:sz w:val="28"/>
          <w:szCs w:val="28"/>
        </w:rPr>
        <w:t xml:space="preserve"> муниципальных гарантий Вяземского городского поселения Вяземского района Смоленской области</w:t>
      </w:r>
      <w:r>
        <w:rPr>
          <w:sz w:val="28"/>
          <w:szCs w:val="28"/>
        </w:rPr>
        <w:t xml:space="preserve"> </w:t>
      </w:r>
      <w:r>
        <w:rPr>
          <w:rFonts w:eastAsiaTheme="minorHAnsi"/>
          <w:sz w:val="28"/>
          <w:szCs w:val="28"/>
          <w:lang w:eastAsia="en-US"/>
        </w:rPr>
        <w:t xml:space="preserve">на очередной финансовый год и плановый период», так как </w:t>
      </w:r>
      <w:r w:rsidRPr="00977CFF">
        <w:rPr>
          <w:sz w:val="28"/>
          <w:szCs w:val="28"/>
        </w:rPr>
        <w:t>программ</w:t>
      </w:r>
      <w:r>
        <w:rPr>
          <w:sz w:val="28"/>
          <w:szCs w:val="28"/>
        </w:rPr>
        <w:t>а</w:t>
      </w:r>
      <w:r w:rsidRPr="00977CFF">
        <w:rPr>
          <w:sz w:val="28"/>
          <w:szCs w:val="28"/>
        </w:rPr>
        <w:t xml:space="preserve"> муниципальных гарантий </w:t>
      </w:r>
      <w:r>
        <w:rPr>
          <w:rFonts w:eastAsiaTheme="minorHAnsi"/>
          <w:sz w:val="28"/>
          <w:szCs w:val="28"/>
          <w:lang w:eastAsia="en-US"/>
        </w:rPr>
        <w:t>утверждается в качестве приложения к решению о бюджете.</w:t>
      </w:r>
    </w:p>
    <w:p w:rsidR="005D627B" w:rsidRDefault="00977CFF" w:rsidP="00731E97">
      <w:pPr>
        <w:autoSpaceDE w:val="0"/>
        <w:autoSpaceDN w:val="0"/>
        <w:adjustRightInd w:val="0"/>
        <w:ind w:firstLine="709"/>
        <w:jc w:val="both"/>
        <w:rPr>
          <w:rFonts w:eastAsiaTheme="minorHAnsi"/>
          <w:sz w:val="28"/>
          <w:szCs w:val="28"/>
          <w:lang w:eastAsia="en-US"/>
        </w:rPr>
      </w:pPr>
      <w:r w:rsidRPr="000B4168">
        <w:rPr>
          <w:rFonts w:eastAsiaTheme="minorHAnsi"/>
          <w:sz w:val="28"/>
          <w:szCs w:val="28"/>
          <w:lang w:eastAsia="en-US"/>
        </w:rPr>
        <w:t xml:space="preserve">Действие пункта 3 статьи </w:t>
      </w:r>
      <w:r w:rsidRPr="00977CFF">
        <w:rPr>
          <w:rFonts w:eastAsiaTheme="minorHAnsi"/>
          <w:sz w:val="28"/>
          <w:szCs w:val="28"/>
          <w:lang w:eastAsia="en-US"/>
        </w:rPr>
        <w:t xml:space="preserve">110.2 </w:t>
      </w:r>
      <w:r w:rsidRPr="000B4168">
        <w:rPr>
          <w:rFonts w:eastAsiaTheme="minorHAnsi"/>
          <w:sz w:val="28"/>
          <w:szCs w:val="28"/>
          <w:lang w:eastAsia="en-US"/>
        </w:rPr>
        <w:t xml:space="preserve">БК РФ </w:t>
      </w:r>
      <w:r w:rsidRPr="00977CFF">
        <w:rPr>
          <w:rFonts w:eastAsiaTheme="minorHAnsi"/>
          <w:sz w:val="28"/>
          <w:szCs w:val="28"/>
          <w:lang w:eastAsia="en-US"/>
        </w:rPr>
        <w:t>(в части государственных гарантий субъекта Р</w:t>
      </w:r>
      <w:r w:rsidR="000B4168" w:rsidRPr="000B4168">
        <w:rPr>
          <w:rFonts w:eastAsiaTheme="minorHAnsi"/>
          <w:sz w:val="28"/>
          <w:szCs w:val="28"/>
          <w:lang w:eastAsia="en-US"/>
        </w:rPr>
        <w:t xml:space="preserve">оссийской </w:t>
      </w:r>
      <w:r w:rsidRPr="00977CFF">
        <w:rPr>
          <w:rFonts w:eastAsiaTheme="minorHAnsi"/>
          <w:sz w:val="28"/>
          <w:szCs w:val="28"/>
          <w:lang w:eastAsia="en-US"/>
        </w:rPr>
        <w:t>Ф</w:t>
      </w:r>
      <w:r w:rsidR="000B4168" w:rsidRPr="000B4168">
        <w:rPr>
          <w:rFonts w:eastAsiaTheme="minorHAnsi"/>
          <w:sz w:val="28"/>
          <w:szCs w:val="28"/>
          <w:lang w:eastAsia="en-US"/>
        </w:rPr>
        <w:t>едерации</w:t>
      </w:r>
      <w:r w:rsidRPr="00977CFF">
        <w:rPr>
          <w:rFonts w:eastAsiaTheme="minorHAnsi"/>
          <w:sz w:val="28"/>
          <w:szCs w:val="28"/>
          <w:lang w:eastAsia="en-US"/>
        </w:rPr>
        <w:t>, муниципальных гарантий в валюте Р</w:t>
      </w:r>
      <w:r w:rsidR="000B4168" w:rsidRPr="000B4168">
        <w:rPr>
          <w:rFonts w:eastAsiaTheme="minorHAnsi"/>
          <w:sz w:val="28"/>
          <w:szCs w:val="28"/>
          <w:lang w:eastAsia="en-US"/>
        </w:rPr>
        <w:t xml:space="preserve">оссийской </w:t>
      </w:r>
      <w:r w:rsidRPr="00977CFF">
        <w:rPr>
          <w:rFonts w:eastAsiaTheme="minorHAnsi"/>
          <w:sz w:val="28"/>
          <w:szCs w:val="28"/>
          <w:lang w:eastAsia="en-US"/>
        </w:rPr>
        <w:t>Ф</w:t>
      </w:r>
      <w:r w:rsidR="000B4168" w:rsidRPr="000B4168">
        <w:rPr>
          <w:rFonts w:eastAsiaTheme="minorHAnsi"/>
          <w:sz w:val="28"/>
          <w:szCs w:val="28"/>
          <w:lang w:eastAsia="en-US"/>
        </w:rPr>
        <w:t>едерации</w:t>
      </w:r>
      <w:r w:rsidRPr="00977CFF">
        <w:rPr>
          <w:rFonts w:eastAsiaTheme="minorHAnsi"/>
          <w:sz w:val="28"/>
          <w:szCs w:val="28"/>
          <w:lang w:eastAsia="en-US"/>
        </w:rPr>
        <w:t xml:space="preserve">) приостановлено до 01.01.2021 </w:t>
      </w:r>
      <w:r w:rsidR="000A3698">
        <w:rPr>
          <w:rFonts w:eastAsiaTheme="minorHAnsi"/>
          <w:sz w:val="28"/>
          <w:szCs w:val="28"/>
          <w:lang w:eastAsia="en-US"/>
        </w:rPr>
        <w:t xml:space="preserve">года </w:t>
      </w:r>
      <w:r w:rsidRPr="00977CFF">
        <w:rPr>
          <w:rFonts w:eastAsiaTheme="minorHAnsi"/>
          <w:sz w:val="28"/>
          <w:szCs w:val="28"/>
          <w:lang w:eastAsia="en-US"/>
        </w:rPr>
        <w:t>(Ф</w:t>
      </w:r>
      <w:r w:rsidRPr="000B4168">
        <w:rPr>
          <w:rFonts w:eastAsiaTheme="minorHAnsi"/>
          <w:sz w:val="28"/>
          <w:szCs w:val="28"/>
          <w:lang w:eastAsia="en-US"/>
        </w:rPr>
        <w:t xml:space="preserve">едеральный закон </w:t>
      </w:r>
      <w:r w:rsidRPr="00977CFF">
        <w:rPr>
          <w:rFonts w:eastAsiaTheme="minorHAnsi"/>
          <w:sz w:val="28"/>
          <w:szCs w:val="28"/>
          <w:lang w:eastAsia="en-US"/>
        </w:rPr>
        <w:t xml:space="preserve">от 12.11.2019 </w:t>
      </w:r>
      <w:hyperlink r:id="rId7" w:history="1">
        <w:r w:rsidRPr="000B4168">
          <w:rPr>
            <w:rFonts w:eastAsiaTheme="minorHAnsi"/>
            <w:sz w:val="28"/>
            <w:szCs w:val="28"/>
            <w:lang w:eastAsia="en-US"/>
          </w:rPr>
          <w:t>№</w:t>
        </w:r>
        <w:r w:rsidRPr="00977CFF">
          <w:rPr>
            <w:rFonts w:eastAsiaTheme="minorHAnsi"/>
            <w:sz w:val="28"/>
            <w:szCs w:val="28"/>
            <w:lang w:eastAsia="en-US"/>
          </w:rPr>
          <w:t>367-ФЗ</w:t>
        </w:r>
      </w:hyperlink>
      <w:r w:rsidRPr="00977CFF">
        <w:rPr>
          <w:rFonts w:eastAsiaTheme="minorHAnsi"/>
          <w:sz w:val="28"/>
          <w:szCs w:val="28"/>
          <w:lang w:eastAsia="en-US"/>
        </w:rPr>
        <w:t xml:space="preserve"> </w:t>
      </w:r>
      <w:r w:rsidR="000B4168" w:rsidRPr="000B4168">
        <w:rPr>
          <w:rFonts w:eastAsiaTheme="minorHAnsi"/>
          <w:sz w:val="28"/>
          <w:szCs w:val="28"/>
          <w:lang w:eastAsia="en-US"/>
        </w:rPr>
        <w:t xml:space="preserve">«О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w:t>
      </w:r>
      <w:r w:rsidRPr="00977CFF">
        <w:rPr>
          <w:rFonts w:eastAsiaTheme="minorHAnsi"/>
          <w:sz w:val="28"/>
          <w:szCs w:val="28"/>
          <w:lang w:eastAsia="en-US"/>
        </w:rPr>
        <w:t>(</w:t>
      </w:r>
      <w:r w:rsidRPr="000B4168">
        <w:rPr>
          <w:rFonts w:eastAsiaTheme="minorHAnsi"/>
          <w:sz w:val="28"/>
          <w:szCs w:val="28"/>
          <w:lang w:eastAsia="en-US"/>
        </w:rPr>
        <w:t xml:space="preserve">в </w:t>
      </w:r>
      <w:r w:rsidRPr="00977CFF">
        <w:rPr>
          <w:rFonts w:eastAsiaTheme="minorHAnsi"/>
          <w:sz w:val="28"/>
          <w:szCs w:val="28"/>
          <w:lang w:eastAsia="en-US"/>
        </w:rPr>
        <w:t>ред</w:t>
      </w:r>
      <w:r w:rsidRPr="000B4168">
        <w:rPr>
          <w:rFonts w:eastAsiaTheme="minorHAnsi"/>
          <w:sz w:val="28"/>
          <w:szCs w:val="28"/>
          <w:lang w:eastAsia="en-US"/>
        </w:rPr>
        <w:t>акции</w:t>
      </w:r>
      <w:r w:rsidRPr="00977CFF">
        <w:rPr>
          <w:rFonts w:eastAsiaTheme="minorHAnsi"/>
          <w:sz w:val="28"/>
          <w:szCs w:val="28"/>
          <w:lang w:eastAsia="en-US"/>
        </w:rPr>
        <w:t xml:space="preserve"> от 22.04.2020)).</w:t>
      </w:r>
    </w:p>
    <w:p w:rsidR="005D627B" w:rsidRDefault="005D627B" w:rsidP="00731E9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Действие нормативного правового акта или его отдельных положений может быть приостановлено на определенный срок, до наступления определенного события, но данный факт не подтверждает отмену действия нормативного правового акта.</w:t>
      </w:r>
    </w:p>
    <w:p w:rsidR="000A3698" w:rsidRDefault="000A3698" w:rsidP="00731E97">
      <w:pPr>
        <w:autoSpaceDE w:val="0"/>
        <w:autoSpaceDN w:val="0"/>
        <w:adjustRightInd w:val="0"/>
        <w:ind w:firstLine="709"/>
        <w:jc w:val="both"/>
        <w:rPr>
          <w:sz w:val="28"/>
          <w:szCs w:val="28"/>
          <w:shd w:val="clear" w:color="auto" w:fill="FFFFFF"/>
        </w:rPr>
      </w:pPr>
      <w:r>
        <w:rPr>
          <w:sz w:val="28"/>
          <w:szCs w:val="28"/>
          <w:shd w:val="clear" w:color="auto" w:fill="FFFFFF"/>
        </w:rPr>
        <w:t xml:space="preserve">Таким образом, необходимо в проекте решения указать что действие данного пункта </w:t>
      </w:r>
      <w:r w:rsidRPr="00977CFF">
        <w:rPr>
          <w:rFonts w:eastAsiaTheme="minorHAnsi"/>
          <w:sz w:val="28"/>
          <w:szCs w:val="28"/>
          <w:lang w:eastAsia="en-US"/>
        </w:rPr>
        <w:t>приостановлено до 01.01.2021</w:t>
      </w:r>
      <w:r>
        <w:rPr>
          <w:rFonts w:eastAsiaTheme="minorHAnsi"/>
          <w:sz w:val="28"/>
          <w:szCs w:val="28"/>
          <w:lang w:eastAsia="en-US"/>
        </w:rPr>
        <w:t xml:space="preserve"> года, в соответствии с  </w:t>
      </w:r>
      <w:r w:rsidRPr="00977CFF">
        <w:rPr>
          <w:rFonts w:eastAsiaTheme="minorHAnsi"/>
          <w:sz w:val="28"/>
          <w:szCs w:val="28"/>
          <w:lang w:eastAsia="en-US"/>
        </w:rPr>
        <w:t>Ф</w:t>
      </w:r>
      <w:r w:rsidRPr="000B4168">
        <w:rPr>
          <w:rFonts w:eastAsiaTheme="minorHAnsi"/>
          <w:sz w:val="28"/>
          <w:szCs w:val="28"/>
          <w:lang w:eastAsia="en-US"/>
        </w:rPr>
        <w:t>едеральны</w:t>
      </w:r>
      <w:r>
        <w:rPr>
          <w:rFonts w:eastAsiaTheme="minorHAnsi"/>
          <w:sz w:val="28"/>
          <w:szCs w:val="28"/>
          <w:lang w:eastAsia="en-US"/>
        </w:rPr>
        <w:t>м</w:t>
      </w:r>
      <w:r w:rsidRPr="000B4168">
        <w:rPr>
          <w:rFonts w:eastAsiaTheme="minorHAnsi"/>
          <w:sz w:val="28"/>
          <w:szCs w:val="28"/>
          <w:lang w:eastAsia="en-US"/>
        </w:rPr>
        <w:t xml:space="preserve"> закон</w:t>
      </w:r>
      <w:r>
        <w:rPr>
          <w:rFonts w:eastAsiaTheme="minorHAnsi"/>
          <w:sz w:val="28"/>
          <w:szCs w:val="28"/>
          <w:lang w:eastAsia="en-US"/>
        </w:rPr>
        <w:t>ом</w:t>
      </w:r>
      <w:r w:rsidRPr="000B4168">
        <w:rPr>
          <w:rFonts w:eastAsiaTheme="minorHAnsi"/>
          <w:sz w:val="28"/>
          <w:szCs w:val="28"/>
          <w:lang w:eastAsia="en-US"/>
        </w:rPr>
        <w:t xml:space="preserve"> </w:t>
      </w:r>
      <w:r w:rsidRPr="00977CFF">
        <w:rPr>
          <w:rFonts w:eastAsiaTheme="minorHAnsi"/>
          <w:sz w:val="28"/>
          <w:szCs w:val="28"/>
          <w:lang w:eastAsia="en-US"/>
        </w:rPr>
        <w:t xml:space="preserve">от 12.11.2019 </w:t>
      </w:r>
      <w:hyperlink r:id="rId8" w:history="1">
        <w:r w:rsidRPr="000B4168">
          <w:rPr>
            <w:rFonts w:eastAsiaTheme="minorHAnsi"/>
            <w:sz w:val="28"/>
            <w:szCs w:val="28"/>
            <w:lang w:eastAsia="en-US"/>
          </w:rPr>
          <w:t>№</w:t>
        </w:r>
        <w:r w:rsidRPr="00977CFF">
          <w:rPr>
            <w:rFonts w:eastAsiaTheme="minorHAnsi"/>
            <w:sz w:val="28"/>
            <w:szCs w:val="28"/>
            <w:lang w:eastAsia="en-US"/>
          </w:rPr>
          <w:t>367-ФЗ</w:t>
        </w:r>
      </w:hyperlink>
      <w:r w:rsidRPr="00977CFF">
        <w:rPr>
          <w:rFonts w:eastAsiaTheme="minorHAnsi"/>
          <w:sz w:val="28"/>
          <w:szCs w:val="28"/>
          <w:lang w:eastAsia="en-US"/>
        </w:rPr>
        <w:t xml:space="preserve"> </w:t>
      </w:r>
      <w:r w:rsidRPr="000B4168">
        <w:rPr>
          <w:rFonts w:eastAsiaTheme="minorHAnsi"/>
          <w:sz w:val="28"/>
          <w:szCs w:val="28"/>
          <w:lang w:eastAsia="en-US"/>
        </w:rPr>
        <w: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Pr>
          <w:rFonts w:eastAsiaTheme="minorHAnsi"/>
          <w:sz w:val="28"/>
          <w:szCs w:val="28"/>
          <w:lang w:eastAsia="en-US"/>
        </w:rPr>
        <w:t>.</w:t>
      </w:r>
    </w:p>
    <w:p w:rsidR="00AD436E" w:rsidRDefault="00AD436E" w:rsidP="00731E97">
      <w:pPr>
        <w:autoSpaceDE w:val="0"/>
        <w:autoSpaceDN w:val="0"/>
        <w:adjustRightInd w:val="0"/>
        <w:ind w:firstLine="709"/>
        <w:jc w:val="both"/>
        <w:rPr>
          <w:rFonts w:eastAsiaTheme="minorHAnsi"/>
          <w:b/>
          <w:sz w:val="28"/>
          <w:szCs w:val="28"/>
          <w:lang w:eastAsia="en-US"/>
        </w:rPr>
      </w:pPr>
    </w:p>
    <w:p w:rsidR="00093487" w:rsidRPr="00093487" w:rsidRDefault="00D1102A" w:rsidP="00731E97">
      <w:pPr>
        <w:autoSpaceDE w:val="0"/>
        <w:autoSpaceDN w:val="0"/>
        <w:adjustRightInd w:val="0"/>
        <w:ind w:firstLine="709"/>
        <w:jc w:val="both"/>
        <w:rPr>
          <w:rFonts w:eastAsiaTheme="minorHAnsi"/>
          <w:sz w:val="28"/>
          <w:szCs w:val="28"/>
          <w:lang w:eastAsia="en-US"/>
        </w:rPr>
      </w:pPr>
      <w:r>
        <w:rPr>
          <w:rFonts w:eastAsiaTheme="minorHAnsi"/>
          <w:b/>
          <w:sz w:val="28"/>
          <w:szCs w:val="28"/>
          <w:lang w:eastAsia="en-US"/>
        </w:rPr>
        <w:t>2</w:t>
      </w:r>
      <w:r w:rsidR="00731E97">
        <w:rPr>
          <w:rFonts w:eastAsiaTheme="minorHAnsi"/>
          <w:b/>
          <w:sz w:val="28"/>
          <w:szCs w:val="28"/>
          <w:lang w:eastAsia="en-US"/>
        </w:rPr>
        <w:t>.</w:t>
      </w:r>
      <w:r w:rsidR="00F0618D" w:rsidRPr="00F0618D">
        <w:rPr>
          <w:rFonts w:eastAsiaTheme="minorHAnsi"/>
          <w:b/>
          <w:sz w:val="28"/>
          <w:szCs w:val="28"/>
          <w:lang w:eastAsia="en-US"/>
        </w:rPr>
        <w:t>3.</w:t>
      </w:r>
      <w:r w:rsidR="00286292" w:rsidRPr="00093487">
        <w:rPr>
          <w:rFonts w:eastAsiaTheme="minorHAnsi"/>
          <w:sz w:val="28"/>
          <w:szCs w:val="28"/>
          <w:lang w:eastAsia="en-US"/>
        </w:rPr>
        <w:t xml:space="preserve"> </w:t>
      </w:r>
      <w:r w:rsidR="00093487">
        <w:rPr>
          <w:rFonts w:eastAsiaTheme="minorHAnsi"/>
          <w:sz w:val="28"/>
          <w:szCs w:val="28"/>
          <w:lang w:eastAsia="en-US"/>
        </w:rPr>
        <w:t xml:space="preserve">В </w:t>
      </w:r>
      <w:r w:rsidR="00093487" w:rsidRPr="00093487">
        <w:rPr>
          <w:rFonts w:eastAsiaTheme="minorHAnsi"/>
          <w:sz w:val="28"/>
          <w:szCs w:val="28"/>
          <w:lang w:eastAsia="en-US"/>
        </w:rPr>
        <w:t xml:space="preserve">соответствии со </w:t>
      </w:r>
      <w:hyperlink r:id="rId9" w:history="1">
        <w:r w:rsidR="00093487" w:rsidRPr="00093487">
          <w:rPr>
            <w:rFonts w:eastAsiaTheme="minorHAnsi"/>
            <w:sz w:val="28"/>
            <w:szCs w:val="28"/>
            <w:lang w:eastAsia="en-US"/>
          </w:rPr>
          <w:t>статьей 110.1</w:t>
        </w:r>
      </w:hyperlink>
      <w:r w:rsidR="00093487" w:rsidRPr="00093487">
        <w:rPr>
          <w:rFonts w:eastAsiaTheme="minorHAnsi"/>
          <w:sz w:val="28"/>
          <w:szCs w:val="28"/>
          <w:lang w:eastAsia="en-US"/>
        </w:rPr>
        <w:t xml:space="preserve"> </w:t>
      </w:r>
      <w:r w:rsidR="00093487">
        <w:rPr>
          <w:rFonts w:eastAsiaTheme="minorHAnsi"/>
          <w:sz w:val="28"/>
          <w:szCs w:val="28"/>
          <w:lang w:eastAsia="en-US"/>
        </w:rPr>
        <w:t>БК РФ программа муниципальных внутренних заимствований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w:t>
      </w:r>
    </w:p>
    <w:p w:rsidR="00093487" w:rsidRDefault="005D627B" w:rsidP="00731E9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w:t>
      </w:r>
      <w:r w:rsidR="00093487" w:rsidRPr="00093487">
        <w:rPr>
          <w:rFonts w:eastAsiaTheme="minorHAnsi"/>
          <w:sz w:val="28"/>
          <w:szCs w:val="28"/>
          <w:lang w:eastAsia="en-US"/>
        </w:rPr>
        <w:t xml:space="preserve"> программе </w:t>
      </w:r>
      <w:r w:rsidR="00093487">
        <w:rPr>
          <w:rFonts w:eastAsiaTheme="minorHAnsi"/>
          <w:sz w:val="28"/>
          <w:szCs w:val="28"/>
          <w:lang w:eastAsia="en-US"/>
        </w:rPr>
        <w:t>муниципальных</w:t>
      </w:r>
      <w:r w:rsidR="00093487" w:rsidRPr="00093487">
        <w:rPr>
          <w:rFonts w:eastAsiaTheme="minorHAnsi"/>
          <w:sz w:val="28"/>
          <w:szCs w:val="28"/>
          <w:lang w:eastAsia="en-US"/>
        </w:rPr>
        <w:t xml:space="preserve"> внутренних заимствований отража</w:t>
      </w:r>
      <w:r w:rsidR="00093487">
        <w:rPr>
          <w:rFonts w:eastAsiaTheme="minorHAnsi"/>
          <w:sz w:val="28"/>
          <w:szCs w:val="28"/>
          <w:lang w:eastAsia="en-US"/>
        </w:rPr>
        <w:t>е</w:t>
      </w:r>
      <w:r w:rsidR="00093487" w:rsidRPr="00093487">
        <w:rPr>
          <w:rFonts w:eastAsiaTheme="minorHAnsi"/>
          <w:sz w:val="28"/>
          <w:szCs w:val="28"/>
          <w:lang w:eastAsia="en-US"/>
        </w:rPr>
        <w:t>т</w:t>
      </w:r>
      <w:r w:rsidR="00093487">
        <w:rPr>
          <w:rFonts w:eastAsiaTheme="minorHAnsi"/>
          <w:sz w:val="28"/>
          <w:szCs w:val="28"/>
          <w:lang w:eastAsia="en-US"/>
        </w:rPr>
        <w:t>ся</w:t>
      </w:r>
      <w:r w:rsidR="00093487" w:rsidRPr="00093487">
        <w:rPr>
          <w:rFonts w:eastAsiaTheme="minorHAnsi"/>
          <w:sz w:val="28"/>
          <w:szCs w:val="28"/>
          <w:lang w:eastAsia="en-US"/>
        </w:rPr>
        <w:t xml:space="preserve"> предельный объем привлечения и предельный объем ассигнований, направляемый на погашение суммы д</w:t>
      </w:r>
      <w:r w:rsidR="00093487">
        <w:rPr>
          <w:rFonts w:eastAsiaTheme="minorHAnsi"/>
          <w:sz w:val="28"/>
          <w:szCs w:val="28"/>
          <w:lang w:eastAsia="en-US"/>
        </w:rPr>
        <w:t>олга</w:t>
      </w:r>
      <w:r w:rsidR="00093487" w:rsidRPr="00093487">
        <w:rPr>
          <w:rFonts w:eastAsiaTheme="minorHAnsi"/>
          <w:sz w:val="28"/>
          <w:szCs w:val="28"/>
          <w:lang w:eastAsia="en-US"/>
        </w:rPr>
        <w:t>.</w:t>
      </w:r>
    </w:p>
    <w:p w:rsidR="000A3698" w:rsidRDefault="000A3698" w:rsidP="00731E9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Согласно пункта 3 статьи 110.1 БК РФ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 период (очередной финансовый год).</w:t>
      </w:r>
    </w:p>
    <w:p w:rsidR="00AD436E" w:rsidRDefault="000A3698" w:rsidP="00731E97">
      <w:pPr>
        <w:autoSpaceDE w:val="0"/>
        <w:autoSpaceDN w:val="0"/>
        <w:adjustRightInd w:val="0"/>
        <w:ind w:firstLine="709"/>
        <w:jc w:val="both"/>
        <w:rPr>
          <w:rFonts w:eastAsiaTheme="minorHAnsi"/>
          <w:sz w:val="28"/>
          <w:szCs w:val="28"/>
          <w:lang w:eastAsia="en-US"/>
        </w:rPr>
      </w:pPr>
      <w:r>
        <w:rPr>
          <w:sz w:val="28"/>
          <w:szCs w:val="28"/>
          <w:shd w:val="clear" w:color="auto" w:fill="FFFFFF"/>
        </w:rPr>
        <w:t xml:space="preserve">В соответствии с </w:t>
      </w:r>
      <w:r>
        <w:rPr>
          <w:rFonts w:eastAsiaTheme="minorHAnsi"/>
          <w:sz w:val="28"/>
          <w:szCs w:val="28"/>
          <w:lang w:eastAsia="en-US"/>
        </w:rPr>
        <w:t>пунктом</w:t>
      </w:r>
      <w:r w:rsidRPr="000B4168">
        <w:rPr>
          <w:rFonts w:eastAsiaTheme="minorHAnsi"/>
          <w:sz w:val="28"/>
          <w:szCs w:val="28"/>
          <w:lang w:eastAsia="en-US"/>
        </w:rPr>
        <w:t xml:space="preserve"> 3 статьи </w:t>
      </w:r>
      <w:r w:rsidRPr="00977CFF">
        <w:rPr>
          <w:rFonts w:eastAsiaTheme="minorHAnsi"/>
          <w:sz w:val="28"/>
          <w:szCs w:val="28"/>
          <w:lang w:eastAsia="en-US"/>
        </w:rPr>
        <w:t>110.</w:t>
      </w:r>
      <w:r w:rsidR="00BA7A04">
        <w:rPr>
          <w:rFonts w:eastAsiaTheme="minorHAnsi"/>
          <w:sz w:val="28"/>
          <w:szCs w:val="28"/>
          <w:lang w:eastAsia="en-US"/>
        </w:rPr>
        <w:t>1</w:t>
      </w:r>
      <w:r w:rsidRPr="00977CFF">
        <w:rPr>
          <w:rFonts w:eastAsiaTheme="minorHAnsi"/>
          <w:sz w:val="28"/>
          <w:szCs w:val="28"/>
          <w:lang w:eastAsia="en-US"/>
        </w:rPr>
        <w:t xml:space="preserve"> </w:t>
      </w:r>
      <w:r w:rsidRPr="000B4168">
        <w:rPr>
          <w:rFonts w:eastAsiaTheme="minorHAnsi"/>
          <w:sz w:val="28"/>
          <w:szCs w:val="28"/>
          <w:lang w:eastAsia="en-US"/>
        </w:rPr>
        <w:t>БК РФ</w:t>
      </w:r>
      <w:r>
        <w:rPr>
          <w:rFonts w:eastAsiaTheme="minorHAnsi"/>
          <w:sz w:val="28"/>
          <w:szCs w:val="28"/>
          <w:lang w:eastAsia="en-US"/>
        </w:rPr>
        <w:t xml:space="preserve"> необходимо часть 3 статьи 2 Положения о бюджетном процессе дополнить</w:t>
      </w:r>
      <w:r w:rsidR="00AD436E">
        <w:rPr>
          <w:rFonts w:eastAsiaTheme="minorHAnsi"/>
          <w:sz w:val="28"/>
          <w:szCs w:val="28"/>
          <w:lang w:eastAsia="en-US"/>
        </w:rPr>
        <w:t xml:space="preserve"> пунктом следующего содержания:</w:t>
      </w:r>
    </w:p>
    <w:p w:rsidR="000A3698" w:rsidRDefault="000A3698" w:rsidP="00731E9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w:t>
      </w:r>
      <w:r w:rsidRPr="00977CFF">
        <w:rPr>
          <w:sz w:val="28"/>
          <w:szCs w:val="28"/>
        </w:rPr>
        <w:t>программ</w:t>
      </w:r>
      <w:r>
        <w:rPr>
          <w:sz w:val="28"/>
          <w:szCs w:val="28"/>
        </w:rPr>
        <w:t>а</w:t>
      </w:r>
      <w:r w:rsidRPr="00977CFF">
        <w:rPr>
          <w:sz w:val="28"/>
          <w:szCs w:val="28"/>
        </w:rPr>
        <w:t xml:space="preserve"> муниципальных </w:t>
      </w:r>
      <w:r w:rsidR="00BA7A04">
        <w:rPr>
          <w:sz w:val="28"/>
          <w:szCs w:val="28"/>
        </w:rPr>
        <w:t xml:space="preserve">внутренних заимствований </w:t>
      </w:r>
      <w:r w:rsidRPr="00977CFF">
        <w:rPr>
          <w:sz w:val="28"/>
          <w:szCs w:val="28"/>
        </w:rPr>
        <w:t>Вяземского городского поселения Вяземского района Смоленской области</w:t>
      </w:r>
      <w:r>
        <w:rPr>
          <w:sz w:val="28"/>
          <w:szCs w:val="28"/>
        </w:rPr>
        <w:t xml:space="preserve"> </w:t>
      </w:r>
      <w:r>
        <w:rPr>
          <w:rFonts w:eastAsiaTheme="minorHAnsi"/>
          <w:sz w:val="28"/>
          <w:szCs w:val="28"/>
          <w:lang w:eastAsia="en-US"/>
        </w:rPr>
        <w:t xml:space="preserve">на очередной финансовый год и плановый период», так как </w:t>
      </w:r>
      <w:r w:rsidRPr="00977CFF">
        <w:rPr>
          <w:sz w:val="28"/>
          <w:szCs w:val="28"/>
        </w:rPr>
        <w:t>программ</w:t>
      </w:r>
      <w:r>
        <w:rPr>
          <w:sz w:val="28"/>
          <w:szCs w:val="28"/>
        </w:rPr>
        <w:t>а</w:t>
      </w:r>
      <w:r w:rsidRPr="00977CFF">
        <w:rPr>
          <w:sz w:val="28"/>
          <w:szCs w:val="28"/>
        </w:rPr>
        <w:t xml:space="preserve"> муниципальных </w:t>
      </w:r>
      <w:r w:rsidR="00BA7A04">
        <w:rPr>
          <w:sz w:val="28"/>
          <w:szCs w:val="28"/>
        </w:rPr>
        <w:t xml:space="preserve">внутренних заимствований </w:t>
      </w:r>
      <w:r>
        <w:rPr>
          <w:rFonts w:eastAsiaTheme="minorHAnsi"/>
          <w:sz w:val="28"/>
          <w:szCs w:val="28"/>
          <w:lang w:eastAsia="en-US"/>
        </w:rPr>
        <w:t>утверждается в качестве приложения к решению о бюджете.</w:t>
      </w:r>
    </w:p>
    <w:p w:rsidR="00BA7A04" w:rsidRDefault="00BA7A04" w:rsidP="00731E97">
      <w:pPr>
        <w:autoSpaceDE w:val="0"/>
        <w:autoSpaceDN w:val="0"/>
        <w:adjustRightInd w:val="0"/>
        <w:ind w:firstLine="709"/>
        <w:jc w:val="both"/>
        <w:rPr>
          <w:rFonts w:eastAsiaTheme="minorHAnsi"/>
          <w:sz w:val="28"/>
          <w:szCs w:val="28"/>
          <w:lang w:eastAsia="en-US"/>
        </w:rPr>
      </w:pPr>
      <w:r w:rsidRPr="000B4168">
        <w:rPr>
          <w:rFonts w:eastAsiaTheme="minorHAnsi"/>
          <w:sz w:val="28"/>
          <w:szCs w:val="28"/>
          <w:lang w:eastAsia="en-US"/>
        </w:rPr>
        <w:t xml:space="preserve">Действие пункта 3 статьи </w:t>
      </w:r>
      <w:r w:rsidRPr="00977CFF">
        <w:rPr>
          <w:rFonts w:eastAsiaTheme="minorHAnsi"/>
          <w:sz w:val="28"/>
          <w:szCs w:val="28"/>
          <w:lang w:eastAsia="en-US"/>
        </w:rPr>
        <w:t>110.</w:t>
      </w:r>
      <w:r>
        <w:rPr>
          <w:rFonts w:eastAsiaTheme="minorHAnsi"/>
          <w:sz w:val="28"/>
          <w:szCs w:val="28"/>
          <w:lang w:eastAsia="en-US"/>
        </w:rPr>
        <w:t>1</w:t>
      </w:r>
      <w:r w:rsidRPr="00977CFF">
        <w:rPr>
          <w:rFonts w:eastAsiaTheme="minorHAnsi"/>
          <w:sz w:val="28"/>
          <w:szCs w:val="28"/>
          <w:lang w:eastAsia="en-US"/>
        </w:rPr>
        <w:t xml:space="preserve"> </w:t>
      </w:r>
      <w:r w:rsidRPr="000B4168">
        <w:rPr>
          <w:rFonts w:eastAsiaTheme="minorHAnsi"/>
          <w:sz w:val="28"/>
          <w:szCs w:val="28"/>
          <w:lang w:eastAsia="en-US"/>
        </w:rPr>
        <w:t xml:space="preserve">БК РФ </w:t>
      </w:r>
      <w:r w:rsidRPr="00977CFF">
        <w:rPr>
          <w:rFonts w:eastAsiaTheme="minorHAnsi"/>
          <w:sz w:val="28"/>
          <w:szCs w:val="28"/>
          <w:lang w:eastAsia="en-US"/>
        </w:rPr>
        <w:t xml:space="preserve">приостановлено до 01.01.2021 </w:t>
      </w:r>
      <w:r>
        <w:rPr>
          <w:rFonts w:eastAsiaTheme="minorHAnsi"/>
          <w:sz w:val="28"/>
          <w:szCs w:val="28"/>
          <w:lang w:eastAsia="en-US"/>
        </w:rPr>
        <w:t xml:space="preserve">года </w:t>
      </w:r>
      <w:r w:rsidRPr="00977CFF">
        <w:rPr>
          <w:rFonts w:eastAsiaTheme="minorHAnsi"/>
          <w:sz w:val="28"/>
          <w:szCs w:val="28"/>
          <w:lang w:eastAsia="en-US"/>
        </w:rPr>
        <w:t>(Ф</w:t>
      </w:r>
      <w:r w:rsidRPr="000B4168">
        <w:rPr>
          <w:rFonts w:eastAsiaTheme="minorHAnsi"/>
          <w:sz w:val="28"/>
          <w:szCs w:val="28"/>
          <w:lang w:eastAsia="en-US"/>
        </w:rPr>
        <w:t xml:space="preserve">едеральный закон </w:t>
      </w:r>
      <w:r w:rsidRPr="00977CFF">
        <w:rPr>
          <w:rFonts w:eastAsiaTheme="minorHAnsi"/>
          <w:sz w:val="28"/>
          <w:szCs w:val="28"/>
          <w:lang w:eastAsia="en-US"/>
        </w:rPr>
        <w:t xml:space="preserve">от 12.11.2019 </w:t>
      </w:r>
      <w:hyperlink r:id="rId10" w:history="1">
        <w:r w:rsidRPr="000B4168">
          <w:rPr>
            <w:rFonts w:eastAsiaTheme="minorHAnsi"/>
            <w:sz w:val="28"/>
            <w:szCs w:val="28"/>
            <w:lang w:eastAsia="en-US"/>
          </w:rPr>
          <w:t>№</w:t>
        </w:r>
        <w:r w:rsidRPr="00977CFF">
          <w:rPr>
            <w:rFonts w:eastAsiaTheme="minorHAnsi"/>
            <w:sz w:val="28"/>
            <w:szCs w:val="28"/>
            <w:lang w:eastAsia="en-US"/>
          </w:rPr>
          <w:t>367-ФЗ</w:t>
        </w:r>
      </w:hyperlink>
      <w:r w:rsidRPr="00977CFF">
        <w:rPr>
          <w:rFonts w:eastAsiaTheme="minorHAnsi"/>
          <w:sz w:val="28"/>
          <w:szCs w:val="28"/>
          <w:lang w:eastAsia="en-US"/>
        </w:rPr>
        <w:t xml:space="preserve"> </w:t>
      </w:r>
      <w:r w:rsidRPr="000B4168">
        <w:rPr>
          <w:rFonts w:eastAsiaTheme="minorHAnsi"/>
          <w:sz w:val="28"/>
          <w:szCs w:val="28"/>
          <w:lang w:eastAsia="en-US"/>
        </w:rPr>
        <w:t xml:space="preserve">«О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w:t>
      </w:r>
      <w:r w:rsidRPr="00977CFF">
        <w:rPr>
          <w:rFonts w:eastAsiaTheme="minorHAnsi"/>
          <w:sz w:val="28"/>
          <w:szCs w:val="28"/>
          <w:lang w:eastAsia="en-US"/>
        </w:rPr>
        <w:t>(</w:t>
      </w:r>
      <w:r w:rsidRPr="000B4168">
        <w:rPr>
          <w:rFonts w:eastAsiaTheme="minorHAnsi"/>
          <w:sz w:val="28"/>
          <w:szCs w:val="28"/>
          <w:lang w:eastAsia="en-US"/>
        </w:rPr>
        <w:t xml:space="preserve">в </w:t>
      </w:r>
      <w:r w:rsidRPr="00977CFF">
        <w:rPr>
          <w:rFonts w:eastAsiaTheme="minorHAnsi"/>
          <w:sz w:val="28"/>
          <w:szCs w:val="28"/>
          <w:lang w:eastAsia="en-US"/>
        </w:rPr>
        <w:t>ред</w:t>
      </w:r>
      <w:r w:rsidRPr="000B4168">
        <w:rPr>
          <w:rFonts w:eastAsiaTheme="minorHAnsi"/>
          <w:sz w:val="28"/>
          <w:szCs w:val="28"/>
          <w:lang w:eastAsia="en-US"/>
        </w:rPr>
        <w:t>акции</w:t>
      </w:r>
      <w:r w:rsidRPr="00977CFF">
        <w:rPr>
          <w:rFonts w:eastAsiaTheme="minorHAnsi"/>
          <w:sz w:val="28"/>
          <w:szCs w:val="28"/>
          <w:lang w:eastAsia="en-US"/>
        </w:rPr>
        <w:t xml:space="preserve"> от 22.04.2020</w:t>
      </w:r>
      <w:r w:rsidR="00DE60D6">
        <w:rPr>
          <w:rFonts w:eastAsiaTheme="minorHAnsi"/>
          <w:sz w:val="28"/>
          <w:szCs w:val="28"/>
          <w:lang w:eastAsia="en-US"/>
        </w:rPr>
        <w:t xml:space="preserve"> года</w:t>
      </w:r>
      <w:r w:rsidRPr="00977CFF">
        <w:rPr>
          <w:rFonts w:eastAsiaTheme="minorHAnsi"/>
          <w:sz w:val="28"/>
          <w:szCs w:val="28"/>
          <w:lang w:eastAsia="en-US"/>
        </w:rPr>
        <w:t>).</w:t>
      </w:r>
    </w:p>
    <w:p w:rsidR="00BA7A04" w:rsidRDefault="00BA7A04" w:rsidP="00731E97">
      <w:pPr>
        <w:ind w:firstLine="709"/>
        <w:jc w:val="both"/>
        <w:rPr>
          <w:sz w:val="28"/>
          <w:szCs w:val="28"/>
          <w:shd w:val="clear" w:color="auto" w:fill="FFFFFF"/>
        </w:rPr>
      </w:pPr>
      <w:r w:rsidRPr="00BA7A04">
        <w:rPr>
          <w:bCs/>
          <w:sz w:val="28"/>
          <w:szCs w:val="28"/>
          <w:shd w:val="clear" w:color="auto" w:fill="FFFFFF"/>
        </w:rPr>
        <w:t>Действие</w:t>
      </w:r>
      <w:r w:rsidRPr="00BA7A04">
        <w:rPr>
          <w:sz w:val="28"/>
          <w:szCs w:val="28"/>
          <w:shd w:val="clear" w:color="auto" w:fill="FFFFFF"/>
        </w:rPr>
        <w:t> нормативного правового акта или его отдельных положений может</w:t>
      </w:r>
      <w:r>
        <w:rPr>
          <w:sz w:val="28"/>
          <w:szCs w:val="28"/>
          <w:shd w:val="clear" w:color="auto" w:fill="FFFFFF"/>
        </w:rPr>
        <w:t xml:space="preserve"> </w:t>
      </w:r>
      <w:r w:rsidRPr="00BA7A04">
        <w:rPr>
          <w:sz w:val="28"/>
          <w:szCs w:val="28"/>
          <w:shd w:val="clear" w:color="auto" w:fill="FFFFFF"/>
        </w:rPr>
        <w:t>быть приостановлено на </w:t>
      </w:r>
      <w:r w:rsidRPr="00BA7A04">
        <w:rPr>
          <w:bCs/>
          <w:sz w:val="28"/>
          <w:szCs w:val="28"/>
          <w:shd w:val="clear" w:color="auto" w:fill="FFFFFF"/>
        </w:rPr>
        <w:t>определенный</w:t>
      </w:r>
      <w:r w:rsidRPr="00BA7A04">
        <w:rPr>
          <w:sz w:val="28"/>
          <w:szCs w:val="28"/>
          <w:shd w:val="clear" w:color="auto" w:fill="FFFFFF"/>
        </w:rPr>
        <w:t> </w:t>
      </w:r>
      <w:r w:rsidRPr="00BA7A04">
        <w:rPr>
          <w:bCs/>
          <w:sz w:val="28"/>
          <w:szCs w:val="28"/>
          <w:shd w:val="clear" w:color="auto" w:fill="FFFFFF"/>
        </w:rPr>
        <w:t>срок</w:t>
      </w:r>
      <w:r w:rsidRPr="00BA7A04">
        <w:rPr>
          <w:sz w:val="28"/>
          <w:szCs w:val="28"/>
          <w:shd w:val="clear" w:color="auto" w:fill="FFFFFF"/>
        </w:rPr>
        <w:t>, до наступления </w:t>
      </w:r>
      <w:r w:rsidRPr="00BA7A04">
        <w:rPr>
          <w:bCs/>
          <w:sz w:val="28"/>
          <w:szCs w:val="28"/>
          <w:shd w:val="clear" w:color="auto" w:fill="FFFFFF"/>
        </w:rPr>
        <w:t xml:space="preserve">определенного </w:t>
      </w:r>
      <w:r w:rsidRPr="00BA7A04">
        <w:rPr>
          <w:sz w:val="28"/>
          <w:szCs w:val="28"/>
          <w:shd w:val="clear" w:color="auto" w:fill="FFFFFF"/>
        </w:rPr>
        <w:t>события, но данный факт не подтверждает отмену действия нормативного правового акта.</w:t>
      </w:r>
    </w:p>
    <w:p w:rsidR="00BA7A04" w:rsidRDefault="00BA7A04" w:rsidP="00731E97">
      <w:pPr>
        <w:ind w:firstLine="709"/>
        <w:jc w:val="both"/>
        <w:rPr>
          <w:rFonts w:eastAsiaTheme="minorHAnsi"/>
          <w:sz w:val="28"/>
          <w:szCs w:val="28"/>
          <w:lang w:eastAsia="en-US"/>
        </w:rPr>
      </w:pPr>
      <w:r>
        <w:rPr>
          <w:sz w:val="28"/>
          <w:szCs w:val="28"/>
          <w:shd w:val="clear" w:color="auto" w:fill="FFFFFF"/>
        </w:rPr>
        <w:t xml:space="preserve">Таким образом, необходимо в проекте решения указать что действие данного пункта </w:t>
      </w:r>
      <w:r w:rsidRPr="00977CFF">
        <w:rPr>
          <w:rFonts w:eastAsiaTheme="minorHAnsi"/>
          <w:sz w:val="28"/>
          <w:szCs w:val="28"/>
          <w:lang w:eastAsia="en-US"/>
        </w:rPr>
        <w:t>приостановлено до 01.01.2021</w:t>
      </w:r>
      <w:r>
        <w:rPr>
          <w:rFonts w:eastAsiaTheme="minorHAnsi"/>
          <w:sz w:val="28"/>
          <w:szCs w:val="28"/>
          <w:lang w:eastAsia="en-US"/>
        </w:rPr>
        <w:t xml:space="preserve"> года, в соответствии с  </w:t>
      </w:r>
      <w:r w:rsidRPr="00977CFF">
        <w:rPr>
          <w:rFonts w:eastAsiaTheme="minorHAnsi"/>
          <w:sz w:val="28"/>
          <w:szCs w:val="28"/>
          <w:lang w:eastAsia="en-US"/>
        </w:rPr>
        <w:t>Ф</w:t>
      </w:r>
      <w:r w:rsidRPr="000B4168">
        <w:rPr>
          <w:rFonts w:eastAsiaTheme="minorHAnsi"/>
          <w:sz w:val="28"/>
          <w:szCs w:val="28"/>
          <w:lang w:eastAsia="en-US"/>
        </w:rPr>
        <w:t>едеральны</w:t>
      </w:r>
      <w:r>
        <w:rPr>
          <w:rFonts w:eastAsiaTheme="minorHAnsi"/>
          <w:sz w:val="28"/>
          <w:szCs w:val="28"/>
          <w:lang w:eastAsia="en-US"/>
        </w:rPr>
        <w:t>м</w:t>
      </w:r>
      <w:r w:rsidRPr="000B4168">
        <w:rPr>
          <w:rFonts w:eastAsiaTheme="minorHAnsi"/>
          <w:sz w:val="28"/>
          <w:szCs w:val="28"/>
          <w:lang w:eastAsia="en-US"/>
        </w:rPr>
        <w:t xml:space="preserve"> закон</w:t>
      </w:r>
      <w:r>
        <w:rPr>
          <w:rFonts w:eastAsiaTheme="minorHAnsi"/>
          <w:sz w:val="28"/>
          <w:szCs w:val="28"/>
          <w:lang w:eastAsia="en-US"/>
        </w:rPr>
        <w:t>ом</w:t>
      </w:r>
      <w:r w:rsidRPr="000B4168">
        <w:rPr>
          <w:rFonts w:eastAsiaTheme="minorHAnsi"/>
          <w:sz w:val="28"/>
          <w:szCs w:val="28"/>
          <w:lang w:eastAsia="en-US"/>
        </w:rPr>
        <w:t xml:space="preserve"> </w:t>
      </w:r>
      <w:r w:rsidRPr="00977CFF">
        <w:rPr>
          <w:rFonts w:eastAsiaTheme="minorHAnsi"/>
          <w:sz w:val="28"/>
          <w:szCs w:val="28"/>
          <w:lang w:eastAsia="en-US"/>
        </w:rPr>
        <w:t xml:space="preserve">от 12.11.2019 </w:t>
      </w:r>
      <w:hyperlink r:id="rId11" w:history="1">
        <w:r w:rsidRPr="000B4168">
          <w:rPr>
            <w:rFonts w:eastAsiaTheme="minorHAnsi"/>
            <w:sz w:val="28"/>
            <w:szCs w:val="28"/>
            <w:lang w:eastAsia="en-US"/>
          </w:rPr>
          <w:t>№</w:t>
        </w:r>
        <w:r w:rsidRPr="00977CFF">
          <w:rPr>
            <w:rFonts w:eastAsiaTheme="minorHAnsi"/>
            <w:sz w:val="28"/>
            <w:szCs w:val="28"/>
            <w:lang w:eastAsia="en-US"/>
          </w:rPr>
          <w:t>367-ФЗ</w:t>
        </w:r>
      </w:hyperlink>
      <w:r w:rsidRPr="00977CFF">
        <w:rPr>
          <w:rFonts w:eastAsiaTheme="minorHAnsi"/>
          <w:sz w:val="28"/>
          <w:szCs w:val="28"/>
          <w:lang w:eastAsia="en-US"/>
        </w:rPr>
        <w:t xml:space="preserve"> </w:t>
      </w:r>
      <w:r w:rsidRPr="000B4168">
        <w:rPr>
          <w:rFonts w:eastAsiaTheme="minorHAnsi"/>
          <w:sz w:val="28"/>
          <w:szCs w:val="28"/>
          <w:lang w:eastAsia="en-US"/>
        </w:rPr>
        <w: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Pr>
          <w:rFonts w:eastAsiaTheme="minorHAnsi"/>
          <w:sz w:val="28"/>
          <w:szCs w:val="28"/>
          <w:lang w:eastAsia="en-US"/>
        </w:rPr>
        <w:t>.</w:t>
      </w:r>
    </w:p>
    <w:p w:rsidR="00AD436E" w:rsidRDefault="00AD436E" w:rsidP="00731E97">
      <w:pPr>
        <w:ind w:firstLine="709"/>
        <w:jc w:val="both"/>
        <w:rPr>
          <w:rFonts w:eastAsiaTheme="minorHAnsi"/>
          <w:b/>
          <w:sz w:val="28"/>
          <w:szCs w:val="28"/>
          <w:lang w:eastAsia="en-US"/>
        </w:rPr>
      </w:pPr>
    </w:p>
    <w:p w:rsidR="00BA7A04" w:rsidRPr="00EA2280" w:rsidRDefault="00D1102A" w:rsidP="00731E97">
      <w:pPr>
        <w:ind w:firstLine="709"/>
        <w:jc w:val="both"/>
        <w:rPr>
          <w:rFonts w:eastAsiaTheme="minorHAnsi"/>
          <w:sz w:val="28"/>
          <w:szCs w:val="28"/>
          <w:lang w:eastAsia="en-US"/>
        </w:rPr>
      </w:pPr>
      <w:r>
        <w:rPr>
          <w:rFonts w:eastAsiaTheme="minorHAnsi"/>
          <w:b/>
          <w:sz w:val="28"/>
          <w:szCs w:val="28"/>
          <w:lang w:eastAsia="en-US"/>
        </w:rPr>
        <w:t>2</w:t>
      </w:r>
      <w:r w:rsidR="00731E97">
        <w:rPr>
          <w:rFonts w:eastAsiaTheme="minorHAnsi"/>
          <w:b/>
          <w:sz w:val="28"/>
          <w:szCs w:val="28"/>
          <w:lang w:eastAsia="en-US"/>
        </w:rPr>
        <w:t>.</w:t>
      </w:r>
      <w:r w:rsidR="00F0618D" w:rsidRPr="00F0618D">
        <w:rPr>
          <w:rFonts w:eastAsiaTheme="minorHAnsi"/>
          <w:b/>
          <w:sz w:val="28"/>
          <w:szCs w:val="28"/>
          <w:lang w:eastAsia="en-US"/>
        </w:rPr>
        <w:t>4.</w:t>
      </w:r>
      <w:r w:rsidR="00F0618D">
        <w:rPr>
          <w:rFonts w:eastAsiaTheme="minorHAnsi"/>
          <w:sz w:val="28"/>
          <w:szCs w:val="28"/>
          <w:lang w:eastAsia="en-US"/>
        </w:rPr>
        <w:t xml:space="preserve"> </w:t>
      </w:r>
      <w:r w:rsidR="00EA2280">
        <w:rPr>
          <w:rFonts w:eastAsiaTheme="minorHAnsi"/>
          <w:sz w:val="28"/>
          <w:szCs w:val="28"/>
          <w:lang w:eastAsia="en-US"/>
        </w:rPr>
        <w:t xml:space="preserve">Проектом решения предлагается часть 2 статьи 3 Положения о бюджетном процессе дополнить пунктом 12 следующего содержания: «12. предложенными Советом депутатов Вяземского городского поселения Вяземского района Смоленской области проектами бюджетных смет, предоставляемыми в случае возникновения разногласий с финансовым органом муниципального образования «Вяземский район» Смоленской </w:t>
      </w:r>
      <w:r w:rsidR="00EA2280" w:rsidRPr="00EA2280">
        <w:rPr>
          <w:rFonts w:eastAsiaTheme="minorHAnsi"/>
          <w:sz w:val="28"/>
          <w:szCs w:val="28"/>
          <w:lang w:eastAsia="en-US"/>
        </w:rPr>
        <w:t>области в отношении указанных бюджетных смет».</w:t>
      </w:r>
    </w:p>
    <w:p w:rsidR="00EA2280" w:rsidRDefault="00EA2280" w:rsidP="00731E97">
      <w:pPr>
        <w:autoSpaceDE w:val="0"/>
        <w:autoSpaceDN w:val="0"/>
        <w:adjustRightInd w:val="0"/>
        <w:ind w:firstLine="709"/>
        <w:jc w:val="both"/>
        <w:rPr>
          <w:rFonts w:eastAsiaTheme="minorHAnsi"/>
          <w:sz w:val="28"/>
          <w:szCs w:val="28"/>
          <w:lang w:eastAsia="en-US"/>
        </w:rPr>
      </w:pPr>
      <w:r w:rsidRPr="00EA2280">
        <w:rPr>
          <w:rFonts w:eastAsiaTheme="minorHAnsi"/>
          <w:sz w:val="28"/>
          <w:szCs w:val="28"/>
          <w:lang w:eastAsia="en-US"/>
        </w:rPr>
        <w:t>Данный пункт не соответствует требованиям статьи 184.2 БК РФ</w:t>
      </w:r>
      <w:r>
        <w:rPr>
          <w:rFonts w:eastAsiaTheme="minorHAnsi"/>
          <w:sz w:val="28"/>
          <w:szCs w:val="28"/>
          <w:lang w:eastAsia="en-US"/>
        </w:rPr>
        <w:t>, в которой определено: «о</w:t>
      </w:r>
      <w:r w:rsidRPr="00EA2280">
        <w:rPr>
          <w:rFonts w:eastAsiaTheme="minorHAnsi"/>
          <w:sz w:val="28"/>
          <w:szCs w:val="28"/>
          <w:lang w:eastAsia="en-US"/>
        </w:rPr>
        <w:t>дновременно с проектом закона (решения) о бюджете в законодательный (предста</w:t>
      </w:r>
      <w:r>
        <w:rPr>
          <w:rFonts w:eastAsiaTheme="minorHAnsi"/>
          <w:sz w:val="28"/>
          <w:szCs w:val="28"/>
          <w:lang w:eastAsia="en-US"/>
        </w:rPr>
        <w:t>вительный) орган представляются</w:t>
      </w:r>
      <w:r w:rsidRPr="00EA2280">
        <w:rPr>
          <w:rFonts w:eastAsiaTheme="minorHAnsi"/>
          <w:sz w:val="28"/>
          <w:szCs w:val="28"/>
          <w:lang w:eastAsia="en-US"/>
        </w:rPr>
        <w:t xml:space="preserve"> 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r>
        <w:rPr>
          <w:rFonts w:eastAsiaTheme="minorHAnsi"/>
          <w:sz w:val="28"/>
          <w:szCs w:val="28"/>
          <w:lang w:eastAsia="en-US"/>
        </w:rPr>
        <w:t>».</w:t>
      </w:r>
    </w:p>
    <w:p w:rsidR="00EA2280" w:rsidRDefault="00EA2280" w:rsidP="00731E9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Таким образом, </w:t>
      </w:r>
      <w:r w:rsidR="00711D79">
        <w:rPr>
          <w:rFonts w:eastAsiaTheme="minorHAnsi"/>
          <w:sz w:val="28"/>
          <w:szCs w:val="28"/>
          <w:lang w:eastAsia="en-US"/>
        </w:rPr>
        <w:t xml:space="preserve">предлагаемый к утверждению </w:t>
      </w:r>
      <w:r>
        <w:rPr>
          <w:rFonts w:eastAsiaTheme="minorHAnsi"/>
          <w:sz w:val="28"/>
          <w:szCs w:val="28"/>
          <w:lang w:eastAsia="en-US"/>
        </w:rPr>
        <w:t xml:space="preserve">пункт 12 части 2 статьи 3 </w:t>
      </w:r>
      <w:r w:rsidR="00711D79">
        <w:rPr>
          <w:rFonts w:eastAsiaTheme="minorHAnsi"/>
          <w:sz w:val="28"/>
          <w:szCs w:val="28"/>
          <w:lang w:eastAsia="en-US"/>
        </w:rPr>
        <w:t xml:space="preserve">Положения о бюджетном процессе </w:t>
      </w:r>
      <w:r>
        <w:rPr>
          <w:rFonts w:eastAsiaTheme="minorHAnsi"/>
          <w:sz w:val="28"/>
          <w:szCs w:val="28"/>
          <w:lang w:eastAsia="en-US"/>
        </w:rPr>
        <w:t xml:space="preserve">необходимо привести в соответствии с требованиями </w:t>
      </w:r>
      <w:r w:rsidRPr="00EA2280">
        <w:rPr>
          <w:rFonts w:eastAsiaTheme="minorHAnsi"/>
          <w:sz w:val="28"/>
          <w:szCs w:val="28"/>
          <w:lang w:eastAsia="en-US"/>
        </w:rPr>
        <w:t>статьи 184.2 БК РФ</w:t>
      </w:r>
      <w:r>
        <w:rPr>
          <w:rFonts w:eastAsiaTheme="minorHAnsi"/>
          <w:sz w:val="28"/>
          <w:szCs w:val="28"/>
          <w:lang w:eastAsia="en-US"/>
        </w:rPr>
        <w:t>.</w:t>
      </w:r>
    </w:p>
    <w:p w:rsidR="00EA2280" w:rsidRDefault="00EA2280" w:rsidP="00731E9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Кроме того, в пункте 12 части 2 статьи 3 необходимо слова «с финансовым органом муниципального образования «Вяземский район» Смоленской области» заменить словами «с финансовым управлением Администрации муниципального образования «Вяземский район» Смоленской области».</w:t>
      </w:r>
    </w:p>
    <w:p w:rsidR="000663BC" w:rsidRDefault="00D1102A" w:rsidP="00731E97">
      <w:pPr>
        <w:autoSpaceDE w:val="0"/>
        <w:autoSpaceDN w:val="0"/>
        <w:adjustRightInd w:val="0"/>
        <w:ind w:firstLine="709"/>
        <w:jc w:val="both"/>
        <w:rPr>
          <w:rFonts w:eastAsiaTheme="minorHAnsi"/>
          <w:sz w:val="28"/>
          <w:szCs w:val="28"/>
          <w:lang w:eastAsia="en-US"/>
        </w:rPr>
      </w:pPr>
      <w:r>
        <w:rPr>
          <w:rFonts w:eastAsiaTheme="minorHAnsi"/>
          <w:b/>
          <w:sz w:val="28"/>
          <w:szCs w:val="28"/>
          <w:lang w:eastAsia="en-US"/>
        </w:rPr>
        <w:lastRenderedPageBreak/>
        <w:t>2</w:t>
      </w:r>
      <w:r w:rsidR="00731E97">
        <w:rPr>
          <w:rFonts w:eastAsiaTheme="minorHAnsi"/>
          <w:b/>
          <w:sz w:val="28"/>
          <w:szCs w:val="28"/>
          <w:lang w:eastAsia="en-US"/>
        </w:rPr>
        <w:t>.</w:t>
      </w:r>
      <w:r w:rsidR="00F0618D" w:rsidRPr="00F0618D">
        <w:rPr>
          <w:rFonts w:eastAsiaTheme="minorHAnsi"/>
          <w:b/>
          <w:sz w:val="28"/>
          <w:szCs w:val="28"/>
          <w:lang w:eastAsia="en-US"/>
        </w:rPr>
        <w:t>5.</w:t>
      </w:r>
      <w:r w:rsidR="000663BC">
        <w:rPr>
          <w:rFonts w:eastAsiaTheme="minorHAnsi"/>
          <w:sz w:val="28"/>
          <w:szCs w:val="28"/>
          <w:lang w:eastAsia="en-US"/>
        </w:rPr>
        <w:t xml:space="preserve"> П</w:t>
      </w:r>
      <w:r w:rsidR="009A6FA1">
        <w:rPr>
          <w:rFonts w:eastAsiaTheme="minorHAnsi"/>
          <w:sz w:val="28"/>
          <w:szCs w:val="28"/>
          <w:lang w:eastAsia="en-US"/>
        </w:rPr>
        <w:t>одп</w:t>
      </w:r>
      <w:r w:rsidR="000663BC">
        <w:rPr>
          <w:rFonts w:eastAsiaTheme="minorHAnsi"/>
          <w:sz w:val="28"/>
          <w:szCs w:val="28"/>
          <w:lang w:eastAsia="en-US"/>
        </w:rPr>
        <w:t xml:space="preserve">унктом 1.3 </w:t>
      </w:r>
      <w:r w:rsidR="009A6FA1">
        <w:rPr>
          <w:rFonts w:eastAsiaTheme="minorHAnsi"/>
          <w:sz w:val="28"/>
          <w:szCs w:val="28"/>
          <w:lang w:eastAsia="en-US"/>
        </w:rPr>
        <w:t xml:space="preserve">пункта 1 </w:t>
      </w:r>
      <w:r w:rsidR="000663BC">
        <w:rPr>
          <w:rFonts w:eastAsiaTheme="minorHAnsi"/>
          <w:sz w:val="28"/>
          <w:szCs w:val="28"/>
          <w:lang w:eastAsia="en-US"/>
        </w:rPr>
        <w:t>предоставленного проекта решения предлагается часть 5 статьи 3 признать утратившим силу.</w:t>
      </w:r>
    </w:p>
    <w:p w:rsidR="000663BC" w:rsidRDefault="000663BC" w:rsidP="00731E9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части 5 статьи 3 Положения о бюджетном процессе определено: «решения о внесении изменений в муниципальные правовые акты о налогах и сборах, решения,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w:t>
      </w:r>
      <w:r w:rsidR="00840F4C">
        <w:rPr>
          <w:rFonts w:eastAsiaTheme="minorHAnsi"/>
          <w:sz w:val="28"/>
          <w:szCs w:val="28"/>
          <w:lang w:eastAsia="en-US"/>
        </w:rPr>
        <w:t>финансовом</w:t>
      </w:r>
      <w:r>
        <w:rPr>
          <w:rFonts w:eastAsiaTheme="minorHAnsi"/>
          <w:sz w:val="28"/>
          <w:szCs w:val="28"/>
          <w:lang w:eastAsia="en-US"/>
        </w:rPr>
        <w:t xml:space="preserve"> году и плановом периоде, должны быть приняты до </w:t>
      </w:r>
      <w:r w:rsidR="00840F4C">
        <w:rPr>
          <w:rFonts w:eastAsiaTheme="minorHAnsi"/>
          <w:sz w:val="28"/>
          <w:szCs w:val="28"/>
          <w:lang w:eastAsia="en-US"/>
        </w:rPr>
        <w:t>внесения</w:t>
      </w:r>
      <w:r>
        <w:rPr>
          <w:rFonts w:eastAsiaTheme="minorHAnsi"/>
          <w:sz w:val="28"/>
          <w:szCs w:val="28"/>
          <w:lang w:eastAsia="en-US"/>
        </w:rPr>
        <w:t xml:space="preserve"> проекта решения о бюджете Вяземского городского поселения Вяземского района Смоленской </w:t>
      </w:r>
      <w:r w:rsidR="00840F4C">
        <w:rPr>
          <w:rFonts w:eastAsiaTheme="minorHAnsi"/>
          <w:sz w:val="28"/>
          <w:szCs w:val="28"/>
          <w:lang w:eastAsia="en-US"/>
        </w:rPr>
        <w:t>области</w:t>
      </w:r>
      <w:r>
        <w:rPr>
          <w:rFonts w:eastAsiaTheme="minorHAnsi"/>
          <w:sz w:val="28"/>
          <w:szCs w:val="28"/>
          <w:lang w:eastAsia="en-US"/>
        </w:rPr>
        <w:t xml:space="preserve"> в Совет депутатов Вяземского городского поселения Вяземского района </w:t>
      </w:r>
      <w:r w:rsidR="00840F4C">
        <w:rPr>
          <w:rFonts w:eastAsiaTheme="minorHAnsi"/>
          <w:sz w:val="28"/>
          <w:szCs w:val="28"/>
          <w:lang w:eastAsia="en-US"/>
        </w:rPr>
        <w:t xml:space="preserve">Смоленской </w:t>
      </w:r>
      <w:r>
        <w:rPr>
          <w:rFonts w:eastAsiaTheme="minorHAnsi"/>
          <w:sz w:val="28"/>
          <w:szCs w:val="28"/>
          <w:lang w:eastAsia="en-US"/>
        </w:rPr>
        <w:t>области, но не позднее 1 ноября текущего г</w:t>
      </w:r>
      <w:r w:rsidR="00840F4C">
        <w:rPr>
          <w:rFonts w:eastAsiaTheme="minorHAnsi"/>
          <w:sz w:val="28"/>
          <w:szCs w:val="28"/>
          <w:lang w:eastAsia="en-US"/>
        </w:rPr>
        <w:t>о</w:t>
      </w:r>
      <w:r>
        <w:rPr>
          <w:rFonts w:eastAsiaTheme="minorHAnsi"/>
          <w:sz w:val="28"/>
          <w:szCs w:val="28"/>
          <w:lang w:eastAsia="en-US"/>
        </w:rPr>
        <w:t>да».</w:t>
      </w:r>
    </w:p>
    <w:p w:rsidR="00840F4C" w:rsidRDefault="00840F4C" w:rsidP="00731E9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предоставленной пояснительной записке к проекту решения указано, что пункт 5 статьи 3</w:t>
      </w:r>
      <w:r w:rsidR="00DE60D6">
        <w:rPr>
          <w:rFonts w:eastAsiaTheme="minorHAnsi"/>
          <w:sz w:val="28"/>
          <w:szCs w:val="28"/>
          <w:lang w:eastAsia="en-US"/>
        </w:rPr>
        <w:t xml:space="preserve"> предлагается </w:t>
      </w:r>
      <w:r>
        <w:rPr>
          <w:rFonts w:eastAsiaTheme="minorHAnsi"/>
          <w:sz w:val="28"/>
          <w:szCs w:val="28"/>
          <w:lang w:eastAsia="en-US"/>
        </w:rPr>
        <w:t>признать утратившим силу с 1 января 2021 года, в соответствии со статьей 64 БК РФ.</w:t>
      </w:r>
    </w:p>
    <w:p w:rsidR="00840F4C" w:rsidRPr="00840F4C" w:rsidRDefault="00840F4C" w:rsidP="00731E97">
      <w:pPr>
        <w:autoSpaceDE w:val="0"/>
        <w:autoSpaceDN w:val="0"/>
        <w:adjustRightInd w:val="0"/>
        <w:ind w:firstLine="709"/>
        <w:jc w:val="both"/>
        <w:rPr>
          <w:rFonts w:eastAsiaTheme="minorHAnsi"/>
          <w:sz w:val="28"/>
          <w:szCs w:val="28"/>
          <w:lang w:eastAsia="en-US"/>
        </w:rPr>
      </w:pPr>
      <w:r w:rsidRPr="00840F4C">
        <w:rPr>
          <w:rFonts w:eastAsiaTheme="minorHAnsi"/>
          <w:sz w:val="28"/>
          <w:szCs w:val="28"/>
          <w:lang w:eastAsia="en-US"/>
        </w:rPr>
        <w:t>Согласно требований статьи 64 БК РФ:</w:t>
      </w:r>
    </w:p>
    <w:p w:rsidR="00840F4C" w:rsidRDefault="00840F4C" w:rsidP="00731E97">
      <w:pPr>
        <w:autoSpaceDE w:val="0"/>
        <w:autoSpaceDN w:val="0"/>
        <w:adjustRightInd w:val="0"/>
        <w:ind w:firstLine="709"/>
        <w:jc w:val="both"/>
        <w:rPr>
          <w:rFonts w:eastAsiaTheme="minorHAnsi"/>
          <w:sz w:val="28"/>
          <w:szCs w:val="28"/>
          <w:lang w:eastAsia="en-US"/>
        </w:rPr>
      </w:pPr>
      <w:r w:rsidRPr="00840F4C">
        <w:rPr>
          <w:rFonts w:eastAsiaTheme="minorHAnsi"/>
          <w:sz w:val="28"/>
          <w:szCs w:val="28"/>
          <w:lang w:eastAsia="en-US"/>
        </w:rPr>
        <w:t xml:space="preserve">-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12" w:history="1">
        <w:r w:rsidRPr="00840F4C">
          <w:rPr>
            <w:rFonts w:eastAsiaTheme="minorHAnsi"/>
            <w:sz w:val="28"/>
            <w:szCs w:val="28"/>
            <w:lang w:eastAsia="en-US"/>
          </w:rPr>
          <w:t>законодательством</w:t>
        </w:r>
      </w:hyperlink>
      <w:r w:rsidRPr="00840F4C">
        <w:rPr>
          <w:rFonts w:eastAsiaTheme="minorHAnsi"/>
          <w:sz w:val="28"/>
          <w:szCs w:val="28"/>
          <w:lang w:eastAsia="en-US"/>
        </w:rPr>
        <w:t xml:space="preserve"> Российской Федерации о нал</w:t>
      </w:r>
      <w:r>
        <w:rPr>
          <w:rFonts w:eastAsiaTheme="minorHAnsi"/>
          <w:sz w:val="28"/>
          <w:szCs w:val="28"/>
          <w:lang w:eastAsia="en-US"/>
        </w:rPr>
        <w:t>огах и сборах;</w:t>
      </w:r>
    </w:p>
    <w:p w:rsidR="00840F4C" w:rsidRPr="00840F4C" w:rsidRDefault="00840F4C" w:rsidP="00731E9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м</w:t>
      </w:r>
      <w:r w:rsidRPr="00840F4C">
        <w:rPr>
          <w:rFonts w:eastAsiaTheme="minorHAnsi"/>
          <w:sz w:val="28"/>
          <w:szCs w:val="28"/>
          <w:lang w:eastAsia="en-US"/>
        </w:rPr>
        <w:t>униципальные правовые акты представительного органа муниципального образования 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840F4C" w:rsidRPr="0075415E" w:rsidRDefault="00840F4C" w:rsidP="00731E97">
      <w:pPr>
        <w:autoSpaceDE w:val="0"/>
        <w:autoSpaceDN w:val="0"/>
        <w:adjustRightInd w:val="0"/>
        <w:ind w:firstLine="709"/>
        <w:jc w:val="both"/>
        <w:rPr>
          <w:rFonts w:eastAsiaTheme="minorHAnsi"/>
          <w:sz w:val="28"/>
          <w:szCs w:val="28"/>
          <w:lang w:eastAsia="en-US"/>
        </w:rPr>
      </w:pPr>
      <w:r w:rsidRPr="00840F4C">
        <w:rPr>
          <w:rFonts w:eastAsiaTheme="minorHAnsi"/>
          <w:sz w:val="28"/>
          <w:szCs w:val="28"/>
          <w:lang w:eastAsia="en-US"/>
        </w:rPr>
        <w:t xml:space="preserve">Согласно </w:t>
      </w:r>
      <w:r w:rsidRPr="00977CFF">
        <w:rPr>
          <w:rFonts w:eastAsiaTheme="minorHAnsi"/>
          <w:sz w:val="28"/>
          <w:szCs w:val="28"/>
          <w:lang w:eastAsia="en-US"/>
        </w:rPr>
        <w:t>Ф</w:t>
      </w:r>
      <w:r>
        <w:rPr>
          <w:rFonts w:eastAsiaTheme="minorHAnsi"/>
          <w:sz w:val="28"/>
          <w:szCs w:val="28"/>
          <w:lang w:eastAsia="en-US"/>
        </w:rPr>
        <w:t>едерального</w:t>
      </w:r>
      <w:r w:rsidRPr="00840F4C">
        <w:rPr>
          <w:rFonts w:eastAsiaTheme="minorHAnsi"/>
          <w:sz w:val="28"/>
          <w:szCs w:val="28"/>
          <w:lang w:eastAsia="en-US"/>
        </w:rPr>
        <w:t xml:space="preserve"> закон</w:t>
      </w:r>
      <w:r>
        <w:rPr>
          <w:rFonts w:eastAsiaTheme="minorHAnsi"/>
          <w:sz w:val="28"/>
          <w:szCs w:val="28"/>
          <w:lang w:eastAsia="en-US"/>
        </w:rPr>
        <w:t>а</w:t>
      </w:r>
      <w:r w:rsidRPr="00840F4C">
        <w:rPr>
          <w:rFonts w:eastAsiaTheme="minorHAnsi"/>
          <w:sz w:val="28"/>
          <w:szCs w:val="28"/>
          <w:lang w:eastAsia="en-US"/>
        </w:rPr>
        <w:t xml:space="preserve"> </w:t>
      </w:r>
      <w:r w:rsidRPr="00977CFF">
        <w:rPr>
          <w:rFonts w:eastAsiaTheme="minorHAnsi"/>
          <w:sz w:val="28"/>
          <w:szCs w:val="28"/>
          <w:lang w:eastAsia="en-US"/>
        </w:rPr>
        <w:t xml:space="preserve">от 12.11.2019 </w:t>
      </w:r>
      <w:hyperlink r:id="rId13" w:history="1">
        <w:r w:rsidRPr="00840F4C">
          <w:rPr>
            <w:rFonts w:eastAsiaTheme="minorHAnsi"/>
            <w:sz w:val="28"/>
            <w:szCs w:val="28"/>
            <w:lang w:eastAsia="en-US"/>
          </w:rPr>
          <w:t>№</w:t>
        </w:r>
        <w:r w:rsidRPr="00977CFF">
          <w:rPr>
            <w:rFonts w:eastAsiaTheme="minorHAnsi"/>
            <w:sz w:val="28"/>
            <w:szCs w:val="28"/>
            <w:lang w:eastAsia="en-US"/>
          </w:rPr>
          <w:t>367-ФЗ</w:t>
        </w:r>
      </w:hyperlink>
      <w:r w:rsidRPr="00977CFF">
        <w:rPr>
          <w:rFonts w:eastAsiaTheme="minorHAnsi"/>
          <w:sz w:val="28"/>
          <w:szCs w:val="28"/>
          <w:lang w:eastAsia="en-US"/>
        </w:rPr>
        <w:t xml:space="preserve"> </w:t>
      </w:r>
      <w:r w:rsidRPr="00840F4C">
        <w:rPr>
          <w:rFonts w:eastAsiaTheme="minorHAnsi"/>
          <w:sz w:val="28"/>
          <w:szCs w:val="28"/>
          <w:lang w:eastAsia="en-US"/>
        </w:rPr>
        <w: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Pr>
          <w:rFonts w:eastAsiaTheme="minorHAnsi"/>
          <w:sz w:val="28"/>
          <w:szCs w:val="28"/>
          <w:lang w:eastAsia="en-US"/>
        </w:rPr>
        <w:t xml:space="preserve"> д</w:t>
      </w:r>
      <w:r w:rsidRPr="00840F4C">
        <w:rPr>
          <w:rFonts w:eastAsiaTheme="minorHAnsi"/>
          <w:sz w:val="28"/>
          <w:szCs w:val="28"/>
          <w:lang w:eastAsia="en-US"/>
        </w:rPr>
        <w:t>ействие</w:t>
      </w:r>
      <w:r>
        <w:rPr>
          <w:rFonts w:eastAsiaTheme="minorHAnsi"/>
          <w:sz w:val="28"/>
          <w:szCs w:val="28"/>
          <w:lang w:eastAsia="en-US"/>
        </w:rPr>
        <w:t xml:space="preserve"> пункта 2 </w:t>
      </w:r>
      <w:r w:rsidRPr="0075415E">
        <w:rPr>
          <w:rFonts w:eastAsiaTheme="minorHAnsi"/>
          <w:sz w:val="28"/>
          <w:szCs w:val="28"/>
          <w:lang w:eastAsia="en-US"/>
        </w:rPr>
        <w:t>статьи 64 приостановлено до 01.01.2021 года.</w:t>
      </w:r>
    </w:p>
    <w:p w:rsidR="00840F4C" w:rsidRDefault="00840F4C" w:rsidP="00731E97">
      <w:pPr>
        <w:autoSpaceDE w:val="0"/>
        <w:autoSpaceDN w:val="0"/>
        <w:adjustRightInd w:val="0"/>
        <w:ind w:firstLine="709"/>
        <w:jc w:val="both"/>
        <w:rPr>
          <w:rFonts w:eastAsiaTheme="minorHAnsi"/>
          <w:sz w:val="28"/>
          <w:szCs w:val="28"/>
          <w:lang w:eastAsia="en-US"/>
        </w:rPr>
      </w:pPr>
      <w:r w:rsidRPr="0075415E">
        <w:rPr>
          <w:rFonts w:eastAsiaTheme="minorHAnsi"/>
          <w:sz w:val="28"/>
          <w:szCs w:val="28"/>
          <w:lang w:eastAsia="en-US"/>
        </w:rPr>
        <w:t>Следовательно, п</w:t>
      </w:r>
      <w:r w:rsidR="009A6FA1">
        <w:rPr>
          <w:rFonts w:eastAsiaTheme="minorHAnsi"/>
          <w:sz w:val="28"/>
          <w:szCs w:val="28"/>
          <w:lang w:eastAsia="en-US"/>
        </w:rPr>
        <w:t>ризнавать утратившим силу пункт</w:t>
      </w:r>
      <w:r w:rsidRPr="0075415E">
        <w:rPr>
          <w:rFonts w:eastAsiaTheme="minorHAnsi"/>
          <w:sz w:val="28"/>
          <w:szCs w:val="28"/>
          <w:lang w:eastAsia="en-US"/>
        </w:rPr>
        <w:t xml:space="preserve"> 5 статьи 3 Положения о бюджетном процессе нецелесообразно и необоснованно. В проекте решения </w:t>
      </w:r>
      <w:r w:rsidR="00715C0D" w:rsidRPr="0075415E">
        <w:rPr>
          <w:rFonts w:eastAsiaTheme="minorHAnsi"/>
          <w:sz w:val="28"/>
          <w:szCs w:val="28"/>
          <w:lang w:eastAsia="en-US"/>
        </w:rPr>
        <w:t>необходим</w:t>
      </w:r>
      <w:r w:rsidRPr="0075415E">
        <w:rPr>
          <w:rFonts w:eastAsiaTheme="minorHAnsi"/>
          <w:sz w:val="28"/>
          <w:szCs w:val="28"/>
          <w:lang w:eastAsia="en-US"/>
        </w:rPr>
        <w:t>о указать: «</w:t>
      </w:r>
      <w:r w:rsidR="00715C0D" w:rsidRPr="0075415E">
        <w:rPr>
          <w:rFonts w:eastAsiaTheme="minorHAnsi"/>
          <w:sz w:val="28"/>
          <w:szCs w:val="28"/>
          <w:lang w:eastAsia="en-US"/>
        </w:rPr>
        <w:t xml:space="preserve">приостановить до 1 января 2021 года </w:t>
      </w:r>
      <w:r w:rsidRPr="0075415E">
        <w:rPr>
          <w:rFonts w:eastAsiaTheme="minorHAnsi"/>
          <w:sz w:val="28"/>
          <w:szCs w:val="28"/>
          <w:lang w:eastAsia="en-US"/>
        </w:rPr>
        <w:t>действие пункта 5 статьи 3</w:t>
      </w:r>
      <w:r w:rsidR="009A6FA1">
        <w:rPr>
          <w:rFonts w:eastAsiaTheme="minorHAnsi"/>
          <w:sz w:val="28"/>
          <w:szCs w:val="28"/>
          <w:lang w:eastAsia="en-US"/>
        </w:rPr>
        <w:t xml:space="preserve"> Положения о бюджетном процессе</w:t>
      </w:r>
      <w:r w:rsidR="0075415E" w:rsidRPr="0075415E">
        <w:rPr>
          <w:rFonts w:eastAsiaTheme="minorHAnsi"/>
          <w:sz w:val="28"/>
          <w:szCs w:val="28"/>
          <w:lang w:eastAsia="en-US"/>
        </w:rPr>
        <w:t>».</w:t>
      </w:r>
    </w:p>
    <w:p w:rsidR="00731E97" w:rsidRDefault="00731E97" w:rsidP="00A812E3">
      <w:pPr>
        <w:autoSpaceDE w:val="0"/>
        <w:autoSpaceDN w:val="0"/>
        <w:adjustRightInd w:val="0"/>
        <w:ind w:firstLine="709"/>
        <w:jc w:val="both"/>
        <w:rPr>
          <w:rFonts w:eastAsiaTheme="minorHAnsi"/>
          <w:b/>
          <w:sz w:val="28"/>
          <w:szCs w:val="28"/>
          <w:lang w:eastAsia="en-US"/>
        </w:rPr>
      </w:pPr>
    </w:p>
    <w:p w:rsidR="0004160A" w:rsidRPr="0004160A" w:rsidRDefault="00D1102A" w:rsidP="00731E97">
      <w:pPr>
        <w:autoSpaceDE w:val="0"/>
        <w:autoSpaceDN w:val="0"/>
        <w:adjustRightInd w:val="0"/>
        <w:ind w:firstLine="709"/>
        <w:jc w:val="center"/>
        <w:rPr>
          <w:rFonts w:eastAsiaTheme="minorHAnsi"/>
          <w:b/>
          <w:sz w:val="28"/>
          <w:szCs w:val="28"/>
          <w:lang w:eastAsia="en-US"/>
        </w:rPr>
      </w:pPr>
      <w:r>
        <w:rPr>
          <w:rFonts w:eastAsiaTheme="minorHAnsi"/>
          <w:b/>
          <w:sz w:val="28"/>
          <w:szCs w:val="28"/>
          <w:lang w:eastAsia="en-US"/>
        </w:rPr>
        <w:lastRenderedPageBreak/>
        <w:t>3</w:t>
      </w:r>
      <w:r w:rsidR="003F71F8">
        <w:rPr>
          <w:rFonts w:eastAsiaTheme="minorHAnsi"/>
          <w:b/>
          <w:sz w:val="28"/>
          <w:szCs w:val="28"/>
          <w:lang w:eastAsia="en-US"/>
        </w:rPr>
        <w:t xml:space="preserve">. </w:t>
      </w:r>
      <w:r w:rsidR="0004160A" w:rsidRPr="0004160A">
        <w:rPr>
          <w:rFonts w:eastAsiaTheme="minorHAnsi"/>
          <w:b/>
          <w:sz w:val="28"/>
          <w:szCs w:val="28"/>
          <w:lang w:eastAsia="en-US"/>
        </w:rPr>
        <w:t>Предложения Контрольно-ревизионной комиссии</w:t>
      </w:r>
      <w:r w:rsidR="00731E97">
        <w:rPr>
          <w:rFonts w:eastAsiaTheme="minorHAnsi"/>
          <w:b/>
          <w:sz w:val="28"/>
          <w:szCs w:val="28"/>
          <w:lang w:eastAsia="en-US"/>
        </w:rPr>
        <w:t xml:space="preserve"> по приведению Положения о бюджетном процессе в соответствие с отдельными статьями Бюджетного кодекса Российской Федерации</w:t>
      </w:r>
    </w:p>
    <w:p w:rsidR="0004160A" w:rsidRDefault="0004160A" w:rsidP="00A812E3">
      <w:pPr>
        <w:autoSpaceDE w:val="0"/>
        <w:autoSpaceDN w:val="0"/>
        <w:adjustRightInd w:val="0"/>
        <w:ind w:firstLine="709"/>
        <w:jc w:val="both"/>
        <w:rPr>
          <w:rFonts w:eastAsiaTheme="minorHAnsi"/>
          <w:sz w:val="28"/>
          <w:szCs w:val="28"/>
          <w:lang w:eastAsia="en-US"/>
        </w:rPr>
      </w:pPr>
    </w:p>
    <w:p w:rsidR="00C70860" w:rsidRDefault="00D1102A" w:rsidP="00A812E3">
      <w:pPr>
        <w:autoSpaceDE w:val="0"/>
        <w:autoSpaceDN w:val="0"/>
        <w:adjustRightInd w:val="0"/>
        <w:ind w:firstLine="709"/>
        <w:jc w:val="both"/>
        <w:rPr>
          <w:rFonts w:eastAsiaTheme="minorHAnsi"/>
          <w:sz w:val="28"/>
          <w:szCs w:val="28"/>
          <w:lang w:eastAsia="en-US"/>
        </w:rPr>
      </w:pPr>
      <w:r>
        <w:rPr>
          <w:rFonts w:eastAsiaTheme="minorHAnsi"/>
          <w:b/>
          <w:sz w:val="28"/>
          <w:szCs w:val="28"/>
          <w:lang w:eastAsia="en-US"/>
        </w:rPr>
        <w:t>3</w:t>
      </w:r>
      <w:r w:rsidR="003F71F8" w:rsidRPr="003F71F8">
        <w:rPr>
          <w:rFonts w:eastAsiaTheme="minorHAnsi"/>
          <w:b/>
          <w:sz w:val="28"/>
          <w:szCs w:val="28"/>
          <w:lang w:eastAsia="en-US"/>
        </w:rPr>
        <w:t>.1.</w:t>
      </w:r>
      <w:r w:rsidR="003F71F8">
        <w:rPr>
          <w:rFonts w:eastAsiaTheme="minorHAnsi"/>
          <w:sz w:val="28"/>
          <w:szCs w:val="28"/>
          <w:lang w:eastAsia="en-US"/>
        </w:rPr>
        <w:t xml:space="preserve"> </w:t>
      </w:r>
      <w:proofErr w:type="gramStart"/>
      <w:r w:rsidR="00C70860">
        <w:rPr>
          <w:rFonts w:eastAsiaTheme="minorHAnsi"/>
          <w:sz w:val="28"/>
          <w:szCs w:val="28"/>
          <w:lang w:eastAsia="en-US"/>
        </w:rPr>
        <w:t>Согласно пункта</w:t>
      </w:r>
      <w:proofErr w:type="gramEnd"/>
      <w:r w:rsidR="00C70860">
        <w:rPr>
          <w:rFonts w:eastAsiaTheme="minorHAnsi"/>
          <w:sz w:val="28"/>
          <w:szCs w:val="28"/>
          <w:lang w:eastAsia="en-US"/>
        </w:rPr>
        <w:t xml:space="preserve"> 1 статьи 184.1 БК РФ </w:t>
      </w:r>
      <w:r w:rsidR="00C70860" w:rsidRPr="00304F30">
        <w:rPr>
          <w:rFonts w:eastAsiaTheme="minorHAnsi"/>
          <w:b/>
          <w:sz w:val="28"/>
          <w:szCs w:val="28"/>
          <w:lang w:eastAsia="en-US"/>
        </w:rPr>
        <w:t xml:space="preserve">в решении о бюджете должны содержаться </w:t>
      </w:r>
      <w:r w:rsidR="00C70860">
        <w:rPr>
          <w:rFonts w:eastAsiaTheme="minorHAnsi"/>
          <w:sz w:val="28"/>
          <w:szCs w:val="28"/>
          <w:lang w:eastAsia="en-US"/>
        </w:rPr>
        <w:t>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C70860" w:rsidRDefault="00C70860" w:rsidP="00A812E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пункте 1 статьи 2 Положения о бюджетном процессе определено: «</w:t>
      </w:r>
      <w:r w:rsidRPr="00304F30">
        <w:rPr>
          <w:rFonts w:eastAsiaTheme="minorHAnsi"/>
          <w:b/>
          <w:sz w:val="28"/>
          <w:szCs w:val="28"/>
          <w:lang w:eastAsia="en-US"/>
        </w:rPr>
        <w:t>проект решения о бюджете</w:t>
      </w:r>
      <w:r>
        <w:rPr>
          <w:rFonts w:eastAsiaTheme="minorHAnsi"/>
          <w:sz w:val="28"/>
          <w:szCs w:val="28"/>
          <w:lang w:eastAsia="en-US"/>
        </w:rPr>
        <w:t xml:space="preserve"> Вяземского городского поселения Вяземского района Смоленской области </w:t>
      </w:r>
      <w:r w:rsidRPr="00304F30">
        <w:rPr>
          <w:rFonts w:eastAsiaTheme="minorHAnsi"/>
          <w:b/>
          <w:sz w:val="28"/>
          <w:szCs w:val="28"/>
          <w:lang w:eastAsia="en-US"/>
        </w:rPr>
        <w:t>должен содержать</w:t>
      </w:r>
      <w:r>
        <w:rPr>
          <w:rFonts w:eastAsiaTheme="minorHAnsi"/>
          <w:sz w:val="28"/>
          <w:szCs w:val="28"/>
          <w:lang w:eastAsia="en-US"/>
        </w:rPr>
        <w:t xml:space="preserve"> основные характеристики бюджета Вяземского городского поселения Вяземского района Смоленской области, к которым относятся:</w:t>
      </w:r>
    </w:p>
    <w:p w:rsidR="00C70860" w:rsidRDefault="00C70860" w:rsidP="00A812E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r w:rsidR="00A812E3">
        <w:rPr>
          <w:rFonts w:eastAsiaTheme="minorHAnsi"/>
          <w:sz w:val="28"/>
          <w:szCs w:val="28"/>
          <w:lang w:eastAsia="en-US"/>
        </w:rPr>
        <w:t>общий объем доходов бюджета Вяземского городского поселения Вяземского района Смоленской области на очередной финансовый год и каждый год планового периода;</w:t>
      </w:r>
    </w:p>
    <w:p w:rsidR="00A812E3" w:rsidRDefault="00A812E3" w:rsidP="00A812E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общий объем расходов бюджета Вяземского городского поселения Вяземского района Смоленской области на очередной финансовый год и каждый год планового периода;</w:t>
      </w:r>
    </w:p>
    <w:p w:rsidR="00A812E3" w:rsidRDefault="00A812E3" w:rsidP="00A812E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дефицит (профицит) бюджета Вяземского городского поселения Вяземского района Смоленской области на очередной финансовый год и каждый год планового периода».</w:t>
      </w:r>
    </w:p>
    <w:p w:rsidR="00333374" w:rsidRDefault="00A812E3" w:rsidP="00A812E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нарушение пункта 1 статьи 184.1 БК РФ в Положении о бюджетном процессе </w:t>
      </w:r>
      <w:r w:rsidR="00333374">
        <w:rPr>
          <w:rFonts w:eastAsiaTheme="minorHAnsi"/>
          <w:sz w:val="28"/>
          <w:szCs w:val="28"/>
          <w:lang w:eastAsia="en-US"/>
        </w:rPr>
        <w:t xml:space="preserve">не </w:t>
      </w:r>
      <w:r>
        <w:rPr>
          <w:rFonts w:eastAsiaTheme="minorHAnsi"/>
          <w:sz w:val="28"/>
          <w:szCs w:val="28"/>
          <w:lang w:eastAsia="en-US"/>
        </w:rPr>
        <w:t xml:space="preserve">определены основные характеристики бюджета Вяземского городского поселения Вяземского района Смоленской области, которые </w:t>
      </w:r>
      <w:r w:rsidR="00333374" w:rsidRPr="00333374">
        <w:rPr>
          <w:rFonts w:eastAsiaTheme="minorHAnsi"/>
          <w:b/>
          <w:sz w:val="28"/>
          <w:szCs w:val="28"/>
          <w:lang w:eastAsia="en-US"/>
        </w:rPr>
        <w:t>должны содержаться в</w:t>
      </w:r>
      <w:r w:rsidRPr="00333374">
        <w:rPr>
          <w:rFonts w:eastAsiaTheme="minorHAnsi"/>
          <w:b/>
          <w:sz w:val="28"/>
          <w:szCs w:val="28"/>
          <w:lang w:eastAsia="en-US"/>
        </w:rPr>
        <w:t xml:space="preserve"> </w:t>
      </w:r>
      <w:r w:rsidR="00333374" w:rsidRPr="00333374">
        <w:rPr>
          <w:rFonts w:eastAsiaTheme="minorHAnsi"/>
          <w:b/>
          <w:sz w:val="28"/>
          <w:szCs w:val="28"/>
          <w:lang w:eastAsia="en-US"/>
        </w:rPr>
        <w:t>решении</w:t>
      </w:r>
      <w:r w:rsidRPr="00333374">
        <w:rPr>
          <w:rFonts w:eastAsiaTheme="minorHAnsi"/>
          <w:b/>
          <w:sz w:val="28"/>
          <w:szCs w:val="28"/>
          <w:lang w:eastAsia="en-US"/>
        </w:rPr>
        <w:t xml:space="preserve"> о бюджете</w:t>
      </w:r>
      <w:r w:rsidR="00333374">
        <w:rPr>
          <w:rFonts w:eastAsiaTheme="minorHAnsi"/>
          <w:sz w:val="28"/>
          <w:szCs w:val="28"/>
          <w:lang w:eastAsia="en-US"/>
        </w:rPr>
        <w:t>.</w:t>
      </w:r>
    </w:p>
    <w:p w:rsidR="00A812E3" w:rsidRDefault="00333374" w:rsidP="00A812E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Положении о бюджетном процессе определены основные характеристики бюджета Вяземского городского поселения Вяземского района Смоленской области, которые </w:t>
      </w:r>
      <w:r w:rsidRPr="00333374">
        <w:rPr>
          <w:rFonts w:eastAsiaTheme="minorHAnsi"/>
          <w:b/>
          <w:sz w:val="28"/>
          <w:szCs w:val="28"/>
          <w:lang w:eastAsia="en-US"/>
        </w:rPr>
        <w:t>должны содержаться в</w:t>
      </w:r>
      <w:r>
        <w:rPr>
          <w:rFonts w:eastAsiaTheme="minorHAnsi"/>
          <w:sz w:val="28"/>
          <w:szCs w:val="28"/>
          <w:lang w:eastAsia="en-US"/>
        </w:rPr>
        <w:t xml:space="preserve"> </w:t>
      </w:r>
      <w:r w:rsidRPr="00304F30">
        <w:rPr>
          <w:rFonts w:eastAsiaTheme="minorHAnsi"/>
          <w:b/>
          <w:sz w:val="28"/>
          <w:szCs w:val="28"/>
          <w:lang w:eastAsia="en-US"/>
        </w:rPr>
        <w:t>проект</w:t>
      </w:r>
      <w:r w:rsidR="00DE60D6">
        <w:rPr>
          <w:rFonts w:eastAsiaTheme="minorHAnsi"/>
          <w:b/>
          <w:sz w:val="28"/>
          <w:szCs w:val="28"/>
          <w:lang w:eastAsia="en-US"/>
        </w:rPr>
        <w:t>е</w:t>
      </w:r>
      <w:r w:rsidRPr="00304F30">
        <w:rPr>
          <w:rFonts w:eastAsiaTheme="minorHAnsi"/>
          <w:b/>
          <w:sz w:val="28"/>
          <w:szCs w:val="28"/>
          <w:lang w:eastAsia="en-US"/>
        </w:rPr>
        <w:t xml:space="preserve"> решения о бюджете</w:t>
      </w:r>
      <w:r>
        <w:rPr>
          <w:rFonts w:eastAsiaTheme="minorHAnsi"/>
          <w:b/>
          <w:sz w:val="28"/>
          <w:szCs w:val="28"/>
          <w:lang w:eastAsia="en-US"/>
        </w:rPr>
        <w:t>,</w:t>
      </w:r>
      <w:r>
        <w:rPr>
          <w:rFonts w:eastAsiaTheme="minorHAnsi"/>
          <w:sz w:val="28"/>
          <w:szCs w:val="28"/>
          <w:lang w:eastAsia="en-US"/>
        </w:rPr>
        <w:t xml:space="preserve"> что не предусмотрено Бюджетным кодексом Российской Федерации.</w:t>
      </w:r>
    </w:p>
    <w:p w:rsidR="003F71F8" w:rsidRDefault="003F71F8" w:rsidP="00A812E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соответствии с требованиями пункта 1 статьи 184.1 БК РФ в Положении о бюджетном процессе </w:t>
      </w:r>
      <w:r w:rsidR="00DE60D6">
        <w:rPr>
          <w:rFonts w:eastAsiaTheme="minorHAnsi"/>
          <w:sz w:val="28"/>
          <w:szCs w:val="28"/>
          <w:lang w:eastAsia="en-US"/>
        </w:rPr>
        <w:t xml:space="preserve">необходимо </w:t>
      </w:r>
      <w:r>
        <w:rPr>
          <w:rFonts w:eastAsiaTheme="minorHAnsi"/>
          <w:sz w:val="28"/>
          <w:szCs w:val="28"/>
          <w:lang w:eastAsia="en-US"/>
        </w:rPr>
        <w:t xml:space="preserve">определить: </w:t>
      </w:r>
      <w:r w:rsidRPr="00BC19B1">
        <w:rPr>
          <w:rFonts w:eastAsiaTheme="minorHAnsi"/>
          <w:sz w:val="28"/>
          <w:szCs w:val="28"/>
          <w:lang w:eastAsia="en-US"/>
        </w:rPr>
        <w:t>«в решении о бюджете Вяземского городского поселения Вяземского района Смоленской области должны содержаться основные характеристики бюджета Вяземского</w:t>
      </w:r>
      <w:r>
        <w:rPr>
          <w:rFonts w:eastAsiaTheme="minorHAnsi"/>
          <w:sz w:val="28"/>
          <w:szCs w:val="28"/>
          <w:lang w:eastAsia="en-US"/>
        </w:rPr>
        <w:t xml:space="preserve"> городского поселения Вяземского района Смоленской области, к которым относятся:</w:t>
      </w:r>
    </w:p>
    <w:p w:rsidR="003F71F8" w:rsidRDefault="003F71F8" w:rsidP="00A812E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общий объем доходов бюджета</w:t>
      </w:r>
      <w:r w:rsidR="00BC19B1">
        <w:rPr>
          <w:rFonts w:eastAsiaTheme="minorHAnsi"/>
          <w:sz w:val="28"/>
          <w:szCs w:val="28"/>
          <w:lang w:eastAsia="en-US"/>
        </w:rPr>
        <w:t xml:space="preserve"> </w:t>
      </w:r>
      <w:r w:rsidR="00BC19B1" w:rsidRPr="00BC19B1">
        <w:rPr>
          <w:rFonts w:eastAsiaTheme="minorHAnsi"/>
          <w:sz w:val="28"/>
          <w:szCs w:val="28"/>
          <w:lang w:eastAsia="en-US"/>
        </w:rPr>
        <w:t>Вяземского</w:t>
      </w:r>
      <w:r w:rsidR="00BC19B1">
        <w:rPr>
          <w:rFonts w:eastAsiaTheme="minorHAnsi"/>
          <w:sz w:val="28"/>
          <w:szCs w:val="28"/>
          <w:lang w:eastAsia="en-US"/>
        </w:rPr>
        <w:t xml:space="preserve"> городского поселения Вяземского района Смоленской области на очередной финансовый год и плановый период;</w:t>
      </w:r>
    </w:p>
    <w:p w:rsidR="003F71F8" w:rsidRDefault="003F71F8" w:rsidP="00A812E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 общий объем расходов бюджета</w:t>
      </w:r>
      <w:r w:rsidR="00BC19B1">
        <w:rPr>
          <w:rFonts w:eastAsiaTheme="minorHAnsi"/>
          <w:sz w:val="28"/>
          <w:szCs w:val="28"/>
          <w:lang w:eastAsia="en-US"/>
        </w:rPr>
        <w:t xml:space="preserve"> </w:t>
      </w:r>
      <w:r w:rsidR="00BC19B1" w:rsidRPr="00BC19B1">
        <w:rPr>
          <w:rFonts w:eastAsiaTheme="minorHAnsi"/>
          <w:sz w:val="28"/>
          <w:szCs w:val="28"/>
          <w:lang w:eastAsia="en-US"/>
        </w:rPr>
        <w:t>Вяземского</w:t>
      </w:r>
      <w:r w:rsidR="00BC19B1">
        <w:rPr>
          <w:rFonts w:eastAsiaTheme="minorHAnsi"/>
          <w:sz w:val="28"/>
          <w:szCs w:val="28"/>
          <w:lang w:eastAsia="en-US"/>
        </w:rPr>
        <w:t xml:space="preserve"> городского поселения Вяземского района Смоленской области на очередной финансовый год и плановый период;</w:t>
      </w:r>
    </w:p>
    <w:p w:rsidR="003F71F8" w:rsidRDefault="003F71F8" w:rsidP="00A812E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дефицит (профицит) бюджета</w:t>
      </w:r>
      <w:r w:rsidR="00BC19B1">
        <w:rPr>
          <w:rFonts w:eastAsiaTheme="minorHAnsi"/>
          <w:sz w:val="28"/>
          <w:szCs w:val="28"/>
          <w:lang w:eastAsia="en-US"/>
        </w:rPr>
        <w:t xml:space="preserve"> </w:t>
      </w:r>
      <w:r w:rsidR="00BC19B1" w:rsidRPr="00BC19B1">
        <w:rPr>
          <w:rFonts w:eastAsiaTheme="minorHAnsi"/>
          <w:sz w:val="28"/>
          <w:szCs w:val="28"/>
          <w:lang w:eastAsia="en-US"/>
        </w:rPr>
        <w:t>Вяземского</w:t>
      </w:r>
      <w:r w:rsidR="00BC19B1">
        <w:rPr>
          <w:rFonts w:eastAsiaTheme="minorHAnsi"/>
          <w:sz w:val="28"/>
          <w:szCs w:val="28"/>
          <w:lang w:eastAsia="en-US"/>
        </w:rPr>
        <w:t xml:space="preserve"> городского поселения Вяземского района Смоленской области на очередной финансовый год и плановый период;</w:t>
      </w:r>
    </w:p>
    <w:p w:rsidR="003F71F8" w:rsidRDefault="003F71F8" w:rsidP="00A812E3">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иные показатели, установленные Бюджетным кодексом Российской Федерации, законами субъектов Российской Федерации, муниципальными правовыми актами Совета депутатов Вяземского городского поселения Вяземского района Смоленской области (кроме решений о бюджете)</w:t>
      </w:r>
      <w:r w:rsidR="00BC19B1">
        <w:rPr>
          <w:rFonts w:eastAsiaTheme="minorHAnsi"/>
          <w:sz w:val="28"/>
          <w:szCs w:val="28"/>
          <w:lang w:eastAsia="en-US"/>
        </w:rPr>
        <w:t>»</w:t>
      </w:r>
      <w:r>
        <w:rPr>
          <w:rFonts w:eastAsiaTheme="minorHAnsi"/>
          <w:sz w:val="28"/>
          <w:szCs w:val="28"/>
          <w:lang w:eastAsia="en-US"/>
        </w:rPr>
        <w:t>.</w:t>
      </w:r>
    </w:p>
    <w:p w:rsidR="003F71F8" w:rsidRDefault="003F71F8" w:rsidP="00A812E3">
      <w:pPr>
        <w:autoSpaceDE w:val="0"/>
        <w:autoSpaceDN w:val="0"/>
        <w:adjustRightInd w:val="0"/>
        <w:ind w:firstLine="709"/>
        <w:jc w:val="both"/>
        <w:rPr>
          <w:rFonts w:eastAsiaTheme="minorHAnsi"/>
          <w:sz w:val="28"/>
          <w:szCs w:val="28"/>
          <w:lang w:eastAsia="en-US"/>
        </w:rPr>
      </w:pPr>
    </w:p>
    <w:p w:rsidR="00206A4A" w:rsidRDefault="00D1102A" w:rsidP="00206A4A">
      <w:pPr>
        <w:autoSpaceDE w:val="0"/>
        <w:autoSpaceDN w:val="0"/>
        <w:adjustRightInd w:val="0"/>
        <w:ind w:firstLine="709"/>
        <w:jc w:val="both"/>
        <w:rPr>
          <w:rFonts w:eastAsiaTheme="minorHAnsi"/>
          <w:sz w:val="28"/>
          <w:szCs w:val="28"/>
          <w:lang w:eastAsia="en-US"/>
        </w:rPr>
      </w:pPr>
      <w:r>
        <w:rPr>
          <w:rFonts w:eastAsiaTheme="minorHAnsi"/>
          <w:b/>
          <w:sz w:val="28"/>
          <w:szCs w:val="28"/>
          <w:lang w:eastAsia="en-US"/>
        </w:rPr>
        <w:t>3</w:t>
      </w:r>
      <w:r w:rsidR="003F71F8" w:rsidRPr="003F71F8">
        <w:rPr>
          <w:rFonts w:eastAsiaTheme="minorHAnsi"/>
          <w:b/>
          <w:sz w:val="28"/>
          <w:szCs w:val="28"/>
          <w:lang w:eastAsia="en-US"/>
        </w:rPr>
        <w:t>.2.</w:t>
      </w:r>
      <w:r w:rsidR="003F71F8">
        <w:rPr>
          <w:rFonts w:eastAsiaTheme="minorHAnsi"/>
          <w:sz w:val="28"/>
          <w:szCs w:val="28"/>
          <w:lang w:eastAsia="en-US"/>
        </w:rPr>
        <w:t xml:space="preserve"> Проектом решения предлагается </w:t>
      </w:r>
      <w:r w:rsidR="00206A4A">
        <w:rPr>
          <w:rFonts w:eastAsiaTheme="minorHAnsi"/>
          <w:sz w:val="28"/>
          <w:szCs w:val="28"/>
          <w:lang w:eastAsia="en-US"/>
        </w:rPr>
        <w:t xml:space="preserve">часть 3 статьи 2 изложить в следующей редакции: «3. В </w:t>
      </w:r>
      <w:r w:rsidR="00206A4A" w:rsidRPr="00206A4A">
        <w:rPr>
          <w:rFonts w:eastAsiaTheme="minorHAnsi"/>
          <w:b/>
          <w:sz w:val="28"/>
          <w:szCs w:val="28"/>
          <w:lang w:eastAsia="en-US"/>
        </w:rPr>
        <w:t>проекте решения</w:t>
      </w:r>
      <w:r w:rsidR="00206A4A">
        <w:rPr>
          <w:rFonts w:eastAsiaTheme="minorHAnsi"/>
          <w:sz w:val="28"/>
          <w:szCs w:val="28"/>
          <w:lang w:eastAsia="en-US"/>
        </w:rPr>
        <w:t xml:space="preserve"> о бюджете Вяземского городского поселения Вяземского района Смоленской области </w:t>
      </w:r>
      <w:r w:rsidR="00206A4A" w:rsidRPr="00206A4A">
        <w:rPr>
          <w:rFonts w:eastAsiaTheme="minorHAnsi"/>
          <w:b/>
          <w:sz w:val="28"/>
          <w:szCs w:val="28"/>
          <w:lang w:eastAsia="en-US"/>
        </w:rPr>
        <w:t>утверждаются</w:t>
      </w:r>
      <w:r w:rsidR="00206A4A">
        <w:rPr>
          <w:rFonts w:eastAsiaTheme="minorHAnsi"/>
          <w:b/>
          <w:sz w:val="28"/>
          <w:szCs w:val="28"/>
          <w:lang w:eastAsia="en-US"/>
        </w:rPr>
        <w:t xml:space="preserve"> </w:t>
      </w:r>
      <w:r w:rsidR="00206A4A" w:rsidRPr="00206A4A">
        <w:rPr>
          <w:rFonts w:eastAsiaTheme="minorHAnsi"/>
          <w:sz w:val="28"/>
          <w:szCs w:val="28"/>
          <w:lang w:eastAsia="en-US"/>
        </w:rPr>
        <w:t>(далее перечисляются нормы, которые утверждаются в проекте решения</w:t>
      </w:r>
      <w:r w:rsidR="00BC19B1">
        <w:rPr>
          <w:rFonts w:eastAsiaTheme="minorHAnsi"/>
          <w:sz w:val="28"/>
          <w:szCs w:val="28"/>
          <w:lang w:eastAsia="en-US"/>
        </w:rPr>
        <w:t>)</w:t>
      </w:r>
      <w:r w:rsidR="00206A4A">
        <w:rPr>
          <w:rFonts w:eastAsiaTheme="minorHAnsi"/>
          <w:b/>
          <w:sz w:val="28"/>
          <w:szCs w:val="28"/>
          <w:lang w:eastAsia="en-US"/>
        </w:rPr>
        <w:t>»</w:t>
      </w:r>
      <w:r w:rsidR="00206A4A">
        <w:rPr>
          <w:rFonts w:eastAsiaTheme="minorHAnsi"/>
          <w:sz w:val="28"/>
          <w:szCs w:val="28"/>
          <w:lang w:eastAsia="en-US"/>
        </w:rPr>
        <w:t>, что противоречит требованиям пункта 3 статьи 184.1 БК РФ.</w:t>
      </w:r>
    </w:p>
    <w:p w:rsidR="00206A4A" w:rsidRDefault="00206A4A" w:rsidP="00206A4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Согласно пункта 3 статьи 184.1 БК РФ </w:t>
      </w:r>
      <w:r w:rsidRPr="00206A4A">
        <w:rPr>
          <w:rFonts w:eastAsiaTheme="minorHAnsi"/>
          <w:b/>
          <w:sz w:val="28"/>
          <w:szCs w:val="28"/>
          <w:lang w:eastAsia="en-US"/>
        </w:rPr>
        <w:t>решением о бюджете утверждаются</w:t>
      </w:r>
      <w:r>
        <w:rPr>
          <w:rFonts w:eastAsiaTheme="minorHAnsi"/>
          <w:sz w:val="28"/>
          <w:szCs w:val="28"/>
          <w:lang w:eastAsia="en-US"/>
        </w:rPr>
        <w:t xml:space="preserve"> те показатели, которые предлагаются к утверждению в проекте решения о бюджете Вяземского городского поселения Вяземского района Смоленской области.</w:t>
      </w:r>
    </w:p>
    <w:p w:rsidR="00206A4A" w:rsidRDefault="00206A4A" w:rsidP="00206A4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соответствии с требованиями пункта 3 статьи 184.1 БК РФ в Положении о бюд</w:t>
      </w:r>
      <w:r w:rsidR="00CA3F55">
        <w:rPr>
          <w:rFonts w:eastAsiaTheme="minorHAnsi"/>
          <w:sz w:val="28"/>
          <w:szCs w:val="28"/>
          <w:lang w:eastAsia="en-US"/>
        </w:rPr>
        <w:t xml:space="preserve">жетном процессе </w:t>
      </w:r>
      <w:r w:rsidR="00DE60D6">
        <w:rPr>
          <w:rFonts w:eastAsiaTheme="minorHAnsi"/>
          <w:sz w:val="28"/>
          <w:szCs w:val="28"/>
          <w:lang w:eastAsia="en-US"/>
        </w:rPr>
        <w:t xml:space="preserve">необходимо </w:t>
      </w:r>
      <w:r w:rsidR="00CA3F55">
        <w:rPr>
          <w:rFonts w:eastAsiaTheme="minorHAnsi"/>
          <w:sz w:val="28"/>
          <w:szCs w:val="28"/>
          <w:lang w:eastAsia="en-US"/>
        </w:rPr>
        <w:t xml:space="preserve">определить </w:t>
      </w:r>
      <w:r>
        <w:rPr>
          <w:rFonts w:eastAsiaTheme="minorHAnsi"/>
          <w:sz w:val="28"/>
          <w:szCs w:val="28"/>
          <w:lang w:eastAsia="en-US"/>
        </w:rPr>
        <w:t xml:space="preserve">нормы, которые </w:t>
      </w:r>
      <w:r w:rsidRPr="00E2599E">
        <w:rPr>
          <w:rFonts w:eastAsiaTheme="minorHAnsi"/>
          <w:b/>
          <w:sz w:val="28"/>
          <w:szCs w:val="28"/>
          <w:lang w:eastAsia="en-US"/>
        </w:rPr>
        <w:t>утверждаются решением о бюджете</w:t>
      </w:r>
      <w:r>
        <w:rPr>
          <w:rFonts w:eastAsiaTheme="minorHAnsi"/>
          <w:sz w:val="28"/>
          <w:szCs w:val="28"/>
          <w:lang w:eastAsia="en-US"/>
        </w:rPr>
        <w:t xml:space="preserve"> Вяземского городского поселения Вяземского района Смоленской области на очередной финансовый год и плановый период.</w:t>
      </w:r>
    </w:p>
    <w:p w:rsidR="00821AF7" w:rsidRDefault="00821AF7" w:rsidP="00F32774">
      <w:pPr>
        <w:autoSpaceDE w:val="0"/>
        <w:autoSpaceDN w:val="0"/>
        <w:adjustRightInd w:val="0"/>
        <w:ind w:firstLine="540"/>
        <w:jc w:val="center"/>
        <w:rPr>
          <w:b/>
          <w:sz w:val="28"/>
          <w:szCs w:val="28"/>
        </w:rPr>
      </w:pPr>
    </w:p>
    <w:p w:rsidR="00CF345B" w:rsidRDefault="00CF345B" w:rsidP="00F32774">
      <w:pPr>
        <w:autoSpaceDE w:val="0"/>
        <w:autoSpaceDN w:val="0"/>
        <w:adjustRightInd w:val="0"/>
        <w:ind w:firstLine="540"/>
        <w:jc w:val="center"/>
        <w:rPr>
          <w:b/>
          <w:sz w:val="28"/>
          <w:szCs w:val="28"/>
        </w:rPr>
      </w:pPr>
      <w:r w:rsidRPr="00CF345B">
        <w:rPr>
          <w:b/>
          <w:sz w:val="28"/>
          <w:szCs w:val="28"/>
        </w:rPr>
        <w:t>Выводы</w:t>
      </w:r>
      <w:r w:rsidR="00C23125">
        <w:rPr>
          <w:b/>
          <w:sz w:val="28"/>
          <w:szCs w:val="28"/>
        </w:rPr>
        <w:t xml:space="preserve"> и предложения</w:t>
      </w:r>
      <w:r w:rsidRPr="00CF345B">
        <w:rPr>
          <w:b/>
          <w:sz w:val="28"/>
          <w:szCs w:val="28"/>
        </w:rPr>
        <w:t>:</w:t>
      </w:r>
    </w:p>
    <w:p w:rsidR="006F372B" w:rsidRDefault="006F372B" w:rsidP="00804AF2">
      <w:pPr>
        <w:pStyle w:val="a3"/>
        <w:ind w:firstLine="709"/>
        <w:jc w:val="both"/>
        <w:rPr>
          <w:rFonts w:ascii="Times New Roman" w:hAnsi="Times New Roman" w:cs="Times New Roman"/>
          <w:sz w:val="28"/>
          <w:szCs w:val="28"/>
        </w:rPr>
      </w:pPr>
    </w:p>
    <w:p w:rsidR="006F372B" w:rsidRDefault="006F372B" w:rsidP="006F372B">
      <w:pPr>
        <w:pStyle w:val="a3"/>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B35FAA">
        <w:rPr>
          <w:rFonts w:ascii="Times New Roman" w:hAnsi="Times New Roman" w:cs="Times New Roman"/>
          <w:sz w:val="28"/>
          <w:szCs w:val="28"/>
        </w:rPr>
        <w:t xml:space="preserve">Проанализировав </w:t>
      </w:r>
      <w:r w:rsidR="00BC19B1">
        <w:rPr>
          <w:rFonts w:ascii="Times New Roman" w:hAnsi="Times New Roman" w:cs="Times New Roman"/>
          <w:sz w:val="28"/>
          <w:szCs w:val="28"/>
        </w:rPr>
        <w:t>предоставленный</w:t>
      </w:r>
      <w:r w:rsidRPr="00B35FAA">
        <w:rPr>
          <w:rFonts w:ascii="Times New Roman" w:hAnsi="Times New Roman" w:cs="Times New Roman"/>
          <w:sz w:val="28"/>
          <w:szCs w:val="28"/>
        </w:rPr>
        <w:t xml:space="preserve"> </w:t>
      </w:r>
      <w:r w:rsidRPr="00D44F43">
        <w:rPr>
          <w:rFonts w:ascii="Times New Roman" w:eastAsia="Calibri" w:hAnsi="Times New Roman" w:cs="Times New Roman"/>
          <w:color w:val="000000"/>
          <w:sz w:val="28"/>
          <w:szCs w:val="28"/>
        </w:rPr>
        <w:t xml:space="preserve">проект решения </w:t>
      </w:r>
      <w:r w:rsidRPr="00D44F43">
        <w:rPr>
          <w:rFonts w:ascii="Times New Roman" w:hAnsi="Times New Roman" w:cs="Times New Roman"/>
          <w:sz w:val="28"/>
          <w:szCs w:val="28"/>
        </w:rPr>
        <w:t>Совета депутатов Вяземского городского поселения Вяземского района Смоленской области «</w:t>
      </w:r>
      <w:r>
        <w:rPr>
          <w:rFonts w:ascii="Times New Roman" w:hAnsi="Times New Roman" w:cs="Times New Roman"/>
          <w:sz w:val="28"/>
          <w:szCs w:val="28"/>
        </w:rPr>
        <w:t xml:space="preserve">О </w:t>
      </w:r>
      <w:r w:rsidR="00BC19B1">
        <w:rPr>
          <w:rFonts w:ascii="Times New Roman" w:hAnsi="Times New Roman" w:cs="Times New Roman"/>
          <w:sz w:val="28"/>
          <w:szCs w:val="28"/>
        </w:rPr>
        <w:t>внесении изменений в Положение о бюджетном процессе муниципального образования Вяземское городское поселение Вяземского района Смоленской области</w:t>
      </w:r>
      <w:r w:rsidRPr="00D7721C">
        <w:rPr>
          <w:rFonts w:ascii="Times New Roman" w:hAnsi="Times New Roman" w:cs="Times New Roman"/>
          <w:sz w:val="28"/>
          <w:szCs w:val="28"/>
        </w:rPr>
        <w:t>»</w:t>
      </w:r>
      <w:r>
        <w:rPr>
          <w:rFonts w:ascii="Times New Roman" w:hAnsi="Times New Roman" w:cs="Times New Roman"/>
          <w:sz w:val="28"/>
          <w:szCs w:val="28"/>
        </w:rPr>
        <w:t xml:space="preserve">, </w:t>
      </w:r>
      <w:r w:rsidRPr="00B35FAA">
        <w:rPr>
          <w:rFonts w:ascii="Times New Roman" w:hAnsi="Times New Roman" w:cs="Times New Roman"/>
          <w:sz w:val="28"/>
          <w:szCs w:val="28"/>
        </w:rPr>
        <w:t xml:space="preserve">Контрольно-ревизионная комиссия рекомендует </w:t>
      </w:r>
      <w:r>
        <w:rPr>
          <w:rFonts w:ascii="Times New Roman" w:hAnsi="Times New Roman" w:cs="Times New Roman"/>
          <w:sz w:val="28"/>
          <w:szCs w:val="28"/>
        </w:rPr>
        <w:t xml:space="preserve">Совету депутатов Вяземского городского поселения </w:t>
      </w:r>
      <w:r w:rsidR="00BC19B1" w:rsidRPr="00E016BA">
        <w:rPr>
          <w:rFonts w:ascii="Times New Roman" w:hAnsi="Times New Roman" w:cs="Times New Roman"/>
          <w:b/>
          <w:sz w:val="28"/>
          <w:szCs w:val="28"/>
        </w:rPr>
        <w:t>вернуть</w:t>
      </w:r>
      <w:r w:rsidR="00BC19B1">
        <w:rPr>
          <w:rFonts w:ascii="Times New Roman" w:hAnsi="Times New Roman" w:cs="Times New Roman"/>
          <w:sz w:val="28"/>
          <w:szCs w:val="28"/>
        </w:rPr>
        <w:t xml:space="preserve"> </w:t>
      </w:r>
      <w:r w:rsidR="00E016BA" w:rsidRPr="00B35FAA">
        <w:rPr>
          <w:rFonts w:ascii="Times New Roman" w:hAnsi="Times New Roman" w:cs="Times New Roman"/>
          <w:sz w:val="28"/>
          <w:szCs w:val="28"/>
        </w:rPr>
        <w:t>Администрации муниципального образования «Вязе</w:t>
      </w:r>
      <w:r w:rsidR="00E016BA">
        <w:rPr>
          <w:rFonts w:ascii="Times New Roman" w:hAnsi="Times New Roman" w:cs="Times New Roman"/>
          <w:sz w:val="28"/>
          <w:szCs w:val="28"/>
        </w:rPr>
        <w:t xml:space="preserve">мский район» Смоленской области </w:t>
      </w:r>
      <w:r>
        <w:rPr>
          <w:rFonts w:ascii="Times New Roman" w:hAnsi="Times New Roman" w:cs="Times New Roman"/>
          <w:sz w:val="28"/>
          <w:szCs w:val="28"/>
        </w:rPr>
        <w:t xml:space="preserve">проект предоставленного решения, </w:t>
      </w:r>
      <w:r w:rsidR="00E016BA">
        <w:rPr>
          <w:rFonts w:ascii="Times New Roman" w:hAnsi="Times New Roman" w:cs="Times New Roman"/>
          <w:sz w:val="28"/>
          <w:szCs w:val="28"/>
        </w:rPr>
        <w:t xml:space="preserve">для устранения </w:t>
      </w:r>
      <w:r w:rsidRPr="00B35FAA">
        <w:rPr>
          <w:rFonts w:ascii="Times New Roman" w:hAnsi="Times New Roman" w:cs="Times New Roman"/>
          <w:sz w:val="28"/>
          <w:szCs w:val="28"/>
        </w:rPr>
        <w:t>замечаний</w:t>
      </w:r>
      <w:r w:rsidR="00DE60D6">
        <w:rPr>
          <w:rFonts w:ascii="Times New Roman" w:hAnsi="Times New Roman" w:cs="Times New Roman"/>
          <w:sz w:val="28"/>
          <w:szCs w:val="28"/>
        </w:rPr>
        <w:t>, установленных Контрольно-ревизионной комиссией</w:t>
      </w:r>
      <w:r>
        <w:rPr>
          <w:rFonts w:ascii="Times New Roman" w:hAnsi="Times New Roman" w:cs="Times New Roman"/>
          <w:sz w:val="28"/>
          <w:szCs w:val="28"/>
        </w:rPr>
        <w:t xml:space="preserve"> муниципального образования «Вяземский район» Смоленской области, указанных в настоящем заключении.</w:t>
      </w:r>
    </w:p>
    <w:p w:rsidR="006F372B" w:rsidRDefault="006F372B" w:rsidP="00804AF2">
      <w:pPr>
        <w:pStyle w:val="a3"/>
        <w:ind w:firstLine="709"/>
        <w:jc w:val="both"/>
        <w:rPr>
          <w:rFonts w:ascii="Times New Roman" w:hAnsi="Times New Roman" w:cs="Times New Roman"/>
          <w:sz w:val="28"/>
          <w:szCs w:val="28"/>
        </w:rPr>
      </w:pPr>
    </w:p>
    <w:p w:rsidR="00804AF2" w:rsidRDefault="00804AF2" w:rsidP="00E016BA">
      <w:pPr>
        <w:pStyle w:val="a3"/>
        <w:ind w:firstLine="709"/>
        <w:jc w:val="both"/>
        <w:rPr>
          <w:rFonts w:ascii="Times New Roman" w:hAnsi="Times New Roman" w:cs="Times New Roman"/>
          <w:sz w:val="28"/>
          <w:szCs w:val="28"/>
        </w:rPr>
      </w:pPr>
      <w:r w:rsidRPr="00683E60">
        <w:rPr>
          <w:rFonts w:ascii="Times New Roman" w:hAnsi="Times New Roman" w:cs="Times New Roman"/>
          <w:sz w:val="28"/>
          <w:szCs w:val="28"/>
        </w:rPr>
        <w:t>2.</w:t>
      </w:r>
      <w:r>
        <w:rPr>
          <w:rFonts w:ascii="Times New Roman" w:hAnsi="Times New Roman" w:cs="Times New Roman"/>
          <w:b/>
          <w:sz w:val="28"/>
          <w:szCs w:val="28"/>
        </w:rPr>
        <w:t xml:space="preserve"> </w:t>
      </w:r>
      <w:r w:rsidRPr="00B35FAA">
        <w:rPr>
          <w:rFonts w:ascii="Times New Roman" w:hAnsi="Times New Roman" w:cs="Times New Roman"/>
          <w:sz w:val="28"/>
          <w:szCs w:val="28"/>
        </w:rPr>
        <w:t>Администрации муниципального образования «Вязе</w:t>
      </w:r>
      <w:r>
        <w:rPr>
          <w:rFonts w:ascii="Times New Roman" w:hAnsi="Times New Roman" w:cs="Times New Roman"/>
          <w:sz w:val="28"/>
          <w:szCs w:val="28"/>
        </w:rPr>
        <w:t>мский район» Смоленской области:</w:t>
      </w:r>
    </w:p>
    <w:p w:rsidR="00D1102A" w:rsidRDefault="00E016BA" w:rsidP="00E016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 пункт 1 текстовой части проекта решения Совета депутатов Вяземского городского поселения Вяземского района Смоленской области необходимо изложить</w:t>
      </w:r>
      <w:r w:rsidR="00D1102A">
        <w:rPr>
          <w:rFonts w:eastAsiaTheme="minorHAnsi"/>
          <w:sz w:val="28"/>
          <w:szCs w:val="28"/>
          <w:lang w:eastAsia="en-US"/>
        </w:rPr>
        <w:t xml:space="preserve"> в следующей редакции</w:t>
      </w:r>
      <w:r>
        <w:rPr>
          <w:rFonts w:eastAsiaTheme="minorHAnsi"/>
          <w:sz w:val="28"/>
          <w:szCs w:val="28"/>
          <w:lang w:eastAsia="en-US"/>
        </w:rPr>
        <w:t>:</w:t>
      </w:r>
    </w:p>
    <w:p w:rsidR="00E016BA" w:rsidRDefault="00E016BA" w:rsidP="00E016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«Внести в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01.11. 2018 №96 (в редакции решения от 28.12.2018 №136) следующие</w:t>
      </w:r>
      <w:r w:rsidRPr="00633296">
        <w:rPr>
          <w:rFonts w:eastAsiaTheme="minorHAnsi"/>
          <w:sz w:val="28"/>
          <w:szCs w:val="28"/>
          <w:lang w:eastAsia="en-US"/>
        </w:rPr>
        <w:t xml:space="preserve"> </w:t>
      </w:r>
      <w:r>
        <w:rPr>
          <w:rFonts w:eastAsiaTheme="minorHAnsi"/>
          <w:sz w:val="28"/>
          <w:szCs w:val="28"/>
          <w:lang w:eastAsia="en-US"/>
        </w:rPr>
        <w:t>изменения:»;</w:t>
      </w:r>
    </w:p>
    <w:p w:rsidR="00D1102A" w:rsidRDefault="00E016BA" w:rsidP="00E016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2.2. пункт 2 текстовой части проекта решения изложить</w:t>
      </w:r>
      <w:r w:rsidR="00D1102A">
        <w:rPr>
          <w:rFonts w:eastAsiaTheme="minorHAnsi"/>
          <w:sz w:val="28"/>
          <w:szCs w:val="28"/>
          <w:lang w:eastAsia="en-US"/>
        </w:rPr>
        <w:t xml:space="preserve"> в следующей редакции</w:t>
      </w:r>
      <w:r>
        <w:rPr>
          <w:rFonts w:eastAsiaTheme="minorHAnsi"/>
          <w:sz w:val="28"/>
          <w:szCs w:val="28"/>
          <w:lang w:eastAsia="en-US"/>
        </w:rPr>
        <w:t>:</w:t>
      </w:r>
    </w:p>
    <w:p w:rsidR="00E016BA" w:rsidRDefault="00E016BA" w:rsidP="00E016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«Приостановить до 1 января 2021 года действие части 1 статьи 3 (в части срока)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 (в редакции от 28.12.2018 №136)»</w:t>
      </w:r>
      <w:r w:rsidR="00CA3F55">
        <w:rPr>
          <w:rFonts w:eastAsiaTheme="minorHAnsi"/>
          <w:sz w:val="28"/>
          <w:szCs w:val="28"/>
          <w:lang w:eastAsia="en-US"/>
        </w:rPr>
        <w:t>;</w:t>
      </w:r>
    </w:p>
    <w:p w:rsidR="00D1102A" w:rsidRDefault="00E016BA" w:rsidP="00E016BA">
      <w:pPr>
        <w:autoSpaceDE w:val="0"/>
        <w:autoSpaceDN w:val="0"/>
        <w:adjustRightInd w:val="0"/>
        <w:ind w:firstLine="709"/>
        <w:jc w:val="both"/>
        <w:rPr>
          <w:sz w:val="28"/>
          <w:szCs w:val="28"/>
        </w:rPr>
      </w:pPr>
      <w:r>
        <w:rPr>
          <w:rFonts w:eastAsiaTheme="minorHAnsi"/>
          <w:sz w:val="28"/>
          <w:szCs w:val="28"/>
          <w:lang w:eastAsia="en-US"/>
        </w:rPr>
        <w:t xml:space="preserve">2.3. в соответствии с </w:t>
      </w:r>
      <w:r>
        <w:rPr>
          <w:sz w:val="28"/>
          <w:szCs w:val="28"/>
        </w:rPr>
        <w:t xml:space="preserve">требованиями статьи 81 БК РФ, постановления Администрации муниципального образования «Вяземский район» Смоленской области от 16.02.2015 №184 </w:t>
      </w:r>
      <w:r>
        <w:rPr>
          <w:rFonts w:eastAsiaTheme="minorHAnsi"/>
          <w:sz w:val="28"/>
          <w:szCs w:val="28"/>
          <w:lang w:eastAsia="en-US"/>
        </w:rPr>
        <w:t>«Об утверждении Положения о порядке использования резервного фонда Администрации муниципального образования «Вяземский район» Смоленской области» конкретизировать</w:t>
      </w:r>
      <w:r>
        <w:rPr>
          <w:sz w:val="28"/>
          <w:szCs w:val="28"/>
        </w:rPr>
        <w:t xml:space="preserve"> пункт 19 части 3 статьи 2 Положения о бюджетном процессе из</w:t>
      </w:r>
      <w:r w:rsidR="00D1102A">
        <w:rPr>
          <w:sz w:val="28"/>
          <w:szCs w:val="28"/>
        </w:rPr>
        <w:t>ложив его в следующей редакции:</w:t>
      </w:r>
    </w:p>
    <w:p w:rsidR="00E016BA" w:rsidRDefault="00E016BA" w:rsidP="00E016BA">
      <w:pPr>
        <w:autoSpaceDE w:val="0"/>
        <w:autoSpaceDN w:val="0"/>
        <w:adjustRightInd w:val="0"/>
        <w:ind w:firstLine="709"/>
        <w:jc w:val="both"/>
        <w:rPr>
          <w:sz w:val="28"/>
          <w:szCs w:val="28"/>
        </w:rPr>
      </w:pPr>
      <w:r>
        <w:rPr>
          <w:sz w:val="28"/>
          <w:szCs w:val="28"/>
        </w:rPr>
        <w:t>«размер резервного фонда Администрации муниципального образования «Вяземский район» Смоленской области на очередной финансовый год и плановый период</w:t>
      </w:r>
      <w:r w:rsidR="00AD436E">
        <w:rPr>
          <w:sz w:val="28"/>
          <w:szCs w:val="28"/>
        </w:rPr>
        <w:t xml:space="preserve">, </w:t>
      </w:r>
      <w:r w:rsidR="00AD436E">
        <w:rPr>
          <w:sz w:val="28"/>
          <w:szCs w:val="28"/>
        </w:rPr>
        <w:t>предусмотренного в расходной части бюджета Вяземского городского поселения Вяземского района Смоленской области</w:t>
      </w:r>
      <w:r>
        <w:rPr>
          <w:sz w:val="28"/>
          <w:szCs w:val="28"/>
        </w:rPr>
        <w:t>»;</w:t>
      </w:r>
    </w:p>
    <w:p w:rsidR="00D1102A" w:rsidRDefault="00E016BA" w:rsidP="00E016BA">
      <w:pPr>
        <w:autoSpaceDE w:val="0"/>
        <w:autoSpaceDN w:val="0"/>
        <w:adjustRightInd w:val="0"/>
        <w:ind w:firstLine="709"/>
        <w:jc w:val="both"/>
        <w:rPr>
          <w:rFonts w:eastAsiaTheme="minorHAnsi"/>
          <w:sz w:val="28"/>
          <w:szCs w:val="28"/>
          <w:lang w:eastAsia="en-US"/>
        </w:rPr>
      </w:pPr>
      <w:r>
        <w:rPr>
          <w:sz w:val="28"/>
          <w:szCs w:val="28"/>
        </w:rPr>
        <w:t xml:space="preserve">2.4. </w:t>
      </w:r>
      <w:r>
        <w:rPr>
          <w:sz w:val="28"/>
          <w:szCs w:val="28"/>
          <w:shd w:val="clear" w:color="auto" w:fill="FFFFFF"/>
        </w:rPr>
        <w:t xml:space="preserve">в соответствии с </w:t>
      </w:r>
      <w:r>
        <w:rPr>
          <w:rFonts w:eastAsiaTheme="minorHAnsi"/>
          <w:sz w:val="28"/>
          <w:szCs w:val="28"/>
          <w:lang w:eastAsia="en-US"/>
        </w:rPr>
        <w:t>пунктом</w:t>
      </w:r>
      <w:r w:rsidRPr="000B4168">
        <w:rPr>
          <w:rFonts w:eastAsiaTheme="minorHAnsi"/>
          <w:sz w:val="28"/>
          <w:szCs w:val="28"/>
          <w:lang w:eastAsia="en-US"/>
        </w:rPr>
        <w:t xml:space="preserve"> 3 статьи </w:t>
      </w:r>
      <w:r w:rsidRPr="00977CFF">
        <w:rPr>
          <w:rFonts w:eastAsiaTheme="minorHAnsi"/>
          <w:sz w:val="28"/>
          <w:szCs w:val="28"/>
          <w:lang w:eastAsia="en-US"/>
        </w:rPr>
        <w:t xml:space="preserve">110.2 </w:t>
      </w:r>
      <w:r w:rsidRPr="000B4168">
        <w:rPr>
          <w:rFonts w:eastAsiaTheme="minorHAnsi"/>
          <w:sz w:val="28"/>
          <w:szCs w:val="28"/>
          <w:lang w:eastAsia="en-US"/>
        </w:rPr>
        <w:t>БК РФ</w:t>
      </w:r>
      <w:r>
        <w:rPr>
          <w:rFonts w:eastAsiaTheme="minorHAnsi"/>
          <w:sz w:val="28"/>
          <w:szCs w:val="28"/>
          <w:lang w:eastAsia="en-US"/>
        </w:rPr>
        <w:t xml:space="preserve"> необходимо часть 3 статьи 2 Положения о бюджетном процессе дополнить</w:t>
      </w:r>
      <w:r w:rsidR="00D1102A">
        <w:rPr>
          <w:rFonts w:eastAsiaTheme="minorHAnsi"/>
          <w:sz w:val="28"/>
          <w:szCs w:val="28"/>
          <w:lang w:eastAsia="en-US"/>
        </w:rPr>
        <w:t xml:space="preserve"> пунктом следующего содержания:</w:t>
      </w:r>
    </w:p>
    <w:p w:rsidR="00E016BA" w:rsidRDefault="00E016BA" w:rsidP="00E016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Pr="00977CFF">
        <w:rPr>
          <w:sz w:val="28"/>
          <w:szCs w:val="28"/>
        </w:rPr>
        <w:t>программ</w:t>
      </w:r>
      <w:r>
        <w:rPr>
          <w:sz w:val="28"/>
          <w:szCs w:val="28"/>
        </w:rPr>
        <w:t>а</w:t>
      </w:r>
      <w:r w:rsidRPr="00977CFF">
        <w:rPr>
          <w:sz w:val="28"/>
          <w:szCs w:val="28"/>
        </w:rPr>
        <w:t xml:space="preserve"> муниципальных гарантий Вяземского городского поселения Вяземского района Смоленской области</w:t>
      </w:r>
      <w:r>
        <w:rPr>
          <w:sz w:val="28"/>
          <w:szCs w:val="28"/>
        </w:rPr>
        <w:t xml:space="preserve"> </w:t>
      </w:r>
      <w:r>
        <w:rPr>
          <w:rFonts w:eastAsiaTheme="minorHAnsi"/>
          <w:sz w:val="28"/>
          <w:szCs w:val="28"/>
          <w:lang w:eastAsia="en-US"/>
        </w:rPr>
        <w:t>на очередной финансовый год и плановый период».</w:t>
      </w:r>
    </w:p>
    <w:p w:rsidR="00E016BA" w:rsidRDefault="00E016BA" w:rsidP="00E016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проекте решения </w:t>
      </w:r>
      <w:r>
        <w:rPr>
          <w:sz w:val="28"/>
          <w:szCs w:val="28"/>
          <w:shd w:val="clear" w:color="auto" w:fill="FFFFFF"/>
        </w:rPr>
        <w:t xml:space="preserve">указать, что действие данного пункта </w:t>
      </w:r>
      <w:r w:rsidRPr="00977CFF">
        <w:rPr>
          <w:rFonts w:eastAsiaTheme="minorHAnsi"/>
          <w:sz w:val="28"/>
          <w:szCs w:val="28"/>
          <w:lang w:eastAsia="en-US"/>
        </w:rPr>
        <w:t>приостановлено до 01.01.2021</w:t>
      </w:r>
      <w:r>
        <w:rPr>
          <w:rFonts w:eastAsiaTheme="minorHAnsi"/>
          <w:sz w:val="28"/>
          <w:szCs w:val="28"/>
          <w:lang w:eastAsia="en-US"/>
        </w:rPr>
        <w:t xml:space="preserve"> года, в соответствии с  </w:t>
      </w:r>
      <w:r w:rsidRPr="00977CFF">
        <w:rPr>
          <w:rFonts w:eastAsiaTheme="minorHAnsi"/>
          <w:sz w:val="28"/>
          <w:szCs w:val="28"/>
          <w:lang w:eastAsia="en-US"/>
        </w:rPr>
        <w:t>Ф</w:t>
      </w:r>
      <w:r w:rsidRPr="000B4168">
        <w:rPr>
          <w:rFonts w:eastAsiaTheme="minorHAnsi"/>
          <w:sz w:val="28"/>
          <w:szCs w:val="28"/>
          <w:lang w:eastAsia="en-US"/>
        </w:rPr>
        <w:t>едеральны</w:t>
      </w:r>
      <w:r>
        <w:rPr>
          <w:rFonts w:eastAsiaTheme="minorHAnsi"/>
          <w:sz w:val="28"/>
          <w:szCs w:val="28"/>
          <w:lang w:eastAsia="en-US"/>
        </w:rPr>
        <w:t>м</w:t>
      </w:r>
      <w:r w:rsidRPr="000B4168">
        <w:rPr>
          <w:rFonts w:eastAsiaTheme="minorHAnsi"/>
          <w:sz w:val="28"/>
          <w:szCs w:val="28"/>
          <w:lang w:eastAsia="en-US"/>
        </w:rPr>
        <w:t xml:space="preserve"> закон</w:t>
      </w:r>
      <w:r>
        <w:rPr>
          <w:rFonts w:eastAsiaTheme="minorHAnsi"/>
          <w:sz w:val="28"/>
          <w:szCs w:val="28"/>
          <w:lang w:eastAsia="en-US"/>
        </w:rPr>
        <w:t>ом</w:t>
      </w:r>
      <w:r w:rsidRPr="000B4168">
        <w:rPr>
          <w:rFonts w:eastAsiaTheme="minorHAnsi"/>
          <w:sz w:val="28"/>
          <w:szCs w:val="28"/>
          <w:lang w:eastAsia="en-US"/>
        </w:rPr>
        <w:t xml:space="preserve"> </w:t>
      </w:r>
      <w:r w:rsidRPr="00977CFF">
        <w:rPr>
          <w:rFonts w:eastAsiaTheme="minorHAnsi"/>
          <w:sz w:val="28"/>
          <w:szCs w:val="28"/>
          <w:lang w:eastAsia="en-US"/>
        </w:rPr>
        <w:t xml:space="preserve">от 12.11.2019 </w:t>
      </w:r>
      <w:hyperlink r:id="rId14" w:history="1">
        <w:r w:rsidRPr="000B4168">
          <w:rPr>
            <w:rFonts w:eastAsiaTheme="minorHAnsi"/>
            <w:sz w:val="28"/>
            <w:szCs w:val="28"/>
            <w:lang w:eastAsia="en-US"/>
          </w:rPr>
          <w:t>№</w:t>
        </w:r>
        <w:r w:rsidRPr="00977CFF">
          <w:rPr>
            <w:rFonts w:eastAsiaTheme="minorHAnsi"/>
            <w:sz w:val="28"/>
            <w:szCs w:val="28"/>
            <w:lang w:eastAsia="en-US"/>
          </w:rPr>
          <w:t>367-ФЗ</w:t>
        </w:r>
      </w:hyperlink>
      <w:r w:rsidRPr="00977CFF">
        <w:rPr>
          <w:rFonts w:eastAsiaTheme="minorHAnsi"/>
          <w:sz w:val="28"/>
          <w:szCs w:val="28"/>
          <w:lang w:eastAsia="en-US"/>
        </w:rPr>
        <w:t xml:space="preserve"> </w:t>
      </w:r>
      <w:r w:rsidRPr="000B4168">
        <w:rPr>
          <w:rFonts w:eastAsiaTheme="minorHAnsi"/>
          <w:sz w:val="28"/>
          <w:szCs w:val="28"/>
          <w:lang w:eastAsia="en-US"/>
        </w:rPr>
        <w: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Pr>
          <w:rFonts w:eastAsiaTheme="minorHAnsi"/>
          <w:sz w:val="28"/>
          <w:szCs w:val="28"/>
          <w:lang w:eastAsia="en-US"/>
        </w:rPr>
        <w:t>;</w:t>
      </w:r>
    </w:p>
    <w:p w:rsidR="00D1102A" w:rsidRDefault="00E016BA" w:rsidP="00E016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2.5. в</w:t>
      </w:r>
      <w:r>
        <w:rPr>
          <w:sz w:val="28"/>
          <w:szCs w:val="28"/>
          <w:shd w:val="clear" w:color="auto" w:fill="FFFFFF"/>
        </w:rPr>
        <w:t xml:space="preserve"> соответствии с </w:t>
      </w:r>
      <w:r>
        <w:rPr>
          <w:rFonts w:eastAsiaTheme="minorHAnsi"/>
          <w:sz w:val="28"/>
          <w:szCs w:val="28"/>
          <w:lang w:eastAsia="en-US"/>
        </w:rPr>
        <w:t>пунктом</w:t>
      </w:r>
      <w:r w:rsidRPr="000B4168">
        <w:rPr>
          <w:rFonts w:eastAsiaTheme="minorHAnsi"/>
          <w:sz w:val="28"/>
          <w:szCs w:val="28"/>
          <w:lang w:eastAsia="en-US"/>
        </w:rPr>
        <w:t xml:space="preserve"> 3 статьи </w:t>
      </w:r>
      <w:r w:rsidRPr="00977CFF">
        <w:rPr>
          <w:rFonts w:eastAsiaTheme="minorHAnsi"/>
          <w:sz w:val="28"/>
          <w:szCs w:val="28"/>
          <w:lang w:eastAsia="en-US"/>
        </w:rPr>
        <w:t>110.</w:t>
      </w:r>
      <w:r>
        <w:rPr>
          <w:rFonts w:eastAsiaTheme="minorHAnsi"/>
          <w:sz w:val="28"/>
          <w:szCs w:val="28"/>
          <w:lang w:eastAsia="en-US"/>
        </w:rPr>
        <w:t>1</w:t>
      </w:r>
      <w:r w:rsidRPr="00977CFF">
        <w:rPr>
          <w:rFonts w:eastAsiaTheme="minorHAnsi"/>
          <w:sz w:val="28"/>
          <w:szCs w:val="28"/>
          <w:lang w:eastAsia="en-US"/>
        </w:rPr>
        <w:t xml:space="preserve"> </w:t>
      </w:r>
      <w:r w:rsidRPr="000B4168">
        <w:rPr>
          <w:rFonts w:eastAsiaTheme="minorHAnsi"/>
          <w:sz w:val="28"/>
          <w:szCs w:val="28"/>
          <w:lang w:eastAsia="en-US"/>
        </w:rPr>
        <w:t>БК РФ</w:t>
      </w:r>
      <w:r>
        <w:rPr>
          <w:rFonts w:eastAsiaTheme="minorHAnsi"/>
          <w:sz w:val="28"/>
          <w:szCs w:val="28"/>
          <w:lang w:eastAsia="en-US"/>
        </w:rPr>
        <w:t xml:space="preserve"> необходимо часть 3 статьи 2 Положения о бюджетном процессе дополнить</w:t>
      </w:r>
      <w:r w:rsidR="00D1102A">
        <w:rPr>
          <w:rFonts w:eastAsiaTheme="minorHAnsi"/>
          <w:sz w:val="28"/>
          <w:szCs w:val="28"/>
          <w:lang w:eastAsia="en-US"/>
        </w:rPr>
        <w:t xml:space="preserve"> пунктом следующего содержания:</w:t>
      </w:r>
    </w:p>
    <w:p w:rsidR="00E016BA" w:rsidRDefault="00E016BA" w:rsidP="00E016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Pr="00977CFF">
        <w:rPr>
          <w:sz w:val="28"/>
          <w:szCs w:val="28"/>
        </w:rPr>
        <w:t>программ</w:t>
      </w:r>
      <w:r>
        <w:rPr>
          <w:sz w:val="28"/>
          <w:szCs w:val="28"/>
        </w:rPr>
        <w:t>а</w:t>
      </w:r>
      <w:r w:rsidRPr="00977CFF">
        <w:rPr>
          <w:sz w:val="28"/>
          <w:szCs w:val="28"/>
        </w:rPr>
        <w:t xml:space="preserve"> муниципальных </w:t>
      </w:r>
      <w:r>
        <w:rPr>
          <w:sz w:val="28"/>
          <w:szCs w:val="28"/>
        </w:rPr>
        <w:t xml:space="preserve">внутренних заимствований </w:t>
      </w:r>
      <w:r w:rsidRPr="00977CFF">
        <w:rPr>
          <w:sz w:val="28"/>
          <w:szCs w:val="28"/>
        </w:rPr>
        <w:t>Вяземского городского поселения Вяземского района Смоленской области</w:t>
      </w:r>
      <w:r>
        <w:rPr>
          <w:sz w:val="28"/>
          <w:szCs w:val="28"/>
        </w:rPr>
        <w:t xml:space="preserve"> </w:t>
      </w:r>
      <w:r>
        <w:rPr>
          <w:rFonts w:eastAsiaTheme="minorHAnsi"/>
          <w:sz w:val="28"/>
          <w:szCs w:val="28"/>
          <w:lang w:eastAsia="en-US"/>
        </w:rPr>
        <w:t>на очередной финансовый год и плановый период».</w:t>
      </w:r>
    </w:p>
    <w:p w:rsidR="00E016BA" w:rsidRDefault="00E016BA" w:rsidP="00E016B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В проекте решения </w:t>
      </w:r>
      <w:r>
        <w:rPr>
          <w:sz w:val="28"/>
          <w:szCs w:val="28"/>
          <w:shd w:val="clear" w:color="auto" w:fill="FFFFFF"/>
        </w:rPr>
        <w:t xml:space="preserve">указать, что действие данного пункта </w:t>
      </w:r>
      <w:r w:rsidRPr="00977CFF">
        <w:rPr>
          <w:rFonts w:eastAsiaTheme="minorHAnsi"/>
          <w:sz w:val="28"/>
          <w:szCs w:val="28"/>
          <w:lang w:eastAsia="en-US"/>
        </w:rPr>
        <w:t>приостановлено до 01.01.2021</w:t>
      </w:r>
      <w:r>
        <w:rPr>
          <w:rFonts w:eastAsiaTheme="minorHAnsi"/>
          <w:sz w:val="28"/>
          <w:szCs w:val="28"/>
          <w:lang w:eastAsia="en-US"/>
        </w:rPr>
        <w:t xml:space="preserve"> года, в соответствии с  </w:t>
      </w:r>
      <w:r w:rsidRPr="00977CFF">
        <w:rPr>
          <w:rFonts w:eastAsiaTheme="minorHAnsi"/>
          <w:sz w:val="28"/>
          <w:szCs w:val="28"/>
          <w:lang w:eastAsia="en-US"/>
        </w:rPr>
        <w:t>Ф</w:t>
      </w:r>
      <w:r w:rsidRPr="000B4168">
        <w:rPr>
          <w:rFonts w:eastAsiaTheme="minorHAnsi"/>
          <w:sz w:val="28"/>
          <w:szCs w:val="28"/>
          <w:lang w:eastAsia="en-US"/>
        </w:rPr>
        <w:t>едеральны</w:t>
      </w:r>
      <w:r>
        <w:rPr>
          <w:rFonts w:eastAsiaTheme="minorHAnsi"/>
          <w:sz w:val="28"/>
          <w:szCs w:val="28"/>
          <w:lang w:eastAsia="en-US"/>
        </w:rPr>
        <w:t>м</w:t>
      </w:r>
      <w:r w:rsidRPr="000B4168">
        <w:rPr>
          <w:rFonts w:eastAsiaTheme="minorHAnsi"/>
          <w:sz w:val="28"/>
          <w:szCs w:val="28"/>
          <w:lang w:eastAsia="en-US"/>
        </w:rPr>
        <w:t xml:space="preserve"> закон</w:t>
      </w:r>
      <w:r>
        <w:rPr>
          <w:rFonts w:eastAsiaTheme="minorHAnsi"/>
          <w:sz w:val="28"/>
          <w:szCs w:val="28"/>
          <w:lang w:eastAsia="en-US"/>
        </w:rPr>
        <w:t>ом</w:t>
      </w:r>
      <w:r w:rsidRPr="000B4168">
        <w:rPr>
          <w:rFonts w:eastAsiaTheme="minorHAnsi"/>
          <w:sz w:val="28"/>
          <w:szCs w:val="28"/>
          <w:lang w:eastAsia="en-US"/>
        </w:rPr>
        <w:t xml:space="preserve"> </w:t>
      </w:r>
      <w:r w:rsidRPr="00977CFF">
        <w:rPr>
          <w:rFonts w:eastAsiaTheme="minorHAnsi"/>
          <w:sz w:val="28"/>
          <w:szCs w:val="28"/>
          <w:lang w:eastAsia="en-US"/>
        </w:rPr>
        <w:t xml:space="preserve">от 12.11.2019 </w:t>
      </w:r>
      <w:hyperlink r:id="rId15" w:history="1">
        <w:r w:rsidRPr="000B4168">
          <w:rPr>
            <w:rFonts w:eastAsiaTheme="minorHAnsi"/>
            <w:sz w:val="28"/>
            <w:szCs w:val="28"/>
            <w:lang w:eastAsia="en-US"/>
          </w:rPr>
          <w:t>№</w:t>
        </w:r>
        <w:r w:rsidRPr="00977CFF">
          <w:rPr>
            <w:rFonts w:eastAsiaTheme="minorHAnsi"/>
            <w:sz w:val="28"/>
            <w:szCs w:val="28"/>
            <w:lang w:eastAsia="en-US"/>
          </w:rPr>
          <w:t>367-ФЗ</w:t>
        </w:r>
      </w:hyperlink>
      <w:r w:rsidRPr="00977CFF">
        <w:rPr>
          <w:rFonts w:eastAsiaTheme="minorHAnsi"/>
          <w:sz w:val="28"/>
          <w:szCs w:val="28"/>
          <w:lang w:eastAsia="en-US"/>
        </w:rPr>
        <w:t xml:space="preserve"> </w:t>
      </w:r>
      <w:r w:rsidRPr="000B4168">
        <w:rPr>
          <w:rFonts w:eastAsiaTheme="minorHAnsi"/>
          <w:sz w:val="28"/>
          <w:szCs w:val="28"/>
          <w:lang w:eastAsia="en-US"/>
        </w:rPr>
        <w: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Pr>
          <w:rFonts w:eastAsiaTheme="minorHAnsi"/>
          <w:sz w:val="28"/>
          <w:szCs w:val="28"/>
          <w:lang w:eastAsia="en-US"/>
        </w:rPr>
        <w:t>;</w:t>
      </w:r>
    </w:p>
    <w:p w:rsidR="00711D79" w:rsidRDefault="00E016BA" w:rsidP="00E016BA">
      <w:pPr>
        <w:autoSpaceDE w:val="0"/>
        <w:autoSpaceDN w:val="0"/>
        <w:adjustRightInd w:val="0"/>
        <w:ind w:firstLine="709"/>
        <w:jc w:val="both"/>
        <w:rPr>
          <w:rFonts w:eastAsiaTheme="minorHAnsi"/>
          <w:sz w:val="28"/>
          <w:szCs w:val="28"/>
          <w:lang w:eastAsia="en-US"/>
        </w:rPr>
      </w:pPr>
      <w:r>
        <w:rPr>
          <w:sz w:val="28"/>
          <w:szCs w:val="28"/>
        </w:rPr>
        <w:t xml:space="preserve">2.6. </w:t>
      </w:r>
      <w:r w:rsidR="00CA3F55">
        <w:rPr>
          <w:sz w:val="28"/>
          <w:szCs w:val="28"/>
        </w:rPr>
        <w:t>п</w:t>
      </w:r>
      <w:r w:rsidR="00711D79">
        <w:rPr>
          <w:rFonts w:eastAsiaTheme="minorHAnsi"/>
          <w:sz w:val="28"/>
          <w:szCs w:val="28"/>
          <w:lang w:eastAsia="en-US"/>
        </w:rPr>
        <w:t xml:space="preserve">редлагаемый к утверждению пункт 12 части 2 статьи 3 Положения о бюджетном процессе привести в соответствии с требованиями </w:t>
      </w:r>
      <w:r w:rsidR="00711D79" w:rsidRPr="00EA2280">
        <w:rPr>
          <w:rFonts w:eastAsiaTheme="minorHAnsi"/>
          <w:sz w:val="28"/>
          <w:szCs w:val="28"/>
          <w:lang w:eastAsia="en-US"/>
        </w:rPr>
        <w:t>статьи 184.2 БК РФ</w:t>
      </w:r>
      <w:r w:rsidR="00711D79">
        <w:rPr>
          <w:rFonts w:eastAsiaTheme="minorHAnsi"/>
          <w:sz w:val="28"/>
          <w:szCs w:val="28"/>
          <w:lang w:eastAsia="en-US"/>
        </w:rPr>
        <w:t>. Слова в предлагаемом к утверждению пункте «с финансовым органом муниципального образования «Вяземский район» Смоленской области» заменить словами «с финансовым управлением Администрации муниципального образования «Вяземский район» Смоленской области»;</w:t>
      </w:r>
    </w:p>
    <w:p w:rsidR="00711D79" w:rsidRDefault="00711D79" w:rsidP="00711D7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2.7. </w:t>
      </w:r>
      <w:r>
        <w:rPr>
          <w:sz w:val="28"/>
          <w:szCs w:val="28"/>
        </w:rPr>
        <w:t xml:space="preserve"> </w:t>
      </w:r>
      <w:r w:rsidR="00CA3F55">
        <w:rPr>
          <w:sz w:val="28"/>
          <w:szCs w:val="28"/>
        </w:rPr>
        <w:t>в</w:t>
      </w:r>
      <w:r>
        <w:rPr>
          <w:rFonts w:eastAsiaTheme="minorHAnsi"/>
          <w:sz w:val="28"/>
          <w:szCs w:val="28"/>
          <w:lang w:eastAsia="en-US"/>
        </w:rPr>
        <w:t xml:space="preserve"> соответствии с</w:t>
      </w:r>
      <w:r w:rsidRPr="00840F4C">
        <w:rPr>
          <w:rFonts w:eastAsiaTheme="minorHAnsi"/>
          <w:sz w:val="28"/>
          <w:szCs w:val="28"/>
          <w:lang w:eastAsia="en-US"/>
        </w:rPr>
        <w:t xml:space="preserve"> </w:t>
      </w:r>
      <w:r w:rsidRPr="00977CFF">
        <w:rPr>
          <w:rFonts w:eastAsiaTheme="minorHAnsi"/>
          <w:sz w:val="28"/>
          <w:szCs w:val="28"/>
          <w:lang w:eastAsia="en-US"/>
        </w:rPr>
        <w:t>Ф</w:t>
      </w:r>
      <w:r>
        <w:rPr>
          <w:rFonts w:eastAsiaTheme="minorHAnsi"/>
          <w:sz w:val="28"/>
          <w:szCs w:val="28"/>
          <w:lang w:eastAsia="en-US"/>
        </w:rPr>
        <w:t>едеральным</w:t>
      </w:r>
      <w:r w:rsidRPr="00840F4C">
        <w:rPr>
          <w:rFonts w:eastAsiaTheme="minorHAnsi"/>
          <w:sz w:val="28"/>
          <w:szCs w:val="28"/>
          <w:lang w:eastAsia="en-US"/>
        </w:rPr>
        <w:t xml:space="preserve"> закон</w:t>
      </w:r>
      <w:r>
        <w:rPr>
          <w:rFonts w:eastAsiaTheme="minorHAnsi"/>
          <w:sz w:val="28"/>
          <w:szCs w:val="28"/>
          <w:lang w:eastAsia="en-US"/>
        </w:rPr>
        <w:t>ом</w:t>
      </w:r>
      <w:r w:rsidRPr="00840F4C">
        <w:rPr>
          <w:rFonts w:eastAsiaTheme="minorHAnsi"/>
          <w:sz w:val="28"/>
          <w:szCs w:val="28"/>
          <w:lang w:eastAsia="en-US"/>
        </w:rPr>
        <w:t xml:space="preserve"> </w:t>
      </w:r>
      <w:r w:rsidRPr="00977CFF">
        <w:rPr>
          <w:rFonts w:eastAsiaTheme="minorHAnsi"/>
          <w:sz w:val="28"/>
          <w:szCs w:val="28"/>
          <w:lang w:eastAsia="en-US"/>
        </w:rPr>
        <w:t xml:space="preserve">от 12.11.2019 </w:t>
      </w:r>
      <w:hyperlink r:id="rId16" w:history="1">
        <w:r w:rsidRPr="00840F4C">
          <w:rPr>
            <w:rFonts w:eastAsiaTheme="minorHAnsi"/>
            <w:sz w:val="28"/>
            <w:szCs w:val="28"/>
            <w:lang w:eastAsia="en-US"/>
          </w:rPr>
          <w:t>№</w:t>
        </w:r>
        <w:r w:rsidRPr="00977CFF">
          <w:rPr>
            <w:rFonts w:eastAsiaTheme="minorHAnsi"/>
            <w:sz w:val="28"/>
            <w:szCs w:val="28"/>
            <w:lang w:eastAsia="en-US"/>
          </w:rPr>
          <w:t>367-ФЗ</w:t>
        </w:r>
      </w:hyperlink>
      <w:r w:rsidRPr="00977CFF">
        <w:rPr>
          <w:rFonts w:eastAsiaTheme="minorHAnsi"/>
          <w:sz w:val="28"/>
          <w:szCs w:val="28"/>
          <w:lang w:eastAsia="en-US"/>
        </w:rPr>
        <w:t xml:space="preserve"> </w:t>
      </w:r>
      <w:r w:rsidRPr="00840F4C">
        <w:rPr>
          <w:rFonts w:eastAsiaTheme="minorHAnsi"/>
          <w:sz w:val="28"/>
          <w:szCs w:val="28"/>
          <w:lang w:eastAsia="en-US"/>
        </w:rPr>
        <w:t>«О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Pr>
          <w:rFonts w:eastAsiaTheme="minorHAnsi"/>
          <w:sz w:val="28"/>
          <w:szCs w:val="28"/>
          <w:lang w:eastAsia="en-US"/>
        </w:rPr>
        <w:t>, а именно приостановлении действия пункта 2 статьи 64</w:t>
      </w:r>
      <w:r w:rsidR="00DE60D6">
        <w:rPr>
          <w:rFonts w:eastAsiaTheme="minorHAnsi"/>
          <w:sz w:val="28"/>
          <w:szCs w:val="28"/>
          <w:lang w:eastAsia="en-US"/>
        </w:rPr>
        <w:t xml:space="preserve"> БК РФ</w:t>
      </w:r>
      <w:bookmarkStart w:id="0" w:name="_GoBack"/>
      <w:bookmarkEnd w:id="0"/>
      <w:r>
        <w:rPr>
          <w:rFonts w:eastAsiaTheme="minorHAnsi"/>
          <w:sz w:val="28"/>
          <w:szCs w:val="28"/>
          <w:lang w:eastAsia="en-US"/>
        </w:rPr>
        <w:t xml:space="preserve">, </w:t>
      </w:r>
      <w:r w:rsidRPr="0075415E">
        <w:rPr>
          <w:rFonts w:eastAsiaTheme="minorHAnsi"/>
          <w:sz w:val="28"/>
          <w:szCs w:val="28"/>
          <w:lang w:eastAsia="en-US"/>
        </w:rPr>
        <w:t>«приостановить до 1 января 2021 года действие пункта 5 статьи 3</w:t>
      </w:r>
      <w:r>
        <w:rPr>
          <w:rFonts w:eastAsiaTheme="minorHAnsi"/>
          <w:sz w:val="28"/>
          <w:szCs w:val="28"/>
          <w:lang w:eastAsia="en-US"/>
        </w:rPr>
        <w:t xml:space="preserve"> Положения о бюджетном процессе»;</w:t>
      </w:r>
    </w:p>
    <w:p w:rsidR="00D1102A" w:rsidRDefault="00711D79" w:rsidP="00711D7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2.8. </w:t>
      </w:r>
      <w:r w:rsidR="00CA3F55">
        <w:rPr>
          <w:rFonts w:eastAsiaTheme="minorHAnsi"/>
          <w:sz w:val="28"/>
          <w:szCs w:val="28"/>
          <w:lang w:eastAsia="en-US"/>
        </w:rPr>
        <w:t>в</w:t>
      </w:r>
      <w:r>
        <w:rPr>
          <w:rFonts w:eastAsiaTheme="minorHAnsi"/>
          <w:sz w:val="28"/>
          <w:szCs w:val="28"/>
          <w:lang w:eastAsia="en-US"/>
        </w:rPr>
        <w:t xml:space="preserve"> соответствии с требованиями пункта 1 статьи 184.1 БК РФ в Положении о</w:t>
      </w:r>
      <w:r w:rsidR="00D1102A">
        <w:rPr>
          <w:rFonts w:eastAsiaTheme="minorHAnsi"/>
          <w:sz w:val="28"/>
          <w:szCs w:val="28"/>
          <w:lang w:eastAsia="en-US"/>
        </w:rPr>
        <w:t xml:space="preserve"> бюджетном процессе определить:</w:t>
      </w:r>
    </w:p>
    <w:p w:rsidR="00711D79" w:rsidRDefault="00711D79" w:rsidP="00711D79">
      <w:pPr>
        <w:autoSpaceDE w:val="0"/>
        <w:autoSpaceDN w:val="0"/>
        <w:adjustRightInd w:val="0"/>
        <w:ind w:firstLine="709"/>
        <w:jc w:val="both"/>
        <w:rPr>
          <w:rFonts w:eastAsiaTheme="minorHAnsi"/>
          <w:sz w:val="28"/>
          <w:szCs w:val="28"/>
          <w:lang w:eastAsia="en-US"/>
        </w:rPr>
      </w:pPr>
      <w:r w:rsidRPr="00BC19B1">
        <w:rPr>
          <w:rFonts w:eastAsiaTheme="minorHAnsi"/>
          <w:sz w:val="28"/>
          <w:szCs w:val="28"/>
          <w:lang w:eastAsia="en-US"/>
        </w:rPr>
        <w:t>«в решении о бюджете Вяземского городского поселения Вяземского района Смоленской области должны содержаться основные характеристики бюджета Вяземского</w:t>
      </w:r>
      <w:r>
        <w:rPr>
          <w:rFonts w:eastAsiaTheme="minorHAnsi"/>
          <w:sz w:val="28"/>
          <w:szCs w:val="28"/>
          <w:lang w:eastAsia="en-US"/>
        </w:rPr>
        <w:t xml:space="preserve"> городского поселения Вяземского района Смоленской области, к которым относятся:</w:t>
      </w:r>
    </w:p>
    <w:p w:rsidR="00711D79" w:rsidRDefault="00711D79" w:rsidP="00711D7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общий объем доходов бюджета </w:t>
      </w:r>
      <w:r w:rsidRPr="00BC19B1">
        <w:rPr>
          <w:rFonts w:eastAsiaTheme="minorHAnsi"/>
          <w:sz w:val="28"/>
          <w:szCs w:val="28"/>
          <w:lang w:eastAsia="en-US"/>
        </w:rPr>
        <w:t>Вяземского</w:t>
      </w:r>
      <w:r>
        <w:rPr>
          <w:rFonts w:eastAsiaTheme="minorHAnsi"/>
          <w:sz w:val="28"/>
          <w:szCs w:val="28"/>
          <w:lang w:eastAsia="en-US"/>
        </w:rPr>
        <w:t xml:space="preserve"> городского поселения Вяземского района Смоленской области на очередной финансовый год и плановый период;</w:t>
      </w:r>
    </w:p>
    <w:p w:rsidR="00711D79" w:rsidRDefault="00711D79" w:rsidP="00711D7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общий объем расходов бюджета </w:t>
      </w:r>
      <w:r w:rsidRPr="00BC19B1">
        <w:rPr>
          <w:rFonts w:eastAsiaTheme="minorHAnsi"/>
          <w:sz w:val="28"/>
          <w:szCs w:val="28"/>
          <w:lang w:eastAsia="en-US"/>
        </w:rPr>
        <w:t>Вяземского</w:t>
      </w:r>
      <w:r>
        <w:rPr>
          <w:rFonts w:eastAsiaTheme="minorHAnsi"/>
          <w:sz w:val="28"/>
          <w:szCs w:val="28"/>
          <w:lang w:eastAsia="en-US"/>
        </w:rPr>
        <w:t xml:space="preserve"> городского поселения Вяземского района Смоленской области на очередной финансовый год и плановый период;</w:t>
      </w:r>
    </w:p>
    <w:p w:rsidR="00711D79" w:rsidRDefault="00711D79" w:rsidP="00711D7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дефицит (профицит) бюджета </w:t>
      </w:r>
      <w:r w:rsidRPr="00BC19B1">
        <w:rPr>
          <w:rFonts w:eastAsiaTheme="minorHAnsi"/>
          <w:sz w:val="28"/>
          <w:szCs w:val="28"/>
          <w:lang w:eastAsia="en-US"/>
        </w:rPr>
        <w:t>Вяземского</w:t>
      </w:r>
      <w:r>
        <w:rPr>
          <w:rFonts w:eastAsiaTheme="minorHAnsi"/>
          <w:sz w:val="28"/>
          <w:szCs w:val="28"/>
          <w:lang w:eastAsia="en-US"/>
        </w:rPr>
        <w:t xml:space="preserve"> городского поселения Вяземского района Смоленской области на очередной финансовый год и плановый период;</w:t>
      </w:r>
    </w:p>
    <w:p w:rsidR="00711D79" w:rsidRDefault="00711D79" w:rsidP="00711D7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иные показатели, установленные Бюджетным кодексом Российской Федерации, законами субъектов Российской Федерации, муниципальными правовыми актами Совета депутатов Вяземского городского поселения Вяземского района Смоленской области (кроме решений о бюджете)»</w:t>
      </w:r>
      <w:r w:rsidR="00CA3F55">
        <w:rPr>
          <w:rFonts w:eastAsiaTheme="minorHAnsi"/>
          <w:sz w:val="28"/>
          <w:szCs w:val="28"/>
          <w:lang w:eastAsia="en-US"/>
        </w:rPr>
        <w:t>;</w:t>
      </w:r>
    </w:p>
    <w:p w:rsidR="00CA3F55" w:rsidRDefault="00CA3F55" w:rsidP="00CA3F5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2.9. в соответствии с требованиями пункта 3 статьи 184.1 БК РФ в Положении о бюджетном процессе определить нормы, которые </w:t>
      </w:r>
      <w:r w:rsidRPr="00E2599E">
        <w:rPr>
          <w:rFonts w:eastAsiaTheme="minorHAnsi"/>
          <w:b/>
          <w:sz w:val="28"/>
          <w:szCs w:val="28"/>
          <w:lang w:eastAsia="en-US"/>
        </w:rPr>
        <w:t>утверждаются решением о бюджете</w:t>
      </w:r>
      <w:r>
        <w:rPr>
          <w:rFonts w:eastAsiaTheme="minorHAnsi"/>
          <w:sz w:val="28"/>
          <w:szCs w:val="28"/>
          <w:lang w:eastAsia="en-US"/>
        </w:rPr>
        <w:t xml:space="preserve"> Вяземского городского поселения Вяземского района Смоленской области на очередной финансовый год и плановый период.</w:t>
      </w:r>
    </w:p>
    <w:p w:rsidR="00E016BA" w:rsidRDefault="00E016BA" w:rsidP="00E016BA">
      <w:pPr>
        <w:ind w:firstLine="709"/>
        <w:jc w:val="both"/>
        <w:rPr>
          <w:rFonts w:eastAsiaTheme="minorHAnsi"/>
          <w:sz w:val="28"/>
          <w:szCs w:val="28"/>
          <w:lang w:eastAsia="en-US"/>
        </w:rPr>
      </w:pPr>
    </w:p>
    <w:p w:rsidR="00AD436E" w:rsidRDefault="00AD436E" w:rsidP="00D1102A">
      <w:pPr>
        <w:ind w:firstLine="709"/>
        <w:jc w:val="both"/>
        <w:rPr>
          <w:rFonts w:eastAsiaTheme="minorHAnsi"/>
          <w:sz w:val="28"/>
          <w:szCs w:val="28"/>
          <w:lang w:eastAsia="en-US"/>
        </w:rPr>
      </w:pPr>
    </w:p>
    <w:p w:rsidR="00C23125" w:rsidRPr="00C23125" w:rsidRDefault="00C23125" w:rsidP="00D1102A">
      <w:pPr>
        <w:ind w:firstLine="709"/>
        <w:jc w:val="both"/>
        <w:rPr>
          <w:rFonts w:eastAsiaTheme="minorHAnsi"/>
          <w:sz w:val="28"/>
          <w:szCs w:val="28"/>
          <w:lang w:eastAsia="en-US"/>
        </w:rPr>
      </w:pPr>
      <w:r w:rsidRPr="00C23125">
        <w:rPr>
          <w:rFonts w:eastAsiaTheme="minorHAnsi"/>
          <w:sz w:val="28"/>
          <w:szCs w:val="28"/>
          <w:lang w:eastAsia="en-US"/>
        </w:rPr>
        <w:t>Настоящее заключение составлено в 3-х экземплярах:</w:t>
      </w:r>
    </w:p>
    <w:p w:rsidR="00C23125" w:rsidRPr="00C23125" w:rsidRDefault="00C23125" w:rsidP="00D1102A">
      <w:pPr>
        <w:ind w:firstLine="709"/>
        <w:jc w:val="both"/>
        <w:rPr>
          <w:rFonts w:eastAsiaTheme="minorHAnsi"/>
          <w:sz w:val="28"/>
          <w:szCs w:val="28"/>
          <w:lang w:eastAsia="en-US"/>
        </w:rPr>
      </w:pPr>
      <w:r w:rsidRPr="00C23125">
        <w:rPr>
          <w:rFonts w:eastAsiaTheme="minorHAnsi"/>
          <w:sz w:val="28"/>
          <w:szCs w:val="28"/>
          <w:lang w:eastAsia="en-US"/>
        </w:rPr>
        <w:t>Один экземпляр, с сопроводительным письмом, направляется в Совет депутатов Вяземского городского поселения Вяземского района Смоленской области.</w:t>
      </w:r>
    </w:p>
    <w:p w:rsidR="00C23125" w:rsidRPr="00C23125" w:rsidRDefault="00C23125" w:rsidP="00D1102A">
      <w:pPr>
        <w:ind w:firstLine="709"/>
        <w:jc w:val="both"/>
        <w:rPr>
          <w:rFonts w:eastAsiaTheme="minorHAnsi"/>
          <w:sz w:val="28"/>
          <w:szCs w:val="28"/>
          <w:lang w:eastAsia="en-US"/>
        </w:rPr>
      </w:pPr>
      <w:r w:rsidRPr="00C23125">
        <w:rPr>
          <w:rFonts w:eastAsiaTheme="minorHAnsi"/>
          <w:sz w:val="28"/>
          <w:szCs w:val="28"/>
          <w:lang w:eastAsia="en-US"/>
        </w:rPr>
        <w:t xml:space="preserve">Один экземпляр, с сопроводительным письмом, направляется в Администрацию муниципального образования «Вяземский район» Смоленской области. </w:t>
      </w:r>
    </w:p>
    <w:p w:rsidR="00C23125" w:rsidRPr="00C23125" w:rsidRDefault="00C23125" w:rsidP="00D1102A">
      <w:pPr>
        <w:ind w:firstLine="709"/>
        <w:jc w:val="both"/>
        <w:rPr>
          <w:rFonts w:eastAsiaTheme="minorHAnsi"/>
          <w:sz w:val="28"/>
          <w:szCs w:val="28"/>
          <w:lang w:eastAsia="en-US"/>
        </w:rPr>
      </w:pPr>
      <w:r w:rsidRPr="00C23125">
        <w:rPr>
          <w:rFonts w:eastAsiaTheme="minorHAnsi"/>
          <w:sz w:val="28"/>
          <w:szCs w:val="28"/>
          <w:lang w:eastAsia="en-US"/>
        </w:rPr>
        <w:t>Один экземпляр остается в Контрольно-ревизионной комиссии муниципального образования «Вяземский район» Смоленской области.</w:t>
      </w:r>
    </w:p>
    <w:p w:rsidR="00C23125" w:rsidRDefault="00C23125" w:rsidP="00C23125">
      <w:pPr>
        <w:pStyle w:val="a3"/>
        <w:jc w:val="both"/>
        <w:rPr>
          <w:rFonts w:ascii="Times New Roman" w:hAnsi="Times New Roman" w:cs="Times New Roman"/>
          <w:sz w:val="28"/>
          <w:szCs w:val="28"/>
        </w:rPr>
      </w:pPr>
    </w:p>
    <w:p w:rsidR="00AD436E" w:rsidRDefault="00AD436E" w:rsidP="00C23125">
      <w:pPr>
        <w:pStyle w:val="a3"/>
        <w:jc w:val="both"/>
        <w:rPr>
          <w:rFonts w:ascii="Times New Roman" w:hAnsi="Times New Roman" w:cs="Times New Roman"/>
          <w:sz w:val="28"/>
          <w:szCs w:val="28"/>
        </w:rPr>
      </w:pPr>
    </w:p>
    <w:p w:rsidR="00AD436E" w:rsidRDefault="00AD436E" w:rsidP="00C23125">
      <w:pPr>
        <w:pStyle w:val="a3"/>
        <w:jc w:val="both"/>
        <w:rPr>
          <w:rFonts w:ascii="Times New Roman" w:hAnsi="Times New Roman" w:cs="Times New Roman"/>
          <w:sz w:val="28"/>
          <w:szCs w:val="28"/>
        </w:rPr>
      </w:pPr>
    </w:p>
    <w:p w:rsidR="00AD436E" w:rsidRPr="00C23125" w:rsidRDefault="00AD436E" w:rsidP="00C23125">
      <w:pPr>
        <w:pStyle w:val="a3"/>
        <w:jc w:val="both"/>
        <w:rPr>
          <w:rFonts w:ascii="Times New Roman" w:hAnsi="Times New Roman" w:cs="Times New Roman"/>
          <w:sz w:val="28"/>
          <w:szCs w:val="28"/>
        </w:rPr>
      </w:pPr>
    </w:p>
    <w:p w:rsidR="00367FD3" w:rsidRPr="00367FD3" w:rsidRDefault="00367FD3" w:rsidP="00367FD3">
      <w:pPr>
        <w:pStyle w:val="a3"/>
        <w:jc w:val="both"/>
        <w:rPr>
          <w:rFonts w:ascii="Times New Roman" w:hAnsi="Times New Roman" w:cs="Times New Roman"/>
          <w:sz w:val="28"/>
          <w:szCs w:val="28"/>
        </w:rPr>
      </w:pPr>
      <w:r w:rsidRPr="00367FD3">
        <w:rPr>
          <w:rFonts w:ascii="Times New Roman" w:hAnsi="Times New Roman" w:cs="Times New Roman"/>
          <w:sz w:val="28"/>
          <w:szCs w:val="28"/>
        </w:rPr>
        <w:t xml:space="preserve">Аудитор Контрольно-ревизионной </w:t>
      </w:r>
    </w:p>
    <w:p w:rsidR="00367FD3" w:rsidRPr="00367FD3" w:rsidRDefault="00367FD3" w:rsidP="00367FD3">
      <w:pPr>
        <w:pStyle w:val="a3"/>
        <w:jc w:val="both"/>
        <w:rPr>
          <w:rFonts w:ascii="Times New Roman" w:hAnsi="Times New Roman" w:cs="Times New Roman"/>
          <w:sz w:val="28"/>
          <w:szCs w:val="28"/>
        </w:rPr>
      </w:pPr>
      <w:r w:rsidRPr="00367FD3">
        <w:rPr>
          <w:rFonts w:ascii="Times New Roman" w:hAnsi="Times New Roman" w:cs="Times New Roman"/>
          <w:sz w:val="28"/>
          <w:szCs w:val="28"/>
        </w:rPr>
        <w:t>комиссии муниципального образования</w:t>
      </w:r>
    </w:p>
    <w:p w:rsidR="00B31EE0" w:rsidRDefault="00367FD3" w:rsidP="00D1102A">
      <w:pPr>
        <w:pStyle w:val="a3"/>
        <w:jc w:val="both"/>
        <w:rPr>
          <w:rFonts w:ascii="Times New Roman" w:hAnsi="Times New Roman" w:cs="Times New Roman"/>
          <w:sz w:val="28"/>
          <w:szCs w:val="28"/>
        </w:rPr>
      </w:pPr>
      <w:r w:rsidRPr="00367FD3">
        <w:rPr>
          <w:rFonts w:ascii="Times New Roman" w:hAnsi="Times New Roman" w:cs="Times New Roman"/>
          <w:sz w:val="28"/>
          <w:szCs w:val="28"/>
        </w:rPr>
        <w:t xml:space="preserve">«Вяземский район» Смоленской области                </w:t>
      </w:r>
      <w:r>
        <w:rPr>
          <w:rFonts w:ascii="Times New Roman" w:hAnsi="Times New Roman" w:cs="Times New Roman"/>
          <w:sz w:val="28"/>
          <w:szCs w:val="28"/>
        </w:rPr>
        <w:t xml:space="preserve">  </w:t>
      </w:r>
      <w:r w:rsidRPr="00367FD3">
        <w:rPr>
          <w:rFonts w:ascii="Times New Roman" w:hAnsi="Times New Roman" w:cs="Times New Roman"/>
          <w:sz w:val="28"/>
          <w:szCs w:val="28"/>
        </w:rPr>
        <w:t xml:space="preserve">                          Н.С. Смирнова</w:t>
      </w:r>
    </w:p>
    <w:sectPr w:rsidR="00B31EE0" w:rsidSect="00692241">
      <w:footerReference w:type="default" r:id="rId17"/>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C7B" w:rsidRDefault="00175C7B" w:rsidP="007A69F8">
      <w:r>
        <w:separator/>
      </w:r>
    </w:p>
  </w:endnote>
  <w:endnote w:type="continuationSeparator" w:id="0">
    <w:p w:rsidR="00175C7B" w:rsidRDefault="00175C7B" w:rsidP="007A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727148"/>
      <w:docPartObj>
        <w:docPartGallery w:val="Page Numbers (Bottom of Page)"/>
        <w:docPartUnique/>
      </w:docPartObj>
    </w:sdtPr>
    <w:sdtEndPr/>
    <w:sdtContent>
      <w:p w:rsidR="007A69F8" w:rsidRDefault="007A69F8">
        <w:pPr>
          <w:pStyle w:val="a7"/>
          <w:jc w:val="right"/>
        </w:pPr>
        <w:r>
          <w:fldChar w:fldCharType="begin"/>
        </w:r>
        <w:r>
          <w:instrText>PAGE   \* MERGEFORMAT</w:instrText>
        </w:r>
        <w:r>
          <w:fldChar w:fldCharType="separate"/>
        </w:r>
        <w:r w:rsidR="00DE60D6">
          <w:rPr>
            <w:noProof/>
          </w:rPr>
          <w:t>12</w:t>
        </w:r>
        <w:r>
          <w:fldChar w:fldCharType="end"/>
        </w:r>
      </w:p>
    </w:sdtContent>
  </w:sdt>
  <w:p w:rsidR="007A69F8" w:rsidRDefault="007A69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C7B" w:rsidRDefault="00175C7B" w:rsidP="007A69F8">
      <w:r>
        <w:separator/>
      </w:r>
    </w:p>
  </w:footnote>
  <w:footnote w:type="continuationSeparator" w:id="0">
    <w:p w:rsidR="00175C7B" w:rsidRDefault="00175C7B" w:rsidP="007A6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B0"/>
    <w:rsid w:val="000024DB"/>
    <w:rsid w:val="00012DEE"/>
    <w:rsid w:val="00026D92"/>
    <w:rsid w:val="0004160A"/>
    <w:rsid w:val="00041B30"/>
    <w:rsid w:val="00044007"/>
    <w:rsid w:val="000663BC"/>
    <w:rsid w:val="00093487"/>
    <w:rsid w:val="000A3698"/>
    <w:rsid w:val="000A765C"/>
    <w:rsid w:val="000B4168"/>
    <w:rsid w:val="000D383A"/>
    <w:rsid w:val="000D66C8"/>
    <w:rsid w:val="00140C69"/>
    <w:rsid w:val="00174487"/>
    <w:rsid w:val="00175C7B"/>
    <w:rsid w:val="00182820"/>
    <w:rsid w:val="001D4C03"/>
    <w:rsid w:val="00206A4A"/>
    <w:rsid w:val="00262996"/>
    <w:rsid w:val="00275BA6"/>
    <w:rsid w:val="00285839"/>
    <w:rsid w:val="00286292"/>
    <w:rsid w:val="00287148"/>
    <w:rsid w:val="002E5E45"/>
    <w:rsid w:val="00304F30"/>
    <w:rsid w:val="00333374"/>
    <w:rsid w:val="00336EED"/>
    <w:rsid w:val="00367FD3"/>
    <w:rsid w:val="003C18C9"/>
    <w:rsid w:val="003C3347"/>
    <w:rsid w:val="003D7285"/>
    <w:rsid w:val="003F71F8"/>
    <w:rsid w:val="004301F4"/>
    <w:rsid w:val="004D5FE1"/>
    <w:rsid w:val="004E43D8"/>
    <w:rsid w:val="005177B0"/>
    <w:rsid w:val="005A015E"/>
    <w:rsid w:val="005C3ED7"/>
    <w:rsid w:val="005D627B"/>
    <w:rsid w:val="00633296"/>
    <w:rsid w:val="006618EE"/>
    <w:rsid w:val="00692241"/>
    <w:rsid w:val="006A07A4"/>
    <w:rsid w:val="006A19BA"/>
    <w:rsid w:val="006C0110"/>
    <w:rsid w:val="006D0727"/>
    <w:rsid w:val="006F00D4"/>
    <w:rsid w:val="006F35BC"/>
    <w:rsid w:val="006F372B"/>
    <w:rsid w:val="00711D79"/>
    <w:rsid w:val="00715C0D"/>
    <w:rsid w:val="00731E97"/>
    <w:rsid w:val="0075415E"/>
    <w:rsid w:val="007549F2"/>
    <w:rsid w:val="00773357"/>
    <w:rsid w:val="007A69F8"/>
    <w:rsid w:val="007E38E1"/>
    <w:rsid w:val="007F5AEF"/>
    <w:rsid w:val="00804AF2"/>
    <w:rsid w:val="008129BE"/>
    <w:rsid w:val="00821AF7"/>
    <w:rsid w:val="008401C0"/>
    <w:rsid w:val="00840F4C"/>
    <w:rsid w:val="008447C8"/>
    <w:rsid w:val="00881D80"/>
    <w:rsid w:val="00885896"/>
    <w:rsid w:val="008C05D8"/>
    <w:rsid w:val="008E7F6A"/>
    <w:rsid w:val="008F4E5E"/>
    <w:rsid w:val="009241A1"/>
    <w:rsid w:val="009630E4"/>
    <w:rsid w:val="009706F4"/>
    <w:rsid w:val="00977CFF"/>
    <w:rsid w:val="009807E4"/>
    <w:rsid w:val="009A0258"/>
    <w:rsid w:val="009A6FA1"/>
    <w:rsid w:val="009B6384"/>
    <w:rsid w:val="009D45D1"/>
    <w:rsid w:val="009F1416"/>
    <w:rsid w:val="00A3016B"/>
    <w:rsid w:val="00A42AFA"/>
    <w:rsid w:val="00A42C96"/>
    <w:rsid w:val="00A812E3"/>
    <w:rsid w:val="00AD436E"/>
    <w:rsid w:val="00AF1653"/>
    <w:rsid w:val="00B31EE0"/>
    <w:rsid w:val="00B64F1C"/>
    <w:rsid w:val="00BA7A04"/>
    <w:rsid w:val="00BC19B1"/>
    <w:rsid w:val="00BC6BA9"/>
    <w:rsid w:val="00C1721E"/>
    <w:rsid w:val="00C23125"/>
    <w:rsid w:val="00C340AB"/>
    <w:rsid w:val="00C40EDF"/>
    <w:rsid w:val="00C52FF7"/>
    <w:rsid w:val="00C70860"/>
    <w:rsid w:val="00C767AF"/>
    <w:rsid w:val="00CA3F55"/>
    <w:rsid w:val="00CB4E04"/>
    <w:rsid w:val="00CB7C75"/>
    <w:rsid w:val="00CC6ABB"/>
    <w:rsid w:val="00CD1EC9"/>
    <w:rsid w:val="00CD770F"/>
    <w:rsid w:val="00CF2207"/>
    <w:rsid w:val="00CF345B"/>
    <w:rsid w:val="00D1102A"/>
    <w:rsid w:val="00D173C9"/>
    <w:rsid w:val="00D44F43"/>
    <w:rsid w:val="00D7721C"/>
    <w:rsid w:val="00D94F26"/>
    <w:rsid w:val="00DC00F3"/>
    <w:rsid w:val="00DD72DC"/>
    <w:rsid w:val="00DE0CAC"/>
    <w:rsid w:val="00DE60D6"/>
    <w:rsid w:val="00E016BA"/>
    <w:rsid w:val="00E03A0E"/>
    <w:rsid w:val="00E055D5"/>
    <w:rsid w:val="00E2599E"/>
    <w:rsid w:val="00E2791F"/>
    <w:rsid w:val="00E33871"/>
    <w:rsid w:val="00EA2280"/>
    <w:rsid w:val="00EA5C8E"/>
    <w:rsid w:val="00EB6174"/>
    <w:rsid w:val="00F0618D"/>
    <w:rsid w:val="00F32774"/>
    <w:rsid w:val="00F57B79"/>
    <w:rsid w:val="00F968D0"/>
    <w:rsid w:val="00FF6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7D32E-791A-41DF-8E8D-38B621400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2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92241"/>
    <w:pPr>
      <w:spacing w:after="0" w:line="240" w:lineRule="auto"/>
    </w:pPr>
  </w:style>
  <w:style w:type="character" w:customStyle="1" w:styleId="a4">
    <w:name w:val="Без интервала Знак"/>
    <w:basedOn w:val="a0"/>
    <w:link w:val="a3"/>
    <w:uiPriority w:val="1"/>
    <w:locked/>
    <w:rsid w:val="00692241"/>
  </w:style>
  <w:style w:type="paragraph" w:customStyle="1" w:styleId="ConsPlusTitle">
    <w:name w:val="ConsPlusTitle"/>
    <w:rsid w:val="002E5E4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5">
    <w:name w:val="header"/>
    <w:basedOn w:val="a"/>
    <w:link w:val="a6"/>
    <w:uiPriority w:val="99"/>
    <w:unhideWhenUsed/>
    <w:rsid w:val="007A69F8"/>
    <w:pPr>
      <w:tabs>
        <w:tab w:val="center" w:pos="4677"/>
        <w:tab w:val="right" w:pos="9355"/>
      </w:tabs>
    </w:pPr>
  </w:style>
  <w:style w:type="character" w:customStyle="1" w:styleId="a6">
    <w:name w:val="Верхний колонтитул Знак"/>
    <w:basedOn w:val="a0"/>
    <w:link w:val="a5"/>
    <w:uiPriority w:val="99"/>
    <w:rsid w:val="007A69F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A69F8"/>
    <w:pPr>
      <w:tabs>
        <w:tab w:val="center" w:pos="4677"/>
        <w:tab w:val="right" w:pos="9355"/>
      </w:tabs>
    </w:pPr>
  </w:style>
  <w:style w:type="character" w:customStyle="1" w:styleId="a8">
    <w:name w:val="Нижний колонтитул Знак"/>
    <w:basedOn w:val="a0"/>
    <w:link w:val="a7"/>
    <w:uiPriority w:val="99"/>
    <w:rsid w:val="007A69F8"/>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DE0CAC"/>
    <w:rPr>
      <w:rFonts w:ascii="Segoe UI" w:hAnsi="Segoe UI" w:cs="Segoe UI"/>
      <w:sz w:val="18"/>
      <w:szCs w:val="18"/>
    </w:rPr>
  </w:style>
  <w:style w:type="character" w:customStyle="1" w:styleId="aa">
    <w:name w:val="Текст выноски Знак"/>
    <w:basedOn w:val="a0"/>
    <w:link w:val="a9"/>
    <w:uiPriority w:val="99"/>
    <w:semiHidden/>
    <w:rsid w:val="00DE0CA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6488CCB464C0CFDD35056745FA4C7352C3E731CB683368CF1C6C5F0C2CF655F02CA2AB91ADC4177B9D76F58906125496ECB785566C818EU6z1G" TargetMode="External"/><Relationship Id="rId13" Type="http://schemas.openxmlformats.org/officeDocument/2006/relationships/hyperlink" Target="consultantplus://offline/ref=C76488CCB464C0CFDD35056745FA4C7352C3E731CB683368CF1C6C5F0C2CF655F02CA2AB91ADC4177B9D76F58906125496ECB785566C818EU6z1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76488CCB464C0CFDD35056745FA4C7352C3E731CB683368CF1C6C5F0C2CF655F02CA2AB91ADC4177B9D76F58906125496ECB785566C818EU6z1G" TargetMode="External"/><Relationship Id="rId12" Type="http://schemas.openxmlformats.org/officeDocument/2006/relationships/hyperlink" Target="consultantplus://offline/ref=931212B45224C04E2D4E942FB501E20F244AF2145C51446C7756D7B2A4F474FD11C82FBCBBCCAE8472D97A46AE69CEAC8C785B7C2A5D79C4MCwD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C76488CCB464C0CFDD35056745FA4C7352C3E731CB683368CF1C6C5F0C2CF655F02CA2AB91ADC4177B9D76F58906125496ECB785566C818EU6z1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76488CCB464C0CFDD35056745FA4C7352C3E731CB683368CF1C6C5F0C2CF655F02CA2AB91ADC4177B9D76F58906125496ECB785566C818EU6z1G" TargetMode="External"/><Relationship Id="rId5" Type="http://schemas.openxmlformats.org/officeDocument/2006/relationships/footnotes" Target="footnotes.xml"/><Relationship Id="rId15" Type="http://schemas.openxmlformats.org/officeDocument/2006/relationships/hyperlink" Target="consultantplus://offline/ref=C76488CCB464C0CFDD35056745FA4C7352C3E731CB683368CF1C6C5F0C2CF655F02CA2AB91ADC4177B9D76F58906125496ECB785566C818EU6z1G" TargetMode="External"/><Relationship Id="rId10" Type="http://schemas.openxmlformats.org/officeDocument/2006/relationships/hyperlink" Target="consultantplus://offline/ref=C76488CCB464C0CFDD35056745FA4C7352C3E731CB683368CF1C6C5F0C2CF655F02CA2AB91ADC4177B9D76F58906125496ECB785566C818EU6z1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93F3D6555F38A2D4FB1F8B9EF154367040642529DBBE7F1AF9AB15337E1E4A0AEF12FECEB749867399F31B7AB1F5D4ED18D61D6B85BP4c7I" TargetMode="External"/><Relationship Id="rId14" Type="http://schemas.openxmlformats.org/officeDocument/2006/relationships/hyperlink" Target="consultantplus://offline/ref=C76488CCB464C0CFDD35056745FA4C7352C3E731CB683368CF1C6C5F0C2CF655F02CA2AB91ADC4177B9D76F58906125496ECB785566C818EU6z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0F052-5B16-4281-90A7-5BF3358C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12</Pages>
  <Words>4437</Words>
  <Characters>25297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48</cp:revision>
  <cp:lastPrinted>2019-01-29T05:26:00Z</cp:lastPrinted>
  <dcterms:created xsi:type="dcterms:W3CDTF">2019-01-25T08:28:00Z</dcterms:created>
  <dcterms:modified xsi:type="dcterms:W3CDTF">2020-10-28T07:39:00Z</dcterms:modified>
</cp:coreProperties>
</file>