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F3" w:rsidRPr="00F84C69" w:rsidRDefault="00DC12F3" w:rsidP="00DC12F3">
      <w:pPr>
        <w:jc w:val="center"/>
        <w:rPr>
          <w:sz w:val="25"/>
          <w:szCs w:val="25"/>
        </w:rPr>
      </w:pPr>
      <w:bookmarkStart w:id="0" w:name="_GoBack"/>
      <w:bookmarkEnd w:id="0"/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A139508" wp14:editId="7C491C6F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F3" w:rsidRPr="00F84C69" w:rsidRDefault="00DC12F3" w:rsidP="00DC12F3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DC12F3" w:rsidRPr="00F84C69" w:rsidRDefault="00DC12F3" w:rsidP="00DC12F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C12F3" w:rsidRPr="00F84C69" w:rsidRDefault="00DC12F3" w:rsidP="00DC12F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C12F3" w:rsidRPr="00F84C69" w:rsidRDefault="00DC12F3" w:rsidP="00DC12F3">
      <w:pPr>
        <w:jc w:val="center"/>
        <w:rPr>
          <w:b/>
          <w:caps/>
          <w:sz w:val="28"/>
          <w:szCs w:val="28"/>
        </w:rPr>
      </w:pPr>
    </w:p>
    <w:p w:rsidR="00DC12F3" w:rsidRPr="00F84C69" w:rsidRDefault="00DC12F3" w:rsidP="00DC12F3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C12F3" w:rsidRPr="00632CC1" w:rsidRDefault="00DC12F3" w:rsidP="00DC12F3"/>
    <w:p w:rsidR="00DC12F3" w:rsidRPr="007974C9" w:rsidRDefault="00DC12F3" w:rsidP="00DC12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.12.2019 № 2</w:t>
      </w:r>
      <w:r>
        <w:rPr>
          <w:b/>
          <w:sz w:val="28"/>
          <w:szCs w:val="28"/>
        </w:rPr>
        <w:t>135</w:t>
      </w:r>
    </w:p>
    <w:p w:rsidR="00026C09" w:rsidRPr="001B4392" w:rsidRDefault="00026C0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B87011" w:rsidRPr="000B579C" w:rsidTr="001B4392">
        <w:trPr>
          <w:trHeight w:val="933"/>
        </w:trPr>
        <w:tc>
          <w:tcPr>
            <w:tcW w:w="4361" w:type="dxa"/>
          </w:tcPr>
          <w:p w:rsidR="00B87011" w:rsidRPr="000B579C" w:rsidRDefault="00B87011" w:rsidP="00B87011">
            <w:pPr>
              <w:jc w:val="both"/>
              <w:rPr>
                <w:sz w:val="28"/>
                <w:szCs w:val="28"/>
              </w:rPr>
            </w:pPr>
            <w:r w:rsidRPr="000B579C">
              <w:rPr>
                <w:sz w:val="28"/>
                <w:szCs w:val="28"/>
              </w:rPr>
              <w:t>О внесении изменений в муниципальную программу «Обеспечение законности и правопорядка в Вяземском районе Смоленской области»</w:t>
            </w:r>
          </w:p>
        </w:tc>
      </w:tr>
    </w:tbl>
    <w:p w:rsidR="00B87011" w:rsidRPr="000B579C" w:rsidRDefault="00B87011" w:rsidP="00B87011">
      <w:pPr>
        <w:rPr>
          <w:sz w:val="28"/>
          <w:szCs w:val="28"/>
        </w:rPr>
      </w:pPr>
    </w:p>
    <w:p w:rsidR="00B87011" w:rsidRPr="000B579C" w:rsidRDefault="00B87011" w:rsidP="00B87011">
      <w:pPr>
        <w:ind w:firstLine="708"/>
        <w:jc w:val="both"/>
        <w:rPr>
          <w:bCs/>
          <w:sz w:val="28"/>
          <w:szCs w:val="28"/>
        </w:rPr>
      </w:pPr>
      <w:r w:rsidRPr="000B579C">
        <w:rPr>
          <w:color w:val="000000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11.11.2016 № 1810 </w:t>
      </w:r>
      <w:r w:rsidR="001B4392">
        <w:rPr>
          <w:color w:val="000000"/>
          <w:sz w:val="28"/>
          <w:szCs w:val="28"/>
        </w:rPr>
        <w:t xml:space="preserve">                       </w:t>
      </w:r>
      <w:r w:rsidRPr="000B579C">
        <w:rPr>
          <w:color w:val="000000"/>
          <w:sz w:val="28"/>
          <w:szCs w:val="28"/>
        </w:rPr>
        <w:t>«</w:t>
      </w:r>
      <w:r w:rsidRPr="000B579C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B87011" w:rsidRPr="000B579C" w:rsidRDefault="00B87011" w:rsidP="00B87011">
      <w:pPr>
        <w:jc w:val="both"/>
        <w:rPr>
          <w:color w:val="000000"/>
          <w:sz w:val="28"/>
          <w:szCs w:val="28"/>
        </w:rPr>
      </w:pPr>
    </w:p>
    <w:p w:rsidR="00B87011" w:rsidRPr="000B579C" w:rsidRDefault="00B87011" w:rsidP="00B87011">
      <w:pPr>
        <w:ind w:firstLine="708"/>
        <w:jc w:val="both"/>
        <w:rPr>
          <w:sz w:val="28"/>
          <w:szCs w:val="28"/>
        </w:rPr>
      </w:pPr>
      <w:r w:rsidRPr="000B579C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B579C">
        <w:rPr>
          <w:b/>
          <w:sz w:val="28"/>
          <w:szCs w:val="28"/>
        </w:rPr>
        <w:t>постановляет</w:t>
      </w:r>
      <w:r w:rsidRPr="000B579C">
        <w:rPr>
          <w:sz w:val="28"/>
          <w:szCs w:val="28"/>
        </w:rPr>
        <w:t>:</w:t>
      </w:r>
    </w:p>
    <w:p w:rsidR="00B87011" w:rsidRPr="000B579C" w:rsidRDefault="00B87011" w:rsidP="00B870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011" w:rsidRPr="0087042F" w:rsidRDefault="00B87011" w:rsidP="0087042F">
      <w:pPr>
        <w:ind w:firstLine="708"/>
        <w:jc w:val="both"/>
        <w:rPr>
          <w:b/>
          <w:sz w:val="28"/>
          <w:szCs w:val="28"/>
        </w:rPr>
      </w:pPr>
      <w:r w:rsidRPr="000B579C">
        <w:rPr>
          <w:sz w:val="28"/>
          <w:szCs w:val="28"/>
        </w:rPr>
        <w:t>1. Внести в</w:t>
      </w:r>
      <w:r w:rsidR="004C0536" w:rsidRPr="004C0536">
        <w:rPr>
          <w:sz w:val="28"/>
          <w:szCs w:val="28"/>
        </w:rPr>
        <w:t xml:space="preserve"> </w:t>
      </w:r>
      <w:r w:rsidR="004C0536" w:rsidRPr="004D0A01">
        <w:rPr>
          <w:sz w:val="28"/>
          <w:szCs w:val="28"/>
        </w:rPr>
        <w:t>муниципальную программу</w:t>
      </w:r>
      <w:r w:rsidR="004C0536" w:rsidRPr="004C0536">
        <w:rPr>
          <w:sz w:val="28"/>
          <w:szCs w:val="28"/>
        </w:rPr>
        <w:t xml:space="preserve"> </w:t>
      </w:r>
      <w:r w:rsidR="004C0536" w:rsidRPr="000B579C">
        <w:rPr>
          <w:sz w:val="28"/>
          <w:szCs w:val="28"/>
        </w:rPr>
        <w:t>«Обеспечение законности и правопорядка в Вяземском районе Смоленской области</w:t>
      </w:r>
      <w:r w:rsidR="0087042F">
        <w:rPr>
          <w:sz w:val="28"/>
          <w:szCs w:val="28"/>
        </w:rPr>
        <w:t xml:space="preserve">», утвержденную </w:t>
      </w:r>
      <w:r w:rsidRPr="000B579C">
        <w:rPr>
          <w:sz w:val="28"/>
          <w:szCs w:val="28"/>
        </w:rPr>
        <w:t xml:space="preserve"> постановление</w:t>
      </w:r>
      <w:r w:rsidR="0087042F">
        <w:rPr>
          <w:sz w:val="28"/>
          <w:szCs w:val="28"/>
        </w:rPr>
        <w:t>м</w:t>
      </w:r>
      <w:r w:rsidRPr="000B579C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 02.12.2016  № 1957 «Об утверждении муниципальной программы «Обеспечение законности и правопорядка в Вяземском районе Смоленской области (в редакции постановления </w:t>
      </w:r>
      <w:r>
        <w:rPr>
          <w:sz w:val="28"/>
          <w:szCs w:val="28"/>
        </w:rPr>
        <w:t xml:space="preserve">Администрации </w:t>
      </w:r>
      <w:r w:rsidRPr="000B579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«Вяземский район» Смоленской области</w:t>
      </w:r>
      <w:r w:rsidRPr="000B579C">
        <w:rPr>
          <w:sz w:val="28"/>
          <w:szCs w:val="28"/>
        </w:rPr>
        <w:t xml:space="preserve"> от 30.</w:t>
      </w:r>
      <w:r>
        <w:rPr>
          <w:sz w:val="28"/>
          <w:szCs w:val="28"/>
        </w:rPr>
        <w:t>03</w:t>
      </w:r>
      <w:r w:rsidRPr="000B579C">
        <w:rPr>
          <w:sz w:val="28"/>
          <w:szCs w:val="28"/>
        </w:rPr>
        <w:t xml:space="preserve">.2017 № </w:t>
      </w:r>
      <w:r w:rsidRPr="00B87011">
        <w:rPr>
          <w:sz w:val="28"/>
          <w:szCs w:val="28"/>
        </w:rPr>
        <w:t>607</w:t>
      </w:r>
      <w:r>
        <w:rPr>
          <w:sz w:val="28"/>
          <w:szCs w:val="28"/>
        </w:rPr>
        <w:t>,</w:t>
      </w:r>
      <w:r w:rsidRPr="00B87011">
        <w:rPr>
          <w:sz w:val="28"/>
          <w:szCs w:val="28"/>
        </w:rPr>
        <w:t xml:space="preserve"> от 04.04.2018 № 643</w:t>
      </w:r>
      <w:r w:rsidR="0087042F">
        <w:rPr>
          <w:sz w:val="28"/>
          <w:szCs w:val="28"/>
        </w:rPr>
        <w:t>,</w:t>
      </w:r>
      <w:r w:rsidR="0087042F" w:rsidRPr="0087042F">
        <w:rPr>
          <w:b/>
          <w:sz w:val="28"/>
          <w:szCs w:val="28"/>
        </w:rPr>
        <w:t xml:space="preserve"> </w:t>
      </w:r>
      <w:r w:rsidR="0087042F" w:rsidRPr="0087042F">
        <w:rPr>
          <w:sz w:val="28"/>
          <w:szCs w:val="28"/>
        </w:rPr>
        <w:t>от 06.11.2018 № 2076</w:t>
      </w:r>
      <w:r w:rsidR="0095115E">
        <w:rPr>
          <w:sz w:val="28"/>
          <w:szCs w:val="28"/>
        </w:rPr>
        <w:t xml:space="preserve">,         </w:t>
      </w:r>
      <w:r w:rsidR="0095115E" w:rsidRPr="0095115E">
        <w:rPr>
          <w:sz w:val="28"/>
          <w:szCs w:val="28"/>
        </w:rPr>
        <w:t>от 29.03.2019 № 560</w:t>
      </w:r>
      <w:r w:rsidRPr="000B579C">
        <w:rPr>
          <w:sz w:val="28"/>
          <w:szCs w:val="28"/>
        </w:rPr>
        <w:t>) следующие изменения:</w:t>
      </w:r>
    </w:p>
    <w:p w:rsidR="00B87011" w:rsidRPr="00F55F4F" w:rsidRDefault="00B87011" w:rsidP="00B87011">
      <w:pPr>
        <w:ind w:firstLine="708"/>
        <w:jc w:val="both"/>
        <w:rPr>
          <w:bCs/>
          <w:sz w:val="16"/>
          <w:szCs w:val="16"/>
        </w:rPr>
      </w:pPr>
    </w:p>
    <w:p w:rsidR="00B87011" w:rsidRDefault="00B87011" w:rsidP="00B870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87042F">
        <w:rPr>
          <w:rFonts w:ascii="Times New Roman" w:hAnsi="Times New Roman"/>
          <w:sz w:val="28"/>
          <w:szCs w:val="28"/>
          <w:lang w:val="ru-RU"/>
        </w:rPr>
        <w:t>В п</w:t>
      </w:r>
      <w:r w:rsidR="009672F0">
        <w:rPr>
          <w:rFonts w:ascii="Times New Roman" w:hAnsi="Times New Roman"/>
          <w:sz w:val="28"/>
          <w:szCs w:val="28"/>
          <w:lang w:val="ru-RU"/>
        </w:rPr>
        <w:t>аспорт</w:t>
      </w:r>
      <w:r w:rsidR="0087042F">
        <w:rPr>
          <w:rFonts w:ascii="Times New Roman" w:hAnsi="Times New Roman"/>
          <w:sz w:val="28"/>
          <w:szCs w:val="28"/>
          <w:lang w:val="ru-RU"/>
        </w:rPr>
        <w:t>е</w:t>
      </w:r>
      <w:r w:rsidRPr="000B579C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«Обеспечение законности и правопорядка в Вяземском районе Смоленской области»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672F0" w:rsidRDefault="009672F0" w:rsidP="00B870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9672F0" w:rsidRPr="004C6DB0" w:rsidTr="00026C09">
        <w:tc>
          <w:tcPr>
            <w:tcW w:w="3510" w:type="dxa"/>
          </w:tcPr>
          <w:p w:rsidR="009672F0" w:rsidRPr="009672F0" w:rsidRDefault="009672F0" w:rsidP="0018016F">
            <w:pPr>
              <w:jc w:val="both"/>
              <w:rPr>
                <w:sz w:val="28"/>
                <w:szCs w:val="28"/>
              </w:rPr>
            </w:pPr>
            <w:r w:rsidRPr="009672F0">
              <w:rPr>
                <w:sz w:val="28"/>
                <w:szCs w:val="28"/>
              </w:rPr>
              <w:t xml:space="preserve">Объемы ассигнований муниципальной программы (по годам </w:t>
            </w:r>
            <w:r w:rsidRPr="009672F0">
              <w:rPr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5812" w:type="dxa"/>
          </w:tcPr>
          <w:p w:rsidR="009672F0" w:rsidRPr="009672F0" w:rsidRDefault="009672F0" w:rsidP="009672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2F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Общий объем финанс</w:t>
            </w:r>
            <w:r w:rsidR="00705D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ирования программы составляет </w:t>
            </w:r>
            <w:r w:rsidR="0095115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01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</w:t>
            </w:r>
            <w:r w:rsidR="00D64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000,00 </w:t>
            </w:r>
            <w:r w:rsidRPr="009672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рублей. Программа финансируется за счет средств районного </w:t>
            </w:r>
            <w:r w:rsidRPr="009672F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бюджета, в том числе по годам:</w:t>
            </w:r>
          </w:p>
          <w:p w:rsidR="009672F0" w:rsidRPr="009672F0" w:rsidRDefault="009672F0" w:rsidP="009672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2F0">
              <w:rPr>
                <w:rFonts w:ascii="Times New Roman" w:hAnsi="Times New Roman"/>
                <w:sz w:val="28"/>
                <w:szCs w:val="28"/>
                <w:lang w:val="ru-RU"/>
              </w:rPr>
              <w:t>2017 год – 40 000,00 рублей;</w:t>
            </w:r>
          </w:p>
          <w:p w:rsidR="009672F0" w:rsidRPr="009672F0" w:rsidRDefault="00705D4C" w:rsidP="009672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7</w:t>
            </w:r>
            <w:r w:rsidR="009672F0" w:rsidRPr="009672F0">
              <w:rPr>
                <w:rFonts w:ascii="Times New Roman" w:hAnsi="Times New Roman"/>
                <w:sz w:val="28"/>
                <w:szCs w:val="28"/>
                <w:lang w:val="ru-RU"/>
              </w:rPr>
              <w:t>0 000,00 рублей;</w:t>
            </w:r>
          </w:p>
          <w:p w:rsidR="009672F0" w:rsidRPr="009672F0" w:rsidRDefault="009672F0" w:rsidP="009672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2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– </w:t>
            </w:r>
            <w:r w:rsidR="0095115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672F0">
              <w:rPr>
                <w:rFonts w:ascii="Times New Roman" w:hAnsi="Times New Roman"/>
                <w:sz w:val="28"/>
                <w:szCs w:val="28"/>
                <w:lang w:val="ru-RU"/>
              </w:rPr>
              <w:t>0 000,00 рублей;</w:t>
            </w:r>
          </w:p>
          <w:p w:rsidR="009672F0" w:rsidRDefault="009672F0" w:rsidP="00967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2F0">
              <w:rPr>
                <w:sz w:val="28"/>
                <w:szCs w:val="28"/>
              </w:rPr>
              <w:t>2020 год – 40 000,00 рублей</w:t>
            </w:r>
            <w:r w:rsidR="0087042F">
              <w:rPr>
                <w:sz w:val="28"/>
                <w:szCs w:val="28"/>
              </w:rPr>
              <w:t>;</w:t>
            </w:r>
          </w:p>
          <w:p w:rsidR="0087042F" w:rsidRPr="009672F0" w:rsidRDefault="0087042F" w:rsidP="009672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D647C3" w:rsidRPr="009672F0">
              <w:rPr>
                <w:sz w:val="28"/>
                <w:szCs w:val="28"/>
              </w:rPr>
              <w:t>40 000,00 рублей</w:t>
            </w:r>
          </w:p>
        </w:tc>
      </w:tr>
    </w:tbl>
    <w:p w:rsidR="00B87011" w:rsidRDefault="00B87011" w:rsidP="0034014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011" w:rsidRPr="000B579C" w:rsidRDefault="00B87011" w:rsidP="00B870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 xml:space="preserve">1.2. Раздел 4 Обоснование ресурсного обеспечения муниципальной программы изложить в следующей редакции: </w:t>
      </w:r>
    </w:p>
    <w:p w:rsidR="00B87011" w:rsidRPr="000B579C" w:rsidRDefault="00B87011" w:rsidP="00B870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011" w:rsidRDefault="00B87011" w:rsidP="00B8701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79C">
        <w:rPr>
          <w:rFonts w:ascii="Times New Roman" w:hAnsi="Times New Roman"/>
          <w:b/>
          <w:sz w:val="28"/>
          <w:szCs w:val="28"/>
          <w:lang w:val="ru-RU"/>
        </w:rPr>
        <w:t>«Раздел 4. Обоснование ресурсного обеспечения муниципальной программы</w:t>
      </w:r>
    </w:p>
    <w:p w:rsidR="00705D4C" w:rsidRPr="000B579C" w:rsidRDefault="00705D4C" w:rsidP="00B8701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011" w:rsidRPr="000B579C" w:rsidRDefault="00B87011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>Общий объем финанс</w:t>
      </w:r>
      <w:r w:rsidR="00705D4C">
        <w:rPr>
          <w:rFonts w:ascii="Times New Roman" w:hAnsi="Times New Roman"/>
          <w:sz w:val="28"/>
          <w:szCs w:val="28"/>
          <w:lang w:val="ru-RU"/>
        </w:rPr>
        <w:t xml:space="preserve">ирования программы составляет </w:t>
      </w:r>
      <w:r w:rsidR="0095115E">
        <w:rPr>
          <w:rFonts w:ascii="Times New Roman" w:hAnsi="Times New Roman"/>
          <w:sz w:val="28"/>
          <w:szCs w:val="28"/>
          <w:lang w:val="ru-RU"/>
        </w:rPr>
        <w:t>20</w:t>
      </w:r>
      <w:r w:rsidR="0034014D">
        <w:rPr>
          <w:rFonts w:ascii="Times New Roman" w:hAnsi="Times New Roman"/>
          <w:sz w:val="28"/>
          <w:szCs w:val="28"/>
          <w:lang w:val="ru-RU"/>
        </w:rPr>
        <w:t>0</w:t>
      </w:r>
      <w:r w:rsidRPr="000B579C">
        <w:rPr>
          <w:rFonts w:ascii="Times New Roman" w:hAnsi="Times New Roman"/>
          <w:sz w:val="28"/>
          <w:szCs w:val="28"/>
          <w:lang w:val="ru-RU"/>
        </w:rPr>
        <w:t> 000,00 рублей. Программа финансируется за счет средств районного бюджета, в том числе по годам:</w:t>
      </w:r>
    </w:p>
    <w:p w:rsidR="00B87011" w:rsidRPr="000B579C" w:rsidRDefault="00B87011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>2017 год – 40 000,00 рублей;</w:t>
      </w:r>
    </w:p>
    <w:p w:rsidR="00B87011" w:rsidRPr="000B579C" w:rsidRDefault="00705D4C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2018 год – 7</w:t>
      </w:r>
      <w:r w:rsidR="00B87011" w:rsidRPr="000B579C">
        <w:rPr>
          <w:rFonts w:ascii="Times New Roman" w:hAnsi="Times New Roman"/>
          <w:sz w:val="28"/>
          <w:szCs w:val="28"/>
          <w:lang w:val="ru-RU"/>
        </w:rPr>
        <w:t>0 000,00 рублей;</w:t>
      </w:r>
    </w:p>
    <w:p w:rsidR="00B87011" w:rsidRPr="000B579C" w:rsidRDefault="0095115E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 год – 1</w:t>
      </w:r>
      <w:r w:rsidR="00B87011" w:rsidRPr="000B579C">
        <w:rPr>
          <w:rFonts w:ascii="Times New Roman" w:hAnsi="Times New Roman"/>
          <w:sz w:val="28"/>
          <w:szCs w:val="28"/>
          <w:lang w:val="ru-RU"/>
        </w:rPr>
        <w:t>0 000,00 рублей;</w:t>
      </w:r>
    </w:p>
    <w:p w:rsidR="00B87011" w:rsidRDefault="00D647C3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 – 40 000,00 рублей;</w:t>
      </w:r>
    </w:p>
    <w:p w:rsidR="00D647C3" w:rsidRPr="000B579C" w:rsidRDefault="00D647C3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 год – 40 000,00 рублей»</w:t>
      </w:r>
      <w:r w:rsidR="0095115E">
        <w:rPr>
          <w:rFonts w:ascii="Times New Roman" w:hAnsi="Times New Roman"/>
          <w:sz w:val="28"/>
          <w:szCs w:val="28"/>
          <w:lang w:val="ru-RU"/>
        </w:rPr>
        <w:t>.</w:t>
      </w:r>
    </w:p>
    <w:p w:rsidR="00B87011" w:rsidRPr="000B579C" w:rsidRDefault="00B87011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011" w:rsidRPr="000B579C" w:rsidRDefault="00760D1D" w:rsidP="00B87011">
      <w:pPr>
        <w:pStyle w:val="a6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B87011" w:rsidRPr="000B579C">
        <w:rPr>
          <w:rFonts w:ascii="Times New Roman" w:hAnsi="Times New Roman"/>
          <w:sz w:val="28"/>
          <w:szCs w:val="28"/>
          <w:lang w:val="ru-RU"/>
        </w:rPr>
        <w:t>. В подпрограмме «Комплексные меры по противодействию незаконному обороту наркотиков на территории Вяземского района Смоленской области»:</w:t>
      </w:r>
    </w:p>
    <w:p w:rsidR="00B87011" w:rsidRDefault="00760D1D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B87011" w:rsidRPr="000B579C">
        <w:rPr>
          <w:rFonts w:ascii="Times New Roman" w:hAnsi="Times New Roman"/>
          <w:sz w:val="28"/>
          <w:szCs w:val="28"/>
          <w:lang w:val="ru-RU"/>
        </w:rPr>
        <w:t>.1. В паспорте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6144C8" w:rsidRPr="000B579C" w:rsidRDefault="006144C8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9"/>
        <w:gridCol w:w="4110"/>
      </w:tblGrid>
      <w:tr w:rsidR="00B87011" w:rsidRPr="000B579C" w:rsidTr="00026C09">
        <w:tc>
          <w:tcPr>
            <w:tcW w:w="4929" w:type="dxa"/>
          </w:tcPr>
          <w:p w:rsidR="00B87011" w:rsidRPr="000B579C" w:rsidRDefault="00B87011" w:rsidP="00B870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4110" w:type="dxa"/>
          </w:tcPr>
          <w:p w:rsidR="00B87011" w:rsidRPr="000B579C" w:rsidRDefault="00B87011" w:rsidP="00B870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95115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05D4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 000,00 рублей. Подпрограмма финансируется за счет средств районного бюджета, в том числе по годам:</w:t>
            </w:r>
          </w:p>
          <w:p w:rsidR="00B87011" w:rsidRPr="000B579C" w:rsidRDefault="00B87011" w:rsidP="00B870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2017 год – 40 000,00  рублей;</w:t>
            </w:r>
          </w:p>
          <w:p w:rsidR="00B87011" w:rsidRPr="000B579C" w:rsidRDefault="00705D4C" w:rsidP="00B870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 год – 4</w:t>
            </w:r>
            <w:r w:rsidR="00B87011" w:rsidRPr="000B579C">
              <w:rPr>
                <w:rFonts w:ascii="Times New Roman" w:hAnsi="Times New Roman"/>
                <w:sz w:val="28"/>
                <w:szCs w:val="28"/>
                <w:lang w:val="ru-RU"/>
              </w:rPr>
              <w:t>0 000,00 рублей;</w:t>
            </w:r>
          </w:p>
          <w:p w:rsidR="00B87011" w:rsidRPr="000B579C" w:rsidRDefault="0095115E" w:rsidP="00B870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– </w:t>
            </w:r>
            <w:r w:rsidR="00B87011" w:rsidRPr="000B579C">
              <w:rPr>
                <w:rFonts w:ascii="Times New Roman" w:hAnsi="Times New Roman"/>
                <w:sz w:val="28"/>
                <w:szCs w:val="28"/>
                <w:lang w:val="ru-RU"/>
              </w:rPr>
              <w:t>0,00 рублей;</w:t>
            </w:r>
          </w:p>
          <w:p w:rsidR="00B87011" w:rsidRDefault="00B87011" w:rsidP="00B870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2020 год – 10 000,00 рублей</w:t>
            </w:r>
            <w:r w:rsidR="00D647C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D647C3" w:rsidRPr="000B579C" w:rsidRDefault="00D647C3" w:rsidP="00B8701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год - </w:t>
            </w:r>
            <w:r w:rsidR="0034014D" w:rsidRPr="000B579C">
              <w:rPr>
                <w:rFonts w:ascii="Times New Roman" w:hAnsi="Times New Roman"/>
                <w:sz w:val="28"/>
                <w:szCs w:val="28"/>
                <w:lang w:val="ru-RU"/>
              </w:rPr>
              <w:t>10 000,00 рублей</w:t>
            </w:r>
            <w:r w:rsidR="0034014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</w:tbl>
    <w:p w:rsidR="00B87011" w:rsidRPr="000B579C" w:rsidRDefault="00B87011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7011" w:rsidRPr="000B579C" w:rsidRDefault="00760D1D" w:rsidP="00B8701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B87011" w:rsidRPr="000B579C">
        <w:rPr>
          <w:rFonts w:ascii="Times New Roman" w:hAnsi="Times New Roman"/>
          <w:sz w:val="28"/>
          <w:szCs w:val="28"/>
          <w:lang w:val="ru-RU"/>
        </w:rPr>
        <w:t xml:space="preserve">.2. Раздел 4 Обоснование ресурсного обеспечения подпрограммы муниципальной программы изложить в следующей редакции: </w:t>
      </w:r>
    </w:p>
    <w:p w:rsidR="00B87011" w:rsidRPr="000B579C" w:rsidRDefault="00B87011" w:rsidP="00B8701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79C">
        <w:rPr>
          <w:rFonts w:ascii="Times New Roman" w:hAnsi="Times New Roman"/>
          <w:b/>
          <w:sz w:val="28"/>
          <w:szCs w:val="28"/>
          <w:lang w:val="ru-RU"/>
        </w:rPr>
        <w:t xml:space="preserve">«Раздел 4. Обоснование ресурсного обеспечения подпрограммы </w:t>
      </w:r>
    </w:p>
    <w:p w:rsidR="00B87011" w:rsidRDefault="00B87011" w:rsidP="00B8701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79C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муниципальной программы</w:t>
      </w:r>
    </w:p>
    <w:p w:rsidR="006144C8" w:rsidRPr="000B579C" w:rsidRDefault="006144C8" w:rsidP="00B8701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011" w:rsidRPr="000B579C" w:rsidRDefault="00B87011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>Общий объем финансирования подпрограммы составляет</w:t>
      </w:r>
      <w:r w:rsidR="0095115E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705D4C">
        <w:rPr>
          <w:rFonts w:ascii="Times New Roman" w:hAnsi="Times New Roman"/>
          <w:sz w:val="28"/>
          <w:szCs w:val="28"/>
          <w:lang w:val="ru-RU"/>
        </w:rPr>
        <w:t>0</w:t>
      </w:r>
      <w:r w:rsidRPr="000B579C">
        <w:rPr>
          <w:rFonts w:ascii="Times New Roman" w:hAnsi="Times New Roman"/>
          <w:sz w:val="28"/>
          <w:szCs w:val="28"/>
          <w:lang w:val="ru-RU"/>
        </w:rPr>
        <w:t> 000,00 рублей. Подпрограмма финансируется за счет средств районного бюджета, в том числе по годам:</w:t>
      </w:r>
    </w:p>
    <w:p w:rsidR="00B87011" w:rsidRPr="000B579C" w:rsidRDefault="00B87011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>2017 год – 40 000,00  рублей;</w:t>
      </w:r>
    </w:p>
    <w:p w:rsidR="00B87011" w:rsidRPr="000B579C" w:rsidRDefault="00B87011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 xml:space="preserve">2018 год – </w:t>
      </w:r>
      <w:r w:rsidR="00705D4C">
        <w:rPr>
          <w:rFonts w:ascii="Times New Roman" w:hAnsi="Times New Roman"/>
          <w:sz w:val="28"/>
          <w:szCs w:val="28"/>
          <w:lang w:val="ru-RU"/>
        </w:rPr>
        <w:t>4</w:t>
      </w:r>
      <w:r w:rsidRPr="000B579C">
        <w:rPr>
          <w:rFonts w:ascii="Times New Roman" w:hAnsi="Times New Roman"/>
          <w:sz w:val="28"/>
          <w:szCs w:val="28"/>
          <w:lang w:val="ru-RU"/>
        </w:rPr>
        <w:t>0 000,00 рублей;</w:t>
      </w:r>
    </w:p>
    <w:p w:rsidR="00B87011" w:rsidRPr="000B579C" w:rsidRDefault="0095115E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B87011" w:rsidRPr="000B579C">
        <w:rPr>
          <w:rFonts w:ascii="Times New Roman" w:hAnsi="Times New Roman"/>
          <w:sz w:val="28"/>
          <w:szCs w:val="28"/>
          <w:lang w:val="ru-RU"/>
        </w:rPr>
        <w:t>0,00 рублей;</w:t>
      </w:r>
    </w:p>
    <w:p w:rsidR="00B87011" w:rsidRDefault="00D647C3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 – 10 000,00 рублей;</w:t>
      </w:r>
    </w:p>
    <w:p w:rsidR="00D647C3" w:rsidRPr="00D647C3" w:rsidRDefault="00D647C3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2021 год - </w:t>
      </w:r>
      <w:r w:rsidR="0034014D" w:rsidRPr="000B579C">
        <w:rPr>
          <w:rFonts w:ascii="Times New Roman" w:hAnsi="Times New Roman"/>
          <w:sz w:val="28"/>
          <w:szCs w:val="28"/>
          <w:lang w:val="ru-RU"/>
        </w:rPr>
        <w:t>10 000,00 рублей</w:t>
      </w:r>
      <w:r w:rsidR="0034014D">
        <w:rPr>
          <w:rFonts w:ascii="Times New Roman" w:hAnsi="Times New Roman"/>
          <w:sz w:val="28"/>
          <w:szCs w:val="28"/>
          <w:lang w:val="ru-RU"/>
        </w:rPr>
        <w:t>».</w:t>
      </w:r>
    </w:p>
    <w:p w:rsidR="00CE49E5" w:rsidRDefault="00CE49E5" w:rsidP="00B8701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9E5" w:rsidRPr="00D647C3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47C3">
        <w:rPr>
          <w:rFonts w:ascii="Times New Roman" w:hAnsi="Times New Roman"/>
          <w:sz w:val="28"/>
          <w:szCs w:val="28"/>
          <w:lang w:val="ru-RU"/>
        </w:rPr>
        <w:t>1.3. В подпрограмме «Комплексные меры по профилактике правонарушений и усилению борьбы с преступностью на территории Вяземского района Смоленской области»:</w:t>
      </w:r>
    </w:p>
    <w:p w:rsidR="00CE49E5" w:rsidRPr="00D647C3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47C3">
        <w:rPr>
          <w:rFonts w:ascii="Times New Roman" w:hAnsi="Times New Roman"/>
          <w:sz w:val="28"/>
          <w:szCs w:val="28"/>
          <w:lang w:val="ru-RU"/>
        </w:rPr>
        <w:t>1.3.1. В паспорте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E49E5" w:rsidRPr="00D647C3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9"/>
        <w:gridCol w:w="4251"/>
      </w:tblGrid>
      <w:tr w:rsidR="00CE49E5" w:rsidRPr="00D647C3" w:rsidTr="00026C09">
        <w:tc>
          <w:tcPr>
            <w:tcW w:w="4929" w:type="dxa"/>
          </w:tcPr>
          <w:p w:rsidR="00CE49E5" w:rsidRPr="00D647C3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C3">
              <w:rPr>
                <w:rFonts w:ascii="Times New Roman" w:hAnsi="Times New Roman"/>
                <w:sz w:val="28"/>
                <w:szCs w:val="28"/>
                <w:lang w:val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4251" w:type="dxa"/>
          </w:tcPr>
          <w:p w:rsidR="00CE49E5" w:rsidRPr="00D647C3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95115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D647C3">
              <w:rPr>
                <w:rFonts w:ascii="Times New Roman" w:hAnsi="Times New Roman"/>
                <w:sz w:val="28"/>
                <w:szCs w:val="28"/>
                <w:lang w:val="ru-RU"/>
              </w:rPr>
              <w:t> 000,00 рублей. Подпрограмма финансируется за счет средств районного бюджета, в том числе по годам:</w:t>
            </w:r>
          </w:p>
          <w:p w:rsidR="00CE49E5" w:rsidRPr="00D647C3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C3">
              <w:rPr>
                <w:rFonts w:ascii="Times New Roman" w:hAnsi="Times New Roman"/>
                <w:sz w:val="28"/>
                <w:szCs w:val="28"/>
                <w:lang w:val="ru-RU"/>
              </w:rPr>
              <w:t>2017 год – 0  рублей;</w:t>
            </w:r>
          </w:p>
          <w:p w:rsidR="00CE49E5" w:rsidRPr="00D647C3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C3">
              <w:rPr>
                <w:rFonts w:ascii="Times New Roman" w:hAnsi="Times New Roman"/>
                <w:sz w:val="28"/>
                <w:szCs w:val="28"/>
                <w:lang w:val="ru-RU"/>
              </w:rPr>
              <w:t>2018 год – 15 000,00 рублей;</w:t>
            </w:r>
          </w:p>
          <w:p w:rsidR="00CE49E5" w:rsidRPr="00D647C3" w:rsidRDefault="0095115E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 год – 10</w:t>
            </w:r>
            <w:r w:rsidR="00CE49E5" w:rsidRPr="00D647C3">
              <w:rPr>
                <w:rFonts w:ascii="Times New Roman" w:hAnsi="Times New Roman"/>
                <w:sz w:val="28"/>
                <w:szCs w:val="28"/>
                <w:lang w:val="ru-RU"/>
              </w:rPr>
              <w:t> 000,00 рублей;</w:t>
            </w:r>
          </w:p>
          <w:p w:rsidR="00CE49E5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47C3">
              <w:rPr>
                <w:rFonts w:ascii="Times New Roman" w:hAnsi="Times New Roman"/>
                <w:sz w:val="28"/>
                <w:szCs w:val="28"/>
                <w:lang w:val="ru-RU"/>
              </w:rPr>
              <w:t>2020 год – 15 000,00 рублей</w:t>
            </w:r>
            <w:r w:rsidR="0034014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4014D" w:rsidRPr="00D647C3" w:rsidRDefault="0034014D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15 000,00 рублей</w:t>
            </w:r>
          </w:p>
        </w:tc>
      </w:tr>
    </w:tbl>
    <w:p w:rsidR="00CE49E5" w:rsidRPr="00D647C3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9E5" w:rsidRPr="00D647C3" w:rsidRDefault="00CE49E5" w:rsidP="00CE49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647C3">
        <w:rPr>
          <w:rFonts w:ascii="Times New Roman" w:hAnsi="Times New Roman"/>
          <w:sz w:val="28"/>
          <w:szCs w:val="28"/>
          <w:lang w:val="ru-RU"/>
        </w:rPr>
        <w:t xml:space="preserve">1.3.2. Раздел 4 Обоснование ресурсного обеспечения подпрограммы муниципальной программы изложить в следующей редакции: </w:t>
      </w:r>
    </w:p>
    <w:p w:rsidR="00CE49E5" w:rsidRPr="00D647C3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9E5" w:rsidRPr="00D647C3" w:rsidRDefault="00CE49E5" w:rsidP="00CE49E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47C3">
        <w:rPr>
          <w:rFonts w:ascii="Times New Roman" w:hAnsi="Times New Roman"/>
          <w:b/>
          <w:sz w:val="28"/>
          <w:szCs w:val="28"/>
          <w:lang w:val="ru-RU"/>
        </w:rPr>
        <w:t xml:space="preserve">«Раздел 4. Обоснование ресурсного обеспечения подпрограммы </w:t>
      </w:r>
    </w:p>
    <w:p w:rsidR="00CE49E5" w:rsidRPr="00D647C3" w:rsidRDefault="00CE49E5" w:rsidP="00CE49E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47C3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CE49E5" w:rsidRPr="00D647C3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47C3">
        <w:rPr>
          <w:rFonts w:ascii="Times New Roman" w:hAnsi="Times New Roman"/>
          <w:sz w:val="28"/>
          <w:szCs w:val="28"/>
          <w:lang w:val="ru-RU"/>
        </w:rPr>
        <w:t xml:space="preserve">Общий объем финансирования подпрограммы составляет </w:t>
      </w:r>
      <w:r w:rsidR="0095115E">
        <w:rPr>
          <w:rFonts w:ascii="Times New Roman" w:hAnsi="Times New Roman"/>
          <w:sz w:val="28"/>
          <w:szCs w:val="28"/>
          <w:lang w:val="ru-RU"/>
        </w:rPr>
        <w:t>55</w:t>
      </w:r>
      <w:r w:rsidRPr="00D647C3">
        <w:rPr>
          <w:rFonts w:ascii="Times New Roman" w:hAnsi="Times New Roman"/>
          <w:sz w:val="28"/>
          <w:szCs w:val="28"/>
          <w:lang w:val="ru-RU"/>
        </w:rPr>
        <w:t> 000,00 рублей. Подпрограмма финансируется за счет средств районного бюджета, в том числе по годам:</w:t>
      </w:r>
    </w:p>
    <w:p w:rsidR="00CE49E5" w:rsidRPr="00D647C3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47C3">
        <w:rPr>
          <w:rFonts w:ascii="Times New Roman" w:hAnsi="Times New Roman"/>
          <w:sz w:val="28"/>
          <w:szCs w:val="28"/>
          <w:lang w:val="ru-RU"/>
        </w:rPr>
        <w:t>2017 год – 0  рублей;</w:t>
      </w:r>
    </w:p>
    <w:p w:rsidR="00CE49E5" w:rsidRPr="00D647C3" w:rsidRDefault="00CE49E5" w:rsidP="00CE49E5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47C3">
        <w:rPr>
          <w:rFonts w:ascii="Times New Roman" w:hAnsi="Times New Roman"/>
          <w:sz w:val="28"/>
          <w:szCs w:val="28"/>
          <w:lang w:val="ru-RU"/>
        </w:rPr>
        <w:t>2018 год – 15 000,00 рублей;</w:t>
      </w:r>
    </w:p>
    <w:p w:rsidR="00CE49E5" w:rsidRPr="00D647C3" w:rsidRDefault="0095115E" w:rsidP="00CE49E5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 год – 10</w:t>
      </w:r>
      <w:r w:rsidR="00CE49E5" w:rsidRPr="00D647C3">
        <w:rPr>
          <w:rFonts w:ascii="Times New Roman" w:hAnsi="Times New Roman"/>
          <w:sz w:val="28"/>
          <w:szCs w:val="28"/>
          <w:lang w:val="ru-RU"/>
        </w:rPr>
        <w:t> 000,00 рублей;</w:t>
      </w:r>
    </w:p>
    <w:p w:rsidR="00CE49E5" w:rsidRDefault="0034014D" w:rsidP="0018016F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 – 15 000,00 рублей;</w:t>
      </w:r>
    </w:p>
    <w:p w:rsidR="0034014D" w:rsidRPr="00D647C3" w:rsidRDefault="0034014D" w:rsidP="0018016F">
      <w:pPr>
        <w:pStyle w:val="a6"/>
        <w:widowControl w:val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 год - 15 000,00 рублей»</w:t>
      </w:r>
    </w:p>
    <w:p w:rsidR="00CE49E5" w:rsidRPr="000B579C" w:rsidRDefault="00CE49E5" w:rsidP="00CE49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lastRenderedPageBreak/>
        <w:t>1.5. В подпрограмме «Комплексные меры по профилактике терроризма на территории Вяземского района Смоленской области»:</w:t>
      </w:r>
    </w:p>
    <w:p w:rsidR="00CE49E5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>1.5.1. В паспорте позицию «Объемы ассигнований подпрограммы (по годам реализации и в разрезе источников финансирования</w:t>
      </w:r>
      <w:r w:rsidRPr="00D647C3">
        <w:rPr>
          <w:rFonts w:ascii="Times New Roman" w:hAnsi="Times New Roman"/>
          <w:sz w:val="28"/>
          <w:szCs w:val="28"/>
          <w:lang w:val="ru-RU"/>
        </w:rPr>
        <w:t>)»</w:t>
      </w:r>
      <w:r w:rsidRPr="000B579C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04292A" w:rsidRPr="000B579C" w:rsidRDefault="0004292A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9"/>
        <w:gridCol w:w="4110"/>
      </w:tblGrid>
      <w:tr w:rsidR="00CE49E5" w:rsidRPr="000B579C" w:rsidTr="00026C09">
        <w:tc>
          <w:tcPr>
            <w:tcW w:w="4929" w:type="dxa"/>
          </w:tcPr>
          <w:p w:rsidR="00CE49E5" w:rsidRPr="000B579C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4110" w:type="dxa"/>
          </w:tcPr>
          <w:p w:rsidR="00CE49E5" w:rsidRPr="000B579C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95115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 000,00 рублей. Подпрограмма финансируется за счет средств районного бюджета, в том числе по годам:</w:t>
            </w:r>
          </w:p>
          <w:p w:rsidR="00CE49E5" w:rsidRPr="000B579C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2017 год – 0  рублей;</w:t>
            </w:r>
          </w:p>
          <w:p w:rsidR="00CE49E5" w:rsidRPr="000B579C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2018 год – 15 000,00 рублей;</w:t>
            </w:r>
          </w:p>
          <w:p w:rsidR="00CE49E5" w:rsidRPr="000B579C" w:rsidRDefault="0095115E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– </w:t>
            </w:r>
            <w:r w:rsidR="00CE49E5" w:rsidRPr="000B579C">
              <w:rPr>
                <w:rFonts w:ascii="Times New Roman" w:hAnsi="Times New Roman"/>
                <w:sz w:val="28"/>
                <w:szCs w:val="28"/>
                <w:lang w:val="ru-RU"/>
              </w:rPr>
              <w:t>0,00 рублей;</w:t>
            </w:r>
          </w:p>
          <w:p w:rsidR="00CE49E5" w:rsidRDefault="00CE49E5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79C">
              <w:rPr>
                <w:rFonts w:ascii="Times New Roman" w:hAnsi="Times New Roman"/>
                <w:sz w:val="28"/>
                <w:szCs w:val="28"/>
                <w:lang w:val="ru-RU"/>
              </w:rPr>
              <w:t>2020 год – 15 000,00 рублей</w:t>
            </w:r>
            <w:r w:rsidR="0034014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4014D" w:rsidRPr="000B579C" w:rsidRDefault="0034014D" w:rsidP="001801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год – 15 000,00 рублей</w:t>
            </w:r>
          </w:p>
        </w:tc>
      </w:tr>
    </w:tbl>
    <w:p w:rsidR="0004292A" w:rsidRDefault="00CE49E5" w:rsidP="00CE49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>1.5.2. Раздел 4 Обоснование ресурсного обеспечения подпрограммы муниципальной программы изложить в следующей редакции:</w:t>
      </w:r>
    </w:p>
    <w:p w:rsidR="00CE49E5" w:rsidRPr="000B579C" w:rsidRDefault="00026C09" w:rsidP="00CE49E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7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49E5" w:rsidRPr="000B579C">
        <w:rPr>
          <w:rFonts w:ascii="Times New Roman" w:hAnsi="Times New Roman"/>
          <w:b/>
          <w:sz w:val="28"/>
          <w:szCs w:val="28"/>
          <w:lang w:val="ru-RU"/>
        </w:rPr>
        <w:t xml:space="preserve">«Раздел 4. Обоснование ресурсного обеспечения подпрограммы </w:t>
      </w:r>
    </w:p>
    <w:p w:rsidR="00CE49E5" w:rsidRPr="000B579C" w:rsidRDefault="00CE49E5" w:rsidP="00CE49E5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579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CE49E5" w:rsidRPr="000B579C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 xml:space="preserve">Общий объем финансирования подпрограммы составляет </w:t>
      </w:r>
      <w:r w:rsidR="0095115E">
        <w:rPr>
          <w:rFonts w:ascii="Times New Roman" w:hAnsi="Times New Roman"/>
          <w:sz w:val="28"/>
          <w:szCs w:val="28"/>
          <w:lang w:val="ru-RU"/>
        </w:rPr>
        <w:t>45</w:t>
      </w:r>
      <w:r w:rsidRPr="000B579C">
        <w:rPr>
          <w:rFonts w:ascii="Times New Roman" w:hAnsi="Times New Roman"/>
          <w:sz w:val="28"/>
          <w:szCs w:val="28"/>
          <w:lang w:val="ru-RU"/>
        </w:rPr>
        <w:t> 000,00 рублей. Подпрограмма финансируется за счет средств районного бюджета, в том числе по годам:</w:t>
      </w:r>
    </w:p>
    <w:p w:rsidR="00CE49E5" w:rsidRPr="000B579C" w:rsidRDefault="0029236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2017 год – 0 </w:t>
      </w:r>
      <w:r w:rsidR="00CE49E5" w:rsidRPr="000B579C">
        <w:rPr>
          <w:rFonts w:ascii="Times New Roman" w:hAnsi="Times New Roman"/>
          <w:sz w:val="28"/>
          <w:szCs w:val="28"/>
          <w:lang w:val="ru-RU"/>
        </w:rPr>
        <w:t>рублей;</w:t>
      </w:r>
    </w:p>
    <w:p w:rsidR="00CE49E5" w:rsidRPr="000B579C" w:rsidRDefault="00CE49E5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79C">
        <w:rPr>
          <w:rFonts w:ascii="Times New Roman" w:hAnsi="Times New Roman"/>
          <w:sz w:val="28"/>
          <w:szCs w:val="28"/>
          <w:lang w:val="ru-RU"/>
        </w:rPr>
        <w:t>2018 год – 15 000,00 рублей;</w:t>
      </w:r>
    </w:p>
    <w:p w:rsidR="00CE49E5" w:rsidRPr="000B579C" w:rsidRDefault="0095115E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2019 год – </w:t>
      </w:r>
      <w:r w:rsidR="00CE49E5" w:rsidRPr="000B579C">
        <w:rPr>
          <w:rFonts w:ascii="Times New Roman" w:hAnsi="Times New Roman"/>
          <w:sz w:val="28"/>
          <w:szCs w:val="28"/>
          <w:lang w:val="ru-RU"/>
        </w:rPr>
        <w:t>0,00 рублей;</w:t>
      </w:r>
    </w:p>
    <w:p w:rsidR="00CE49E5" w:rsidRDefault="0034014D" w:rsidP="00CE49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год – 15 000,00 рублей;</w:t>
      </w:r>
    </w:p>
    <w:p w:rsidR="0034014D" w:rsidRDefault="00B1657B" w:rsidP="00C42F3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 год – 15 000,00 рублей</w:t>
      </w:r>
      <w:r w:rsidR="0034014D">
        <w:rPr>
          <w:rFonts w:ascii="Times New Roman" w:hAnsi="Times New Roman"/>
          <w:sz w:val="28"/>
          <w:szCs w:val="28"/>
          <w:lang w:val="ru-RU"/>
        </w:rPr>
        <w:t>»</w:t>
      </w:r>
      <w:r w:rsidR="00C42F3E">
        <w:rPr>
          <w:rFonts w:ascii="Times New Roman" w:hAnsi="Times New Roman"/>
          <w:sz w:val="28"/>
          <w:szCs w:val="28"/>
          <w:lang w:val="ru-RU"/>
        </w:rPr>
        <w:t>.</w:t>
      </w:r>
    </w:p>
    <w:p w:rsidR="0004292A" w:rsidRPr="000B579C" w:rsidRDefault="0004292A" w:rsidP="00C42F3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92A" w:rsidRPr="00026C09" w:rsidRDefault="0004292A" w:rsidP="00026C09">
      <w:pPr>
        <w:jc w:val="both"/>
        <w:rPr>
          <w:b/>
        </w:rPr>
      </w:pPr>
      <w:r w:rsidRPr="000429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292365">
        <w:rPr>
          <w:sz w:val="28"/>
          <w:szCs w:val="28"/>
        </w:rPr>
        <w:t>. Приложение</w:t>
      </w:r>
      <w:r w:rsidRPr="0004292A">
        <w:rPr>
          <w:sz w:val="28"/>
          <w:szCs w:val="28"/>
        </w:rPr>
        <w:t xml:space="preserve"> </w:t>
      </w:r>
      <w:r w:rsidR="00026C09">
        <w:rPr>
          <w:sz w:val="28"/>
          <w:szCs w:val="28"/>
        </w:rPr>
        <w:t xml:space="preserve">«План реализации </w:t>
      </w:r>
      <w:r w:rsidR="00026C09" w:rsidRPr="00026C09">
        <w:rPr>
          <w:rStyle w:val="a5"/>
          <w:b w:val="0"/>
          <w:sz w:val="28"/>
          <w:szCs w:val="28"/>
        </w:rPr>
        <w:t>муниципальной программы «Обеспечение законности и правопорядка в Вяземском районе Смоленской области»</w:t>
      </w:r>
      <w:r w:rsidR="00026C09" w:rsidRPr="004C6DB0">
        <w:rPr>
          <w:rStyle w:val="a5"/>
        </w:rPr>
        <w:t xml:space="preserve"> </w:t>
      </w:r>
      <w:r w:rsidR="00026C09" w:rsidRPr="00026C09">
        <w:rPr>
          <w:sz w:val="28"/>
          <w:szCs w:val="28"/>
        </w:rPr>
        <w:t xml:space="preserve">на 2019 год и плановый период 2020 и 2021 годов» </w:t>
      </w:r>
      <w:r w:rsidRPr="00026C09">
        <w:rPr>
          <w:sz w:val="28"/>
          <w:szCs w:val="28"/>
        </w:rPr>
        <w:t>изложить в новой редакции</w:t>
      </w:r>
      <w:r w:rsidR="00026C09">
        <w:rPr>
          <w:sz w:val="28"/>
          <w:szCs w:val="28"/>
        </w:rPr>
        <w:t xml:space="preserve"> (прилагается)</w:t>
      </w:r>
      <w:r w:rsidRPr="00026C09">
        <w:rPr>
          <w:sz w:val="28"/>
          <w:szCs w:val="28"/>
        </w:rPr>
        <w:t>.</w:t>
      </w:r>
    </w:p>
    <w:p w:rsidR="00CE49E5" w:rsidRPr="000B579C" w:rsidRDefault="00CE49E5" w:rsidP="00CE49E5">
      <w:pPr>
        <w:widowControl w:val="0"/>
        <w:ind w:firstLine="709"/>
        <w:jc w:val="both"/>
        <w:rPr>
          <w:sz w:val="28"/>
          <w:szCs w:val="28"/>
        </w:rPr>
      </w:pPr>
      <w:r w:rsidRPr="000B579C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E49E5" w:rsidRPr="000B579C" w:rsidRDefault="00CE49E5" w:rsidP="00CE49E5">
      <w:pPr>
        <w:ind w:firstLine="708"/>
        <w:jc w:val="both"/>
        <w:rPr>
          <w:sz w:val="28"/>
          <w:szCs w:val="28"/>
        </w:rPr>
      </w:pPr>
      <w:r w:rsidRPr="000B579C">
        <w:rPr>
          <w:color w:val="052635"/>
          <w:sz w:val="28"/>
          <w:szCs w:val="28"/>
        </w:rPr>
        <w:t xml:space="preserve">3. </w:t>
      </w:r>
      <w:r w:rsidRPr="000B579C">
        <w:rPr>
          <w:sz w:val="28"/>
          <w:szCs w:val="28"/>
        </w:rPr>
        <w:t>Контроль за исполнением данного постановления возложить на    заместителя Главы муниципального образования «Вязем</w:t>
      </w:r>
      <w:r w:rsidR="005C15DC">
        <w:rPr>
          <w:sz w:val="28"/>
          <w:szCs w:val="28"/>
        </w:rPr>
        <w:t>ский район» Смоленской области Вавилов</w:t>
      </w:r>
      <w:r w:rsidR="00026C09">
        <w:rPr>
          <w:sz w:val="28"/>
          <w:szCs w:val="28"/>
        </w:rPr>
        <w:t>у</w:t>
      </w:r>
      <w:r w:rsidR="00026C09" w:rsidRPr="00026C09">
        <w:rPr>
          <w:sz w:val="28"/>
          <w:szCs w:val="28"/>
        </w:rPr>
        <w:t xml:space="preserve"> </w:t>
      </w:r>
      <w:r w:rsidR="00026C09">
        <w:rPr>
          <w:sz w:val="28"/>
          <w:szCs w:val="28"/>
        </w:rPr>
        <w:t>С.Б.</w:t>
      </w:r>
      <w:r w:rsidRPr="000B579C">
        <w:rPr>
          <w:sz w:val="28"/>
          <w:szCs w:val="28"/>
        </w:rPr>
        <w:t>.</w:t>
      </w:r>
    </w:p>
    <w:p w:rsidR="0004292A" w:rsidRDefault="0004292A" w:rsidP="00CE49E5">
      <w:pPr>
        <w:jc w:val="both"/>
        <w:rPr>
          <w:sz w:val="28"/>
          <w:szCs w:val="28"/>
        </w:rPr>
      </w:pPr>
    </w:p>
    <w:p w:rsidR="00B87011" w:rsidRPr="000B579C" w:rsidRDefault="00B87011" w:rsidP="00B87011">
      <w:pPr>
        <w:rPr>
          <w:sz w:val="28"/>
          <w:szCs w:val="28"/>
        </w:rPr>
      </w:pPr>
      <w:r w:rsidRPr="000B579C">
        <w:rPr>
          <w:sz w:val="28"/>
          <w:szCs w:val="28"/>
        </w:rPr>
        <w:t>Глава муниципального образования</w:t>
      </w:r>
      <w:r w:rsidRPr="000B579C">
        <w:rPr>
          <w:sz w:val="28"/>
          <w:szCs w:val="28"/>
        </w:rPr>
        <w:tab/>
      </w:r>
      <w:r w:rsidRPr="000B579C">
        <w:rPr>
          <w:sz w:val="28"/>
          <w:szCs w:val="28"/>
        </w:rPr>
        <w:tab/>
        <w:t xml:space="preserve">               </w:t>
      </w:r>
    </w:p>
    <w:p w:rsidR="0018016F" w:rsidRDefault="00B87011" w:rsidP="00026C09">
      <w:r w:rsidRPr="000B579C">
        <w:rPr>
          <w:sz w:val="28"/>
          <w:szCs w:val="28"/>
        </w:rPr>
        <w:t xml:space="preserve">«Вяземский район» Смоленской области                       </w:t>
      </w:r>
      <w:r w:rsidR="001B4392">
        <w:rPr>
          <w:sz w:val="28"/>
          <w:szCs w:val="28"/>
        </w:rPr>
        <w:t xml:space="preserve">      </w:t>
      </w:r>
      <w:r w:rsidR="00026C09">
        <w:rPr>
          <w:sz w:val="28"/>
          <w:szCs w:val="28"/>
        </w:rPr>
        <w:t xml:space="preserve">  </w:t>
      </w:r>
      <w:r w:rsidRPr="000B579C">
        <w:rPr>
          <w:sz w:val="28"/>
          <w:szCs w:val="28"/>
        </w:rPr>
        <w:t xml:space="preserve">          </w:t>
      </w:r>
      <w:r w:rsidRPr="000B579C">
        <w:rPr>
          <w:b/>
          <w:sz w:val="28"/>
          <w:szCs w:val="28"/>
        </w:rPr>
        <w:t>И.В. Демидова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943"/>
      </w:tblGrid>
      <w:tr w:rsidR="0018016F" w:rsidRPr="004C6DB0" w:rsidTr="0018016F">
        <w:tc>
          <w:tcPr>
            <w:tcW w:w="4928" w:type="dxa"/>
          </w:tcPr>
          <w:p w:rsidR="0018016F" w:rsidRPr="004C6DB0" w:rsidRDefault="0018016F" w:rsidP="001801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18016F" w:rsidRPr="000B2DA8" w:rsidRDefault="0018016F" w:rsidP="0004292A">
            <w:pPr>
              <w:widowControl w:val="0"/>
              <w:jc w:val="both"/>
            </w:pPr>
          </w:p>
        </w:tc>
      </w:tr>
    </w:tbl>
    <w:p w:rsidR="0018016F" w:rsidRPr="004C6DB0" w:rsidRDefault="0018016F" w:rsidP="00B87011">
      <w:pPr>
        <w:widowControl w:val="0"/>
        <w:autoSpaceDE w:val="0"/>
        <w:autoSpaceDN w:val="0"/>
        <w:adjustRightInd w:val="0"/>
        <w:sectPr w:rsidR="0018016F" w:rsidRPr="004C6DB0" w:rsidSect="001B4392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747"/>
        <w:gridCol w:w="4962"/>
      </w:tblGrid>
      <w:tr w:rsidR="00B87011" w:rsidRPr="004C6DB0" w:rsidTr="0087042F">
        <w:tc>
          <w:tcPr>
            <w:tcW w:w="9747" w:type="dxa"/>
          </w:tcPr>
          <w:p w:rsidR="00B87011" w:rsidRPr="004C6DB0" w:rsidRDefault="00B87011" w:rsidP="00B87011"/>
        </w:tc>
        <w:tc>
          <w:tcPr>
            <w:tcW w:w="4962" w:type="dxa"/>
          </w:tcPr>
          <w:p w:rsidR="00B87011" w:rsidRPr="004C6DB0" w:rsidRDefault="00292365" w:rsidP="00B870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Приложение</w:t>
            </w:r>
          </w:p>
          <w:p w:rsidR="0004292A" w:rsidRDefault="00B87011" w:rsidP="00B87011">
            <w:pPr>
              <w:widowControl w:val="0"/>
              <w:jc w:val="both"/>
            </w:pPr>
            <w:r w:rsidRPr="000B2DA8">
              <w:t>к муниципальной программе «Обеспечение законности и правопорядка в Вяземском районе Смоленской области» (в редакции постановлений</w:t>
            </w:r>
            <w:r>
              <w:t xml:space="preserve"> </w:t>
            </w:r>
            <w:r w:rsidRPr="000B2DA8">
              <w:t>Администрации муниципального образования «Вяземский район» Смоленской области от 02.12.2016</w:t>
            </w:r>
            <w:r w:rsidR="00AE6172">
              <w:t xml:space="preserve">                  </w:t>
            </w:r>
            <w:r>
              <w:t xml:space="preserve"> </w:t>
            </w:r>
            <w:r w:rsidRPr="000B2DA8">
              <w:t>№ 1957</w:t>
            </w:r>
            <w:r>
              <w:t xml:space="preserve">, </w:t>
            </w:r>
            <w:r w:rsidRPr="000B2DA8">
              <w:t>от 30.03.2017</w:t>
            </w:r>
            <w:r w:rsidR="0087042F">
              <w:t xml:space="preserve"> </w:t>
            </w:r>
            <w:r w:rsidRPr="000B2DA8">
              <w:t>№ 607</w:t>
            </w:r>
            <w:r>
              <w:t>, от 04.04.2018</w:t>
            </w:r>
            <w:r w:rsidR="00AE6172">
              <w:t xml:space="preserve">    </w:t>
            </w:r>
            <w:r>
              <w:t xml:space="preserve"> № 643</w:t>
            </w:r>
            <w:r w:rsidR="0087042F">
              <w:t>, от 06.11.2018 № 2076</w:t>
            </w:r>
            <w:r w:rsidR="0095115E">
              <w:t>, от 29.03.20</w:t>
            </w:r>
            <w:r w:rsidR="0004292A">
              <w:t xml:space="preserve">19   № 560, </w:t>
            </w:r>
          </w:p>
          <w:p w:rsidR="001B4392" w:rsidRPr="000B2DA8" w:rsidRDefault="0004292A" w:rsidP="00B87011">
            <w:pPr>
              <w:widowControl w:val="0"/>
              <w:jc w:val="both"/>
            </w:pPr>
            <w:r>
              <w:t xml:space="preserve">от </w:t>
            </w:r>
            <w:r w:rsidR="00DC12F3">
              <w:t xml:space="preserve">30.12.2019 </w:t>
            </w:r>
            <w:r w:rsidR="0095115E">
              <w:t xml:space="preserve"> № </w:t>
            </w:r>
            <w:r w:rsidR="00DC12F3">
              <w:t>2135</w:t>
            </w:r>
            <w:r w:rsidR="0095115E" w:rsidRPr="00D647C3">
              <w:t>)</w:t>
            </w:r>
          </w:p>
          <w:p w:rsidR="00B87011" w:rsidRPr="004C6DB0" w:rsidRDefault="00B87011" w:rsidP="00B870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87011" w:rsidRDefault="00B87011" w:rsidP="00B87011">
      <w:pPr>
        <w:jc w:val="center"/>
        <w:rPr>
          <w:b/>
        </w:rPr>
      </w:pPr>
      <w:r w:rsidRPr="004C6DB0">
        <w:rPr>
          <w:b/>
        </w:rPr>
        <w:t xml:space="preserve">План реализации  </w:t>
      </w:r>
      <w:r w:rsidRPr="004C6DB0">
        <w:rPr>
          <w:rStyle w:val="a5"/>
        </w:rPr>
        <w:t xml:space="preserve">муниципальной программы </w:t>
      </w:r>
      <w:r w:rsidRPr="004C6DB0">
        <w:rPr>
          <w:b/>
          <w:bCs/>
        </w:rPr>
        <w:br/>
      </w:r>
      <w:r w:rsidRPr="004C6DB0">
        <w:rPr>
          <w:rStyle w:val="a5"/>
        </w:rPr>
        <w:t xml:space="preserve">«Обеспечение законности и правопорядка в Вяземском районе Смоленской области» </w:t>
      </w:r>
    </w:p>
    <w:p w:rsidR="00B87011" w:rsidRPr="004C6DB0" w:rsidRDefault="00CE49E5" w:rsidP="00B87011">
      <w:pPr>
        <w:jc w:val="center"/>
        <w:rPr>
          <w:b/>
        </w:rPr>
      </w:pPr>
      <w:r>
        <w:rPr>
          <w:b/>
        </w:rPr>
        <w:t>на 2019</w:t>
      </w:r>
      <w:r w:rsidR="00B87011">
        <w:rPr>
          <w:b/>
        </w:rPr>
        <w:t xml:space="preserve"> год и плановый период 20</w:t>
      </w:r>
      <w:r>
        <w:rPr>
          <w:b/>
        </w:rPr>
        <w:t>20 и 2021</w:t>
      </w:r>
      <w:r w:rsidR="00B87011">
        <w:rPr>
          <w:b/>
        </w:rPr>
        <w:t xml:space="preserve"> годов</w:t>
      </w:r>
    </w:p>
    <w:p w:rsidR="00B87011" w:rsidRPr="005C00D0" w:rsidRDefault="00B87011" w:rsidP="00B87011">
      <w:pPr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"/>
        <w:gridCol w:w="24"/>
        <w:gridCol w:w="1931"/>
        <w:gridCol w:w="25"/>
        <w:gridCol w:w="32"/>
        <w:gridCol w:w="1790"/>
        <w:gridCol w:w="19"/>
        <w:gridCol w:w="34"/>
        <w:gridCol w:w="1090"/>
        <w:gridCol w:w="15"/>
        <w:gridCol w:w="29"/>
        <w:gridCol w:w="1090"/>
        <w:gridCol w:w="27"/>
        <w:gridCol w:w="17"/>
        <w:gridCol w:w="1134"/>
        <w:gridCol w:w="1135"/>
        <w:gridCol w:w="1274"/>
        <w:gridCol w:w="142"/>
        <w:gridCol w:w="992"/>
        <w:gridCol w:w="71"/>
        <w:gridCol w:w="1063"/>
      </w:tblGrid>
      <w:tr w:rsidR="00B87011" w:rsidRPr="005C00D0" w:rsidTr="00B87011">
        <w:trPr>
          <w:cantSplit/>
          <w:trHeight w:val="210"/>
        </w:trPr>
        <w:tc>
          <w:tcPr>
            <w:tcW w:w="2944" w:type="dxa"/>
            <w:vMerge w:val="restart"/>
          </w:tcPr>
          <w:p w:rsidR="00B87011" w:rsidRPr="00B87011" w:rsidRDefault="00B87011" w:rsidP="00B87011">
            <w:pPr>
              <w:jc w:val="center"/>
            </w:pPr>
            <w:r w:rsidRPr="00B87011">
              <w:t>Наименование</w:t>
            </w:r>
          </w:p>
        </w:tc>
        <w:tc>
          <w:tcPr>
            <w:tcW w:w="1961" w:type="dxa"/>
            <w:gridSpan w:val="3"/>
            <w:vMerge w:val="restart"/>
          </w:tcPr>
          <w:p w:rsidR="00B87011" w:rsidRPr="00B87011" w:rsidRDefault="00B87011" w:rsidP="00B87011">
            <w:pPr>
              <w:jc w:val="center"/>
            </w:pPr>
            <w:r w:rsidRPr="00B87011">
              <w:t>Исполнитель мероприятия</w:t>
            </w:r>
          </w:p>
        </w:tc>
        <w:tc>
          <w:tcPr>
            <w:tcW w:w="1847" w:type="dxa"/>
            <w:gridSpan w:val="3"/>
            <w:vMerge w:val="restart"/>
          </w:tcPr>
          <w:p w:rsidR="00B87011" w:rsidRPr="00B87011" w:rsidRDefault="00B87011" w:rsidP="00B87011">
            <w:pPr>
              <w:jc w:val="center"/>
            </w:pPr>
            <w:r w:rsidRPr="00B87011">
              <w:t>Источник финансового обеспечения</w:t>
            </w:r>
          </w:p>
        </w:tc>
        <w:tc>
          <w:tcPr>
            <w:tcW w:w="4590" w:type="dxa"/>
            <w:gridSpan w:val="10"/>
          </w:tcPr>
          <w:p w:rsidR="00B87011" w:rsidRPr="00B87011" w:rsidRDefault="00B87011" w:rsidP="00B87011">
            <w:pPr>
              <w:jc w:val="center"/>
            </w:pPr>
            <w:r w:rsidRPr="00B87011"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542" w:type="dxa"/>
            <w:gridSpan w:val="5"/>
          </w:tcPr>
          <w:p w:rsidR="00B87011" w:rsidRPr="00B87011" w:rsidRDefault="00B87011" w:rsidP="00B87011">
            <w:pPr>
              <w:jc w:val="center"/>
            </w:pPr>
            <w:r w:rsidRPr="00B87011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87011" w:rsidRPr="005C00D0" w:rsidTr="00B87011">
        <w:trPr>
          <w:cantSplit/>
          <w:trHeight w:val="210"/>
        </w:trPr>
        <w:tc>
          <w:tcPr>
            <w:tcW w:w="2944" w:type="dxa"/>
            <w:vMerge/>
          </w:tcPr>
          <w:p w:rsidR="00B87011" w:rsidRPr="00B87011" w:rsidRDefault="00B87011" w:rsidP="00B87011">
            <w:pPr>
              <w:jc w:val="center"/>
            </w:pPr>
          </w:p>
        </w:tc>
        <w:tc>
          <w:tcPr>
            <w:tcW w:w="1961" w:type="dxa"/>
            <w:gridSpan w:val="3"/>
            <w:vMerge/>
          </w:tcPr>
          <w:p w:rsidR="00B87011" w:rsidRPr="00B87011" w:rsidRDefault="00B87011" w:rsidP="00B87011">
            <w:pPr>
              <w:jc w:val="center"/>
            </w:pPr>
          </w:p>
        </w:tc>
        <w:tc>
          <w:tcPr>
            <w:tcW w:w="1847" w:type="dxa"/>
            <w:gridSpan w:val="3"/>
            <w:vMerge/>
          </w:tcPr>
          <w:p w:rsidR="00B87011" w:rsidRPr="00B87011" w:rsidRDefault="00B87011" w:rsidP="00B87011">
            <w:pPr>
              <w:jc w:val="center"/>
            </w:pPr>
          </w:p>
        </w:tc>
        <w:tc>
          <w:tcPr>
            <w:tcW w:w="1143" w:type="dxa"/>
            <w:gridSpan w:val="3"/>
          </w:tcPr>
          <w:p w:rsidR="00B87011" w:rsidRPr="00B87011" w:rsidRDefault="00B87011" w:rsidP="00B87011">
            <w:pPr>
              <w:jc w:val="center"/>
            </w:pPr>
            <w:r w:rsidRPr="00B87011">
              <w:t>всего</w:t>
            </w:r>
          </w:p>
        </w:tc>
        <w:tc>
          <w:tcPr>
            <w:tcW w:w="1134" w:type="dxa"/>
            <w:gridSpan w:val="3"/>
          </w:tcPr>
          <w:p w:rsidR="00B87011" w:rsidRPr="00B87011" w:rsidRDefault="00B87011" w:rsidP="00B87011">
            <w:pPr>
              <w:jc w:val="center"/>
            </w:pPr>
            <w:r w:rsidRPr="00B87011">
              <w:t>201</w:t>
            </w:r>
            <w:r w:rsidR="00CE49E5">
              <w:t>9</w:t>
            </w:r>
          </w:p>
        </w:tc>
        <w:tc>
          <w:tcPr>
            <w:tcW w:w="1178" w:type="dxa"/>
            <w:gridSpan w:val="3"/>
          </w:tcPr>
          <w:p w:rsidR="00B87011" w:rsidRPr="00B87011" w:rsidRDefault="00B87011" w:rsidP="00CE49E5">
            <w:pPr>
              <w:jc w:val="center"/>
            </w:pPr>
            <w:r w:rsidRPr="00B87011">
              <w:t>20</w:t>
            </w:r>
            <w:r w:rsidR="00CE49E5">
              <w:t>20</w:t>
            </w:r>
            <w:r w:rsidRPr="00B87011">
              <w:t xml:space="preserve">     </w:t>
            </w:r>
          </w:p>
        </w:tc>
        <w:tc>
          <w:tcPr>
            <w:tcW w:w="1135" w:type="dxa"/>
          </w:tcPr>
          <w:p w:rsidR="00B87011" w:rsidRPr="00B87011" w:rsidRDefault="00B87011" w:rsidP="00B87011">
            <w:pPr>
              <w:jc w:val="center"/>
            </w:pPr>
            <w:r w:rsidRPr="00B87011">
              <w:t>202</w:t>
            </w:r>
            <w:r w:rsidR="00CE49E5">
              <w:t>1</w:t>
            </w:r>
          </w:p>
        </w:tc>
        <w:tc>
          <w:tcPr>
            <w:tcW w:w="1274" w:type="dxa"/>
          </w:tcPr>
          <w:p w:rsidR="00B87011" w:rsidRPr="00B87011" w:rsidRDefault="0034014D" w:rsidP="00B87011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B87011" w:rsidRPr="00B87011" w:rsidRDefault="00B87011" w:rsidP="0034014D">
            <w:pPr>
              <w:jc w:val="center"/>
            </w:pPr>
            <w:r w:rsidRPr="00B87011">
              <w:t>20</w:t>
            </w:r>
            <w:r w:rsidR="0034014D">
              <w:t>20</w:t>
            </w:r>
          </w:p>
        </w:tc>
        <w:tc>
          <w:tcPr>
            <w:tcW w:w="1134" w:type="dxa"/>
            <w:gridSpan w:val="2"/>
          </w:tcPr>
          <w:p w:rsidR="00B87011" w:rsidRPr="00B87011" w:rsidRDefault="0034014D" w:rsidP="00B87011">
            <w:pPr>
              <w:jc w:val="center"/>
            </w:pPr>
            <w:r>
              <w:t>2021</w:t>
            </w:r>
          </w:p>
        </w:tc>
      </w:tr>
      <w:tr w:rsidR="00B87011" w:rsidRPr="005C00D0" w:rsidTr="00B87011">
        <w:trPr>
          <w:cantSplit/>
        </w:trPr>
        <w:tc>
          <w:tcPr>
            <w:tcW w:w="14884" w:type="dxa"/>
            <w:gridSpan w:val="22"/>
          </w:tcPr>
          <w:p w:rsidR="00B87011" w:rsidRPr="00B87011" w:rsidRDefault="00B87011" w:rsidP="00B87011">
            <w:pPr>
              <w:jc w:val="center"/>
            </w:pPr>
            <w:r w:rsidRPr="00B87011">
              <w:rPr>
                <w:b/>
              </w:rPr>
              <w:t>Подпрограмма 1 « Комплексные меры по профилактике правонарушений и усилению борьбы с преступностью»</w:t>
            </w:r>
          </w:p>
        </w:tc>
      </w:tr>
      <w:tr w:rsidR="00B87011" w:rsidRPr="005C00D0" w:rsidTr="00B87011">
        <w:trPr>
          <w:cantSplit/>
        </w:trPr>
        <w:tc>
          <w:tcPr>
            <w:tcW w:w="14884" w:type="dxa"/>
            <w:gridSpan w:val="22"/>
          </w:tcPr>
          <w:p w:rsidR="00B87011" w:rsidRPr="00B87011" w:rsidRDefault="00B87011" w:rsidP="00C42F3E">
            <w:pPr>
              <w:jc w:val="center"/>
            </w:pPr>
            <w:r w:rsidRPr="00B87011">
              <w:t xml:space="preserve">Основное мероприятие. Предупреждение правонарушений и антиобщественных действий </w:t>
            </w:r>
          </w:p>
        </w:tc>
      </w:tr>
      <w:tr w:rsidR="00B87011" w:rsidRPr="005C00D0" w:rsidTr="0034014D">
        <w:trPr>
          <w:cantSplit/>
          <w:trHeight w:val="1890"/>
        </w:trPr>
        <w:tc>
          <w:tcPr>
            <w:tcW w:w="2974" w:type="dxa"/>
            <w:gridSpan w:val="3"/>
          </w:tcPr>
          <w:p w:rsidR="00B87011" w:rsidRPr="00B87011" w:rsidRDefault="00B87011" w:rsidP="00B87011">
            <w:r w:rsidRPr="00B87011">
              <w:t>Показатель 1.</w:t>
            </w:r>
          </w:p>
          <w:p w:rsidR="00B87011" w:rsidRPr="00B87011" w:rsidRDefault="00B87011" w:rsidP="00B87011">
            <w:pPr>
              <w:tabs>
                <w:tab w:val="left" w:pos="6032"/>
              </w:tabs>
            </w:pPr>
            <w:r w:rsidRPr="00B87011">
              <w:t>Количество человек принявших участие в мероприятиях, направленных на профилактику правонарушений</w:t>
            </w:r>
          </w:p>
        </w:tc>
        <w:tc>
          <w:tcPr>
            <w:tcW w:w="1988" w:type="dxa"/>
            <w:gridSpan w:val="3"/>
          </w:tcPr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34014D">
            <w:pPr>
              <w:jc w:val="center"/>
            </w:pPr>
            <w:r w:rsidRPr="00B87011">
              <w:t>х</w:t>
            </w:r>
          </w:p>
        </w:tc>
        <w:tc>
          <w:tcPr>
            <w:tcW w:w="1843" w:type="dxa"/>
            <w:gridSpan w:val="3"/>
          </w:tcPr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/>
        </w:tc>
        <w:tc>
          <w:tcPr>
            <w:tcW w:w="1090" w:type="dxa"/>
          </w:tcPr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</w:tc>
        <w:tc>
          <w:tcPr>
            <w:tcW w:w="1178" w:type="dxa"/>
            <w:gridSpan w:val="5"/>
          </w:tcPr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</w:tc>
        <w:tc>
          <w:tcPr>
            <w:tcW w:w="1134" w:type="dxa"/>
          </w:tcPr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</w:tc>
        <w:tc>
          <w:tcPr>
            <w:tcW w:w="1135" w:type="dxa"/>
          </w:tcPr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jc w:val="center"/>
            </w:pPr>
          </w:p>
        </w:tc>
        <w:tc>
          <w:tcPr>
            <w:tcW w:w="1274" w:type="dxa"/>
            <w:vAlign w:val="center"/>
          </w:tcPr>
          <w:p w:rsidR="00B87011" w:rsidRPr="00B87011" w:rsidRDefault="00AE6172" w:rsidP="00B87011">
            <w:pPr>
              <w:jc w:val="center"/>
            </w:pPr>
            <w:r>
              <w:t>2500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AE6172" w:rsidP="00B87011">
            <w:pPr>
              <w:jc w:val="center"/>
            </w:pPr>
            <w:r>
              <w:t>2550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AE6172" w:rsidP="00B87011">
            <w:pPr>
              <w:jc w:val="center"/>
            </w:pPr>
            <w:r>
              <w:t>2600</w:t>
            </w:r>
          </w:p>
        </w:tc>
      </w:tr>
      <w:tr w:rsidR="00B87011" w:rsidRPr="005C00D0" w:rsidTr="00B87011">
        <w:trPr>
          <w:trHeight w:val="2865"/>
        </w:trPr>
        <w:tc>
          <w:tcPr>
            <w:tcW w:w="2974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lastRenderedPageBreak/>
              <w:t>Показатель 2.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both"/>
              <w:rPr>
                <w:lang w:eastAsia="ar-SA"/>
              </w:rPr>
            </w:pPr>
            <w:r w:rsidRPr="00B87011">
              <w:t xml:space="preserve"> </w:t>
            </w:r>
            <w:r w:rsidRPr="00B87011">
              <w:rPr>
                <w:lang w:eastAsia="ar-SA"/>
              </w:rPr>
              <w:t>Количество публикаций  в средствах массовой информации  материалов о результатах профилактики правонарушений и борьбы с преступностью на территории Вяземского района Смоленской области</w:t>
            </w:r>
          </w:p>
        </w:tc>
        <w:tc>
          <w:tcPr>
            <w:tcW w:w="1988" w:type="dxa"/>
            <w:gridSpan w:val="3"/>
            <w:vAlign w:val="center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х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AE6172" w:rsidP="00B87011">
            <w:pPr>
              <w:jc w:val="center"/>
            </w:pPr>
            <w:r>
              <w:t>76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AE6172" w:rsidP="00B87011">
            <w:pPr>
              <w:jc w:val="center"/>
            </w:pPr>
            <w: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AE6172" w:rsidP="00B87011">
            <w:pPr>
              <w:jc w:val="center"/>
            </w:pPr>
            <w:r>
              <w:t>84</w:t>
            </w:r>
          </w:p>
        </w:tc>
      </w:tr>
      <w:tr w:rsidR="00B87011" w:rsidRPr="005C00D0" w:rsidTr="00B87011">
        <w:tc>
          <w:tcPr>
            <w:tcW w:w="2974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Мероприятие 1. Проведение в образовательных учреждениях района Всероссийского дня правовой помощи детям 20 ноября</w:t>
            </w:r>
          </w:p>
        </w:tc>
        <w:tc>
          <w:tcPr>
            <w:tcW w:w="1988" w:type="dxa"/>
            <w:gridSpan w:val="3"/>
            <w:vAlign w:val="center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Комитет образования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c>
          <w:tcPr>
            <w:tcW w:w="2974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Мероприятие  2. Организация работы  с несовершеннолетними, состоящими на учёте в КДН  по Вяземскому району</w:t>
            </w:r>
          </w:p>
        </w:tc>
        <w:tc>
          <w:tcPr>
            <w:tcW w:w="1988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Комиссия по делам несовершеннолетних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c>
          <w:tcPr>
            <w:tcW w:w="2974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Мероприятие 3. Проведение заседаний комиссии по делам несовершеннолетних,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Административной комиссии по вопросам правонарушений</w:t>
            </w:r>
          </w:p>
        </w:tc>
        <w:tc>
          <w:tcPr>
            <w:tcW w:w="1988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Комиссия по делам несовершеннолетних;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Административная комиссия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c>
          <w:tcPr>
            <w:tcW w:w="2974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 xml:space="preserve">Мероприятие  4. Формирование и обновление учета на </w:t>
            </w:r>
            <w:r w:rsidRPr="00B87011">
              <w:lastRenderedPageBreak/>
              <w:t>несовершеннолетних и родителей  по делам, рассмотренным на заседаниях комиссии по делам несовершеннолетних</w:t>
            </w:r>
          </w:p>
        </w:tc>
        <w:tc>
          <w:tcPr>
            <w:tcW w:w="1988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lastRenderedPageBreak/>
              <w:t>Комиссия по делам несовершенноле</w:t>
            </w:r>
            <w:r w:rsidRPr="00B87011">
              <w:lastRenderedPageBreak/>
              <w:t>тних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0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rPr>
          <w:trHeight w:val="416"/>
        </w:trPr>
        <w:tc>
          <w:tcPr>
            <w:tcW w:w="2974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Мероприятие  5. Организация работы межведомственной рабочей группы по профилактике социального сиротства и семейного неблагополучия:</w:t>
            </w:r>
          </w:p>
          <w:p w:rsidR="00B87011" w:rsidRPr="00B87011" w:rsidRDefault="00705D4C" w:rsidP="00B87011">
            <w:pPr>
              <w:tabs>
                <w:tab w:val="left" w:pos="6032"/>
              </w:tabs>
              <w:jc w:val="both"/>
            </w:pPr>
            <w:r>
              <w:t>-</w:t>
            </w:r>
            <w:r w:rsidR="00B87011" w:rsidRPr="00B87011">
              <w:t>заседания межведомственной рабочей группы;</w:t>
            </w:r>
          </w:p>
          <w:p w:rsidR="00B87011" w:rsidRPr="00B87011" w:rsidRDefault="00705D4C" w:rsidP="00B87011">
            <w:pPr>
              <w:tabs>
                <w:tab w:val="left" w:pos="6032"/>
              </w:tabs>
              <w:jc w:val="both"/>
            </w:pPr>
            <w:r>
              <w:t>-</w:t>
            </w:r>
            <w:r w:rsidR="00B87011" w:rsidRPr="00B87011">
              <w:t>рейды межведомственной рабочей группы</w:t>
            </w:r>
          </w:p>
        </w:tc>
        <w:tc>
          <w:tcPr>
            <w:tcW w:w="1988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Комиссия по делам несовершеннолетних,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Отдел опеки и попечительства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c>
          <w:tcPr>
            <w:tcW w:w="2974" w:type="dxa"/>
            <w:gridSpan w:val="3"/>
          </w:tcPr>
          <w:p w:rsidR="00B87011" w:rsidRPr="00B87011" w:rsidRDefault="00B87011" w:rsidP="00B87011">
            <w:r w:rsidRPr="00B87011">
              <w:t>Мероприятие  6.</w:t>
            </w:r>
          </w:p>
          <w:p w:rsidR="00B87011" w:rsidRPr="00B87011" w:rsidRDefault="00B87011" w:rsidP="00B87011">
            <w:pPr>
              <w:jc w:val="both"/>
            </w:pPr>
            <w:r w:rsidRPr="00B87011">
              <w:t>Проведение молодёжных мероприятий направленных на профилактику правонарушений и преступлений:</w:t>
            </w:r>
          </w:p>
          <w:p w:rsidR="00B87011" w:rsidRPr="00B87011" w:rsidRDefault="00B87011" w:rsidP="00B87011">
            <w:r w:rsidRPr="00B87011">
              <w:t>- акция «Я за ЗОЖ»;</w:t>
            </w:r>
          </w:p>
          <w:p w:rsidR="00B87011" w:rsidRPr="00B87011" w:rsidRDefault="00B87011" w:rsidP="00B87011">
            <w:r w:rsidRPr="00B87011">
              <w:t>- информационная площадка «Невежество – мать преступлений»;</w:t>
            </w:r>
          </w:p>
          <w:p w:rsidR="00B87011" w:rsidRDefault="00B87011" w:rsidP="00B87011">
            <w:pPr>
              <w:jc w:val="both"/>
            </w:pPr>
            <w:r w:rsidRPr="00B87011">
              <w:t>- культурно – спортивная акция «Зарядимся позитивом»</w:t>
            </w:r>
          </w:p>
          <w:p w:rsidR="00026C09" w:rsidRPr="00B87011" w:rsidRDefault="00026C09" w:rsidP="00B87011">
            <w:pPr>
              <w:jc w:val="both"/>
            </w:pPr>
          </w:p>
        </w:tc>
        <w:tc>
          <w:tcPr>
            <w:tcW w:w="1988" w:type="dxa"/>
            <w:gridSpan w:val="3"/>
          </w:tcPr>
          <w:p w:rsidR="00E81036" w:rsidRDefault="00E81036" w:rsidP="00B87011">
            <w:pPr>
              <w:tabs>
                <w:tab w:val="left" w:pos="6032"/>
              </w:tabs>
              <w:jc w:val="center"/>
            </w:pPr>
          </w:p>
          <w:p w:rsidR="00E81036" w:rsidRDefault="00E81036" w:rsidP="00B87011">
            <w:pPr>
              <w:tabs>
                <w:tab w:val="left" w:pos="6032"/>
              </w:tabs>
              <w:jc w:val="center"/>
            </w:pPr>
          </w:p>
          <w:p w:rsidR="00E81036" w:rsidRDefault="00E81036" w:rsidP="00B87011">
            <w:pPr>
              <w:tabs>
                <w:tab w:val="left" w:pos="6032"/>
              </w:tabs>
              <w:jc w:val="center"/>
            </w:pPr>
          </w:p>
          <w:p w:rsidR="00E81036" w:rsidRDefault="00E81036" w:rsidP="00B87011">
            <w:pPr>
              <w:tabs>
                <w:tab w:val="left" w:pos="6032"/>
              </w:tabs>
              <w:jc w:val="center"/>
            </w:pPr>
          </w:p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>
              <w:t>Комитет по культуре, спорту и туризму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90" w:type="dxa"/>
            <w:vAlign w:val="center"/>
          </w:tcPr>
          <w:p w:rsidR="00B87011" w:rsidRPr="00B87011" w:rsidRDefault="00DE3402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87011" w:rsidRPr="00B8701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DE34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15 000,0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c>
          <w:tcPr>
            <w:tcW w:w="2974" w:type="dxa"/>
            <w:gridSpan w:val="3"/>
          </w:tcPr>
          <w:p w:rsidR="00B87011" w:rsidRPr="00B87011" w:rsidRDefault="00B87011" w:rsidP="00B87011">
            <w:pPr>
              <w:jc w:val="both"/>
            </w:pPr>
            <w:r w:rsidRPr="00B87011">
              <w:lastRenderedPageBreak/>
              <w:t>Мероприятие 7. Проведение семинаров по профилактике преступлений и правонарушений среди несовершеннолетних и пропаганде здорового образа жизни</w:t>
            </w:r>
          </w:p>
        </w:tc>
        <w:tc>
          <w:tcPr>
            <w:tcW w:w="1988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 xml:space="preserve">Отдел опеки и попечительства, комиссия по делам несовершеннолетних </w:t>
            </w:r>
          </w:p>
        </w:tc>
        <w:tc>
          <w:tcPr>
            <w:tcW w:w="1843" w:type="dxa"/>
            <w:gridSpan w:val="3"/>
            <w:vAlign w:val="center"/>
          </w:tcPr>
          <w:p w:rsidR="00B87011" w:rsidRPr="00B87011" w:rsidRDefault="0034014D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</w:p>
        </w:tc>
      </w:tr>
      <w:tr w:rsidR="00B87011" w:rsidRPr="005C00D0" w:rsidTr="00B87011">
        <w:tc>
          <w:tcPr>
            <w:tcW w:w="2974" w:type="dxa"/>
            <w:gridSpan w:val="3"/>
          </w:tcPr>
          <w:p w:rsidR="00B87011" w:rsidRPr="00B87011" w:rsidRDefault="00B87011" w:rsidP="00B87011">
            <w:pPr>
              <w:jc w:val="both"/>
            </w:pPr>
            <w:r w:rsidRPr="00B87011">
              <w:t>Итого по подпрограмме</w:t>
            </w:r>
          </w:p>
        </w:tc>
        <w:tc>
          <w:tcPr>
            <w:tcW w:w="1988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</w:p>
        </w:tc>
        <w:tc>
          <w:tcPr>
            <w:tcW w:w="1843" w:type="dxa"/>
            <w:gridSpan w:val="3"/>
          </w:tcPr>
          <w:p w:rsidR="00B87011" w:rsidRPr="00B87011" w:rsidRDefault="00B87011" w:rsidP="00B87011">
            <w:r w:rsidRPr="00B87011">
              <w:t>Бюджет района</w:t>
            </w:r>
          </w:p>
        </w:tc>
        <w:tc>
          <w:tcPr>
            <w:tcW w:w="1090" w:type="dxa"/>
          </w:tcPr>
          <w:p w:rsidR="00B87011" w:rsidRPr="00B87011" w:rsidRDefault="00DE3402" w:rsidP="00B87011">
            <w:pPr>
              <w:jc w:val="center"/>
            </w:pPr>
            <w:r>
              <w:t>40</w:t>
            </w:r>
            <w:r w:rsidR="00B87011" w:rsidRPr="00B87011">
              <w:t> 000,0</w:t>
            </w:r>
          </w:p>
        </w:tc>
        <w:tc>
          <w:tcPr>
            <w:tcW w:w="1178" w:type="dxa"/>
            <w:gridSpan w:val="5"/>
            <w:vAlign w:val="center"/>
          </w:tcPr>
          <w:p w:rsidR="00B87011" w:rsidRPr="00B87011" w:rsidRDefault="00DE3402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011" w:rsidRPr="00B8701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15 000,0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36"/>
          <w:tblCellSpacing w:w="5" w:type="nil"/>
        </w:trPr>
        <w:tc>
          <w:tcPr>
            <w:tcW w:w="14884" w:type="dxa"/>
            <w:gridSpan w:val="22"/>
            <w:vAlign w:val="center"/>
          </w:tcPr>
          <w:p w:rsidR="00B87011" w:rsidRPr="00B87011" w:rsidRDefault="00B87011" w:rsidP="00B87011">
            <w:pPr>
              <w:jc w:val="center"/>
              <w:rPr>
                <w:rStyle w:val="a5"/>
              </w:rPr>
            </w:pPr>
            <w:r w:rsidRPr="00B87011">
              <w:rPr>
                <w:b/>
              </w:rPr>
              <w:t xml:space="preserve">Подпрограмма 2 </w:t>
            </w:r>
            <w:r w:rsidRPr="00B87011">
              <w:rPr>
                <w:rStyle w:val="a5"/>
              </w:rPr>
              <w:t>«Комплексные меры по противодействию незаконному обороту наркотиков</w:t>
            </w:r>
          </w:p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11">
              <w:rPr>
                <w:rStyle w:val="a5"/>
                <w:rFonts w:ascii="Times New Roman" w:hAnsi="Times New Roman"/>
                <w:sz w:val="24"/>
                <w:szCs w:val="24"/>
              </w:rPr>
              <w:t>на территории Вяземского района Смоленской области»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3"/>
          <w:tblCellSpacing w:w="5" w:type="nil"/>
        </w:trPr>
        <w:tc>
          <w:tcPr>
            <w:tcW w:w="14884" w:type="dxa"/>
            <w:gridSpan w:val="22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 Проведение работы по профилактике распространения наркотиков и связанных с ними  правонарушений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B87011" w:rsidRPr="00B87011" w:rsidRDefault="00B87011" w:rsidP="00B870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B87011" w:rsidRPr="00B87011" w:rsidRDefault="00B87011" w:rsidP="00B870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</w:t>
            </w:r>
            <w:r w:rsidRPr="00B87011">
              <w:rPr>
                <w:sz w:val="24"/>
                <w:szCs w:val="24"/>
              </w:rPr>
              <w:t xml:space="preserve"> </w:t>
            </w: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пропаганду здорового образа жизни </w:t>
            </w:r>
          </w:p>
        </w:tc>
        <w:tc>
          <w:tcPr>
            <w:tcW w:w="1980" w:type="dxa"/>
            <w:gridSpan w:val="3"/>
          </w:tcPr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B87011" w:rsidRPr="00B87011" w:rsidRDefault="00B87011" w:rsidP="00B8701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</w:tcPr>
          <w:p w:rsidR="00B87011" w:rsidRPr="00B87011" w:rsidRDefault="00B87011" w:rsidP="00B8701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B87011" w:rsidRPr="00B87011" w:rsidRDefault="00B87011" w:rsidP="00B8701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</w:tcPr>
          <w:p w:rsidR="00B87011" w:rsidRPr="00B87011" w:rsidRDefault="00B87011" w:rsidP="00B8701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87011" w:rsidRPr="00B87011" w:rsidRDefault="00B87011" w:rsidP="00B8701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87011" w:rsidRPr="00B87011" w:rsidRDefault="00B87011" w:rsidP="00B87011">
            <w:pPr>
              <w:jc w:val="center"/>
            </w:pPr>
          </w:p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87011" w:rsidRPr="00B87011" w:rsidRDefault="00AE6172" w:rsidP="00B87011">
            <w:pPr>
              <w:jc w:val="center"/>
            </w:pPr>
            <w: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AE6172" w:rsidP="00B87011">
            <w:pPr>
              <w:jc w:val="center"/>
            </w:pPr>
            <w: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AE6172" w:rsidP="00B87011">
            <w:pPr>
              <w:jc w:val="center"/>
            </w:pPr>
            <w:r>
              <w:t>34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Показатель 2.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Количество публикаций  в печатных и электронных средствах массовой информации материалов, пропагандирующих здоровый образ жизни</w:t>
            </w:r>
          </w:p>
        </w:tc>
        <w:tc>
          <w:tcPr>
            <w:tcW w:w="1980" w:type="dxa"/>
            <w:gridSpan w:val="3"/>
            <w:vAlign w:val="center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х</w:t>
            </w:r>
          </w:p>
        </w:tc>
        <w:tc>
          <w:tcPr>
            <w:tcW w:w="1841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4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AE6172" w:rsidP="00B87011">
            <w:pPr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50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Мероприятие 1. Проведение в общеобразовательных учреждениях акции «Без наркотиков»</w:t>
            </w:r>
          </w:p>
        </w:tc>
        <w:tc>
          <w:tcPr>
            <w:tcW w:w="1980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t>Комитет образования</w:t>
            </w:r>
          </w:p>
        </w:tc>
        <w:tc>
          <w:tcPr>
            <w:tcW w:w="1841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4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8"/>
          <w:tblCellSpacing w:w="5" w:type="nil"/>
        </w:trPr>
        <w:tc>
          <w:tcPr>
            <w:tcW w:w="2950" w:type="dxa"/>
            <w:gridSpan w:val="2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 xml:space="preserve">Мероприятие 2. Организация уроков- презентаций, семинаров и встреч с врачом – </w:t>
            </w:r>
            <w:r w:rsidRPr="00B87011">
              <w:lastRenderedPageBreak/>
              <w:t>наркологом ОГБУЗ «Вяземская ЦРБ» дл</w:t>
            </w:r>
            <w:r w:rsidR="006144C8">
              <w:t>я школьников и студентов учебных</w:t>
            </w:r>
            <w:r w:rsidRPr="00B87011">
              <w:t xml:space="preserve"> заведений Вяземского района</w:t>
            </w:r>
          </w:p>
        </w:tc>
        <w:tc>
          <w:tcPr>
            <w:tcW w:w="1980" w:type="dxa"/>
            <w:gridSpan w:val="3"/>
          </w:tcPr>
          <w:p w:rsidR="00B87011" w:rsidRDefault="00B87011" w:rsidP="00B87011">
            <w:pPr>
              <w:tabs>
                <w:tab w:val="left" w:pos="6032"/>
              </w:tabs>
              <w:jc w:val="center"/>
            </w:pPr>
            <w:r w:rsidRPr="00B87011">
              <w:lastRenderedPageBreak/>
              <w:t xml:space="preserve">Комитет образования, 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>
              <w:t xml:space="preserve">Комитет по культуре, спорту </w:t>
            </w:r>
            <w:r>
              <w:lastRenderedPageBreak/>
              <w:t>и туризму</w:t>
            </w:r>
          </w:p>
        </w:tc>
        <w:tc>
          <w:tcPr>
            <w:tcW w:w="1841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68" w:type="dxa"/>
            <w:gridSpan w:val="4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>Мероприятие 3. Организация профилактической работы с лицами, склонными к употреблению наркотиков и с лицами, из семей группы риска совместно с врачом – наркологом ОГБУЗ «ЦРБ» и МО МВД России «Вяземский»</w:t>
            </w:r>
          </w:p>
        </w:tc>
        <w:tc>
          <w:tcPr>
            <w:tcW w:w="1980" w:type="dxa"/>
            <w:gridSpan w:val="3"/>
          </w:tcPr>
          <w:p w:rsidR="00B87011" w:rsidRDefault="00E81036" w:rsidP="00B87011">
            <w:pPr>
              <w:tabs>
                <w:tab w:val="left" w:pos="6032"/>
              </w:tabs>
              <w:jc w:val="center"/>
            </w:pPr>
            <w:r>
              <w:t>К</w:t>
            </w:r>
            <w:r w:rsidR="00B87011" w:rsidRPr="00B87011">
              <w:t xml:space="preserve">омитет образования 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>
              <w:t>Комитет по культуре, спорту и туризму</w:t>
            </w:r>
          </w:p>
        </w:tc>
        <w:tc>
          <w:tcPr>
            <w:tcW w:w="1841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4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B87011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B87011" w:rsidRPr="00B87011" w:rsidRDefault="00B87011" w:rsidP="00B87011">
            <w:pPr>
              <w:tabs>
                <w:tab w:val="left" w:pos="6032"/>
              </w:tabs>
            </w:pPr>
            <w:r w:rsidRPr="00B87011">
              <w:t xml:space="preserve">Мероприятие  4. </w:t>
            </w:r>
          </w:p>
          <w:p w:rsidR="00B87011" w:rsidRPr="00B87011" w:rsidRDefault="00B87011" w:rsidP="00B87011">
            <w:pPr>
              <w:tabs>
                <w:tab w:val="left" w:pos="6032"/>
              </w:tabs>
              <w:jc w:val="both"/>
            </w:pPr>
            <w:r w:rsidRPr="00B87011">
              <w:t xml:space="preserve">Совместно с ОГБУЗ «Вяземская ЦРБ» и МО МВД России «Вяземский» организовывать и проводить  комплексные проверки организаций, участвующих в обороте лекарственных средств, складских и административных помещений организаций, имеющих закладки наркотиков по линии мобилизационного резерва,  на предмет выявления и устранения причин и условий нарушения правил </w:t>
            </w:r>
            <w:r w:rsidRPr="00B87011">
              <w:lastRenderedPageBreak/>
              <w:t>хранения, реализации и отпуска наркотиков</w:t>
            </w:r>
          </w:p>
        </w:tc>
        <w:tc>
          <w:tcPr>
            <w:tcW w:w="1980" w:type="dxa"/>
            <w:gridSpan w:val="3"/>
          </w:tcPr>
          <w:p w:rsidR="00B87011" w:rsidRPr="00B87011" w:rsidRDefault="00B87011" w:rsidP="00B87011">
            <w:pPr>
              <w:tabs>
                <w:tab w:val="left" w:pos="6032"/>
              </w:tabs>
              <w:jc w:val="center"/>
            </w:pPr>
            <w:r>
              <w:lastRenderedPageBreak/>
              <w:t>Комитет по культуре, спорту и туризму</w:t>
            </w:r>
          </w:p>
        </w:tc>
        <w:tc>
          <w:tcPr>
            <w:tcW w:w="1841" w:type="dxa"/>
            <w:gridSpan w:val="3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4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vAlign w:val="center"/>
          </w:tcPr>
          <w:p w:rsidR="00B87011" w:rsidRPr="00B87011" w:rsidRDefault="00B87011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-</w:t>
            </w:r>
          </w:p>
        </w:tc>
        <w:tc>
          <w:tcPr>
            <w:tcW w:w="1274" w:type="dxa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B87011" w:rsidRPr="00B87011" w:rsidRDefault="00B87011" w:rsidP="00B87011">
            <w:pPr>
              <w:jc w:val="center"/>
            </w:pPr>
            <w:r w:rsidRPr="00B87011">
              <w:t>х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pPr>
              <w:tabs>
                <w:tab w:val="left" w:pos="6032"/>
              </w:tabs>
              <w:jc w:val="both"/>
            </w:pPr>
            <w:r w:rsidRPr="00B87011">
              <w:t>Мероприятие  5. Организация и проведение районных мероприятий, направленных на пропаганду здорового образа жизни, с привлечением детских, молодежных и иных общественных объединений</w:t>
            </w:r>
          </w:p>
        </w:tc>
        <w:tc>
          <w:tcPr>
            <w:tcW w:w="1980" w:type="dxa"/>
            <w:gridSpan w:val="3"/>
          </w:tcPr>
          <w:p w:rsidR="00DD19CF" w:rsidRDefault="00DD19CF" w:rsidP="00B87011">
            <w:pPr>
              <w:tabs>
                <w:tab w:val="left" w:pos="6032"/>
              </w:tabs>
              <w:jc w:val="center"/>
            </w:pPr>
          </w:p>
          <w:p w:rsidR="00DD19CF" w:rsidRDefault="00DD19CF" w:rsidP="00B87011">
            <w:pPr>
              <w:tabs>
                <w:tab w:val="left" w:pos="6032"/>
              </w:tabs>
              <w:jc w:val="center"/>
            </w:pPr>
          </w:p>
          <w:p w:rsidR="00DD19CF" w:rsidRDefault="00DD19CF" w:rsidP="00B87011">
            <w:pPr>
              <w:tabs>
                <w:tab w:val="left" w:pos="6032"/>
              </w:tabs>
              <w:jc w:val="center"/>
            </w:pPr>
          </w:p>
          <w:p w:rsidR="00DD19CF" w:rsidRPr="00B87011" w:rsidRDefault="00DD19CF" w:rsidP="00B87011">
            <w:pPr>
              <w:tabs>
                <w:tab w:val="left" w:pos="6032"/>
              </w:tabs>
              <w:jc w:val="center"/>
            </w:pPr>
            <w:r>
              <w:t>Комитет по культуре, спорту и туризму</w:t>
            </w: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68" w:type="dxa"/>
            <w:gridSpan w:val="4"/>
            <w:vAlign w:val="center"/>
          </w:tcPr>
          <w:p w:rsidR="00DD19CF" w:rsidRPr="00B87011" w:rsidRDefault="00DE3402" w:rsidP="0095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C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117" w:type="dxa"/>
            <w:gridSpan w:val="2"/>
            <w:vAlign w:val="center"/>
          </w:tcPr>
          <w:p w:rsidR="00DD19CF" w:rsidRPr="00B87011" w:rsidRDefault="00DD19CF" w:rsidP="00DE34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10 000,0</w:t>
            </w:r>
          </w:p>
        </w:tc>
        <w:tc>
          <w:tcPr>
            <w:tcW w:w="1274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pPr>
              <w:tabs>
                <w:tab w:val="left" w:pos="6032"/>
              </w:tabs>
            </w:pPr>
            <w:r w:rsidRPr="00B87011">
              <w:t>Итого по подпрограмме</w:t>
            </w:r>
          </w:p>
        </w:tc>
        <w:tc>
          <w:tcPr>
            <w:tcW w:w="1980" w:type="dxa"/>
            <w:gridSpan w:val="3"/>
          </w:tcPr>
          <w:p w:rsidR="00DD19CF" w:rsidRPr="00B87011" w:rsidRDefault="00DD19CF" w:rsidP="00B87011">
            <w:pPr>
              <w:tabs>
                <w:tab w:val="left" w:pos="6032"/>
              </w:tabs>
              <w:jc w:val="center"/>
            </w:pP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68" w:type="dxa"/>
            <w:gridSpan w:val="4"/>
            <w:vAlign w:val="center"/>
          </w:tcPr>
          <w:p w:rsidR="00DD19CF" w:rsidRPr="00B87011" w:rsidRDefault="00DE3402" w:rsidP="0095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9CF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117" w:type="dxa"/>
            <w:gridSpan w:val="2"/>
            <w:vAlign w:val="center"/>
          </w:tcPr>
          <w:p w:rsidR="00DD19CF" w:rsidRPr="00B87011" w:rsidRDefault="00DD19CF" w:rsidP="0095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10 000,0</w:t>
            </w:r>
          </w:p>
        </w:tc>
        <w:tc>
          <w:tcPr>
            <w:tcW w:w="1274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14884" w:type="dxa"/>
            <w:gridSpan w:val="22"/>
          </w:tcPr>
          <w:p w:rsidR="00DD19CF" w:rsidRPr="00B87011" w:rsidRDefault="00DD19CF" w:rsidP="00B87011">
            <w:pPr>
              <w:jc w:val="center"/>
            </w:pPr>
            <w:r w:rsidRPr="00B87011">
              <w:rPr>
                <w:b/>
              </w:rPr>
              <w:t>Подпрограмма 3. «Комплексные меры по профилактике терроризма на территории Вяземского района Смоленской области»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9"/>
          <w:tblCellSpacing w:w="5" w:type="nil"/>
        </w:trPr>
        <w:tc>
          <w:tcPr>
            <w:tcW w:w="14884" w:type="dxa"/>
            <w:gridSpan w:val="22"/>
          </w:tcPr>
          <w:p w:rsidR="00DD19CF" w:rsidRPr="00B87011" w:rsidRDefault="00DD19CF" w:rsidP="00B87011">
            <w:r w:rsidRPr="00B87011">
              <w:t>Основное мероприятие.  П</w:t>
            </w:r>
            <w:r>
              <w:t>рофилактическая и информационно–</w:t>
            </w:r>
            <w:r w:rsidRPr="00B87011">
              <w:t>пропагандная работа, в целях предотвращения конфликтов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r w:rsidRPr="00B87011">
              <w:t xml:space="preserve">Показатель. </w:t>
            </w:r>
          </w:p>
          <w:p w:rsidR="00DD19CF" w:rsidRPr="00B87011" w:rsidRDefault="00DD19CF" w:rsidP="00B87011">
            <w:pPr>
              <w:jc w:val="both"/>
            </w:pPr>
            <w:r w:rsidRPr="00B87011">
              <w:t xml:space="preserve">Количество человек, принявших участие в мероприятиях,  направленных на   профилактику экстремизма и терроризма </w:t>
            </w:r>
          </w:p>
        </w:tc>
        <w:tc>
          <w:tcPr>
            <w:tcW w:w="1980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AE6172" w:rsidP="00B87011">
            <w:pPr>
              <w:jc w:val="center"/>
            </w:pPr>
            <w:r>
              <w:t>1521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AE6172" w:rsidP="00B87011">
            <w:pPr>
              <w:jc w:val="center"/>
            </w:pPr>
            <w:r>
              <w:t>1530</w:t>
            </w:r>
          </w:p>
        </w:tc>
        <w:tc>
          <w:tcPr>
            <w:tcW w:w="1063" w:type="dxa"/>
            <w:vAlign w:val="center"/>
          </w:tcPr>
          <w:p w:rsidR="00DD19CF" w:rsidRPr="00B87011" w:rsidRDefault="00AE6172" w:rsidP="00B87011">
            <w:pPr>
              <w:jc w:val="center"/>
            </w:pPr>
            <w:r>
              <w:t>1535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r w:rsidRPr="00B87011">
              <w:t>Мероприятие 1. Проведение показных занятий на объектах экономики по действиям в случае (при угрозе) совершения террористического акта</w:t>
            </w:r>
          </w:p>
        </w:tc>
        <w:tc>
          <w:tcPr>
            <w:tcW w:w="1980" w:type="dxa"/>
            <w:gridSpan w:val="3"/>
            <w:vAlign w:val="center"/>
          </w:tcPr>
          <w:p w:rsidR="00DD19CF" w:rsidRPr="00B87011" w:rsidRDefault="00DD19CF" w:rsidP="00B87011">
            <w:pPr>
              <w:tabs>
                <w:tab w:val="left" w:pos="6032"/>
              </w:tabs>
              <w:jc w:val="center"/>
            </w:pPr>
            <w:r w:rsidRPr="00B87011">
              <w:t xml:space="preserve">МКУ УГО      </w:t>
            </w:r>
          </w:p>
          <w:p w:rsidR="00DD19CF" w:rsidRPr="00B87011" w:rsidRDefault="00DD19CF" w:rsidP="00B87011">
            <w:pPr>
              <w:tabs>
                <w:tab w:val="left" w:pos="6032"/>
              </w:tabs>
              <w:jc w:val="center"/>
            </w:pPr>
            <w:r w:rsidRPr="00B87011">
              <w:t xml:space="preserve">   и ЧС МО «Вяземский район»</w:t>
            </w: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pPr>
              <w:jc w:val="both"/>
            </w:pPr>
            <w:r w:rsidRPr="00B87011">
              <w:t xml:space="preserve">Мероприятие 2. Проведение в учебных заведениях уроков безопасности, </w:t>
            </w:r>
            <w:r w:rsidRPr="00B87011">
              <w:lastRenderedPageBreak/>
              <w:t>направленных на</w:t>
            </w:r>
            <w:r>
              <w:t xml:space="preserve"> профилактику</w:t>
            </w:r>
            <w:r w:rsidRPr="00B87011">
              <w:t xml:space="preserve"> экстремизма и терроризма</w:t>
            </w:r>
          </w:p>
        </w:tc>
        <w:tc>
          <w:tcPr>
            <w:tcW w:w="1980" w:type="dxa"/>
            <w:gridSpan w:val="3"/>
          </w:tcPr>
          <w:p w:rsidR="00DD19CF" w:rsidRDefault="00DD19CF" w:rsidP="00B87011">
            <w:pPr>
              <w:tabs>
                <w:tab w:val="left" w:pos="6032"/>
              </w:tabs>
              <w:jc w:val="center"/>
            </w:pPr>
            <w:r w:rsidRPr="00B87011">
              <w:lastRenderedPageBreak/>
              <w:t xml:space="preserve">Комитет образования, </w:t>
            </w:r>
          </w:p>
          <w:p w:rsidR="00DD19CF" w:rsidRPr="00B87011" w:rsidRDefault="00DD19CF" w:rsidP="00B87011">
            <w:pPr>
              <w:tabs>
                <w:tab w:val="left" w:pos="6032"/>
              </w:tabs>
              <w:jc w:val="center"/>
            </w:pPr>
            <w:r>
              <w:t xml:space="preserve">Комитет по культуре, спорту </w:t>
            </w:r>
            <w:r>
              <w:lastRenderedPageBreak/>
              <w:t>и туризму</w:t>
            </w: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B87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pPr>
              <w:jc w:val="both"/>
            </w:pPr>
            <w:r w:rsidRPr="00B87011">
              <w:t>Мероприятие 3.  Размещение материалов и методических пособий по вопросам профилактики терроризма и экстремизма в СМИ</w:t>
            </w:r>
          </w:p>
        </w:tc>
        <w:tc>
          <w:tcPr>
            <w:tcW w:w="1980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>
              <w:t>Комитет по культуре, спорту и туризму</w:t>
            </w: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pPr>
              <w:jc w:val="both"/>
            </w:pPr>
            <w:r w:rsidRPr="00B87011">
              <w:t xml:space="preserve">Мероприятие  4. </w:t>
            </w:r>
          </w:p>
          <w:p w:rsidR="00DD19CF" w:rsidRPr="00B87011" w:rsidRDefault="00DD19CF" w:rsidP="00B87011">
            <w:pPr>
              <w:jc w:val="both"/>
            </w:pPr>
            <w:r w:rsidRPr="00B87011">
              <w:t>День солидарности борьбы с терроризмом</w:t>
            </w:r>
          </w:p>
          <w:p w:rsidR="00DD19CF" w:rsidRPr="00B87011" w:rsidRDefault="00DD19CF" w:rsidP="00B87011">
            <w:pPr>
              <w:jc w:val="both"/>
            </w:pPr>
          </w:p>
        </w:tc>
        <w:tc>
          <w:tcPr>
            <w:tcW w:w="1980" w:type="dxa"/>
            <w:gridSpan w:val="3"/>
            <w:vAlign w:val="center"/>
          </w:tcPr>
          <w:p w:rsidR="00DD19CF" w:rsidRDefault="00DD19CF" w:rsidP="00B87011">
            <w:pPr>
              <w:jc w:val="center"/>
            </w:pPr>
            <w:r w:rsidRPr="00B87011">
              <w:t>МКУ УГО и ЧС МО «Вяземский район»</w:t>
            </w:r>
          </w:p>
          <w:p w:rsidR="00DD19CF" w:rsidRPr="00B87011" w:rsidRDefault="00DD19CF" w:rsidP="00B87011">
            <w:pPr>
              <w:jc w:val="center"/>
            </w:pPr>
            <w:r>
              <w:t>Комитет по культуре, спорту и туризму</w:t>
            </w: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-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5C00D0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9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r w:rsidRPr="00B87011">
              <w:t>Мероприятие  5.</w:t>
            </w:r>
          </w:p>
          <w:p w:rsidR="00DD19CF" w:rsidRPr="00B87011" w:rsidRDefault="00DD19CF" w:rsidP="00B87011">
            <w:pPr>
              <w:jc w:val="both"/>
            </w:pPr>
            <w:r w:rsidRPr="00B87011">
              <w:t>Проведение районного фестиваля национальных культур «От многообразия культур к единству российской нации»</w:t>
            </w:r>
          </w:p>
        </w:tc>
        <w:tc>
          <w:tcPr>
            <w:tcW w:w="1980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>
              <w:t>Комитет по культуре, спорту и туризму</w:t>
            </w: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Бюджет района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E3402" w:rsidP="00B87011">
            <w:pPr>
              <w:jc w:val="center"/>
            </w:pPr>
            <w:r>
              <w:t>30</w:t>
            </w:r>
            <w:r w:rsidR="00DD19CF" w:rsidRPr="00B87011">
              <w:t> 000,0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0,</w:t>
            </w:r>
            <w:r w:rsidR="00DE3402">
              <w:t>0</w:t>
            </w:r>
            <w:r w:rsidRPr="00B87011">
              <w:t>0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15 000 ,0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15 000,0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DC04DF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1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r w:rsidRPr="00B87011">
              <w:t>Итого по подпрограмме</w:t>
            </w:r>
          </w:p>
        </w:tc>
        <w:tc>
          <w:tcPr>
            <w:tcW w:w="1980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Бюджет района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E3402" w:rsidP="0095115E">
            <w:pPr>
              <w:jc w:val="center"/>
            </w:pPr>
            <w:r>
              <w:t>30</w:t>
            </w:r>
            <w:r w:rsidR="00DD19CF" w:rsidRPr="00B87011">
              <w:t> 000,</w:t>
            </w:r>
            <w:r>
              <w:t>0</w:t>
            </w:r>
            <w:r w:rsidR="00DD19CF" w:rsidRPr="00B87011">
              <w:t>0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D19CF" w:rsidP="0095115E">
            <w:pPr>
              <w:jc w:val="center"/>
            </w:pPr>
            <w:r w:rsidRPr="00B87011">
              <w:t>0,0</w:t>
            </w:r>
            <w:r w:rsidR="00DE3402">
              <w:t>0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95115E">
            <w:pPr>
              <w:jc w:val="center"/>
            </w:pPr>
            <w:r w:rsidRPr="00B87011">
              <w:t>15 000 ,0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95115E">
            <w:pPr>
              <w:jc w:val="center"/>
            </w:pPr>
            <w:r w:rsidRPr="00B87011">
              <w:t>15 000,0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  <w:tc>
          <w:tcPr>
            <w:tcW w:w="1063" w:type="dxa"/>
            <w:vAlign w:val="center"/>
          </w:tcPr>
          <w:p w:rsidR="00DD19CF" w:rsidRPr="00B87011" w:rsidRDefault="00DD19CF" w:rsidP="00B87011">
            <w:pPr>
              <w:jc w:val="center"/>
            </w:pPr>
            <w:r w:rsidRPr="00B87011">
              <w:t>х</w:t>
            </w:r>
          </w:p>
        </w:tc>
      </w:tr>
      <w:tr w:rsidR="00DD19CF" w:rsidRPr="00DC04DF" w:rsidTr="00B87011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5"/>
          <w:tblCellSpacing w:w="5" w:type="nil"/>
        </w:trPr>
        <w:tc>
          <w:tcPr>
            <w:tcW w:w="2950" w:type="dxa"/>
            <w:gridSpan w:val="2"/>
          </w:tcPr>
          <w:p w:rsidR="00DD19CF" w:rsidRPr="00B87011" w:rsidRDefault="00DD19CF" w:rsidP="00B87011">
            <w:pPr>
              <w:rPr>
                <w:b/>
              </w:rPr>
            </w:pPr>
            <w:r w:rsidRPr="00B87011">
              <w:rPr>
                <w:b/>
              </w:rPr>
              <w:t>Итого по программе</w:t>
            </w:r>
          </w:p>
        </w:tc>
        <w:tc>
          <w:tcPr>
            <w:tcW w:w="1980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Бюджет района</w:t>
            </w:r>
          </w:p>
        </w:tc>
        <w:tc>
          <w:tcPr>
            <w:tcW w:w="1139" w:type="dxa"/>
            <w:gridSpan w:val="3"/>
            <w:vAlign w:val="center"/>
          </w:tcPr>
          <w:p w:rsidR="00DD19CF" w:rsidRPr="00B87011" w:rsidRDefault="00DE3402" w:rsidP="00D647C3">
            <w:pPr>
              <w:jc w:val="center"/>
            </w:pPr>
            <w:r>
              <w:t>9</w:t>
            </w:r>
            <w:r w:rsidR="00DD19CF">
              <w:t>0 000,00</w:t>
            </w:r>
          </w:p>
        </w:tc>
        <w:tc>
          <w:tcPr>
            <w:tcW w:w="1163" w:type="dxa"/>
            <w:gridSpan w:val="4"/>
            <w:vAlign w:val="center"/>
          </w:tcPr>
          <w:p w:rsidR="00DD19CF" w:rsidRPr="00B87011" w:rsidRDefault="00DE3402" w:rsidP="00D647C3">
            <w:pPr>
              <w:jc w:val="center"/>
            </w:pPr>
            <w:r>
              <w:t>1</w:t>
            </w:r>
            <w:r w:rsidR="00DD19CF">
              <w:t>0 000,00</w:t>
            </w:r>
          </w:p>
        </w:tc>
        <w:tc>
          <w:tcPr>
            <w:tcW w:w="1134" w:type="dxa"/>
            <w:vAlign w:val="center"/>
          </w:tcPr>
          <w:p w:rsidR="00DD19CF" w:rsidRPr="00B87011" w:rsidRDefault="00DD19CF" w:rsidP="00D647C3">
            <w:pPr>
              <w:jc w:val="center"/>
            </w:pPr>
            <w:r>
              <w:t>40 000,00</w:t>
            </w:r>
          </w:p>
        </w:tc>
        <w:tc>
          <w:tcPr>
            <w:tcW w:w="1135" w:type="dxa"/>
            <w:vAlign w:val="center"/>
          </w:tcPr>
          <w:p w:rsidR="00DD19CF" w:rsidRPr="00B87011" w:rsidRDefault="00DD19CF" w:rsidP="00D647C3">
            <w:pPr>
              <w:jc w:val="center"/>
            </w:pPr>
            <w:r>
              <w:t>40 000,00</w:t>
            </w:r>
          </w:p>
        </w:tc>
        <w:tc>
          <w:tcPr>
            <w:tcW w:w="1416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х</w:t>
            </w:r>
          </w:p>
        </w:tc>
        <w:tc>
          <w:tcPr>
            <w:tcW w:w="1063" w:type="dxa"/>
            <w:gridSpan w:val="2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х</w:t>
            </w:r>
          </w:p>
        </w:tc>
        <w:tc>
          <w:tcPr>
            <w:tcW w:w="1063" w:type="dxa"/>
            <w:vAlign w:val="center"/>
          </w:tcPr>
          <w:p w:rsidR="00DD19CF" w:rsidRPr="00B87011" w:rsidRDefault="00DD19CF" w:rsidP="00B87011">
            <w:pPr>
              <w:jc w:val="center"/>
              <w:rPr>
                <w:b/>
              </w:rPr>
            </w:pPr>
            <w:r w:rsidRPr="00B87011">
              <w:rPr>
                <w:b/>
              </w:rPr>
              <w:t>х</w:t>
            </w:r>
          </w:p>
        </w:tc>
      </w:tr>
    </w:tbl>
    <w:p w:rsidR="00B87011" w:rsidRDefault="00B87011" w:rsidP="00B87011"/>
    <w:p w:rsidR="00B87011" w:rsidRDefault="00B87011"/>
    <w:sectPr w:rsidR="00B87011" w:rsidSect="00705D4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FD" w:rsidRDefault="00EB7BFD" w:rsidP="00EE2C94">
      <w:r>
        <w:separator/>
      </w:r>
    </w:p>
  </w:endnote>
  <w:endnote w:type="continuationSeparator" w:id="0">
    <w:p w:rsidR="00EB7BFD" w:rsidRDefault="00EB7BFD" w:rsidP="00EE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FD" w:rsidRDefault="00EB7BFD" w:rsidP="00EE2C94">
      <w:r>
        <w:separator/>
      </w:r>
    </w:p>
  </w:footnote>
  <w:footnote w:type="continuationSeparator" w:id="0">
    <w:p w:rsidR="00EB7BFD" w:rsidRDefault="00EB7BFD" w:rsidP="00EE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5E" w:rsidRDefault="00EA27B2" w:rsidP="00B870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115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115E" w:rsidRDefault="009511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551592"/>
      <w:docPartObj>
        <w:docPartGallery w:val="Page Numbers (Top of Page)"/>
        <w:docPartUnique/>
      </w:docPartObj>
    </w:sdtPr>
    <w:sdtEndPr/>
    <w:sdtContent>
      <w:p w:rsidR="0095115E" w:rsidRDefault="00EA27B2">
        <w:pPr>
          <w:pStyle w:val="a9"/>
          <w:jc w:val="center"/>
        </w:pPr>
        <w:r>
          <w:rPr>
            <w:noProof/>
          </w:rPr>
          <w:fldChar w:fldCharType="begin"/>
        </w:r>
        <w:r w:rsidR="0095115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12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5E" w:rsidRDefault="0095115E" w:rsidP="00B870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11"/>
    <w:rsid w:val="00026C09"/>
    <w:rsid w:val="0004292A"/>
    <w:rsid w:val="00064727"/>
    <w:rsid w:val="00067850"/>
    <w:rsid w:val="0010640B"/>
    <w:rsid w:val="00147A5D"/>
    <w:rsid w:val="0018016F"/>
    <w:rsid w:val="001A1C0B"/>
    <w:rsid w:val="001B4392"/>
    <w:rsid w:val="00224A11"/>
    <w:rsid w:val="0023539E"/>
    <w:rsid w:val="00252B21"/>
    <w:rsid w:val="00292365"/>
    <w:rsid w:val="0034014D"/>
    <w:rsid w:val="00422A39"/>
    <w:rsid w:val="004A3CDB"/>
    <w:rsid w:val="004A54EE"/>
    <w:rsid w:val="004C0536"/>
    <w:rsid w:val="004D7B6F"/>
    <w:rsid w:val="00501AD6"/>
    <w:rsid w:val="005359E7"/>
    <w:rsid w:val="005C15DC"/>
    <w:rsid w:val="006144C8"/>
    <w:rsid w:val="00626D84"/>
    <w:rsid w:val="00637ABE"/>
    <w:rsid w:val="00637E3A"/>
    <w:rsid w:val="00640B61"/>
    <w:rsid w:val="006E1825"/>
    <w:rsid w:val="006E56F0"/>
    <w:rsid w:val="00705D4C"/>
    <w:rsid w:val="00760D1D"/>
    <w:rsid w:val="0087042F"/>
    <w:rsid w:val="00923A8C"/>
    <w:rsid w:val="00924428"/>
    <w:rsid w:val="0095115E"/>
    <w:rsid w:val="009672F0"/>
    <w:rsid w:val="009A28AF"/>
    <w:rsid w:val="009B4484"/>
    <w:rsid w:val="009C6D2C"/>
    <w:rsid w:val="009F10C7"/>
    <w:rsid w:val="00AE6172"/>
    <w:rsid w:val="00AF3AE9"/>
    <w:rsid w:val="00B1657B"/>
    <w:rsid w:val="00B71663"/>
    <w:rsid w:val="00B87011"/>
    <w:rsid w:val="00C42F3E"/>
    <w:rsid w:val="00C46B83"/>
    <w:rsid w:val="00CB2393"/>
    <w:rsid w:val="00CE0BE2"/>
    <w:rsid w:val="00CE3890"/>
    <w:rsid w:val="00CE49E5"/>
    <w:rsid w:val="00D647C3"/>
    <w:rsid w:val="00D65D92"/>
    <w:rsid w:val="00DC12F3"/>
    <w:rsid w:val="00DD19CF"/>
    <w:rsid w:val="00DE3402"/>
    <w:rsid w:val="00E503DF"/>
    <w:rsid w:val="00E67E69"/>
    <w:rsid w:val="00E81036"/>
    <w:rsid w:val="00EA27B2"/>
    <w:rsid w:val="00EB7BFD"/>
    <w:rsid w:val="00ED2EA6"/>
    <w:rsid w:val="00EE2C94"/>
    <w:rsid w:val="00EE6B9D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DBB10-557D-4415-9A03-2F5524D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701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870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B87011"/>
    <w:rPr>
      <w:b/>
      <w:bCs/>
    </w:rPr>
  </w:style>
  <w:style w:type="paragraph" w:styleId="a6">
    <w:name w:val="No Spacing"/>
    <w:basedOn w:val="a"/>
    <w:link w:val="a7"/>
    <w:uiPriority w:val="99"/>
    <w:qFormat/>
    <w:rsid w:val="00B87011"/>
    <w:rPr>
      <w:rFonts w:ascii="Calibri" w:eastAsia="Calibri" w:hAnsi="Calibri"/>
      <w:sz w:val="22"/>
      <w:szCs w:val="22"/>
      <w:lang w:val="en-US" w:eastAsia="en-US" w:bidi="en-US"/>
    </w:rPr>
  </w:style>
  <w:style w:type="table" w:styleId="a8">
    <w:name w:val="Table Grid"/>
    <w:basedOn w:val="a1"/>
    <w:uiPriority w:val="59"/>
    <w:rsid w:val="00B8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87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rsid w:val="00B8701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87011"/>
    <w:rPr>
      <w:rFonts w:ascii="Calibri" w:eastAsia="Calibri" w:hAnsi="Calibri" w:cs="Times New Roman"/>
    </w:rPr>
  </w:style>
  <w:style w:type="character" w:styleId="ab">
    <w:name w:val="page number"/>
    <w:basedOn w:val="a0"/>
    <w:rsid w:val="00B87011"/>
  </w:style>
  <w:style w:type="character" w:customStyle="1" w:styleId="a7">
    <w:name w:val="Без интервала Знак"/>
    <w:link w:val="a6"/>
    <w:uiPriority w:val="99"/>
    <w:rsid w:val="00B87011"/>
    <w:rPr>
      <w:rFonts w:ascii="Calibri" w:eastAsia="Calibri" w:hAnsi="Calibri" w:cs="Times New Roman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760D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15</cp:revision>
  <cp:lastPrinted>2020-01-09T07:54:00Z</cp:lastPrinted>
  <dcterms:created xsi:type="dcterms:W3CDTF">2019-05-14T09:21:00Z</dcterms:created>
  <dcterms:modified xsi:type="dcterms:W3CDTF">2020-01-09T07:54:00Z</dcterms:modified>
</cp:coreProperties>
</file>