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63" w:rsidRPr="00BB1363" w:rsidRDefault="00BB1363" w:rsidP="00BB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1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BB1363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1EEA75B0" wp14:editId="23B1946A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63" w:rsidRPr="00BB1363" w:rsidRDefault="00BB1363" w:rsidP="00BB13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1363" w:rsidRPr="00BB1363" w:rsidRDefault="00BB1363" w:rsidP="00BB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13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BB1363" w:rsidRPr="00BB1363" w:rsidRDefault="00BB1363" w:rsidP="00BB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13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BB1363" w:rsidRPr="00BB1363" w:rsidRDefault="00BB1363" w:rsidP="00BB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1363" w:rsidRPr="00BB1363" w:rsidRDefault="00BB1363" w:rsidP="00BB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6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BB1363" w:rsidRPr="00BB1363" w:rsidRDefault="00BB1363" w:rsidP="00BB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63" w:rsidRPr="00BB1363" w:rsidRDefault="00BB1363" w:rsidP="00BB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B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B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B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2544</w:t>
      </w:r>
    </w:p>
    <w:p w:rsidR="0087751A" w:rsidRPr="00C0401F" w:rsidRDefault="0087751A" w:rsidP="00C0401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87751A">
      <w:pPr>
        <w:tabs>
          <w:tab w:val="left" w:pos="439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01F" w:rsidRPr="00C0401F" w:rsidRDefault="00C0401F" w:rsidP="00C0401F">
      <w:pPr>
        <w:tabs>
          <w:tab w:val="left" w:pos="4536"/>
        </w:tabs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0401F" w:rsidRDefault="00C0401F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и осуществления муниципального жилищного контроля на территории муниципального образования «Вяземский район» Смоленской области, в соответствии с Конституцией Российской Федерации, Жилищным кодексом Российской Федерации, Федеральным законом </w:t>
      </w:r>
      <w:r w:rsid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жилищного контроля»,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</w:t>
      </w:r>
      <w:r w:rsid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 предоставлении государственных и муниципальных услуг», Уставом муниципального образования «Вяземский район» Смоленской области,</w:t>
      </w:r>
    </w:p>
    <w:p w:rsidR="00F2309A" w:rsidRPr="00C0401F" w:rsidRDefault="00F2309A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C0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0401F" w:rsidRPr="00C0401F" w:rsidRDefault="00C0401F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53C0" w:rsidRPr="0087751A" w:rsidRDefault="00CF3D30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по осуществлению муниципального жилищного контроля на территории муниципального образования «Вяземский район» Смоленской области, утвержденный 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2309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12.03.2014 № 330</w:t>
      </w:r>
      <w:r w:rsidR="00AE3C29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="0087751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«Вяземский район» Смоленской области </w:t>
      </w:r>
      <w:r w:rsidR="00AE3C29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18.08.2016 № 1274) </w:t>
      </w:r>
      <w:r w:rsidR="00F2309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7751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309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7751A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01F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1A" w:rsidRDefault="00326FB2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C29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3 пункта 4.2 изложить в новой редакции: </w:t>
      </w:r>
    </w:p>
    <w:p w:rsidR="00C0401F" w:rsidRPr="0087751A" w:rsidRDefault="0087751A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AE3C29" w:rsidRPr="0087751A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</w:t>
      </w:r>
      <w:r w:rsidRPr="0087751A">
        <w:rPr>
          <w:rFonts w:ascii="Times New Roman" w:hAnsi="Times New Roman" w:cs="Times New Roman"/>
          <w:sz w:val="28"/>
          <w:szCs w:val="28"/>
        </w:rPr>
        <w:t>№</w:t>
      </w:r>
      <w:r w:rsidR="00AE3C29" w:rsidRPr="0087751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</w:t>
      </w:r>
      <w:r w:rsidR="00AE3C29" w:rsidRPr="0087751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</w:t>
      </w:r>
      <w:r w:rsidR="0083291D" w:rsidRPr="0087751A">
        <w:rPr>
          <w:rFonts w:ascii="Times New Roman" w:hAnsi="Times New Roman" w:cs="Times New Roman"/>
          <w:sz w:val="28"/>
          <w:szCs w:val="28"/>
        </w:rPr>
        <w:t xml:space="preserve">в части 1 статьи 164 Жилищного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C29" w:rsidRPr="0087751A">
        <w:rPr>
          <w:rFonts w:ascii="Times New Roman" w:hAnsi="Times New Roman" w:cs="Times New Roman"/>
          <w:sz w:val="28"/>
          <w:szCs w:val="28"/>
        </w:rPr>
        <w:t>одекса</w:t>
      </w:r>
      <w:r w:rsidR="0083291D" w:rsidRPr="008775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3C29" w:rsidRPr="0087751A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</w:t>
      </w:r>
      <w:r w:rsidR="0083291D" w:rsidRPr="0087751A">
        <w:rPr>
          <w:rFonts w:ascii="Times New Roman" w:hAnsi="Times New Roman" w:cs="Times New Roman"/>
          <w:sz w:val="28"/>
          <w:szCs w:val="28"/>
        </w:rPr>
        <w:t>х частью 2 статьи 162 Жилищного</w:t>
      </w:r>
      <w:r w:rsidR="00AE3C29" w:rsidRPr="0087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C29" w:rsidRPr="0087751A">
        <w:rPr>
          <w:rFonts w:ascii="Times New Roman" w:hAnsi="Times New Roman" w:cs="Times New Roman"/>
          <w:sz w:val="28"/>
          <w:szCs w:val="28"/>
        </w:rPr>
        <w:t>одекса</w:t>
      </w:r>
      <w:r w:rsidR="0083291D" w:rsidRPr="008775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3C29" w:rsidRPr="0087751A"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AE3C29" w:rsidRPr="0087751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AE3C29" w:rsidRPr="0087751A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E3C29" w:rsidRPr="0087751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AE3C29" w:rsidRPr="0087751A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</w:t>
      </w:r>
      <w:r w:rsidR="00AE3C29" w:rsidRPr="0087751A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помещений, о фактах нарушения органами местного самоуправления, </w:t>
      </w:r>
      <w:proofErr w:type="spellStart"/>
      <w:r w:rsidR="00AE3C29" w:rsidRPr="0087751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E3C29" w:rsidRPr="0087751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</w:t>
      </w:r>
      <w:r w:rsidR="0083291D" w:rsidRPr="0087751A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субъектов </w:t>
      </w:r>
      <w:r w:rsidR="00AE3C29" w:rsidRPr="0087751A">
        <w:rPr>
          <w:rFonts w:ascii="Times New Roman" w:hAnsi="Times New Roman" w:cs="Times New Roman"/>
          <w:sz w:val="28"/>
          <w:szCs w:val="28"/>
        </w:rPr>
        <w:t>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  <w:r w:rsidR="00C0401F"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D30" w:rsidRPr="0087751A" w:rsidRDefault="00CF3D30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9C53C0" w:rsidRPr="0087751A" w:rsidRDefault="009C53C0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C0" w:rsidRPr="0087751A" w:rsidRDefault="009C53C0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87751A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0401F" w:rsidRPr="0087751A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                               </w:t>
      </w:r>
      <w:r w:rsidRPr="0087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01F" w:rsidRPr="00C0401F" w:rsidSect="0087751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начальник управления ЖКХ,</w:t>
      </w:r>
    </w:p>
    <w:p w:rsidR="00C0401F" w:rsidRP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дорожного хозяйства 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С.В. Цурков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2 38 85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C0401F" w:rsidRP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главный специалист управления ЖКХ,</w:t>
      </w:r>
    </w:p>
    <w:p w:rsidR="00C0401F" w:rsidRP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хозяйства                                                     Е.О. Кочанова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5 36 96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401F" w:rsidRPr="00C0401F" w:rsidRDefault="00C0401F" w:rsidP="00C0401F">
      <w:pPr>
        <w:tabs>
          <w:tab w:val="left" w:pos="730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МО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В.П. Беленко  </w:t>
      </w:r>
    </w:p>
    <w:p w:rsidR="00C0401F" w:rsidRPr="00C0401F" w:rsidRDefault="00C0401F" w:rsidP="00C0401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В.П. Березкина</w:t>
      </w:r>
    </w:p>
    <w:p w:rsidR="00C823B5" w:rsidRDefault="00C823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3B5" w:rsidRDefault="00C823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информационной</w:t>
      </w:r>
    </w:p>
    <w:p w:rsidR="00C823B5" w:rsidRPr="00C0401F" w:rsidRDefault="00C823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информационных технологий                                            А.Г. Павлов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left="-284" w:firstLine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C0401F" w:rsidRPr="00C0401F" w:rsidRDefault="00883C8A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Л.В. </w:t>
      </w:r>
      <w:proofErr w:type="spellStart"/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Икатова</w:t>
      </w:r>
      <w:proofErr w:type="spellEnd"/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прокурору, Управление ЖКХ, транспорта и дорожного хозяйства, отдел муниципальной службы, </w:t>
      </w:r>
      <w:r w:rsidR="00C8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«Вяземский вестник», </w:t>
      </w:r>
      <w:proofErr w:type="gramStart"/>
      <w:r w:rsidR="00C8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 -</w:t>
      </w:r>
      <w:proofErr w:type="gramEnd"/>
      <w:r w:rsidR="00C8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экз.+ эл. вид.</w:t>
      </w:r>
    </w:p>
    <w:p w:rsidR="00ED7CD9" w:rsidRDefault="00ED7CD9">
      <w:bookmarkStart w:id="0" w:name="_GoBack"/>
      <w:bookmarkEnd w:id="0"/>
    </w:p>
    <w:sectPr w:rsidR="00ED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31" w:rsidRDefault="00EE6D31">
      <w:pPr>
        <w:spacing w:after="0" w:line="240" w:lineRule="auto"/>
      </w:pPr>
      <w:r>
        <w:separator/>
      </w:r>
    </w:p>
  </w:endnote>
  <w:endnote w:type="continuationSeparator" w:id="0">
    <w:p w:rsidR="00EE6D31" w:rsidRDefault="00E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31" w:rsidRDefault="00EE6D31">
      <w:pPr>
        <w:spacing w:after="0" w:line="240" w:lineRule="auto"/>
      </w:pPr>
      <w:r>
        <w:separator/>
      </w:r>
    </w:p>
  </w:footnote>
  <w:footnote w:type="continuationSeparator" w:id="0">
    <w:p w:rsidR="00EE6D31" w:rsidRDefault="00E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5C" w:rsidRDefault="0083291D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35C" w:rsidRDefault="00EE6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Default="0083291D" w:rsidP="00853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36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F"/>
    <w:rsid w:val="00180F70"/>
    <w:rsid w:val="002002F1"/>
    <w:rsid w:val="00326FB2"/>
    <w:rsid w:val="004E25C7"/>
    <w:rsid w:val="00772D72"/>
    <w:rsid w:val="007743C2"/>
    <w:rsid w:val="00814B87"/>
    <w:rsid w:val="0083291D"/>
    <w:rsid w:val="0087751A"/>
    <w:rsid w:val="00883C8A"/>
    <w:rsid w:val="009C53C0"/>
    <w:rsid w:val="00AE3C29"/>
    <w:rsid w:val="00BB1363"/>
    <w:rsid w:val="00C0401F"/>
    <w:rsid w:val="00C823B5"/>
    <w:rsid w:val="00CF3D30"/>
    <w:rsid w:val="00ED7CD9"/>
    <w:rsid w:val="00EE6D31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75B3-C8EA-4B6F-8118-EDA28AC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4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0401F"/>
  </w:style>
  <w:style w:type="paragraph" w:styleId="a6">
    <w:name w:val="footer"/>
    <w:basedOn w:val="a"/>
    <w:link w:val="a7"/>
    <w:rsid w:val="00C04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C040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Кочанова</dc:creator>
  <cp:keywords/>
  <dc:description/>
  <cp:lastModifiedBy>Марина Анатольевна Дрига</cp:lastModifiedBy>
  <cp:revision>11</cp:revision>
  <cp:lastPrinted>2019-01-11T08:49:00Z</cp:lastPrinted>
  <dcterms:created xsi:type="dcterms:W3CDTF">2018-12-28T07:51:00Z</dcterms:created>
  <dcterms:modified xsi:type="dcterms:W3CDTF">2019-01-16T09:33:00Z</dcterms:modified>
</cp:coreProperties>
</file>