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CA" w:rsidRPr="007F4ECA" w:rsidRDefault="007F4ECA" w:rsidP="007F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7F4ECA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7F4ECA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51D6CC98" wp14:editId="3873CE71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CA" w:rsidRPr="007F4ECA" w:rsidRDefault="007F4ECA" w:rsidP="007F4EC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F4ECA" w:rsidRPr="007F4ECA" w:rsidRDefault="007F4ECA" w:rsidP="007F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F4ECA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7F4ECA" w:rsidRPr="007F4ECA" w:rsidRDefault="007F4ECA" w:rsidP="007F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F4ECA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7F4ECA" w:rsidRPr="007F4ECA" w:rsidRDefault="007F4ECA" w:rsidP="007F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F4ECA" w:rsidRPr="007F4ECA" w:rsidRDefault="007F4ECA" w:rsidP="007F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ECA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7F4ECA" w:rsidRPr="007F4ECA" w:rsidRDefault="007F4ECA" w:rsidP="007F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ECA" w:rsidRPr="007F4ECA" w:rsidRDefault="007F4ECA" w:rsidP="007F4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7F4ECA">
        <w:rPr>
          <w:rFonts w:ascii="Times New Roman" w:eastAsia="Times New Roman" w:hAnsi="Times New Roman" w:cs="Times New Roman"/>
          <w:b/>
          <w:sz w:val="28"/>
          <w:szCs w:val="28"/>
        </w:rPr>
        <w:t>.01.2018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</w:t>
      </w:r>
    </w:p>
    <w:p w:rsidR="00844F25" w:rsidRPr="001269EA" w:rsidRDefault="00844F25" w:rsidP="0012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DA1C80" w:rsidRPr="001269EA" w:rsidTr="00844F25">
        <w:tc>
          <w:tcPr>
            <w:tcW w:w="4786" w:type="dxa"/>
          </w:tcPr>
          <w:p w:rsidR="00DA1C80" w:rsidRPr="001269EA" w:rsidRDefault="00E73104" w:rsidP="00844F25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  <w:r w:rsidR="00B97BCE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«</w:t>
            </w:r>
            <w:r w:rsidR="00F37446">
              <w:rPr>
                <w:sz w:val="28"/>
                <w:szCs w:val="28"/>
              </w:rPr>
              <w:t>Об обеспечении жильем семей, в которых одновременно родилось трое и более детей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A1C80" w:rsidRDefault="00DA1C80" w:rsidP="00844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Default="00E2473E" w:rsidP="0084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E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</w:t>
      </w:r>
      <w:r w:rsidRPr="001269EA">
        <w:rPr>
          <w:rFonts w:ascii="Times New Roman" w:eastAsia="Times New Roman" w:hAnsi="Times New Roman" w:cs="Times New Roman"/>
          <w:sz w:val="28"/>
          <w:szCs w:val="28"/>
        </w:rPr>
        <w:t>06.10.2003 № 131-ФЗ</w:t>
      </w:r>
      <w:r w:rsidR="00844F25" w:rsidRPr="00844F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269EA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«Об общих принципах организации местного самоуправления в Российской Федерации», </w:t>
      </w:r>
      <w:r w:rsidR="00CB187B">
        <w:rPr>
          <w:rFonts w:ascii="Times New Roman" w:eastAsia="Times New Roman" w:hAnsi="Times New Roman" w:cs="Times New Roman"/>
          <w:noProof/>
          <w:sz w:val="28"/>
          <w:szCs w:val="28"/>
        </w:rPr>
        <w:t>руководствуясь</w:t>
      </w:r>
      <w:r w:rsidR="00E7310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Уставом муниципального образования «Вяземский район» Смоленской области,</w:t>
      </w:r>
      <w:r w:rsidR="00CB187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9243A" w:rsidRPr="001269EA">
        <w:rPr>
          <w:rFonts w:ascii="Times New Roman" w:hAnsi="Times New Roman" w:cs="Times New Roman"/>
          <w:sz w:val="28"/>
          <w:szCs w:val="28"/>
        </w:rPr>
        <w:t>Устав</w:t>
      </w:r>
      <w:r w:rsidR="007407EC" w:rsidRPr="001269EA">
        <w:rPr>
          <w:rFonts w:ascii="Times New Roman" w:hAnsi="Times New Roman" w:cs="Times New Roman"/>
          <w:sz w:val="28"/>
          <w:szCs w:val="28"/>
        </w:rPr>
        <w:t>ом</w:t>
      </w:r>
      <w:r w:rsidR="0019243A" w:rsidRPr="001269EA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</w:p>
    <w:p w:rsidR="00844F25" w:rsidRPr="001269EA" w:rsidRDefault="00844F25" w:rsidP="00844F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3104" w:rsidRDefault="00E73104" w:rsidP="00844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</w:t>
      </w:r>
      <w:r w:rsidRPr="00E73104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44F25" w:rsidRPr="00E73104" w:rsidRDefault="00844F25" w:rsidP="00844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EA" w:rsidRDefault="00DF1F00" w:rsidP="0084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3104" w:rsidRPr="00E73104">
        <w:rPr>
          <w:rFonts w:ascii="Times New Roman" w:hAnsi="Times New Roman" w:cs="Times New Roman"/>
          <w:sz w:val="28"/>
          <w:szCs w:val="28"/>
        </w:rPr>
        <w:t>Утвердить прилагаемое П</w:t>
      </w:r>
      <w:r w:rsidR="00E73104">
        <w:rPr>
          <w:rFonts w:ascii="Times New Roman" w:hAnsi="Times New Roman" w:cs="Times New Roman"/>
          <w:sz w:val="28"/>
          <w:szCs w:val="28"/>
        </w:rPr>
        <w:t>оложение</w:t>
      </w:r>
      <w:r w:rsidR="00E73104" w:rsidRPr="00E73104">
        <w:rPr>
          <w:rFonts w:ascii="Times New Roman" w:hAnsi="Times New Roman" w:cs="Times New Roman"/>
          <w:sz w:val="28"/>
          <w:szCs w:val="28"/>
        </w:rPr>
        <w:t xml:space="preserve"> «Об обеспечении жильем семей, в которых одновременно родилось трое и более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F00" w:rsidRDefault="00DF1F00" w:rsidP="00844F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</w:t>
      </w:r>
      <w:r w:rsidRPr="00FA06CA">
        <w:rPr>
          <w:rFonts w:ascii="Times New Roman" w:hAnsi="Times New Roman" w:cs="Times New Roman"/>
          <w:sz w:val="28"/>
          <w:szCs w:val="28"/>
        </w:rPr>
        <w:t xml:space="preserve">в газете «Мой город-Вязьма» и </w:t>
      </w:r>
      <w:r>
        <w:rPr>
          <w:rFonts w:ascii="Times New Roman" w:hAnsi="Times New Roman" w:cs="Times New Roman"/>
          <w:sz w:val="28"/>
          <w:szCs w:val="28"/>
        </w:rPr>
        <w:t>разместить на сайте Администрации муниципального образования «Вяземский район» Смоленской области.</w:t>
      </w:r>
    </w:p>
    <w:p w:rsidR="00531C93" w:rsidRPr="00A12EBE" w:rsidRDefault="00531C93" w:rsidP="00844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</w:t>
      </w:r>
      <w:r w:rsidRPr="00A12EBE">
        <w:rPr>
          <w:rFonts w:ascii="Times New Roman" w:eastAsia="Times New Roman" w:hAnsi="Times New Roman"/>
          <w:sz w:val="28"/>
          <w:szCs w:val="24"/>
        </w:rPr>
        <w:t xml:space="preserve">. Контроль </w:t>
      </w:r>
      <w:r>
        <w:rPr>
          <w:rFonts w:ascii="Times New Roman" w:eastAsia="Times New Roman" w:hAnsi="Times New Roman"/>
          <w:sz w:val="28"/>
          <w:szCs w:val="24"/>
        </w:rPr>
        <w:t>за исполнением настояще</w:t>
      </w:r>
      <w:r w:rsidRPr="00A12EBE">
        <w:rPr>
          <w:rFonts w:ascii="Times New Roman" w:eastAsia="Times New Roman" w:hAnsi="Times New Roman"/>
          <w:sz w:val="28"/>
          <w:szCs w:val="24"/>
        </w:rPr>
        <w:t>го постановления оставляю за собой.</w:t>
      </w:r>
    </w:p>
    <w:p w:rsidR="00E73104" w:rsidRDefault="00E73104" w:rsidP="0084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F25" w:rsidRDefault="00844F25" w:rsidP="0084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F25" w:rsidRPr="00844F25" w:rsidRDefault="00844F25" w:rsidP="0084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F25"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844F25" w:rsidRPr="00844F25" w:rsidRDefault="00844F25" w:rsidP="00844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F25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</w:t>
      </w:r>
      <w:r w:rsidRPr="00844F2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F2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44F25">
        <w:rPr>
          <w:rFonts w:ascii="Times New Roman" w:eastAsia="Times New Roman" w:hAnsi="Times New Roman" w:cs="Times New Roman"/>
          <w:b/>
          <w:sz w:val="28"/>
          <w:szCs w:val="28"/>
        </w:rPr>
        <w:t>И.В. Демидова</w:t>
      </w:r>
    </w:p>
    <w:p w:rsidR="00844F25" w:rsidRDefault="00844F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4F25" w:rsidRDefault="00E73104" w:rsidP="00DF1F00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  <w:r w:rsidRPr="00DF1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3104" w:rsidRPr="00E73104" w:rsidRDefault="00DF1F00" w:rsidP="00844F2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F1F00">
        <w:rPr>
          <w:rFonts w:ascii="Times New Roman" w:hAnsi="Times New Roman" w:cs="Times New Roman"/>
          <w:sz w:val="28"/>
          <w:szCs w:val="28"/>
        </w:rPr>
        <w:t xml:space="preserve">к </w:t>
      </w:r>
      <w:r w:rsidR="00E73104" w:rsidRPr="00E73104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E73104" w:rsidRPr="00E731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44F25">
        <w:rPr>
          <w:rFonts w:ascii="Times New Roman" w:hAnsi="Times New Roman" w:cs="Times New Roman"/>
          <w:sz w:val="28"/>
          <w:szCs w:val="28"/>
        </w:rPr>
        <w:t xml:space="preserve"> </w:t>
      </w:r>
      <w:r w:rsidR="00E73104" w:rsidRPr="00E731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4F25">
        <w:rPr>
          <w:rFonts w:ascii="Times New Roman" w:hAnsi="Times New Roman" w:cs="Times New Roman"/>
          <w:sz w:val="28"/>
          <w:szCs w:val="28"/>
        </w:rPr>
        <w:t xml:space="preserve"> </w:t>
      </w:r>
      <w:r w:rsidR="00E73104" w:rsidRPr="00E73104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E73104" w:rsidRDefault="00844F25" w:rsidP="00E7310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4ECA">
        <w:rPr>
          <w:rFonts w:ascii="Times New Roman" w:hAnsi="Times New Roman" w:cs="Times New Roman"/>
          <w:sz w:val="28"/>
          <w:szCs w:val="28"/>
        </w:rPr>
        <w:t>25.01.2018</w:t>
      </w:r>
      <w:r w:rsidR="00E73104" w:rsidRPr="00E73104">
        <w:rPr>
          <w:rFonts w:ascii="Times New Roman" w:hAnsi="Times New Roman" w:cs="Times New Roman"/>
          <w:sz w:val="28"/>
          <w:szCs w:val="28"/>
        </w:rPr>
        <w:t xml:space="preserve"> №</w:t>
      </w:r>
      <w:r w:rsidR="007F4ECA">
        <w:rPr>
          <w:rFonts w:ascii="Times New Roman" w:hAnsi="Times New Roman" w:cs="Times New Roman"/>
          <w:sz w:val="28"/>
          <w:szCs w:val="28"/>
        </w:rPr>
        <w:t xml:space="preserve"> 105</w:t>
      </w:r>
      <w:r w:rsidR="00E73104" w:rsidRPr="00E73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00" w:rsidRDefault="00DF1F00" w:rsidP="00DF1F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F00" w:rsidRDefault="00DF1F00" w:rsidP="00844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0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F1F00" w:rsidRDefault="00DF1F00" w:rsidP="00844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00">
        <w:rPr>
          <w:rFonts w:ascii="Times New Roman" w:hAnsi="Times New Roman" w:cs="Times New Roman"/>
          <w:b/>
          <w:sz w:val="28"/>
          <w:szCs w:val="28"/>
        </w:rPr>
        <w:t xml:space="preserve">«Об обеспечении жильем семей, </w:t>
      </w:r>
    </w:p>
    <w:p w:rsidR="00DF1F00" w:rsidRPr="00DF1F00" w:rsidRDefault="00DF1F00" w:rsidP="00844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00">
        <w:rPr>
          <w:rFonts w:ascii="Times New Roman" w:hAnsi="Times New Roman" w:cs="Times New Roman"/>
          <w:b/>
          <w:sz w:val="28"/>
          <w:szCs w:val="28"/>
        </w:rPr>
        <w:t>в которых одновремен</w:t>
      </w:r>
      <w:r w:rsidR="00B97BCE">
        <w:rPr>
          <w:rFonts w:ascii="Times New Roman" w:hAnsi="Times New Roman" w:cs="Times New Roman"/>
          <w:b/>
          <w:sz w:val="28"/>
          <w:szCs w:val="28"/>
        </w:rPr>
        <w:t>но родилось трое и более детей»</w:t>
      </w:r>
    </w:p>
    <w:p w:rsidR="00912E4E" w:rsidRDefault="00912E4E" w:rsidP="0084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4E" w:rsidRDefault="00844F25" w:rsidP="00844F2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2E4E" w:rsidRPr="00912E4E">
        <w:rPr>
          <w:rFonts w:ascii="Times New Roman" w:hAnsi="Times New Roman" w:cs="Times New Roman"/>
          <w:sz w:val="28"/>
          <w:szCs w:val="28"/>
        </w:rPr>
        <w:t xml:space="preserve">Настоящее Положение «Об обеспечении жильем семей, в которых одновременно родилось трое и более детей» </w:t>
      </w:r>
      <w:r w:rsidR="00912E4E" w:rsidRPr="00912E4E">
        <w:rPr>
          <w:rFonts w:ascii="Times New Roman" w:hAnsi="Times New Roman" w:cs="Times New Roman"/>
          <w:i/>
          <w:sz w:val="28"/>
          <w:szCs w:val="28"/>
        </w:rPr>
        <w:t>(далее – Положение)</w:t>
      </w:r>
      <w:r w:rsidR="00912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E4E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89051A">
        <w:rPr>
          <w:rFonts w:ascii="Times New Roman" w:hAnsi="Times New Roman" w:cs="Times New Roman"/>
          <w:sz w:val="28"/>
          <w:szCs w:val="28"/>
        </w:rPr>
        <w:t>в</w:t>
      </w:r>
      <w:r w:rsidR="0089051A" w:rsidRPr="0089051A">
        <w:rPr>
          <w:rFonts w:ascii="Times New Roman" w:hAnsi="Times New Roman" w:cs="Times New Roman"/>
          <w:sz w:val="28"/>
          <w:szCs w:val="28"/>
        </w:rPr>
        <w:t xml:space="preserve"> целях дополнительных мер социальной поддержки и социальной помощи,</w:t>
      </w:r>
      <w:r w:rsidR="00912E4E">
        <w:rPr>
          <w:rFonts w:ascii="Times New Roman" w:hAnsi="Times New Roman" w:cs="Times New Roman"/>
          <w:sz w:val="28"/>
          <w:szCs w:val="28"/>
        </w:rPr>
        <w:t xml:space="preserve"> </w:t>
      </w:r>
      <w:r w:rsidR="0089051A">
        <w:rPr>
          <w:rFonts w:ascii="Times New Roman" w:hAnsi="Times New Roman" w:cs="Times New Roman"/>
          <w:sz w:val="28"/>
          <w:szCs w:val="28"/>
        </w:rPr>
        <w:t xml:space="preserve">семьям </w:t>
      </w:r>
      <w:r w:rsidR="00912E4E">
        <w:rPr>
          <w:rFonts w:ascii="Times New Roman" w:hAnsi="Times New Roman" w:cs="Times New Roman"/>
          <w:sz w:val="28"/>
          <w:szCs w:val="28"/>
        </w:rPr>
        <w:t>которых одновременно родилось трое и более детей, вне зависимости от наличия в федеральных и областных закон</w:t>
      </w:r>
      <w:r w:rsidR="0065458A">
        <w:rPr>
          <w:rFonts w:ascii="Times New Roman" w:hAnsi="Times New Roman" w:cs="Times New Roman"/>
          <w:sz w:val="28"/>
          <w:szCs w:val="28"/>
        </w:rPr>
        <w:t>ов,</w:t>
      </w:r>
      <w:r w:rsidR="00912E4E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указанное право.</w:t>
      </w:r>
    </w:p>
    <w:p w:rsidR="00912E4E" w:rsidRDefault="00844F25" w:rsidP="00844F2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2E4E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распространено на семьи, проживающие в  Вяземском городском поселении Вяземского района Смоленской области, </w:t>
      </w:r>
      <w:r w:rsidR="00665947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912E4E">
        <w:rPr>
          <w:rFonts w:ascii="Times New Roman" w:hAnsi="Times New Roman" w:cs="Times New Roman"/>
          <w:sz w:val="28"/>
          <w:szCs w:val="28"/>
        </w:rPr>
        <w:t>одновременно родилось трое и более детей</w:t>
      </w:r>
      <w:r w:rsidR="00665947">
        <w:rPr>
          <w:rFonts w:ascii="Times New Roman" w:hAnsi="Times New Roman" w:cs="Times New Roman"/>
          <w:sz w:val="28"/>
          <w:szCs w:val="28"/>
        </w:rPr>
        <w:t xml:space="preserve"> и которые могут быть признаны нуждающимися в улучшении жилищных условий.</w:t>
      </w:r>
    </w:p>
    <w:p w:rsidR="00665947" w:rsidRDefault="00665947" w:rsidP="0084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рассмотрения вопроса о предоставлении жилого помещения граждане обращаются с заявлением в Администрацию муниципального образования «Вяземский район» Смоленской области с одновременным предоставлением  следующих  документов:</w:t>
      </w:r>
    </w:p>
    <w:p w:rsidR="00665947" w:rsidRDefault="00665947" w:rsidP="00844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47">
        <w:rPr>
          <w:rFonts w:ascii="Times New Roman" w:hAnsi="Times New Roman" w:cs="Times New Roman"/>
          <w:sz w:val="28"/>
          <w:szCs w:val="28"/>
        </w:rPr>
        <w:t>1) паспорт или иной заменяющий его документ, удостоверяющий личность заявителя;</w:t>
      </w:r>
    </w:p>
    <w:p w:rsidR="0089051A" w:rsidRPr="00665947" w:rsidRDefault="0089051A" w:rsidP="00844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свидетельства о рождении детей;</w:t>
      </w:r>
    </w:p>
    <w:p w:rsidR="00665947" w:rsidRPr="00665947" w:rsidRDefault="0089051A" w:rsidP="00844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947" w:rsidRPr="00665947">
        <w:rPr>
          <w:rFonts w:ascii="Times New Roman" w:hAnsi="Times New Roman" w:cs="Times New Roman"/>
          <w:sz w:val="28"/>
          <w:szCs w:val="28"/>
        </w:rPr>
        <w:t>) правоустанавливающий документ на занимаемое заявителем и (или) членами его семьи жилое помещение;</w:t>
      </w:r>
    </w:p>
    <w:p w:rsidR="00665947" w:rsidRPr="00665947" w:rsidRDefault="0089051A" w:rsidP="00844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947" w:rsidRPr="00665947">
        <w:rPr>
          <w:rFonts w:ascii="Times New Roman" w:hAnsi="Times New Roman" w:cs="Times New Roman"/>
          <w:sz w:val="28"/>
          <w:szCs w:val="28"/>
        </w:rPr>
        <w:t>) копия финансового лицевого счета на занимаемое заявителем и членами его семьи жилое помещение (управляющая организация);</w:t>
      </w:r>
    </w:p>
    <w:p w:rsidR="00665947" w:rsidRPr="00665947" w:rsidRDefault="0089051A" w:rsidP="00844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947" w:rsidRPr="00665947">
        <w:rPr>
          <w:rFonts w:ascii="Times New Roman" w:hAnsi="Times New Roman" w:cs="Times New Roman"/>
          <w:sz w:val="28"/>
          <w:szCs w:val="28"/>
        </w:rPr>
        <w:t>) документы, подтверждающие состав семьи заявителя – справка о составе семьи</w:t>
      </w:r>
      <w:r w:rsidR="00665947">
        <w:rPr>
          <w:rFonts w:ascii="Times New Roman" w:hAnsi="Times New Roman" w:cs="Times New Roman"/>
          <w:sz w:val="28"/>
          <w:szCs w:val="28"/>
        </w:rPr>
        <w:t xml:space="preserve"> и справка о движении жильцов </w:t>
      </w:r>
      <w:r w:rsidR="00665947" w:rsidRPr="00665947">
        <w:rPr>
          <w:rFonts w:ascii="Times New Roman" w:hAnsi="Times New Roman" w:cs="Times New Roman"/>
          <w:sz w:val="28"/>
          <w:szCs w:val="28"/>
        </w:rPr>
        <w:t xml:space="preserve"> (управляющая организация);</w:t>
      </w:r>
    </w:p>
    <w:p w:rsidR="00665947" w:rsidRPr="00665947" w:rsidRDefault="0089051A" w:rsidP="00844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947" w:rsidRPr="00665947">
        <w:rPr>
          <w:rFonts w:ascii="Times New Roman" w:hAnsi="Times New Roman" w:cs="Times New Roman"/>
          <w:sz w:val="28"/>
          <w:szCs w:val="28"/>
        </w:rPr>
        <w:t>) документ об общей площади занимаемого заявителем и чле</w:t>
      </w:r>
      <w:r w:rsidR="00665947">
        <w:rPr>
          <w:rFonts w:ascii="Times New Roman" w:hAnsi="Times New Roman" w:cs="Times New Roman"/>
          <w:sz w:val="28"/>
          <w:szCs w:val="28"/>
        </w:rPr>
        <w:t>нами его семьи жилого помещения</w:t>
      </w:r>
      <w:r w:rsidR="00665947" w:rsidRPr="00665947">
        <w:rPr>
          <w:rFonts w:ascii="Times New Roman" w:hAnsi="Times New Roman" w:cs="Times New Roman"/>
          <w:sz w:val="28"/>
          <w:szCs w:val="28"/>
        </w:rPr>
        <w:t>;</w:t>
      </w:r>
    </w:p>
    <w:p w:rsidR="00665947" w:rsidRPr="00665947" w:rsidRDefault="0089051A" w:rsidP="00844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5947">
        <w:rPr>
          <w:rFonts w:ascii="Times New Roman" w:hAnsi="Times New Roman" w:cs="Times New Roman"/>
          <w:sz w:val="28"/>
          <w:szCs w:val="28"/>
        </w:rPr>
        <w:t>)</w:t>
      </w:r>
      <w:r w:rsidR="00665947" w:rsidRPr="00665947">
        <w:rPr>
          <w:rFonts w:ascii="Times New Roman" w:hAnsi="Times New Roman" w:cs="Times New Roman"/>
          <w:sz w:val="28"/>
          <w:szCs w:val="28"/>
        </w:rPr>
        <w:t xml:space="preserve"> согласия членов семьи заявителя или их законных представителей на обработку персональных данных членов семьи заявителя;</w:t>
      </w:r>
    </w:p>
    <w:p w:rsidR="00665947" w:rsidRDefault="0089051A" w:rsidP="00844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5947" w:rsidRPr="00665947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665947" w:rsidRPr="00665947" w:rsidRDefault="00665947" w:rsidP="00B97BC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 предоставлении жилого помещения принимается постановлением Администрации муниципального образования «Вяземский район» Смоленской области</w:t>
      </w:r>
      <w:r w:rsidR="0089051A">
        <w:rPr>
          <w:rFonts w:ascii="Times New Roman" w:hAnsi="Times New Roman" w:cs="Times New Roman"/>
          <w:sz w:val="28"/>
          <w:szCs w:val="28"/>
        </w:rPr>
        <w:t>, с учетом решения комиссии по жилищным вопросам.</w:t>
      </w:r>
    </w:p>
    <w:p w:rsidR="00BB0554" w:rsidRDefault="00844F25" w:rsidP="00B97BCE">
      <w:pPr>
        <w:pStyle w:val="a5"/>
        <w:widowControl w:val="0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844F25">
        <w:rPr>
          <w:b w:val="0"/>
          <w:bCs w:val="0"/>
          <w:sz w:val="28"/>
          <w:szCs w:val="28"/>
        </w:rPr>
        <w:lastRenderedPageBreak/>
        <w:t>5</w:t>
      </w:r>
      <w:r>
        <w:rPr>
          <w:b w:val="0"/>
          <w:bCs w:val="0"/>
          <w:sz w:val="28"/>
          <w:szCs w:val="28"/>
        </w:rPr>
        <w:t>.</w:t>
      </w:r>
      <w:r w:rsidRPr="00844F25">
        <w:rPr>
          <w:b w:val="0"/>
          <w:bCs w:val="0"/>
          <w:sz w:val="28"/>
          <w:szCs w:val="28"/>
        </w:rPr>
        <w:t xml:space="preserve"> </w:t>
      </w:r>
      <w:r w:rsidR="00F34DA0">
        <w:rPr>
          <w:b w:val="0"/>
          <w:bCs w:val="0"/>
          <w:sz w:val="28"/>
          <w:szCs w:val="28"/>
        </w:rPr>
        <w:t>Жилое помещение предоставляется</w:t>
      </w:r>
      <w:r w:rsidR="0089051A">
        <w:rPr>
          <w:b w:val="0"/>
          <w:bCs w:val="0"/>
          <w:sz w:val="28"/>
          <w:szCs w:val="28"/>
        </w:rPr>
        <w:t xml:space="preserve"> из муниципального жилищного фонда, приобретаемое или построенное за счет бюджетных средств Вяземского городского поселения Вяземского района Смоленской области, по договору социального найма</w:t>
      </w:r>
      <w:r w:rsidR="00F34DA0">
        <w:rPr>
          <w:b w:val="0"/>
          <w:bCs w:val="0"/>
          <w:sz w:val="28"/>
          <w:szCs w:val="28"/>
        </w:rPr>
        <w:t xml:space="preserve"> из расчета нормы предоставления площади жилого помещения, в размере 15,0 кв. м общей площади жило</w:t>
      </w:r>
      <w:r w:rsidR="0089051A">
        <w:rPr>
          <w:b w:val="0"/>
          <w:bCs w:val="0"/>
          <w:sz w:val="28"/>
          <w:szCs w:val="28"/>
        </w:rPr>
        <w:t xml:space="preserve">го помещения на одного человека. </w:t>
      </w:r>
    </w:p>
    <w:p w:rsidR="00F34DA0" w:rsidRPr="00531C93" w:rsidRDefault="00844F25" w:rsidP="00B97BCE">
      <w:pPr>
        <w:pStyle w:val="a5"/>
        <w:widowControl w:val="0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6.</w:t>
      </w:r>
      <w:r w:rsidRPr="00844F25">
        <w:rPr>
          <w:b w:val="0"/>
          <w:bCs w:val="0"/>
          <w:sz w:val="28"/>
          <w:szCs w:val="28"/>
        </w:rPr>
        <w:t xml:space="preserve"> </w:t>
      </w:r>
      <w:r w:rsidR="003B3F06" w:rsidRPr="00531C93">
        <w:rPr>
          <w:b w:val="0"/>
          <w:bCs w:val="0"/>
          <w:sz w:val="28"/>
          <w:szCs w:val="28"/>
        </w:rPr>
        <w:t xml:space="preserve">Данное </w:t>
      </w:r>
      <w:r w:rsidR="00E73104" w:rsidRPr="00531C93">
        <w:rPr>
          <w:b w:val="0"/>
          <w:bCs w:val="0"/>
          <w:sz w:val="28"/>
          <w:szCs w:val="28"/>
        </w:rPr>
        <w:t>Положение</w:t>
      </w:r>
      <w:r w:rsidR="003B3F06" w:rsidRPr="00531C93">
        <w:rPr>
          <w:b w:val="0"/>
          <w:bCs w:val="0"/>
          <w:sz w:val="28"/>
          <w:szCs w:val="28"/>
        </w:rPr>
        <w:t xml:space="preserve"> распространяется на семьи, в которых родилось трое и боле</w:t>
      </w:r>
      <w:r w:rsidR="004C7677" w:rsidRPr="00531C93">
        <w:rPr>
          <w:b w:val="0"/>
          <w:bCs w:val="0"/>
          <w:sz w:val="28"/>
          <w:szCs w:val="28"/>
        </w:rPr>
        <w:t>е детей одновременно после  01.10</w:t>
      </w:r>
      <w:r w:rsidR="003B3F06" w:rsidRPr="00531C93">
        <w:rPr>
          <w:b w:val="0"/>
          <w:bCs w:val="0"/>
          <w:sz w:val="28"/>
          <w:szCs w:val="28"/>
        </w:rPr>
        <w:t>.2017.</w:t>
      </w:r>
    </w:p>
    <w:p w:rsidR="00531C93" w:rsidRDefault="00844F25" w:rsidP="00844F25">
      <w:pPr>
        <w:pStyle w:val="a5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7. </w:t>
      </w:r>
      <w:r w:rsidR="00531C93">
        <w:rPr>
          <w:b w:val="0"/>
          <w:bCs w:val="0"/>
          <w:sz w:val="28"/>
          <w:szCs w:val="28"/>
        </w:rPr>
        <w:t>Ответственным за исполнение настоящего Положения является управление ЖКХ, транспорта и дорожного хозяйства.</w:t>
      </w:r>
    </w:p>
    <w:p w:rsidR="00B97BCE" w:rsidRDefault="00B97B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358D" w:rsidRPr="0080358D" w:rsidRDefault="0080358D" w:rsidP="0080358D">
      <w:pPr>
        <w:spacing w:after="0"/>
        <w:ind w:right="-39"/>
        <w:rPr>
          <w:rFonts w:ascii="Times New Roman" w:hAnsi="Times New Roman" w:cs="Times New Roman"/>
          <w:sz w:val="20"/>
          <w:szCs w:val="20"/>
        </w:rPr>
      </w:pPr>
      <w:r w:rsidRPr="0080358D">
        <w:rPr>
          <w:rFonts w:ascii="Times New Roman" w:hAnsi="Times New Roman" w:cs="Times New Roman"/>
          <w:sz w:val="20"/>
          <w:szCs w:val="20"/>
        </w:rPr>
        <w:lastRenderedPageBreak/>
        <w:t>Визы:</w:t>
      </w:r>
    </w:p>
    <w:p w:rsidR="0080358D" w:rsidRP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0358D" w:rsidRP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Первый </w:t>
      </w:r>
      <w:r w:rsidRPr="0080358D">
        <w:rPr>
          <w:rFonts w:ascii="Times New Roman" w:hAnsi="Times New Roman" w:cs="Times New Roman"/>
          <w:sz w:val="20"/>
          <w:szCs w:val="20"/>
        </w:rPr>
        <w:t xml:space="preserve">Заместитель Главы муниципального </w:t>
      </w:r>
    </w:p>
    <w:p w:rsidR="0080358D" w:rsidRP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58D">
        <w:rPr>
          <w:rFonts w:ascii="Times New Roman" w:hAnsi="Times New Roman" w:cs="Times New Roman"/>
          <w:sz w:val="20"/>
          <w:szCs w:val="20"/>
        </w:rPr>
        <w:t>образования «Вяземский район»</w:t>
      </w:r>
    </w:p>
    <w:p w:rsidR="0080358D" w:rsidRP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58D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_____________</w:t>
      </w:r>
      <w:r>
        <w:rPr>
          <w:rFonts w:ascii="Times New Roman" w:hAnsi="Times New Roman" w:cs="Times New Roman"/>
          <w:sz w:val="20"/>
          <w:szCs w:val="20"/>
        </w:rPr>
        <w:t xml:space="preserve">В.П. Беленко   </w:t>
      </w:r>
      <w:r w:rsidR="004C7677">
        <w:rPr>
          <w:rFonts w:ascii="Times New Roman" w:hAnsi="Times New Roman" w:cs="Times New Roman"/>
          <w:sz w:val="20"/>
          <w:szCs w:val="20"/>
        </w:rPr>
        <w:t xml:space="preserve"> «_____»_________2018</w:t>
      </w:r>
      <w:r w:rsidRPr="0080358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0358D" w:rsidRP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58D" w:rsidRP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58D">
        <w:rPr>
          <w:rFonts w:ascii="Times New Roman" w:hAnsi="Times New Roman" w:cs="Times New Roman"/>
          <w:sz w:val="20"/>
          <w:szCs w:val="20"/>
        </w:rPr>
        <w:t xml:space="preserve">Начальник  юридического отдела                                      _________В.П. </w:t>
      </w:r>
      <w:r w:rsidR="004C7677">
        <w:rPr>
          <w:rFonts w:ascii="Times New Roman" w:hAnsi="Times New Roman" w:cs="Times New Roman"/>
          <w:sz w:val="20"/>
          <w:szCs w:val="20"/>
        </w:rPr>
        <w:t>Березкина   «____»__________2018</w:t>
      </w:r>
      <w:r w:rsidRPr="0080358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0358D" w:rsidRP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58D" w:rsidRP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58D">
        <w:rPr>
          <w:rFonts w:ascii="Times New Roman" w:hAnsi="Times New Roman" w:cs="Times New Roman"/>
          <w:sz w:val="20"/>
          <w:szCs w:val="20"/>
        </w:rPr>
        <w:t xml:space="preserve">Исп. начальник управления жилищно-коммунального </w:t>
      </w:r>
    </w:p>
    <w:p w:rsidR="0080358D" w:rsidRP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58D">
        <w:rPr>
          <w:rFonts w:ascii="Times New Roman" w:hAnsi="Times New Roman" w:cs="Times New Roman"/>
          <w:sz w:val="20"/>
          <w:szCs w:val="20"/>
        </w:rPr>
        <w:t>хозяйства, транспорта и дорожного хозяйства                 _________С.В. Цу</w:t>
      </w:r>
      <w:r w:rsidR="004C7677">
        <w:rPr>
          <w:rFonts w:ascii="Times New Roman" w:hAnsi="Times New Roman" w:cs="Times New Roman"/>
          <w:sz w:val="20"/>
          <w:szCs w:val="20"/>
        </w:rPr>
        <w:t>рков        «____»__________2018</w:t>
      </w:r>
      <w:r w:rsidRPr="0080358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0358D" w:rsidRP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58D" w:rsidRP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7677" w:rsidRDefault="004C7677" w:rsidP="008035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7677" w:rsidRDefault="004C7677" w:rsidP="008035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Разр. О.А. Сорока</w:t>
      </w:r>
    </w:p>
    <w:p w:rsidR="004C7677" w:rsidRDefault="004C7677" w:rsidP="008035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2-47-94</w:t>
      </w:r>
    </w:p>
    <w:p w:rsidR="004C7677" w:rsidRPr="0080358D" w:rsidRDefault="004C7677" w:rsidP="008035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58D" w:rsidRPr="0080358D" w:rsidRDefault="0080358D" w:rsidP="008035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58D">
        <w:rPr>
          <w:rFonts w:ascii="Times New Roman" w:hAnsi="Times New Roman" w:cs="Times New Roman"/>
          <w:sz w:val="20"/>
          <w:szCs w:val="20"/>
        </w:rPr>
        <w:t>Разослать: управлению жилищно-коммунального хозяйства, транспорта и дорожного хозяйства, (2 экз.),</w:t>
      </w:r>
      <w:r w:rsidR="0089051A">
        <w:rPr>
          <w:rFonts w:ascii="Times New Roman" w:hAnsi="Times New Roman" w:cs="Times New Roman"/>
          <w:sz w:val="20"/>
          <w:szCs w:val="20"/>
        </w:rPr>
        <w:t xml:space="preserve"> газета, сайт.</w:t>
      </w:r>
    </w:p>
    <w:p w:rsidR="0080358D" w:rsidRPr="0080358D" w:rsidRDefault="0080358D" w:rsidP="008035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358D" w:rsidRPr="0080358D" w:rsidSect="00844F2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48" w:rsidRDefault="00C36448" w:rsidP="00844F25">
      <w:pPr>
        <w:spacing w:after="0" w:line="240" w:lineRule="auto"/>
      </w:pPr>
      <w:r>
        <w:separator/>
      </w:r>
    </w:p>
  </w:endnote>
  <w:endnote w:type="continuationSeparator" w:id="0">
    <w:p w:rsidR="00C36448" w:rsidRDefault="00C36448" w:rsidP="0084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48" w:rsidRDefault="00C36448" w:rsidP="00844F25">
      <w:pPr>
        <w:spacing w:after="0" w:line="240" w:lineRule="auto"/>
      </w:pPr>
      <w:r>
        <w:separator/>
      </w:r>
    </w:p>
  </w:footnote>
  <w:footnote w:type="continuationSeparator" w:id="0">
    <w:p w:rsidR="00C36448" w:rsidRDefault="00C36448" w:rsidP="0084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665234"/>
      <w:docPartObj>
        <w:docPartGallery w:val="Page Numbers (Top of Page)"/>
        <w:docPartUnique/>
      </w:docPartObj>
    </w:sdtPr>
    <w:sdtEndPr/>
    <w:sdtContent>
      <w:p w:rsidR="00844F25" w:rsidRDefault="00844F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EC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562"/>
    <w:multiLevelType w:val="hybridMultilevel"/>
    <w:tmpl w:val="480C8046"/>
    <w:lvl w:ilvl="0" w:tplc="151074D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2B3D23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1A49EE"/>
    <w:multiLevelType w:val="hybridMultilevel"/>
    <w:tmpl w:val="28F46768"/>
    <w:lvl w:ilvl="0" w:tplc="68282F6E">
      <w:start w:val="1"/>
      <w:numFmt w:val="decimal"/>
      <w:lvlText w:val="%1."/>
      <w:lvlJc w:val="left"/>
      <w:pPr>
        <w:ind w:left="2338" w:hanging="360"/>
      </w:pPr>
      <w:rPr>
        <w:rFonts w:ascii="Times New Roman" w:eastAsia="Times New Roman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>
    <w:nsid w:val="73456E4E"/>
    <w:multiLevelType w:val="hybridMultilevel"/>
    <w:tmpl w:val="0974104C"/>
    <w:lvl w:ilvl="0" w:tplc="A87C17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C80"/>
    <w:rsid w:val="000348D1"/>
    <w:rsid w:val="000F3974"/>
    <w:rsid w:val="00125745"/>
    <w:rsid w:val="001269EA"/>
    <w:rsid w:val="00184BAF"/>
    <w:rsid w:val="0019243A"/>
    <w:rsid w:val="00193F03"/>
    <w:rsid w:val="001B1397"/>
    <w:rsid w:val="001E0284"/>
    <w:rsid w:val="002107F3"/>
    <w:rsid w:val="0022191B"/>
    <w:rsid w:val="002D3730"/>
    <w:rsid w:val="002E48B4"/>
    <w:rsid w:val="00300462"/>
    <w:rsid w:val="00310656"/>
    <w:rsid w:val="003125C0"/>
    <w:rsid w:val="00322F14"/>
    <w:rsid w:val="00343673"/>
    <w:rsid w:val="003A76C2"/>
    <w:rsid w:val="003B3F06"/>
    <w:rsid w:val="003B5346"/>
    <w:rsid w:val="003B66A6"/>
    <w:rsid w:val="00405D7E"/>
    <w:rsid w:val="004530B9"/>
    <w:rsid w:val="0047229C"/>
    <w:rsid w:val="00484C3E"/>
    <w:rsid w:val="004B5684"/>
    <w:rsid w:val="004C7677"/>
    <w:rsid w:val="00504623"/>
    <w:rsid w:val="005063BB"/>
    <w:rsid w:val="00507273"/>
    <w:rsid w:val="00527946"/>
    <w:rsid w:val="00531C93"/>
    <w:rsid w:val="00587331"/>
    <w:rsid w:val="0060427F"/>
    <w:rsid w:val="00637401"/>
    <w:rsid w:val="00644BC1"/>
    <w:rsid w:val="00646559"/>
    <w:rsid w:val="0065350F"/>
    <w:rsid w:val="00653F9D"/>
    <w:rsid w:val="0065458A"/>
    <w:rsid w:val="00665947"/>
    <w:rsid w:val="00680A12"/>
    <w:rsid w:val="00722D9B"/>
    <w:rsid w:val="007407EC"/>
    <w:rsid w:val="00787E48"/>
    <w:rsid w:val="007B19E1"/>
    <w:rsid w:val="007F4ECA"/>
    <w:rsid w:val="0080358D"/>
    <w:rsid w:val="00807A10"/>
    <w:rsid w:val="00826C7E"/>
    <w:rsid w:val="00844F25"/>
    <w:rsid w:val="00845735"/>
    <w:rsid w:val="0089051A"/>
    <w:rsid w:val="008F2514"/>
    <w:rsid w:val="00912E4E"/>
    <w:rsid w:val="00916C4C"/>
    <w:rsid w:val="00962BCF"/>
    <w:rsid w:val="00977D13"/>
    <w:rsid w:val="00984F61"/>
    <w:rsid w:val="009B053D"/>
    <w:rsid w:val="009C08EE"/>
    <w:rsid w:val="00A01AB5"/>
    <w:rsid w:val="00A133F8"/>
    <w:rsid w:val="00A30E31"/>
    <w:rsid w:val="00A3354B"/>
    <w:rsid w:val="00A46C2B"/>
    <w:rsid w:val="00A7652D"/>
    <w:rsid w:val="00A877A2"/>
    <w:rsid w:val="00A94EF0"/>
    <w:rsid w:val="00AC1EAE"/>
    <w:rsid w:val="00AC5764"/>
    <w:rsid w:val="00AF2E33"/>
    <w:rsid w:val="00AF302B"/>
    <w:rsid w:val="00AF4D9B"/>
    <w:rsid w:val="00B11173"/>
    <w:rsid w:val="00B2221E"/>
    <w:rsid w:val="00B22A5D"/>
    <w:rsid w:val="00B242A6"/>
    <w:rsid w:val="00B31A4C"/>
    <w:rsid w:val="00B60452"/>
    <w:rsid w:val="00B97BCE"/>
    <w:rsid w:val="00BA27C2"/>
    <w:rsid w:val="00BB046E"/>
    <w:rsid w:val="00BB0554"/>
    <w:rsid w:val="00BC54A2"/>
    <w:rsid w:val="00BD1E3C"/>
    <w:rsid w:val="00BD763E"/>
    <w:rsid w:val="00C1307E"/>
    <w:rsid w:val="00C1362D"/>
    <w:rsid w:val="00C36448"/>
    <w:rsid w:val="00C67556"/>
    <w:rsid w:val="00C83543"/>
    <w:rsid w:val="00CA05EB"/>
    <w:rsid w:val="00CA05ED"/>
    <w:rsid w:val="00CA1ED3"/>
    <w:rsid w:val="00CB187B"/>
    <w:rsid w:val="00CC00BD"/>
    <w:rsid w:val="00D31198"/>
    <w:rsid w:val="00D72924"/>
    <w:rsid w:val="00DA1C80"/>
    <w:rsid w:val="00DC36CF"/>
    <w:rsid w:val="00DF1F00"/>
    <w:rsid w:val="00E2473E"/>
    <w:rsid w:val="00E665C0"/>
    <w:rsid w:val="00E73104"/>
    <w:rsid w:val="00E85261"/>
    <w:rsid w:val="00EA0F91"/>
    <w:rsid w:val="00EC67F8"/>
    <w:rsid w:val="00EE65DC"/>
    <w:rsid w:val="00F31E0F"/>
    <w:rsid w:val="00F34DA0"/>
    <w:rsid w:val="00F37446"/>
    <w:rsid w:val="00F4262E"/>
    <w:rsid w:val="00F7086C"/>
    <w:rsid w:val="00F77654"/>
    <w:rsid w:val="00FA06CA"/>
    <w:rsid w:val="00FF01D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FCAC-1CB0-460E-8995-146AFA8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4F25"/>
  </w:style>
  <w:style w:type="paragraph" w:styleId="aa">
    <w:name w:val="footer"/>
    <w:basedOn w:val="a"/>
    <w:link w:val="ab"/>
    <w:uiPriority w:val="99"/>
    <w:unhideWhenUsed/>
    <w:rsid w:val="0084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4F25"/>
  </w:style>
  <w:style w:type="paragraph" w:styleId="ac">
    <w:name w:val="Balloon Text"/>
    <w:basedOn w:val="a"/>
    <w:link w:val="ad"/>
    <w:uiPriority w:val="99"/>
    <w:semiHidden/>
    <w:unhideWhenUsed/>
    <w:rsid w:val="00B9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7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9C2DD-01C4-40A0-8DBE-C211FB49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Тесакова Наталья Александровна</dc:creator>
  <cp:lastModifiedBy>Марина Анатольевна Дрига</cp:lastModifiedBy>
  <cp:revision>23</cp:revision>
  <cp:lastPrinted>2018-01-25T07:37:00Z</cp:lastPrinted>
  <dcterms:created xsi:type="dcterms:W3CDTF">2017-03-31T11:38:00Z</dcterms:created>
  <dcterms:modified xsi:type="dcterms:W3CDTF">2018-01-25T12:25:00Z</dcterms:modified>
</cp:coreProperties>
</file>