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DA" w:rsidRPr="00F84C69" w:rsidRDefault="00A315DA" w:rsidP="00A315DA">
      <w:pPr>
        <w:jc w:val="center"/>
        <w:rPr>
          <w:sz w:val="25"/>
          <w:szCs w:val="25"/>
        </w:rPr>
      </w:pPr>
      <w:bookmarkStart w:id="0" w:name="_GoBack"/>
      <w:bookmarkEnd w:id="0"/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5FAF1A88" wp14:editId="5B99C31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DA" w:rsidRPr="00F84C69" w:rsidRDefault="00A315DA" w:rsidP="00A315DA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315DA" w:rsidRPr="00F84C69" w:rsidRDefault="00A315DA" w:rsidP="00A315D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A315DA" w:rsidRPr="00F84C69" w:rsidRDefault="00A315DA" w:rsidP="00A315D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A315DA" w:rsidRPr="00F84C69" w:rsidRDefault="00A315DA" w:rsidP="00A315DA">
      <w:pPr>
        <w:jc w:val="center"/>
        <w:rPr>
          <w:b/>
          <w:caps/>
          <w:sz w:val="28"/>
          <w:szCs w:val="28"/>
        </w:rPr>
      </w:pPr>
    </w:p>
    <w:p w:rsidR="00A315DA" w:rsidRPr="00F84C69" w:rsidRDefault="00A315DA" w:rsidP="00A315D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A315DA" w:rsidRPr="00632CC1" w:rsidRDefault="00A315DA" w:rsidP="00A315DA"/>
    <w:p w:rsidR="00A315DA" w:rsidRPr="007974C9" w:rsidRDefault="00A315DA" w:rsidP="00A31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</w:t>
      </w:r>
      <w:r>
        <w:rPr>
          <w:b/>
          <w:sz w:val="28"/>
          <w:szCs w:val="28"/>
        </w:rPr>
        <w:t xml:space="preserve">.03.2017 № </w:t>
      </w:r>
      <w:r>
        <w:rPr>
          <w:b/>
          <w:sz w:val="28"/>
          <w:szCs w:val="28"/>
        </w:rPr>
        <w:t>617</w:t>
      </w:r>
    </w:p>
    <w:p w:rsidR="00C96DE9" w:rsidRPr="00DC0C28" w:rsidRDefault="00C96DE9" w:rsidP="007A487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A487D" w:rsidRPr="00DC0C28" w:rsidTr="001076D1">
        <w:trPr>
          <w:trHeight w:val="933"/>
        </w:trPr>
        <w:tc>
          <w:tcPr>
            <w:tcW w:w="4786" w:type="dxa"/>
          </w:tcPr>
          <w:p w:rsidR="007A487D" w:rsidRPr="00DC0C28" w:rsidRDefault="007A487D" w:rsidP="001076D1">
            <w:pPr>
              <w:jc w:val="both"/>
              <w:rPr>
                <w:sz w:val="28"/>
                <w:szCs w:val="28"/>
              </w:rPr>
            </w:pPr>
            <w:r w:rsidRPr="00DC0C28">
              <w:rPr>
                <w:sz w:val="28"/>
                <w:szCs w:val="28"/>
              </w:rPr>
              <w:t>О внесении изменений                                      в муниципальную программу «Благоустройство территории Вяземского городского поселения Вяземского района Смоленской области»</w:t>
            </w:r>
            <w:r w:rsidR="00951C55">
              <w:rPr>
                <w:sz w:val="28"/>
                <w:szCs w:val="28"/>
              </w:rPr>
              <w:t xml:space="preserve"> </w:t>
            </w:r>
          </w:p>
          <w:p w:rsidR="007A487D" w:rsidRPr="00DC0C28" w:rsidRDefault="007A487D" w:rsidP="001076D1">
            <w:pPr>
              <w:jc w:val="both"/>
              <w:rPr>
                <w:sz w:val="28"/>
                <w:szCs w:val="28"/>
              </w:rPr>
            </w:pPr>
          </w:p>
        </w:tc>
      </w:tr>
    </w:tbl>
    <w:p w:rsidR="007A487D" w:rsidRPr="00DC0C28" w:rsidRDefault="007A487D" w:rsidP="007A487D">
      <w:pPr>
        <w:ind w:firstLine="708"/>
        <w:jc w:val="both"/>
        <w:rPr>
          <w:b/>
          <w:sz w:val="28"/>
          <w:szCs w:val="28"/>
        </w:rPr>
      </w:pPr>
      <w:r w:rsidRPr="00DC0C28">
        <w:rPr>
          <w:sz w:val="28"/>
          <w:szCs w:val="28"/>
        </w:rPr>
        <w:t xml:space="preserve">В соответствии с Порядком </w:t>
      </w:r>
      <w:r w:rsidR="00951C55">
        <w:rPr>
          <w:sz w:val="28"/>
          <w:szCs w:val="28"/>
        </w:rPr>
        <w:t>принятия решения о разработке муниципальных программ, их формирование и реализации и Порядка проведения оценки эффективности реализации муниципальных программ, утвержденным постановлением Администрации муниципального образования «Вяземский район» Смоленской области от 11.11.2016 №1810,</w:t>
      </w:r>
    </w:p>
    <w:p w:rsidR="007A487D" w:rsidRPr="00DC0C28" w:rsidRDefault="007A487D" w:rsidP="007A487D">
      <w:pPr>
        <w:ind w:firstLine="567"/>
        <w:jc w:val="both"/>
        <w:rPr>
          <w:color w:val="000000"/>
          <w:sz w:val="28"/>
          <w:szCs w:val="28"/>
        </w:rPr>
      </w:pPr>
    </w:p>
    <w:p w:rsidR="007A487D" w:rsidRPr="00DC0C28" w:rsidRDefault="007A487D" w:rsidP="007A487D">
      <w:pPr>
        <w:ind w:firstLine="708"/>
        <w:jc w:val="both"/>
        <w:rPr>
          <w:sz w:val="28"/>
          <w:szCs w:val="28"/>
        </w:rPr>
      </w:pPr>
      <w:r w:rsidRPr="00DC0C28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DC0C28">
        <w:rPr>
          <w:b/>
          <w:sz w:val="28"/>
          <w:szCs w:val="28"/>
        </w:rPr>
        <w:t>постановляет</w:t>
      </w:r>
      <w:r w:rsidRPr="00DC0C28">
        <w:rPr>
          <w:sz w:val="28"/>
          <w:szCs w:val="28"/>
        </w:rPr>
        <w:t>:</w:t>
      </w:r>
    </w:p>
    <w:p w:rsidR="007A487D" w:rsidRPr="00DC0C28" w:rsidRDefault="007A487D" w:rsidP="007A487D">
      <w:pPr>
        <w:ind w:firstLine="708"/>
        <w:jc w:val="both"/>
        <w:rPr>
          <w:sz w:val="28"/>
          <w:szCs w:val="28"/>
        </w:rPr>
      </w:pPr>
    </w:p>
    <w:p w:rsidR="007A487D" w:rsidRPr="00DC0C28" w:rsidRDefault="007A487D" w:rsidP="007A487D">
      <w:pPr>
        <w:ind w:firstLine="709"/>
        <w:jc w:val="both"/>
        <w:rPr>
          <w:sz w:val="28"/>
          <w:szCs w:val="28"/>
        </w:rPr>
      </w:pPr>
      <w:r w:rsidRPr="00DC0C28">
        <w:rPr>
          <w:sz w:val="28"/>
          <w:szCs w:val="28"/>
        </w:rPr>
        <w:t xml:space="preserve">1. Внести в </w:t>
      </w:r>
      <w:r w:rsidRPr="00DC0C28">
        <w:rPr>
          <w:rStyle w:val="af0"/>
          <w:b w:val="0"/>
          <w:sz w:val="28"/>
          <w:szCs w:val="28"/>
        </w:rPr>
        <w:t xml:space="preserve">муниципальную программу </w:t>
      </w:r>
      <w:r w:rsidRPr="00DC0C28">
        <w:rPr>
          <w:sz w:val="28"/>
          <w:szCs w:val="28"/>
        </w:rPr>
        <w:t>«</w:t>
      </w:r>
      <w:r w:rsidRPr="00DC0C28">
        <w:rPr>
          <w:bCs/>
          <w:sz w:val="28"/>
          <w:szCs w:val="28"/>
        </w:rPr>
        <w:t xml:space="preserve">Благоустройство территории Вяземского городского </w:t>
      </w:r>
      <w:r w:rsidR="0085006B" w:rsidRPr="00DC0C28">
        <w:rPr>
          <w:bCs/>
          <w:sz w:val="28"/>
          <w:szCs w:val="28"/>
        </w:rPr>
        <w:t>поселения Вяземского</w:t>
      </w:r>
      <w:r w:rsidRPr="00DC0C28">
        <w:rPr>
          <w:bCs/>
          <w:sz w:val="28"/>
          <w:szCs w:val="28"/>
        </w:rPr>
        <w:t xml:space="preserve"> </w:t>
      </w:r>
      <w:r w:rsidR="0085006B" w:rsidRPr="00DC0C28">
        <w:rPr>
          <w:bCs/>
          <w:sz w:val="28"/>
          <w:szCs w:val="28"/>
        </w:rPr>
        <w:t>района Смоленской</w:t>
      </w:r>
      <w:r w:rsidR="00FA0AB1">
        <w:rPr>
          <w:bCs/>
          <w:sz w:val="28"/>
          <w:szCs w:val="28"/>
        </w:rPr>
        <w:t xml:space="preserve"> области», </w:t>
      </w:r>
      <w:r w:rsidRPr="00DC0C28">
        <w:rPr>
          <w:bCs/>
          <w:sz w:val="28"/>
          <w:szCs w:val="28"/>
        </w:rPr>
        <w:t xml:space="preserve">утвержденную постановлением </w:t>
      </w:r>
      <w:r w:rsidRPr="00DC0C28">
        <w:rPr>
          <w:sz w:val="28"/>
          <w:szCs w:val="28"/>
        </w:rPr>
        <w:t>Администрации муниципального образования «Вяземский</w:t>
      </w:r>
      <w:r w:rsidR="002F1F19" w:rsidRPr="00DC0C28">
        <w:rPr>
          <w:sz w:val="28"/>
          <w:szCs w:val="28"/>
        </w:rPr>
        <w:t xml:space="preserve"> район» Смоленской области </w:t>
      </w:r>
      <w:r w:rsidR="00FA0AB1">
        <w:rPr>
          <w:sz w:val="28"/>
          <w:szCs w:val="28"/>
        </w:rPr>
        <w:t>от 31.12.2014 №2051 (в редакции постановлений Администрации муниципального образования «Вяземский район» Смоленской области от 19.03.2015 №416, от 12.05.2015 №820, от 27.05.2015 №1334, от 30.09.2015 №1806, 14.12.2015 №2332, 29.12.2015 №2471, от 09.03.2016 №253, от 02.08.2016 №1154, от 30.08.2016</w:t>
      </w:r>
      <w:r w:rsidR="00640D87">
        <w:rPr>
          <w:sz w:val="28"/>
          <w:szCs w:val="28"/>
        </w:rPr>
        <w:t xml:space="preserve"> №1333, от 05.10.2016 №1607, от 02.12.2016 №1954, от 30.12.2016 №2317) на 2015-2020 годы, изложив ее в новой редакции (прилагается).</w:t>
      </w:r>
    </w:p>
    <w:p w:rsidR="007A487D" w:rsidRPr="00DC0C28" w:rsidRDefault="007A487D" w:rsidP="007A487D">
      <w:pPr>
        <w:ind w:firstLine="708"/>
        <w:jc w:val="both"/>
        <w:rPr>
          <w:sz w:val="28"/>
          <w:szCs w:val="28"/>
        </w:rPr>
      </w:pPr>
      <w:r w:rsidRPr="00DC0C28">
        <w:rPr>
          <w:sz w:val="28"/>
          <w:szCs w:val="28"/>
        </w:rPr>
        <w:t xml:space="preserve">2. </w:t>
      </w:r>
      <w:r w:rsidR="00640D87">
        <w:rPr>
          <w:sz w:val="28"/>
          <w:szCs w:val="28"/>
        </w:rPr>
        <w:t>Целевые показатели муниципальной программы «</w:t>
      </w:r>
      <w:r w:rsidR="00640D87" w:rsidRPr="00640D87">
        <w:rPr>
          <w:sz w:val="28"/>
          <w:szCs w:val="28"/>
        </w:rPr>
        <w:t>Благоустройство территории Вяземского городского поселения Вяземского района Смоленской области</w:t>
      </w:r>
      <w:r w:rsidR="00640D87">
        <w:rPr>
          <w:sz w:val="28"/>
          <w:szCs w:val="28"/>
        </w:rPr>
        <w:t xml:space="preserve">» на 2017-2019 годы изложить в новой редакции </w:t>
      </w:r>
      <w:r w:rsidR="006743C4">
        <w:rPr>
          <w:sz w:val="28"/>
          <w:szCs w:val="28"/>
        </w:rPr>
        <w:t>(приложение №1).</w:t>
      </w:r>
    </w:p>
    <w:p w:rsidR="007A487D" w:rsidRDefault="007A487D" w:rsidP="007A487D">
      <w:pPr>
        <w:ind w:firstLine="720"/>
        <w:jc w:val="both"/>
        <w:rPr>
          <w:sz w:val="28"/>
          <w:szCs w:val="28"/>
        </w:rPr>
      </w:pPr>
      <w:r w:rsidRPr="00DC0C28">
        <w:rPr>
          <w:sz w:val="28"/>
          <w:szCs w:val="28"/>
        </w:rPr>
        <w:t xml:space="preserve">3. </w:t>
      </w:r>
      <w:r w:rsidR="006743C4">
        <w:rPr>
          <w:sz w:val="28"/>
          <w:szCs w:val="28"/>
        </w:rPr>
        <w:t>План реализации муниципальной программы «</w:t>
      </w:r>
      <w:r w:rsidR="006743C4" w:rsidRPr="006743C4">
        <w:rPr>
          <w:sz w:val="28"/>
          <w:szCs w:val="28"/>
        </w:rPr>
        <w:t>Благоустройство территории Вяземского городского поселения Вяземского района Смоленской области»</w:t>
      </w:r>
      <w:r w:rsidR="006743C4">
        <w:rPr>
          <w:sz w:val="28"/>
          <w:szCs w:val="28"/>
        </w:rPr>
        <w:t xml:space="preserve"> на 2017-2019 годы изложить в новой редакции (приложение №2).</w:t>
      </w:r>
    </w:p>
    <w:p w:rsidR="006743C4" w:rsidRDefault="006743C4" w:rsidP="007A48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03F32">
        <w:rPr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7A487D" w:rsidRDefault="00603F32" w:rsidP="00603F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возложить на первого заместителя Главы муниципального образования «Вяземский район» Смоленской области В.П. Беленко.</w:t>
      </w:r>
    </w:p>
    <w:p w:rsidR="00603F32" w:rsidRDefault="00603F32" w:rsidP="00603F32">
      <w:pPr>
        <w:ind w:firstLine="720"/>
        <w:jc w:val="both"/>
        <w:rPr>
          <w:sz w:val="28"/>
          <w:szCs w:val="28"/>
        </w:rPr>
      </w:pPr>
    </w:p>
    <w:p w:rsidR="00603F32" w:rsidRPr="00DC0C28" w:rsidRDefault="00603F32" w:rsidP="00603F32">
      <w:pPr>
        <w:ind w:firstLine="720"/>
        <w:jc w:val="both"/>
        <w:rPr>
          <w:sz w:val="28"/>
          <w:szCs w:val="28"/>
        </w:rPr>
      </w:pPr>
    </w:p>
    <w:p w:rsidR="00370B7E" w:rsidRPr="00DC0C28" w:rsidRDefault="00603F32" w:rsidP="007A48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A487D" w:rsidRPr="00DC0C28">
        <w:rPr>
          <w:sz w:val="28"/>
          <w:szCs w:val="28"/>
        </w:rPr>
        <w:t>муниципального образования</w:t>
      </w:r>
      <w:r w:rsidR="007A487D" w:rsidRPr="00DC0C28">
        <w:rPr>
          <w:sz w:val="28"/>
          <w:szCs w:val="28"/>
        </w:rPr>
        <w:tab/>
      </w:r>
      <w:r w:rsidR="007A487D" w:rsidRPr="00DC0C28">
        <w:rPr>
          <w:sz w:val="28"/>
          <w:szCs w:val="28"/>
        </w:rPr>
        <w:tab/>
        <w:t xml:space="preserve">     </w:t>
      </w:r>
    </w:p>
    <w:p w:rsidR="007A487D" w:rsidRDefault="007A487D" w:rsidP="007A487D">
      <w:pPr>
        <w:rPr>
          <w:b/>
          <w:sz w:val="28"/>
          <w:szCs w:val="28"/>
        </w:rPr>
      </w:pPr>
      <w:r w:rsidRPr="00DC0C28">
        <w:rPr>
          <w:sz w:val="28"/>
          <w:szCs w:val="28"/>
        </w:rPr>
        <w:t>«Вяземский район» Смоленской обла</w:t>
      </w:r>
      <w:r w:rsidR="00D45A1D">
        <w:rPr>
          <w:sz w:val="28"/>
          <w:szCs w:val="28"/>
        </w:rPr>
        <w:t xml:space="preserve">сти                          </w:t>
      </w:r>
      <w:r w:rsidR="00603F32">
        <w:rPr>
          <w:sz w:val="28"/>
          <w:szCs w:val="28"/>
        </w:rPr>
        <w:t xml:space="preserve">   </w:t>
      </w:r>
      <w:r w:rsidRPr="00DC0C28">
        <w:rPr>
          <w:sz w:val="28"/>
          <w:szCs w:val="28"/>
        </w:rPr>
        <w:t xml:space="preserve">     </w:t>
      </w:r>
      <w:r w:rsidR="00DC0C28">
        <w:rPr>
          <w:sz w:val="28"/>
          <w:szCs w:val="28"/>
        </w:rPr>
        <w:t xml:space="preserve">     </w:t>
      </w:r>
      <w:r w:rsidRPr="00DC0C28">
        <w:rPr>
          <w:sz w:val="28"/>
          <w:szCs w:val="28"/>
        </w:rPr>
        <w:t xml:space="preserve">      </w:t>
      </w:r>
      <w:r w:rsidR="00603F32">
        <w:rPr>
          <w:b/>
          <w:sz w:val="28"/>
          <w:szCs w:val="28"/>
        </w:rPr>
        <w:t>И.В. Демидова</w:t>
      </w:r>
    </w:p>
    <w:p w:rsidR="00370B7E" w:rsidRDefault="00370B7E" w:rsidP="007A487D">
      <w:pPr>
        <w:rPr>
          <w:b/>
          <w:sz w:val="28"/>
          <w:szCs w:val="28"/>
        </w:rPr>
      </w:pPr>
    </w:p>
    <w:p w:rsidR="00D45A1D" w:rsidRPr="00DC0C28" w:rsidRDefault="00603F32" w:rsidP="00603F3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0C28" w:rsidRPr="008603B1" w:rsidRDefault="00DC0C28" w:rsidP="00DC0C28">
      <w:pPr>
        <w:ind w:left="5103"/>
        <w:rPr>
          <w:sz w:val="28"/>
          <w:szCs w:val="28"/>
        </w:rPr>
      </w:pPr>
      <w:r w:rsidRPr="008603B1">
        <w:rPr>
          <w:b/>
          <w:sz w:val="28"/>
          <w:szCs w:val="28"/>
        </w:rPr>
        <w:lastRenderedPageBreak/>
        <w:t>УТВЕРЖДЕНА</w:t>
      </w:r>
      <w:r w:rsidRPr="008603B1">
        <w:rPr>
          <w:sz w:val="28"/>
          <w:szCs w:val="28"/>
        </w:rPr>
        <w:t xml:space="preserve"> </w:t>
      </w:r>
    </w:p>
    <w:p w:rsidR="00FD0E5E" w:rsidRPr="00C96DE9" w:rsidRDefault="00C96DE9" w:rsidP="00C96D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0C28" w:rsidRPr="008603B1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</w:t>
      </w:r>
      <w:r w:rsidR="00DC0C28">
        <w:rPr>
          <w:sz w:val="28"/>
          <w:szCs w:val="28"/>
        </w:rPr>
        <w:t xml:space="preserve">муниципального образования </w:t>
      </w:r>
      <w:r w:rsidR="00DC0C28" w:rsidRPr="008603B1">
        <w:rPr>
          <w:sz w:val="28"/>
          <w:szCs w:val="28"/>
        </w:rPr>
        <w:t>«Вяземский район» Смоленской области</w:t>
      </w:r>
      <w:r w:rsidR="00DC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31.12.2014 № 2051                          </w:t>
      </w:r>
      <w:r w:rsidR="008565EC" w:rsidRPr="00C96DE9">
        <w:t>(в редакции постановлений</w:t>
      </w:r>
      <w:r w:rsidR="00DC0C28" w:rsidRPr="00C96DE9">
        <w:t xml:space="preserve"> Администрации муниципального образования «Вяземск</w:t>
      </w:r>
      <w:r w:rsidR="008565EC" w:rsidRPr="00C96DE9">
        <w:t>ий район» Смоленской области</w:t>
      </w:r>
      <w:r>
        <w:t xml:space="preserve"> </w:t>
      </w:r>
      <w:r w:rsidR="008565EC" w:rsidRPr="00C96DE9">
        <w:t xml:space="preserve"> от 19.03.2015 №416, от 12.05.2015 №820,</w:t>
      </w:r>
      <w:r>
        <w:t xml:space="preserve"> </w:t>
      </w:r>
      <w:r w:rsidR="008565EC" w:rsidRPr="00C96DE9">
        <w:t>от 27.05.2015 №1334, от 30.09.2015 №1806, 14.12.2015 №2332, 29.12.2015 №2471, от 09.03.2016 №253, от 02.08.2016 №1154,</w:t>
      </w:r>
      <w:r>
        <w:t xml:space="preserve"> </w:t>
      </w:r>
      <w:r w:rsidR="008565EC" w:rsidRPr="00C96DE9">
        <w:t>от 30.08.2016 №1333, от 05.10.2016 №1607, от 02.12.2016 №1954, от 30.12.2016 №2317</w:t>
      </w:r>
      <w:r w:rsidR="00FD0E5E" w:rsidRPr="00C96DE9">
        <w:t xml:space="preserve"> </w:t>
      </w:r>
    </w:p>
    <w:p w:rsidR="007A487D" w:rsidRPr="005114DD" w:rsidRDefault="00E80008" w:rsidP="00C96DE9">
      <w:pPr>
        <w:pStyle w:val="a3"/>
        <w:ind w:left="5103"/>
        <w:rPr>
          <w:sz w:val="26"/>
          <w:szCs w:val="26"/>
        </w:rPr>
      </w:pPr>
      <w:r w:rsidRPr="00C96DE9">
        <w:t xml:space="preserve">от </w:t>
      </w:r>
      <w:r w:rsidR="00A315DA">
        <w:t>31.03.2017</w:t>
      </w:r>
      <w:r w:rsidRPr="00C96DE9">
        <w:t xml:space="preserve"> № </w:t>
      </w:r>
      <w:r w:rsidR="00A315DA">
        <w:t>617</w:t>
      </w:r>
      <w:r w:rsidR="00C96DE9">
        <w:t xml:space="preserve"> )</w:t>
      </w:r>
    </w:p>
    <w:p w:rsidR="007A487D" w:rsidRPr="005114DD" w:rsidRDefault="007A487D" w:rsidP="007A487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A487D" w:rsidRPr="005114DD" w:rsidRDefault="007A487D" w:rsidP="007A487D">
      <w:pPr>
        <w:autoSpaceDE w:val="0"/>
        <w:autoSpaceDN w:val="0"/>
        <w:adjustRightInd w:val="0"/>
        <w:rPr>
          <w:sz w:val="26"/>
          <w:szCs w:val="26"/>
        </w:rPr>
      </w:pPr>
    </w:p>
    <w:p w:rsidR="00DC0C28" w:rsidRDefault="00DC0C28" w:rsidP="008565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C0C28" w:rsidRDefault="00DC0C28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0C28" w:rsidRDefault="00DC0C28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0C28" w:rsidRDefault="00DC0C28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0C28" w:rsidRDefault="00DC0C28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0C28" w:rsidRDefault="00DC0C28" w:rsidP="00E800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B1">
        <w:rPr>
          <w:b/>
          <w:sz w:val="28"/>
          <w:szCs w:val="28"/>
        </w:rPr>
        <w:t>Муниципальная программа</w:t>
      </w: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B1">
        <w:rPr>
          <w:b/>
          <w:sz w:val="28"/>
          <w:szCs w:val="28"/>
        </w:rPr>
        <w:t>«Благоустройство территории Вяземского городского поселения Вяземского района Смоленской области»</w:t>
      </w:r>
    </w:p>
    <w:p w:rsidR="007A487D" w:rsidRPr="008603B1" w:rsidRDefault="00DC0C28" w:rsidP="007A48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(новая редакция)</w:t>
      </w: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A487D" w:rsidRPr="00415D3D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A487D" w:rsidRPr="005114DD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A487D" w:rsidRPr="005114DD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A487D" w:rsidRPr="005114DD" w:rsidRDefault="007A487D" w:rsidP="007A48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64619" w:rsidRDefault="00764619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764619" w:rsidRDefault="00764619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764619" w:rsidRDefault="00764619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8565EC" w:rsidRDefault="008565EC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8565EC" w:rsidRDefault="008565EC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764619" w:rsidRDefault="00764619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764619" w:rsidRDefault="00764619" w:rsidP="007A487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7A487D" w:rsidRPr="005114DD" w:rsidRDefault="007A487D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5114DD">
        <w:rPr>
          <w:rFonts w:eastAsia="Calibri"/>
          <w:b/>
          <w:sz w:val="26"/>
          <w:szCs w:val="26"/>
          <w:lang w:eastAsia="en-US"/>
        </w:rPr>
        <w:t>Вязьма</w:t>
      </w:r>
    </w:p>
    <w:p w:rsidR="007A487D" w:rsidRDefault="008565EC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2017</w:t>
      </w:r>
      <w:r w:rsidR="00C96DE9">
        <w:rPr>
          <w:rFonts w:eastAsia="Calibri"/>
          <w:b/>
          <w:sz w:val="26"/>
          <w:szCs w:val="26"/>
          <w:lang w:eastAsia="en-US"/>
        </w:rPr>
        <w:t xml:space="preserve"> г</w:t>
      </w:r>
    </w:p>
    <w:p w:rsidR="00C96DE9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96DE9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96DE9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96DE9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96DE9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96DE9" w:rsidRPr="005114DD" w:rsidRDefault="00C96DE9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7A487D" w:rsidRPr="008603B1" w:rsidRDefault="007A487D" w:rsidP="007A48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603B1">
        <w:rPr>
          <w:rFonts w:eastAsia="Calibri"/>
          <w:b/>
          <w:sz w:val="28"/>
          <w:szCs w:val="28"/>
          <w:lang w:eastAsia="en-US"/>
        </w:rPr>
        <w:lastRenderedPageBreak/>
        <w:t>Паспорт</w:t>
      </w: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B1">
        <w:rPr>
          <w:b/>
          <w:sz w:val="28"/>
          <w:szCs w:val="28"/>
        </w:rPr>
        <w:t>муниципальной программы</w:t>
      </w: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B1">
        <w:rPr>
          <w:b/>
          <w:sz w:val="28"/>
          <w:szCs w:val="28"/>
        </w:rPr>
        <w:t>«Благоустройство территории Вяземского городского поселения Вяземского района Смоленской области»</w:t>
      </w:r>
    </w:p>
    <w:p w:rsidR="007A487D" w:rsidRPr="008603B1" w:rsidRDefault="007A487D" w:rsidP="007A4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7A487D" w:rsidRPr="00517191" w:rsidTr="001076D1">
        <w:trPr>
          <w:cantSplit/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87D" w:rsidRPr="00FD0E5E" w:rsidRDefault="00163C77" w:rsidP="001076D1">
            <w:pPr>
              <w:autoSpaceDE w:val="0"/>
              <w:autoSpaceDN w:val="0"/>
              <w:adjustRightInd w:val="0"/>
            </w:pPr>
            <w:r w:rsidRPr="00FD0E5E">
              <w:t>Администратор муниципальной программы</w:t>
            </w:r>
            <w:r w:rsidR="007A487D" w:rsidRPr="00FD0E5E">
              <w:t xml:space="preserve">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7A487D" w:rsidP="001076D1">
            <w:pPr>
              <w:autoSpaceDE w:val="0"/>
              <w:autoSpaceDN w:val="0"/>
              <w:adjustRightInd w:val="0"/>
              <w:jc w:val="both"/>
            </w:pPr>
            <w:r w:rsidRPr="00FD0E5E">
              <w:t>Управление жилищно-коммунального хозяйства, транспорта и дорожного хозяйства Администрации муниципального образования «Вяземский район» Смоленской области</w:t>
            </w:r>
          </w:p>
        </w:tc>
      </w:tr>
      <w:tr w:rsidR="00163C77" w:rsidRPr="00517191" w:rsidTr="001076D1">
        <w:trPr>
          <w:cantSplit/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 xml:space="preserve">Ответственный исполнитель муниципальной программы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Управление жилищно-коммунального хозяйства, транспорта и дорожного хозяйства Администрации муниципального образования «Вяземский район» Смоленской области</w:t>
            </w:r>
          </w:p>
        </w:tc>
      </w:tr>
      <w:tr w:rsidR="00163C77" w:rsidRPr="00517191" w:rsidTr="001076D1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 xml:space="preserve">Исполнители основных мероприятий муниципальной </w:t>
            </w:r>
            <w:r w:rsidRPr="00FD0E5E">
              <w:br/>
              <w:t xml:space="preserve">программы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Организации, осуществляющие деятельность в сфере благоустройства и дорожного хозяйства, определяемые Администрацией муниципального образования «Вяземский район» Смоленской области в соответствии с действующим законодательством</w:t>
            </w:r>
          </w:p>
        </w:tc>
      </w:tr>
      <w:tr w:rsidR="00163C77" w:rsidRPr="00517191" w:rsidTr="001076D1">
        <w:trPr>
          <w:cantSplit/>
          <w:trHeight w:val="8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Цель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pStyle w:val="TableParagraph"/>
              <w:kinsoku w:val="0"/>
              <w:overflowPunct w:val="0"/>
              <w:spacing w:before="2" w:line="322" w:lineRule="exact"/>
              <w:ind w:right="110"/>
            </w:pPr>
            <w:r w:rsidRPr="00FD0E5E">
              <w:rPr>
                <w:spacing w:val="-1"/>
              </w:rPr>
              <w:t>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м</w:t>
            </w:r>
            <w:r w:rsidRPr="00FD0E5E">
              <w:rPr>
                <w:spacing w:val="1"/>
              </w:rPr>
              <w:t>п</w:t>
            </w:r>
            <w:r w:rsidRPr="00FD0E5E">
              <w:rPr>
                <w:spacing w:val="-1"/>
              </w:rPr>
              <w:t>л</w:t>
            </w:r>
            <w:r w:rsidRPr="00FD0E5E">
              <w:t>ек</w:t>
            </w:r>
            <w:r w:rsidRPr="00FD0E5E">
              <w:rPr>
                <w:spacing w:val="-3"/>
              </w:rPr>
              <w:t>с</w:t>
            </w:r>
            <w:r w:rsidRPr="00FD0E5E">
              <w:rPr>
                <w:spacing w:val="1"/>
              </w:rPr>
              <w:t>н</w:t>
            </w:r>
            <w:r w:rsidRPr="00FD0E5E">
              <w:rPr>
                <w:spacing w:val="-2"/>
              </w:rPr>
              <w:t>о</w:t>
            </w:r>
            <w:r w:rsidRPr="00FD0E5E">
              <w:t>е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1"/>
              </w:rPr>
              <w:t>р</w:t>
            </w:r>
            <w:r w:rsidRPr="00FD0E5E">
              <w:t>е</w:t>
            </w:r>
            <w:r w:rsidRPr="00FD0E5E">
              <w:rPr>
                <w:spacing w:val="-3"/>
              </w:rPr>
              <w:t>ш</w:t>
            </w:r>
            <w:r w:rsidRPr="00FD0E5E">
              <w:t>е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и</w:t>
            </w:r>
            <w:r w:rsidRPr="00FD0E5E">
              <w:t>е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-2"/>
              </w:rPr>
              <w:t>п</w:t>
            </w:r>
            <w:r w:rsidRPr="00FD0E5E">
              <w:rPr>
                <w:spacing w:val="1"/>
              </w:rPr>
              <w:t>р</w:t>
            </w:r>
            <w:r w:rsidRPr="00FD0E5E">
              <w:rPr>
                <w:spacing w:val="-2"/>
              </w:rPr>
              <w:t>о</w:t>
            </w:r>
            <w:r w:rsidRPr="00FD0E5E">
              <w:rPr>
                <w:spacing w:val="1"/>
              </w:rPr>
              <w:t>б</w:t>
            </w:r>
            <w:r w:rsidRPr="00FD0E5E">
              <w:rPr>
                <w:spacing w:val="-1"/>
              </w:rPr>
              <w:t>л</w:t>
            </w:r>
            <w:r w:rsidRPr="00FD0E5E">
              <w:t xml:space="preserve">ем </w:t>
            </w:r>
            <w:r w:rsidRPr="00FD0E5E">
              <w:rPr>
                <w:spacing w:val="1"/>
              </w:rPr>
              <w:t>б</w:t>
            </w:r>
            <w:r w:rsidRPr="00FD0E5E">
              <w:rPr>
                <w:spacing w:val="-1"/>
              </w:rPr>
              <w:t>л</w:t>
            </w:r>
            <w:r w:rsidRPr="00FD0E5E">
              <w:t>аг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4"/>
              </w:rPr>
              <w:t>у</w:t>
            </w:r>
            <w:r w:rsidRPr="00FD0E5E">
              <w:t>с</w:t>
            </w:r>
            <w:r w:rsidRPr="00FD0E5E">
              <w:rPr>
                <w:spacing w:val="-1"/>
              </w:rPr>
              <w:t>т</w:t>
            </w:r>
            <w:r w:rsidRPr="00FD0E5E">
              <w:rPr>
                <w:spacing w:val="-2"/>
              </w:rPr>
              <w:t>р</w:t>
            </w:r>
            <w:r w:rsidRPr="00FD0E5E">
              <w:rPr>
                <w:spacing w:val="1"/>
              </w:rPr>
              <w:t>о</w:t>
            </w:r>
            <w:r w:rsidRPr="00FD0E5E">
              <w:t>йс</w:t>
            </w:r>
            <w:r w:rsidRPr="00FD0E5E">
              <w:rPr>
                <w:spacing w:val="-1"/>
              </w:rPr>
              <w:t>т</w:t>
            </w:r>
            <w:r w:rsidRPr="00FD0E5E">
              <w:rPr>
                <w:spacing w:val="-3"/>
              </w:rPr>
              <w:t>в</w:t>
            </w:r>
            <w:r w:rsidRPr="00FD0E5E">
              <w:t>а,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-4"/>
              </w:rPr>
              <w:t>у</w:t>
            </w:r>
            <w:r w:rsidRPr="00FD0E5E">
              <w:rPr>
                <w:spacing w:val="1"/>
              </w:rPr>
              <w:t>л</w:t>
            </w:r>
            <w:r w:rsidRPr="00FD0E5E">
              <w:rPr>
                <w:spacing w:val="-4"/>
              </w:rPr>
              <w:t>у</w:t>
            </w:r>
            <w:r w:rsidRPr="00FD0E5E">
              <w:t>ч</w:t>
            </w:r>
            <w:r w:rsidRPr="00FD0E5E">
              <w:rPr>
                <w:spacing w:val="-1"/>
              </w:rPr>
              <w:t>ш</w:t>
            </w:r>
            <w:r w:rsidRPr="00FD0E5E">
              <w:t>ен</w:t>
            </w:r>
            <w:r w:rsidRPr="00FD0E5E">
              <w:rPr>
                <w:spacing w:val="1"/>
              </w:rPr>
              <w:t>и</w:t>
            </w:r>
            <w:r w:rsidRPr="00FD0E5E">
              <w:t>я са</w:t>
            </w:r>
            <w:r w:rsidRPr="00FD0E5E">
              <w:rPr>
                <w:spacing w:val="-2"/>
              </w:rPr>
              <w:t>н</w:t>
            </w:r>
            <w:r w:rsidRPr="00FD0E5E">
              <w:t>и</w:t>
            </w:r>
            <w:r w:rsidRPr="00FD0E5E">
              <w:rPr>
                <w:spacing w:val="-1"/>
              </w:rPr>
              <w:t>т</w:t>
            </w:r>
            <w:r w:rsidRPr="00FD0E5E">
              <w:t>а</w:t>
            </w:r>
            <w:r w:rsidRPr="00FD0E5E">
              <w:rPr>
                <w:spacing w:val="-2"/>
              </w:rPr>
              <w:t>рн</w:t>
            </w:r>
            <w:r w:rsidRPr="00FD0E5E">
              <w:rPr>
                <w:spacing w:val="1"/>
              </w:rPr>
              <w:t>о</w:t>
            </w:r>
            <w:r w:rsidRPr="00FD0E5E">
              <w:t>го</w:t>
            </w:r>
            <w:r w:rsidRPr="00FD0E5E">
              <w:rPr>
                <w:spacing w:val="-2"/>
              </w:rPr>
              <w:t xml:space="preserve"> </w:t>
            </w:r>
            <w:r w:rsidRPr="00FD0E5E">
              <w:t xml:space="preserve">и </w:t>
            </w:r>
            <w:r w:rsidRPr="00FD0E5E">
              <w:rPr>
                <w:spacing w:val="-1"/>
              </w:rPr>
              <w:t>э</w:t>
            </w:r>
            <w:r w:rsidRPr="00FD0E5E">
              <w:t>с</w:t>
            </w:r>
            <w:r w:rsidRPr="00FD0E5E">
              <w:rPr>
                <w:spacing w:val="-1"/>
              </w:rPr>
              <w:t>т</w:t>
            </w:r>
            <w:r w:rsidRPr="00FD0E5E">
              <w:t>е</w:t>
            </w:r>
            <w:r w:rsidRPr="00FD0E5E">
              <w:rPr>
                <w:spacing w:val="-3"/>
              </w:rPr>
              <w:t>т</w:t>
            </w:r>
            <w:r w:rsidRPr="00FD0E5E">
              <w:rPr>
                <w:spacing w:val="1"/>
              </w:rPr>
              <w:t>и</w:t>
            </w:r>
            <w:r w:rsidRPr="00FD0E5E">
              <w:t>че</w:t>
            </w:r>
            <w:r w:rsidRPr="00FD0E5E">
              <w:rPr>
                <w:spacing w:val="-3"/>
              </w:rPr>
              <w:t>с</w:t>
            </w:r>
            <w:r w:rsidRPr="00FD0E5E">
              <w:t>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г</w:t>
            </w:r>
            <w:r w:rsidRPr="00FD0E5E">
              <w:t xml:space="preserve">о </w:t>
            </w:r>
            <w:r w:rsidRPr="00FD0E5E">
              <w:rPr>
                <w:spacing w:val="-1"/>
              </w:rPr>
              <w:t>в</w:t>
            </w:r>
            <w:r w:rsidRPr="00FD0E5E">
              <w:rPr>
                <w:spacing w:val="-2"/>
              </w:rPr>
              <w:t>и</w:t>
            </w:r>
            <w:r w:rsidRPr="00FD0E5E">
              <w:rPr>
                <w:spacing w:val="1"/>
              </w:rPr>
              <w:t>д</w:t>
            </w:r>
            <w:r w:rsidRPr="00FD0E5E">
              <w:t xml:space="preserve">а </w:t>
            </w:r>
            <w:r w:rsidRPr="00FD0E5E">
              <w:rPr>
                <w:spacing w:val="-1"/>
              </w:rPr>
              <w:t>т</w:t>
            </w:r>
            <w:r w:rsidRPr="00FD0E5E">
              <w:t>е</w:t>
            </w:r>
            <w:r w:rsidRPr="00FD0E5E">
              <w:rPr>
                <w:spacing w:val="-2"/>
              </w:rPr>
              <w:t>р</w:t>
            </w:r>
            <w:r w:rsidRPr="00FD0E5E">
              <w:rPr>
                <w:spacing w:val="1"/>
              </w:rPr>
              <w:t>ри</w:t>
            </w:r>
            <w:r w:rsidRPr="00FD0E5E">
              <w:rPr>
                <w:spacing w:val="-3"/>
              </w:rPr>
              <w:t>т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2"/>
              </w:rPr>
              <w:t>ри</w:t>
            </w:r>
            <w:r w:rsidRPr="00FD0E5E">
              <w:t xml:space="preserve">и Вяземского городского поселения Вяземского района Смоленской области (далее - </w:t>
            </w:r>
            <w:r w:rsidRPr="00FD0E5E">
              <w:rPr>
                <w:i/>
              </w:rPr>
              <w:t>поселение</w:t>
            </w:r>
            <w:r w:rsidRPr="00FD0E5E">
              <w:t>),</w:t>
            </w:r>
            <w:r w:rsidRPr="00FD0E5E">
              <w:rPr>
                <w:spacing w:val="-1"/>
              </w:rPr>
              <w:t xml:space="preserve"> </w:t>
            </w:r>
            <w:r w:rsidRPr="00FD0E5E">
              <w:t>п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в</w:t>
            </w:r>
            <w:r w:rsidRPr="00FD0E5E">
              <w:t>ы</w:t>
            </w:r>
            <w:r w:rsidRPr="00FD0E5E">
              <w:rPr>
                <w:spacing w:val="-1"/>
              </w:rPr>
              <w:t>ш</w:t>
            </w:r>
            <w:r w:rsidRPr="00FD0E5E">
              <w:rPr>
                <w:spacing w:val="-3"/>
              </w:rPr>
              <w:t>е</w:t>
            </w:r>
            <w:r w:rsidRPr="00FD0E5E">
              <w:t>н</w:t>
            </w:r>
            <w:r w:rsidRPr="00FD0E5E">
              <w:rPr>
                <w:spacing w:val="-2"/>
              </w:rPr>
              <w:t>и</w:t>
            </w:r>
            <w:r w:rsidRPr="00FD0E5E">
              <w:t>я 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м</w:t>
            </w:r>
            <w:r w:rsidRPr="00FD0E5E">
              <w:t>ф</w:t>
            </w:r>
            <w:r w:rsidRPr="00FD0E5E">
              <w:rPr>
                <w:spacing w:val="-2"/>
              </w:rPr>
              <w:t>о</w:t>
            </w:r>
            <w:r w:rsidRPr="00FD0E5E">
              <w:rPr>
                <w:spacing w:val="1"/>
              </w:rPr>
              <w:t>р</w:t>
            </w:r>
            <w:r w:rsidRPr="00FD0E5E">
              <w:rPr>
                <w:spacing w:val="-1"/>
              </w:rPr>
              <w:t>т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t>с</w:t>
            </w:r>
            <w:r w:rsidRPr="00FD0E5E">
              <w:rPr>
                <w:spacing w:val="-3"/>
              </w:rPr>
              <w:t>т</w:t>
            </w:r>
            <w:r w:rsidRPr="00FD0E5E">
              <w:t>и</w:t>
            </w:r>
            <w:r w:rsidRPr="00FD0E5E">
              <w:rPr>
                <w:spacing w:val="-2"/>
              </w:rPr>
              <w:t xml:space="preserve"> </w:t>
            </w:r>
            <w:r w:rsidRPr="00FD0E5E">
              <w:t>г</w:t>
            </w:r>
            <w:r w:rsidRPr="00FD0E5E">
              <w:rPr>
                <w:spacing w:val="1"/>
              </w:rPr>
              <w:t>р</w:t>
            </w:r>
            <w:r w:rsidRPr="00FD0E5E">
              <w:t>а</w:t>
            </w:r>
            <w:r w:rsidRPr="00FD0E5E">
              <w:rPr>
                <w:spacing w:val="-3"/>
              </w:rPr>
              <w:t>ж</w:t>
            </w:r>
            <w:r w:rsidRPr="00FD0E5E">
              <w:rPr>
                <w:spacing w:val="1"/>
              </w:rPr>
              <w:t>д</w:t>
            </w:r>
            <w:r w:rsidRPr="00FD0E5E">
              <w:t>ан,</w:t>
            </w:r>
            <w:r w:rsidRPr="00FD0E5E">
              <w:rPr>
                <w:spacing w:val="-4"/>
              </w:rPr>
              <w:t xml:space="preserve"> 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1"/>
              </w:rPr>
              <w:t>з</w:t>
            </w:r>
            <w:r w:rsidRPr="00FD0E5E">
              <w:t>е</w:t>
            </w:r>
            <w:r w:rsidRPr="00FD0E5E">
              <w:rPr>
                <w:spacing w:val="-1"/>
              </w:rPr>
              <w:t>л</w:t>
            </w:r>
            <w:r w:rsidRPr="00FD0E5E">
              <w:t>е</w:t>
            </w:r>
            <w:r w:rsidRPr="00FD0E5E">
              <w:rPr>
                <w:spacing w:val="-2"/>
              </w:rPr>
              <w:t>н</w:t>
            </w:r>
            <w:r w:rsidRPr="00FD0E5E">
              <w:t>е</w:t>
            </w:r>
            <w:r w:rsidRPr="00FD0E5E">
              <w:rPr>
                <w:spacing w:val="-2"/>
              </w:rPr>
              <w:t>н</w:t>
            </w:r>
            <w:r w:rsidRPr="00FD0E5E">
              <w:t xml:space="preserve">ия </w:t>
            </w:r>
            <w:r w:rsidRPr="00FD0E5E">
              <w:rPr>
                <w:spacing w:val="-1"/>
              </w:rPr>
              <w:t>т</w:t>
            </w:r>
            <w:r w:rsidRPr="00FD0E5E">
              <w:t>е</w:t>
            </w:r>
            <w:r w:rsidRPr="00FD0E5E">
              <w:rPr>
                <w:spacing w:val="-2"/>
              </w:rPr>
              <w:t>р</w:t>
            </w:r>
            <w:r w:rsidRPr="00FD0E5E">
              <w:rPr>
                <w:spacing w:val="1"/>
              </w:rPr>
              <w:t>ри</w:t>
            </w:r>
            <w:r w:rsidRPr="00FD0E5E">
              <w:rPr>
                <w:spacing w:val="-3"/>
              </w:rPr>
              <w:t>т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2"/>
              </w:rPr>
              <w:t>ри</w:t>
            </w:r>
            <w:r w:rsidRPr="00FD0E5E">
              <w:t>и поселения</w:t>
            </w:r>
            <w:r w:rsidRPr="00FD0E5E">
              <w:rPr>
                <w:spacing w:val="-3"/>
              </w:rPr>
              <w:t>,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1"/>
              </w:rPr>
              <w:t>об</w:t>
            </w:r>
            <w:r w:rsidRPr="00FD0E5E">
              <w:t>е</w:t>
            </w:r>
            <w:r w:rsidRPr="00FD0E5E">
              <w:rPr>
                <w:spacing w:val="-3"/>
              </w:rPr>
              <w:t>с</w:t>
            </w:r>
            <w:r w:rsidRPr="00FD0E5E">
              <w:rPr>
                <w:spacing w:val="1"/>
              </w:rPr>
              <w:t>п</w:t>
            </w:r>
            <w:r w:rsidRPr="00FD0E5E">
              <w:t>е</w:t>
            </w:r>
            <w:r w:rsidRPr="00FD0E5E">
              <w:rPr>
                <w:spacing w:val="-3"/>
              </w:rPr>
              <w:t>ч</w:t>
            </w:r>
            <w:r w:rsidRPr="00FD0E5E">
              <w:t>ен</w:t>
            </w:r>
            <w:r w:rsidRPr="00FD0E5E">
              <w:rPr>
                <w:spacing w:val="-2"/>
              </w:rPr>
              <w:t>и</w:t>
            </w:r>
            <w:r w:rsidRPr="00FD0E5E">
              <w:t xml:space="preserve">е </w:t>
            </w:r>
            <w:r w:rsidRPr="00FD0E5E">
              <w:rPr>
                <w:spacing w:val="1"/>
              </w:rPr>
              <w:t>б</w:t>
            </w:r>
            <w:r w:rsidRPr="00FD0E5E">
              <w:t>е</w:t>
            </w:r>
            <w:r w:rsidRPr="00FD0E5E">
              <w:rPr>
                <w:spacing w:val="-1"/>
              </w:rPr>
              <w:t>з</w:t>
            </w:r>
            <w:r w:rsidRPr="00FD0E5E">
              <w:rPr>
                <w:spacing w:val="-2"/>
              </w:rPr>
              <w:t>о</w:t>
            </w:r>
            <w:r w:rsidRPr="00FD0E5E">
              <w:rPr>
                <w:spacing w:val="1"/>
              </w:rPr>
              <w:t>п</w:t>
            </w:r>
            <w:r w:rsidRPr="00FD0E5E">
              <w:t>а</w:t>
            </w:r>
            <w:r w:rsidRPr="00FD0E5E">
              <w:rPr>
                <w:spacing w:val="-3"/>
              </w:rPr>
              <w:t>с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t>с</w:t>
            </w:r>
            <w:r w:rsidRPr="00FD0E5E">
              <w:rPr>
                <w:spacing w:val="-1"/>
              </w:rPr>
              <w:t>т</w:t>
            </w:r>
            <w:r w:rsidRPr="00FD0E5E">
              <w:t>и</w:t>
            </w:r>
            <w:r w:rsidRPr="00FD0E5E">
              <w:rPr>
                <w:spacing w:val="-2"/>
              </w:rPr>
              <w:t xml:space="preserve"> </w:t>
            </w:r>
            <w:r w:rsidRPr="00FD0E5E">
              <w:rPr>
                <w:spacing w:val="1"/>
              </w:rPr>
              <w:t>п</w:t>
            </w:r>
            <w:r w:rsidRPr="00FD0E5E">
              <w:rPr>
                <w:spacing w:val="-2"/>
              </w:rPr>
              <w:t>ро</w:t>
            </w:r>
            <w:r w:rsidRPr="00FD0E5E">
              <w:t>ж</w:t>
            </w:r>
            <w:r w:rsidRPr="00FD0E5E">
              <w:rPr>
                <w:spacing w:val="-2"/>
              </w:rPr>
              <w:t>и</w:t>
            </w:r>
            <w:r w:rsidRPr="00FD0E5E">
              <w:rPr>
                <w:spacing w:val="-1"/>
              </w:rPr>
              <w:t>в</w:t>
            </w:r>
            <w:r w:rsidRPr="00FD0E5E">
              <w:t>а</w:t>
            </w:r>
            <w:r w:rsidRPr="00FD0E5E">
              <w:rPr>
                <w:spacing w:val="1"/>
              </w:rPr>
              <w:t>н</w:t>
            </w:r>
            <w:r w:rsidRPr="00FD0E5E">
              <w:rPr>
                <w:spacing w:val="-2"/>
              </w:rPr>
              <w:t>и</w:t>
            </w:r>
            <w:r w:rsidRPr="00FD0E5E">
              <w:t>я</w:t>
            </w:r>
            <w:r w:rsidRPr="00FD0E5E">
              <w:rPr>
                <w:spacing w:val="-1"/>
              </w:rPr>
              <w:t xml:space="preserve"> </w:t>
            </w:r>
            <w:r w:rsidRPr="00FD0E5E">
              <w:t>жи</w:t>
            </w:r>
            <w:r w:rsidRPr="00FD0E5E">
              <w:rPr>
                <w:spacing w:val="-3"/>
              </w:rPr>
              <w:t>т</w:t>
            </w:r>
            <w:r w:rsidRPr="00FD0E5E">
              <w:t>е</w:t>
            </w:r>
            <w:r w:rsidRPr="00FD0E5E">
              <w:rPr>
                <w:spacing w:val="-1"/>
              </w:rPr>
              <w:t>л</w:t>
            </w:r>
            <w:r w:rsidRPr="00FD0E5E">
              <w:t xml:space="preserve">ей </w:t>
            </w:r>
            <w:r w:rsidRPr="00FD0E5E">
              <w:rPr>
                <w:spacing w:val="1"/>
              </w:rPr>
              <w:t>по</w:t>
            </w:r>
            <w:r w:rsidRPr="00FD0E5E">
              <w:rPr>
                <w:spacing w:val="-3"/>
              </w:rPr>
              <w:t>с</w:t>
            </w:r>
            <w:r w:rsidRPr="00FD0E5E">
              <w:t>е</w:t>
            </w:r>
            <w:r w:rsidRPr="00FD0E5E">
              <w:rPr>
                <w:spacing w:val="-1"/>
              </w:rPr>
              <w:t>л</w:t>
            </w:r>
            <w:r w:rsidRPr="00FD0E5E">
              <w:t>е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и</w:t>
            </w:r>
            <w:r w:rsidRPr="00FD0E5E">
              <w:t>я,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-4"/>
              </w:rPr>
              <w:t>у</w:t>
            </w:r>
            <w:r w:rsidRPr="00FD0E5E">
              <w:rPr>
                <w:spacing w:val="1"/>
              </w:rPr>
              <w:t>л</w:t>
            </w:r>
            <w:r w:rsidRPr="00FD0E5E">
              <w:rPr>
                <w:spacing w:val="-4"/>
              </w:rPr>
              <w:t>у</w:t>
            </w:r>
            <w:r w:rsidRPr="00FD0E5E">
              <w:t>ч</w:t>
            </w:r>
            <w:r w:rsidRPr="00FD0E5E">
              <w:rPr>
                <w:spacing w:val="-1"/>
              </w:rPr>
              <w:t>ш</w:t>
            </w:r>
            <w:r w:rsidRPr="00FD0E5E">
              <w:t>ен</w:t>
            </w:r>
            <w:r w:rsidRPr="00FD0E5E">
              <w:rPr>
                <w:spacing w:val="1"/>
              </w:rPr>
              <w:t>и</w:t>
            </w:r>
            <w:r w:rsidRPr="00FD0E5E">
              <w:t xml:space="preserve">я </w:t>
            </w:r>
            <w:r w:rsidRPr="00FD0E5E">
              <w:rPr>
                <w:spacing w:val="-1"/>
              </w:rPr>
              <w:t>э</w:t>
            </w:r>
            <w:r w:rsidRPr="00FD0E5E">
              <w:rPr>
                <w:spacing w:val="-3"/>
              </w:rPr>
              <w:t>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1"/>
              </w:rPr>
              <w:t>л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г</w:t>
            </w:r>
            <w:r w:rsidRPr="00FD0E5E">
              <w:rPr>
                <w:spacing w:val="1"/>
              </w:rPr>
              <w:t>и</w:t>
            </w:r>
            <w:r w:rsidRPr="00FD0E5E">
              <w:t>ч</w:t>
            </w:r>
            <w:r w:rsidRPr="00FD0E5E">
              <w:rPr>
                <w:spacing w:val="-3"/>
              </w:rPr>
              <w:t>е</w:t>
            </w:r>
            <w:r w:rsidRPr="00FD0E5E">
              <w:t>ск</w:t>
            </w:r>
            <w:r w:rsidRPr="00FD0E5E">
              <w:rPr>
                <w:spacing w:val="-2"/>
              </w:rPr>
              <w:t>о</w:t>
            </w:r>
            <w:r w:rsidRPr="00FD0E5E">
              <w:t xml:space="preserve">й 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2"/>
              </w:rPr>
              <w:t>б</w:t>
            </w:r>
            <w:r w:rsidRPr="00FD0E5E">
              <w:t>с</w:t>
            </w:r>
            <w:r w:rsidRPr="00FD0E5E">
              <w:rPr>
                <w:spacing w:val="-1"/>
              </w:rPr>
              <w:t>т</w:t>
            </w:r>
            <w:r w:rsidRPr="00FD0E5E">
              <w:t>а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1"/>
              </w:rPr>
              <w:t>в</w:t>
            </w:r>
            <w:r w:rsidRPr="00FD0E5E">
              <w:rPr>
                <w:spacing w:val="-3"/>
              </w:rPr>
              <w:t>к</w:t>
            </w:r>
            <w:r w:rsidRPr="00FD0E5E">
              <w:t>и на</w:t>
            </w:r>
            <w:r w:rsidRPr="00FD0E5E">
              <w:rPr>
                <w:spacing w:val="-1"/>
              </w:rPr>
              <w:t xml:space="preserve"> т</w:t>
            </w:r>
            <w:r w:rsidRPr="00FD0E5E">
              <w:rPr>
                <w:spacing w:val="-3"/>
              </w:rPr>
              <w:t>е</w:t>
            </w:r>
            <w:r w:rsidRPr="00FD0E5E">
              <w:rPr>
                <w:spacing w:val="-2"/>
              </w:rPr>
              <w:t>р</w:t>
            </w:r>
            <w:r w:rsidRPr="00FD0E5E">
              <w:rPr>
                <w:spacing w:val="1"/>
              </w:rPr>
              <w:t>р</w:t>
            </w:r>
            <w:r w:rsidRPr="00FD0E5E">
              <w:rPr>
                <w:spacing w:val="-2"/>
              </w:rPr>
              <w:t>и</w:t>
            </w:r>
            <w:r w:rsidRPr="00FD0E5E">
              <w:rPr>
                <w:spacing w:val="-1"/>
              </w:rPr>
              <w:t>т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2"/>
              </w:rPr>
              <w:t>р</w:t>
            </w:r>
            <w:r w:rsidRPr="00FD0E5E">
              <w:t>ии</w:t>
            </w:r>
            <w:r w:rsidRPr="00FD0E5E">
              <w:rPr>
                <w:spacing w:val="-2"/>
              </w:rPr>
              <w:t xml:space="preserve"> п</w:t>
            </w:r>
            <w:r w:rsidRPr="00FD0E5E">
              <w:rPr>
                <w:spacing w:val="1"/>
              </w:rPr>
              <w:t>о</w:t>
            </w:r>
            <w:r w:rsidRPr="00FD0E5E">
              <w:t>се</w:t>
            </w:r>
            <w:r w:rsidRPr="00FD0E5E">
              <w:rPr>
                <w:spacing w:val="-1"/>
              </w:rPr>
              <w:t>л</w:t>
            </w:r>
            <w:r w:rsidRPr="00FD0E5E">
              <w:t>е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и</w:t>
            </w:r>
            <w:r w:rsidRPr="00FD0E5E">
              <w:t>я</w:t>
            </w:r>
          </w:p>
        </w:tc>
      </w:tr>
      <w:tr w:rsidR="00163C77" w:rsidRPr="00517191" w:rsidTr="001076D1">
        <w:trPr>
          <w:cantSplit/>
          <w:trHeight w:val="90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Целевые показатели реализации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pStyle w:val="TableParagraph"/>
              <w:tabs>
                <w:tab w:val="left" w:pos="2264"/>
                <w:tab w:val="left" w:pos="3877"/>
              </w:tabs>
              <w:kinsoku w:val="0"/>
              <w:overflowPunct w:val="0"/>
              <w:spacing w:line="316" w:lineRule="exact"/>
            </w:pPr>
            <w:r w:rsidRPr="00FD0E5E">
              <w:t>Приложение №1</w:t>
            </w:r>
          </w:p>
          <w:p w:rsidR="00163C77" w:rsidRPr="00FD0E5E" w:rsidRDefault="00163C77" w:rsidP="00163C77">
            <w:pPr>
              <w:pStyle w:val="TableParagraph"/>
              <w:kinsoku w:val="0"/>
              <w:overflowPunct w:val="0"/>
              <w:spacing w:line="318" w:lineRule="exact"/>
              <w:rPr>
                <w:highlight w:val="yellow"/>
              </w:rPr>
            </w:pPr>
            <w:r w:rsidRPr="00FD0E5E">
              <w:rPr>
                <w:highlight w:val="yellow"/>
              </w:rPr>
              <w:t xml:space="preserve"> </w:t>
            </w:r>
          </w:p>
        </w:tc>
      </w:tr>
      <w:tr w:rsidR="00163C77" w:rsidRPr="00517191" w:rsidTr="001076D1">
        <w:trPr>
          <w:cantSplit/>
          <w:trHeight w:val="84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Сроки (этапы)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С 01 января 2015 года по 31 декабря 2017 года.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1 этап – 2015 год;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t>2 этап – 2016 год;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3 этап – 2017 год</w:t>
            </w:r>
            <w:r w:rsidR="001666E7" w:rsidRPr="00FD0E5E">
              <w:t>;</w:t>
            </w:r>
          </w:p>
          <w:p w:rsidR="001666E7" w:rsidRPr="00FD0E5E" w:rsidRDefault="001666E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4 этап – 2018 года;</w:t>
            </w:r>
          </w:p>
          <w:p w:rsidR="001666E7" w:rsidRPr="00FD0E5E" w:rsidRDefault="001666E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5 этап – 2019 год;</w:t>
            </w:r>
          </w:p>
          <w:p w:rsidR="001666E7" w:rsidRPr="00FD0E5E" w:rsidRDefault="001666E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6 этап – 2020 год.</w:t>
            </w:r>
          </w:p>
        </w:tc>
      </w:tr>
      <w:tr w:rsidR="00163C77" w:rsidRPr="00517191" w:rsidTr="001076D1">
        <w:trPr>
          <w:cantSplit/>
          <w:trHeight w:val="19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jc w:val="both"/>
            </w:pPr>
            <w:r w:rsidRPr="00FD0E5E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Общий объем финансирования </w:t>
            </w:r>
            <w:r w:rsidR="00550B10">
              <w:t>169 837 880,07</w:t>
            </w:r>
            <w:r w:rsidRPr="00FD0E5E">
              <w:t xml:space="preserve"> руб.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Финансовое обеспечение реализации муниципальной программы осуществляется за счет бюджетных </w:t>
            </w:r>
            <w:r w:rsidR="00F945F7" w:rsidRPr="00FD0E5E">
              <w:t>ассигнований бюджета</w:t>
            </w:r>
            <w:r w:rsidRPr="00FD0E5E">
              <w:t xml:space="preserve"> поселения, предусмотренных на очередной финансовый год и плановый период в размере                            </w:t>
            </w:r>
            <w:r w:rsidR="00550B10">
              <w:t>169 837 880,07</w:t>
            </w:r>
            <w:r w:rsidRPr="00FD0E5E">
              <w:t xml:space="preserve"> руб.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в том числе по годам: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2015 год – </w:t>
            </w:r>
            <w:r w:rsidR="0019053B">
              <w:t xml:space="preserve">28 053 </w:t>
            </w:r>
            <w:r w:rsidR="0019053B" w:rsidRPr="00C96DE9">
              <w:t>091</w:t>
            </w:r>
            <w:r w:rsidR="0019053B">
              <w:t>,</w:t>
            </w:r>
            <w:r w:rsidR="0019053B" w:rsidRPr="00C96DE9">
              <w:t>00</w:t>
            </w:r>
            <w:r w:rsidRPr="00FD0E5E">
              <w:t xml:space="preserve"> руб.,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2016 год – </w:t>
            </w:r>
            <w:r w:rsidR="0019053B">
              <w:t>34 210 769,07</w:t>
            </w:r>
            <w:r w:rsidRPr="00FD0E5E">
              <w:t xml:space="preserve"> руб.,</w:t>
            </w:r>
          </w:p>
          <w:p w:rsidR="00163C77" w:rsidRPr="00FD0E5E" w:rsidRDefault="00163C77" w:rsidP="002934DF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2017 год – </w:t>
            </w:r>
            <w:r w:rsidR="002934DF" w:rsidRPr="00FD0E5E">
              <w:t>40 300</w:t>
            </w:r>
            <w:r w:rsidRPr="00FD0E5E">
              <w:t xml:space="preserve"> 000,00 руб.</w:t>
            </w:r>
            <w:r w:rsidR="00F945F7" w:rsidRPr="00FD0E5E">
              <w:t>,</w:t>
            </w:r>
          </w:p>
          <w:p w:rsidR="00F945F7" w:rsidRPr="00FD0E5E" w:rsidRDefault="00F945F7" w:rsidP="002934DF">
            <w:pPr>
              <w:autoSpaceDE w:val="0"/>
              <w:autoSpaceDN w:val="0"/>
              <w:adjustRightInd w:val="0"/>
              <w:jc w:val="both"/>
            </w:pPr>
            <w:r w:rsidRPr="00FD0E5E">
              <w:t>2018 год – 33 637 010,00 руб.,</w:t>
            </w:r>
          </w:p>
          <w:p w:rsidR="00F945F7" w:rsidRPr="00FD0E5E" w:rsidRDefault="00F945F7" w:rsidP="002934DF">
            <w:pPr>
              <w:autoSpaceDE w:val="0"/>
              <w:autoSpaceDN w:val="0"/>
              <w:adjustRightInd w:val="0"/>
              <w:jc w:val="both"/>
            </w:pPr>
            <w:r w:rsidRPr="00FD0E5E">
              <w:t>2019 год – 33 637 010,00 руб.</w:t>
            </w:r>
            <w:r w:rsidR="001666E7" w:rsidRPr="00FD0E5E">
              <w:t>,</w:t>
            </w:r>
          </w:p>
          <w:p w:rsidR="001666E7" w:rsidRPr="00D4691A" w:rsidRDefault="00DF0521" w:rsidP="006E624E">
            <w:pPr>
              <w:autoSpaceDE w:val="0"/>
              <w:autoSpaceDN w:val="0"/>
              <w:adjustRightInd w:val="0"/>
              <w:jc w:val="both"/>
            </w:pPr>
            <w:r>
              <w:t xml:space="preserve">2020 год – </w:t>
            </w:r>
            <w:r w:rsidR="00D4691A" w:rsidRPr="00A315DA">
              <w:t xml:space="preserve">0,00 </w:t>
            </w:r>
            <w:r w:rsidR="00D4691A">
              <w:t>руб..</w:t>
            </w:r>
          </w:p>
        </w:tc>
      </w:tr>
      <w:tr w:rsidR="00163C77" w:rsidRPr="00517191" w:rsidTr="001076D1">
        <w:trPr>
          <w:cantSplit/>
          <w:trHeight w:val="16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</w:pPr>
            <w:r w:rsidRPr="00FD0E5E">
              <w:lastRenderedPageBreak/>
              <w:t xml:space="preserve">Ожидаемые    конечные      результаты    программы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- создание благоприятной и комфортной среды жизнедеятельности поселения;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- улучшение благоустройства улиц, парков, скверов, расположенных на территории поселения;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- соответствие сети уличного освещения требованиям нормативных документов;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- улучшение состояния зеленых насаждений в парках, скверах, на улицах поселения;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>- рост числа жителей, удовлетворенных благоустройством поселения;</w:t>
            </w:r>
          </w:p>
          <w:p w:rsidR="00163C77" w:rsidRPr="00FD0E5E" w:rsidRDefault="00163C77" w:rsidP="00163C77">
            <w:pPr>
              <w:pStyle w:val="ac"/>
              <w:tabs>
                <w:tab w:val="left" w:pos="265"/>
              </w:tabs>
              <w:kinsoku w:val="0"/>
              <w:overflowPunct w:val="0"/>
              <w:spacing w:line="314" w:lineRule="exact"/>
            </w:pPr>
            <w:r w:rsidRPr="00FD0E5E">
              <w:rPr>
                <w:spacing w:val="1"/>
              </w:rPr>
              <w:t>- п</w:t>
            </w:r>
            <w:r w:rsidRPr="00FD0E5E">
              <w:rPr>
                <w:spacing w:val="-2"/>
              </w:rPr>
              <w:t>о</w:t>
            </w:r>
            <w:r w:rsidRPr="00FD0E5E">
              <w:rPr>
                <w:spacing w:val="1"/>
              </w:rPr>
              <w:t>д</w:t>
            </w:r>
            <w:r w:rsidRPr="00FD0E5E">
              <w:rPr>
                <w:spacing w:val="-2"/>
              </w:rPr>
              <w:t>д</w:t>
            </w:r>
            <w:r w:rsidRPr="00FD0E5E">
              <w:t>е</w:t>
            </w:r>
            <w:r w:rsidRPr="00FD0E5E">
              <w:rPr>
                <w:spacing w:val="-2"/>
              </w:rPr>
              <w:t>р</w:t>
            </w:r>
            <w:r w:rsidRPr="00FD0E5E">
              <w:t>ж</w:t>
            </w:r>
            <w:r w:rsidRPr="00FD0E5E">
              <w:rPr>
                <w:spacing w:val="-3"/>
              </w:rPr>
              <w:t>а</w:t>
            </w:r>
            <w:r w:rsidRPr="00FD0E5E">
              <w:t>н</w:t>
            </w:r>
            <w:r w:rsidRPr="00FD0E5E">
              <w:rPr>
                <w:spacing w:val="1"/>
              </w:rPr>
              <w:t>и</w:t>
            </w:r>
            <w:r w:rsidRPr="00FD0E5E">
              <w:t>е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-4"/>
              </w:rPr>
              <w:t>у</w:t>
            </w:r>
            <w:r w:rsidRPr="00FD0E5E">
              <w:rPr>
                <w:spacing w:val="1"/>
              </w:rPr>
              <w:t>до</w:t>
            </w:r>
            <w:r w:rsidRPr="00FD0E5E">
              <w:rPr>
                <w:spacing w:val="-3"/>
              </w:rPr>
              <w:t>в</w:t>
            </w:r>
            <w:r w:rsidRPr="00FD0E5E">
              <w:rPr>
                <w:spacing w:val="-1"/>
              </w:rPr>
              <w:t>л</w:t>
            </w:r>
            <w:r w:rsidRPr="00FD0E5E">
              <w:t>е</w:t>
            </w:r>
            <w:r w:rsidRPr="00FD0E5E">
              <w:rPr>
                <w:spacing w:val="-1"/>
              </w:rPr>
              <w:t>тв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2"/>
              </w:rPr>
              <w:t>р</w:t>
            </w:r>
            <w:r w:rsidRPr="00FD0E5E">
              <w:rPr>
                <w:spacing w:val="1"/>
              </w:rPr>
              <w:t>и</w:t>
            </w:r>
            <w:r w:rsidRPr="00FD0E5E">
              <w:rPr>
                <w:spacing w:val="-1"/>
              </w:rPr>
              <w:t>т</w:t>
            </w:r>
            <w:r w:rsidRPr="00FD0E5E">
              <w:t>е</w:t>
            </w:r>
            <w:r w:rsidRPr="00FD0E5E">
              <w:rPr>
                <w:spacing w:val="-1"/>
              </w:rPr>
              <w:t>ль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г</w:t>
            </w:r>
            <w:r w:rsidRPr="00FD0E5E">
              <w:t xml:space="preserve">о </w:t>
            </w:r>
            <w:r w:rsidRPr="00FD0E5E">
              <w:rPr>
                <w:spacing w:val="-4"/>
              </w:rPr>
              <w:t>у</w:t>
            </w:r>
            <w:r w:rsidRPr="00FD0E5E">
              <w:rPr>
                <w:spacing w:val="1"/>
              </w:rPr>
              <w:t>ро</w:t>
            </w:r>
            <w:r w:rsidRPr="00FD0E5E">
              <w:rPr>
                <w:spacing w:val="-1"/>
              </w:rPr>
              <w:t>в</w:t>
            </w:r>
            <w:r w:rsidRPr="00FD0E5E">
              <w:rPr>
                <w:spacing w:val="1"/>
              </w:rPr>
              <w:t>н</w:t>
            </w:r>
            <w:r w:rsidRPr="00FD0E5E">
              <w:t xml:space="preserve">я </w:t>
            </w:r>
            <w:r w:rsidRPr="00FD0E5E">
              <w:rPr>
                <w:spacing w:val="-3"/>
              </w:rPr>
              <w:t>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1"/>
              </w:rPr>
              <w:t>м</w:t>
            </w:r>
            <w:r w:rsidRPr="00FD0E5E">
              <w:rPr>
                <w:spacing w:val="-2"/>
              </w:rPr>
              <w:t>ф</w:t>
            </w:r>
            <w:r w:rsidRPr="00FD0E5E">
              <w:rPr>
                <w:spacing w:val="1"/>
              </w:rPr>
              <w:t>ор</w:t>
            </w:r>
            <w:r w:rsidRPr="00FD0E5E">
              <w:rPr>
                <w:spacing w:val="-3"/>
              </w:rPr>
              <w:t>т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с</w:t>
            </w:r>
            <w:r w:rsidRPr="00FD0E5E">
              <w:rPr>
                <w:spacing w:val="-1"/>
              </w:rPr>
              <w:t>т</w:t>
            </w:r>
            <w:r w:rsidRPr="00FD0E5E">
              <w:t xml:space="preserve">и </w:t>
            </w:r>
            <w:r w:rsidRPr="00FD0E5E">
              <w:rPr>
                <w:spacing w:val="-2"/>
              </w:rPr>
              <w:t>п</w:t>
            </w:r>
            <w:r w:rsidRPr="00FD0E5E">
              <w:rPr>
                <w:spacing w:val="1"/>
              </w:rPr>
              <w:t>р</w:t>
            </w:r>
            <w:r w:rsidRPr="00FD0E5E">
              <w:rPr>
                <w:spacing w:val="-2"/>
              </w:rPr>
              <w:t>о</w:t>
            </w:r>
            <w:r w:rsidRPr="00FD0E5E">
              <w:t>жи</w:t>
            </w:r>
            <w:r w:rsidRPr="00FD0E5E">
              <w:rPr>
                <w:spacing w:val="-1"/>
              </w:rPr>
              <w:t>в</w:t>
            </w:r>
            <w:r w:rsidRPr="00FD0E5E">
              <w:rPr>
                <w:spacing w:val="-3"/>
              </w:rPr>
              <w:t>а</w:t>
            </w:r>
            <w:r w:rsidRPr="00FD0E5E">
              <w:rPr>
                <w:spacing w:val="1"/>
              </w:rPr>
              <w:t>н</w:t>
            </w:r>
            <w:r w:rsidRPr="00FD0E5E">
              <w:rPr>
                <w:spacing w:val="-2"/>
              </w:rPr>
              <w:t>и</w:t>
            </w:r>
            <w:r w:rsidRPr="00FD0E5E">
              <w:t>я г</w:t>
            </w:r>
            <w:r w:rsidRPr="00FD0E5E">
              <w:rPr>
                <w:spacing w:val="1"/>
              </w:rPr>
              <w:t>р</w:t>
            </w:r>
            <w:r w:rsidRPr="00FD0E5E">
              <w:t>а</w:t>
            </w:r>
            <w:r w:rsidRPr="00FD0E5E">
              <w:rPr>
                <w:spacing w:val="-3"/>
              </w:rPr>
              <w:t>ж</w:t>
            </w:r>
            <w:r w:rsidRPr="00FD0E5E">
              <w:rPr>
                <w:spacing w:val="1"/>
              </w:rPr>
              <w:t>д</w:t>
            </w:r>
            <w:r w:rsidRPr="00FD0E5E">
              <w:rPr>
                <w:spacing w:val="-3"/>
              </w:rPr>
              <w:t>а</w:t>
            </w:r>
            <w:r w:rsidRPr="00FD0E5E">
              <w:t>н;</w:t>
            </w:r>
          </w:p>
          <w:p w:rsidR="00163C77" w:rsidRPr="00FD0E5E" w:rsidRDefault="00163C77" w:rsidP="00163C77">
            <w:pPr>
              <w:autoSpaceDE w:val="0"/>
              <w:autoSpaceDN w:val="0"/>
              <w:adjustRightInd w:val="0"/>
              <w:jc w:val="both"/>
            </w:pPr>
            <w:r w:rsidRPr="00FD0E5E">
              <w:t xml:space="preserve">- </w:t>
            </w:r>
            <w:r w:rsidRPr="00FD0E5E">
              <w:rPr>
                <w:spacing w:val="1"/>
              </w:rPr>
              <w:t>об</w:t>
            </w:r>
            <w:r w:rsidRPr="00FD0E5E">
              <w:rPr>
                <w:spacing w:val="-3"/>
              </w:rPr>
              <w:t>е</w:t>
            </w:r>
            <w:r w:rsidRPr="00FD0E5E">
              <w:t>с</w:t>
            </w:r>
            <w:r w:rsidRPr="00FD0E5E">
              <w:rPr>
                <w:spacing w:val="1"/>
              </w:rPr>
              <w:t>п</w:t>
            </w:r>
            <w:r w:rsidRPr="00FD0E5E">
              <w:rPr>
                <w:spacing w:val="-3"/>
              </w:rPr>
              <w:t>е</w:t>
            </w:r>
            <w:r w:rsidRPr="00FD0E5E">
              <w:t>ч</w:t>
            </w:r>
            <w:r w:rsidRPr="00FD0E5E">
              <w:rPr>
                <w:spacing w:val="-3"/>
              </w:rPr>
              <w:t>е</w:t>
            </w:r>
            <w:r w:rsidRPr="00FD0E5E">
              <w:rPr>
                <w:spacing w:val="1"/>
              </w:rPr>
              <w:t>н</w:t>
            </w:r>
            <w:r w:rsidRPr="00FD0E5E">
              <w:t>ие</w:t>
            </w:r>
            <w:r w:rsidRPr="00FD0E5E">
              <w:rPr>
                <w:spacing w:val="-1"/>
              </w:rPr>
              <w:t xml:space="preserve"> </w:t>
            </w:r>
            <w:r w:rsidRPr="00FD0E5E">
              <w:rPr>
                <w:spacing w:val="-3"/>
              </w:rPr>
              <w:t>с</w:t>
            </w:r>
            <w:r w:rsidRPr="00FD0E5E">
              <w:t>а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и</w:t>
            </w:r>
            <w:r w:rsidRPr="00FD0E5E">
              <w:rPr>
                <w:spacing w:val="-3"/>
              </w:rPr>
              <w:t>т</w:t>
            </w:r>
            <w:r w:rsidRPr="00FD0E5E">
              <w:t>а</w:t>
            </w:r>
            <w:r w:rsidRPr="00FD0E5E">
              <w:rPr>
                <w:spacing w:val="1"/>
              </w:rPr>
              <w:t>р</w:t>
            </w:r>
            <w:r w:rsidRPr="00FD0E5E">
              <w:rPr>
                <w:spacing w:val="-2"/>
              </w:rPr>
              <w:t>н</w:t>
            </w:r>
            <w:r w:rsidRPr="00FD0E5E">
              <w:rPr>
                <w:spacing w:val="1"/>
              </w:rPr>
              <w:t>о</w:t>
            </w:r>
            <w:r w:rsidRPr="00FD0E5E">
              <w:t>-</w:t>
            </w:r>
            <w:r w:rsidRPr="00FD0E5E">
              <w:rPr>
                <w:spacing w:val="-1"/>
              </w:rPr>
              <w:t>э</w:t>
            </w:r>
            <w:r w:rsidRPr="00FD0E5E">
              <w:t>п</w:t>
            </w:r>
            <w:r w:rsidRPr="00FD0E5E">
              <w:rPr>
                <w:spacing w:val="-2"/>
              </w:rPr>
              <w:t>и</w:t>
            </w:r>
            <w:r w:rsidRPr="00FD0E5E">
              <w:rPr>
                <w:spacing w:val="1"/>
              </w:rPr>
              <w:t>д</w:t>
            </w:r>
            <w:r w:rsidRPr="00FD0E5E">
              <w:t>е</w:t>
            </w:r>
            <w:r w:rsidRPr="00FD0E5E">
              <w:rPr>
                <w:spacing w:val="-3"/>
              </w:rPr>
              <w:t>м</w:t>
            </w:r>
            <w:r w:rsidRPr="00FD0E5E">
              <w:rPr>
                <w:spacing w:val="1"/>
              </w:rPr>
              <w:t>ио</w:t>
            </w:r>
            <w:r w:rsidRPr="00FD0E5E">
              <w:rPr>
                <w:spacing w:val="-4"/>
              </w:rPr>
              <w:t>л</w:t>
            </w:r>
            <w:r w:rsidRPr="00FD0E5E">
              <w:rPr>
                <w:spacing w:val="1"/>
              </w:rPr>
              <w:t>о</w:t>
            </w:r>
            <w:r w:rsidRPr="00FD0E5E">
              <w:t>г</w:t>
            </w:r>
            <w:r w:rsidRPr="00FD0E5E">
              <w:rPr>
                <w:spacing w:val="-2"/>
              </w:rPr>
              <w:t>и</w:t>
            </w:r>
            <w:r w:rsidRPr="00FD0E5E">
              <w:t>чес</w:t>
            </w:r>
            <w:r w:rsidRPr="00FD0E5E">
              <w:rPr>
                <w:spacing w:val="-3"/>
              </w:rPr>
              <w:t>к</w:t>
            </w:r>
            <w:r w:rsidRPr="00FD0E5E">
              <w:rPr>
                <w:spacing w:val="-2"/>
              </w:rPr>
              <w:t>о</w:t>
            </w:r>
            <w:r w:rsidRPr="00FD0E5E">
              <w:t>й и э</w:t>
            </w:r>
            <w:r w:rsidRPr="00FD0E5E">
              <w:rPr>
                <w:spacing w:val="-2"/>
              </w:rPr>
              <w:t>к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1"/>
              </w:rPr>
              <w:t>л</w:t>
            </w:r>
            <w:r w:rsidRPr="00FD0E5E">
              <w:rPr>
                <w:spacing w:val="1"/>
              </w:rPr>
              <w:t>о</w:t>
            </w:r>
            <w:r w:rsidRPr="00FD0E5E">
              <w:rPr>
                <w:spacing w:val="-3"/>
              </w:rPr>
              <w:t>г</w:t>
            </w:r>
            <w:r w:rsidRPr="00FD0E5E">
              <w:rPr>
                <w:spacing w:val="1"/>
              </w:rPr>
              <w:t>и</w:t>
            </w:r>
            <w:r w:rsidRPr="00FD0E5E">
              <w:t>ч</w:t>
            </w:r>
            <w:r w:rsidRPr="00FD0E5E">
              <w:rPr>
                <w:spacing w:val="-3"/>
              </w:rPr>
              <w:t>е</w:t>
            </w:r>
            <w:r w:rsidRPr="00FD0E5E">
              <w:t>с</w:t>
            </w:r>
            <w:r w:rsidRPr="00FD0E5E">
              <w:rPr>
                <w:spacing w:val="-3"/>
              </w:rPr>
              <w:t>к</w:t>
            </w:r>
            <w:r w:rsidRPr="00FD0E5E">
              <w:rPr>
                <w:spacing w:val="1"/>
              </w:rPr>
              <w:t>ой безопасности населения</w:t>
            </w:r>
          </w:p>
        </w:tc>
      </w:tr>
    </w:tbl>
    <w:p w:rsidR="007A487D" w:rsidRPr="005114DD" w:rsidRDefault="007A487D" w:rsidP="007A487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A487D" w:rsidRDefault="007A487D" w:rsidP="007A487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A487D" w:rsidRPr="0019053B" w:rsidRDefault="00C96DE9" w:rsidP="00C96DE9">
      <w:pPr>
        <w:pStyle w:val="ac"/>
        <w:ind w:firstLine="709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7A487D" w:rsidRPr="0019053B">
        <w:rPr>
          <w:rFonts w:eastAsia="Calibri"/>
          <w:b/>
          <w:sz w:val="28"/>
          <w:szCs w:val="28"/>
          <w:lang w:eastAsia="en-US"/>
        </w:rPr>
        <w:t>Общая характеристика социально-экономической сферы реализации муниципальной программы</w:t>
      </w:r>
    </w:p>
    <w:p w:rsidR="007A487D" w:rsidRDefault="007A487D" w:rsidP="007A48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487D" w:rsidRPr="008603B1" w:rsidRDefault="007A487D" w:rsidP="007A487D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603B1">
        <w:rPr>
          <w:sz w:val="28"/>
          <w:szCs w:val="28"/>
        </w:rPr>
        <w:t>Муниципальная программа «Благоустройство территории Вяземского городского поселения Вяземского района Смоленской области» (</w:t>
      </w:r>
      <w:r w:rsidRPr="008603B1">
        <w:rPr>
          <w:i/>
          <w:sz w:val="28"/>
          <w:szCs w:val="28"/>
        </w:rPr>
        <w:t>далее - Программа</w:t>
      </w:r>
      <w:r w:rsidRPr="008603B1">
        <w:rPr>
          <w:sz w:val="28"/>
          <w:szCs w:val="28"/>
        </w:rPr>
        <w:t>), разработана в соответствии с Федеральным законом от 06.10.2003</w:t>
      </w:r>
      <w:r w:rsidR="0019053B" w:rsidRPr="0019053B">
        <w:rPr>
          <w:sz w:val="28"/>
          <w:szCs w:val="28"/>
        </w:rPr>
        <w:t xml:space="preserve"> </w:t>
      </w:r>
      <w:r w:rsidRPr="008603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43D31" w:rsidRPr="00443D31">
        <w:t xml:space="preserve"> </w:t>
      </w:r>
      <w:r w:rsidR="00443D31" w:rsidRPr="00443D31">
        <w:rPr>
          <w:sz w:val="28"/>
          <w:szCs w:val="28"/>
        </w:rPr>
        <w:t>и  постановлением Администрации муниципального образования «Вяземский район» Смоленской области от   11.11.2016  № 1810</w:t>
      </w:r>
      <w:r w:rsidR="0019053B" w:rsidRPr="0019053B">
        <w:rPr>
          <w:sz w:val="28"/>
          <w:szCs w:val="28"/>
        </w:rPr>
        <w:t xml:space="preserve">   </w:t>
      </w:r>
      <w:r w:rsidR="00443D31" w:rsidRPr="00443D31">
        <w:rPr>
          <w:sz w:val="28"/>
          <w:szCs w:val="28"/>
        </w:rPr>
        <w:t xml:space="preserve"> «Об утверждении Порядка 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программ».</w:t>
      </w:r>
    </w:p>
    <w:p w:rsidR="007A487D" w:rsidRPr="008603B1" w:rsidRDefault="007A487D" w:rsidP="007A487D">
      <w:pPr>
        <w:pStyle w:val="a3"/>
        <w:kinsoku w:val="0"/>
        <w:overflowPunct w:val="0"/>
        <w:spacing w:line="319" w:lineRule="exact"/>
        <w:ind w:right="112" w:firstLine="567"/>
        <w:rPr>
          <w:sz w:val="28"/>
          <w:szCs w:val="28"/>
        </w:rPr>
      </w:pP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-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чес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z w:val="28"/>
          <w:szCs w:val="28"/>
        </w:rPr>
        <w:t>ие</w:t>
      </w:r>
      <w:r w:rsidRPr="008603B1">
        <w:rPr>
          <w:spacing w:val="30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31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>о</w:t>
      </w:r>
      <w:r w:rsidRPr="008603B1">
        <w:rPr>
          <w:spacing w:val="32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ия,</w:t>
      </w:r>
      <w:r w:rsidRPr="008603B1">
        <w:rPr>
          <w:spacing w:val="30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го</w:t>
      </w:r>
      <w:r w:rsidRPr="008603B1">
        <w:rPr>
          <w:spacing w:val="32"/>
          <w:sz w:val="28"/>
          <w:szCs w:val="28"/>
        </w:rPr>
        <w:t xml:space="preserve"> </w:t>
      </w:r>
      <w:r w:rsidRPr="008603B1">
        <w:rPr>
          <w:sz w:val="28"/>
          <w:szCs w:val="28"/>
        </w:rPr>
        <w:t>г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ф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чес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 xml:space="preserve">е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4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ж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29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ф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ю</w:t>
      </w:r>
      <w:r w:rsidRPr="008603B1">
        <w:rPr>
          <w:sz w:val="28"/>
          <w:szCs w:val="28"/>
        </w:rPr>
        <w:t>т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z w:val="28"/>
          <w:szCs w:val="28"/>
        </w:rPr>
        <w:t>но</w:t>
      </w:r>
      <w:r w:rsidRPr="008603B1">
        <w:rPr>
          <w:spacing w:val="29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пр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ы</w:t>
      </w:r>
      <w:r w:rsidRPr="008603B1">
        <w:rPr>
          <w:sz w:val="28"/>
          <w:szCs w:val="28"/>
        </w:rPr>
        <w:t>е</w:t>
      </w:r>
      <w:r w:rsidRPr="008603B1">
        <w:rPr>
          <w:spacing w:val="30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57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я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 xml:space="preserve">я 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бо</w:t>
      </w:r>
      <w:r w:rsidRPr="008603B1">
        <w:rPr>
          <w:sz w:val="28"/>
          <w:szCs w:val="28"/>
        </w:rPr>
        <w:t>т</w:t>
      </w:r>
      <w:r w:rsidRPr="008603B1">
        <w:rPr>
          <w:spacing w:val="3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z w:val="28"/>
          <w:szCs w:val="28"/>
        </w:rPr>
        <w:t>о</w:t>
      </w:r>
      <w:r w:rsidRPr="008603B1">
        <w:rPr>
          <w:spacing w:val="3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йс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z w:val="28"/>
          <w:szCs w:val="28"/>
        </w:rPr>
        <w:t>у</w:t>
      </w:r>
      <w:r w:rsidRPr="008603B1">
        <w:rPr>
          <w:spacing w:val="29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и,</w:t>
      </w:r>
      <w:r w:rsidRPr="008603B1">
        <w:rPr>
          <w:spacing w:val="32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зв</w:t>
      </w:r>
      <w:r w:rsidRPr="008603B1">
        <w:rPr>
          <w:sz w:val="28"/>
          <w:szCs w:val="28"/>
        </w:rPr>
        <w:t>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ию</w:t>
      </w:r>
      <w:r w:rsidRPr="008603B1">
        <w:rPr>
          <w:spacing w:val="31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ж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й</w:t>
      </w:r>
      <w:r w:rsidRPr="008603B1">
        <w:rPr>
          <w:spacing w:val="31"/>
          <w:sz w:val="28"/>
          <w:szCs w:val="28"/>
        </w:rPr>
        <w:t xml:space="preserve"> </w:t>
      </w:r>
      <w:r w:rsidRPr="008603B1">
        <w:rPr>
          <w:sz w:val="28"/>
          <w:szCs w:val="28"/>
        </w:rPr>
        <w:t>ин</w:t>
      </w:r>
      <w:r w:rsidRPr="008603B1">
        <w:rPr>
          <w:spacing w:val="-2"/>
          <w:sz w:val="28"/>
          <w:szCs w:val="28"/>
        </w:rPr>
        <w:t>ф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к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ы</w:t>
      </w:r>
      <w:r w:rsidRPr="008603B1">
        <w:rPr>
          <w:spacing w:val="33"/>
          <w:sz w:val="28"/>
          <w:szCs w:val="28"/>
        </w:rPr>
        <w:t xml:space="preserve"> </w:t>
      </w:r>
      <w:r w:rsidRPr="008603B1">
        <w:rPr>
          <w:sz w:val="28"/>
          <w:szCs w:val="28"/>
        </w:rPr>
        <w:t xml:space="preserve">в </w:t>
      </w:r>
      <w:r w:rsidRPr="008603B1">
        <w:rPr>
          <w:spacing w:val="-1"/>
          <w:sz w:val="28"/>
          <w:szCs w:val="28"/>
        </w:rPr>
        <w:t xml:space="preserve">Вяземском </w:t>
      </w:r>
      <w:r w:rsidRPr="008603B1">
        <w:rPr>
          <w:sz w:val="28"/>
          <w:szCs w:val="28"/>
        </w:rPr>
        <w:t>г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ск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м</w:t>
      </w:r>
      <w:r w:rsidRPr="008603B1">
        <w:rPr>
          <w:spacing w:val="-3"/>
          <w:sz w:val="28"/>
          <w:szCs w:val="28"/>
        </w:rPr>
        <w:t xml:space="preserve"> </w:t>
      </w:r>
      <w:r w:rsidRPr="008603B1">
        <w:rPr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се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ни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.</w:t>
      </w:r>
    </w:p>
    <w:p w:rsidR="007A487D" w:rsidRPr="008603B1" w:rsidRDefault="007A487D" w:rsidP="007A487D">
      <w:pPr>
        <w:pStyle w:val="a3"/>
        <w:kinsoku w:val="0"/>
        <w:overflowPunct w:val="0"/>
        <w:spacing w:line="322" w:lineRule="exact"/>
        <w:ind w:right="112" w:firstLine="567"/>
        <w:rPr>
          <w:sz w:val="28"/>
          <w:szCs w:val="28"/>
        </w:rPr>
      </w:pPr>
      <w:r w:rsidRPr="008603B1">
        <w:rPr>
          <w:spacing w:val="-1"/>
          <w:sz w:val="28"/>
          <w:szCs w:val="28"/>
        </w:rPr>
        <w:t>Ч</w:t>
      </w:r>
      <w:r w:rsidRPr="008603B1">
        <w:rPr>
          <w:sz w:val="28"/>
          <w:szCs w:val="28"/>
        </w:rPr>
        <w:t>ис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но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ь</w:t>
      </w:r>
      <w:r w:rsidRPr="008603B1">
        <w:rPr>
          <w:spacing w:val="5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 xml:space="preserve">Вяземского </w:t>
      </w:r>
      <w:r w:rsidRPr="008603B1">
        <w:rPr>
          <w:sz w:val="28"/>
          <w:szCs w:val="28"/>
        </w:rPr>
        <w:t>г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 xml:space="preserve">о </w:t>
      </w:r>
      <w:r w:rsidRPr="008603B1">
        <w:rPr>
          <w:spacing w:val="1"/>
          <w:sz w:val="28"/>
          <w:szCs w:val="28"/>
        </w:rPr>
        <w:t>поселения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z w:val="28"/>
          <w:szCs w:val="28"/>
        </w:rPr>
        <w:t>о</w:t>
      </w:r>
      <w:r w:rsidRPr="008603B1">
        <w:rPr>
          <w:spacing w:val="7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я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ию</w:t>
      </w:r>
      <w:r w:rsidRPr="008603B1">
        <w:rPr>
          <w:spacing w:val="5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а</w:t>
      </w:r>
      <w:r w:rsidR="00F3035E">
        <w:rPr>
          <w:spacing w:val="6"/>
          <w:sz w:val="28"/>
          <w:szCs w:val="28"/>
        </w:rPr>
        <w:t xml:space="preserve"> </w:t>
      </w:r>
      <w:r w:rsidR="00F3035E">
        <w:rPr>
          <w:spacing w:val="-2"/>
          <w:sz w:val="28"/>
          <w:szCs w:val="28"/>
        </w:rPr>
        <w:t>2016</w:t>
      </w:r>
      <w:r w:rsidRPr="008603B1">
        <w:rPr>
          <w:spacing w:val="7"/>
          <w:sz w:val="28"/>
          <w:szCs w:val="28"/>
        </w:rPr>
        <w:t xml:space="preserve"> </w:t>
      </w:r>
      <w:r w:rsidRPr="008603B1">
        <w:rPr>
          <w:sz w:val="28"/>
          <w:szCs w:val="28"/>
        </w:rPr>
        <w:t>г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 xml:space="preserve">д, 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вл</w:t>
      </w:r>
      <w:r w:rsidRPr="008603B1">
        <w:rPr>
          <w:spacing w:val="-2"/>
          <w:sz w:val="28"/>
          <w:szCs w:val="28"/>
        </w:rPr>
        <w:t>я</w:t>
      </w:r>
      <w:r w:rsidRPr="008603B1">
        <w:rPr>
          <w:sz w:val="28"/>
          <w:szCs w:val="28"/>
        </w:rPr>
        <w:t>ет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5</w:t>
      </w:r>
      <w:r w:rsidR="00F3035E">
        <w:rPr>
          <w:spacing w:val="1"/>
          <w:sz w:val="28"/>
          <w:szCs w:val="28"/>
        </w:rPr>
        <w:t>3</w:t>
      </w:r>
      <w:r w:rsidRPr="008603B1">
        <w:rPr>
          <w:spacing w:val="-1"/>
          <w:sz w:val="28"/>
          <w:szCs w:val="28"/>
        </w:rPr>
        <w:t>,</w:t>
      </w:r>
      <w:r w:rsidR="00F3035E">
        <w:rPr>
          <w:sz w:val="28"/>
          <w:szCs w:val="28"/>
        </w:rPr>
        <w:t>7</w:t>
      </w:r>
      <w:r w:rsidRPr="008603B1">
        <w:rPr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ыс.</w:t>
      </w:r>
      <w:r w:rsidRPr="008603B1">
        <w:rPr>
          <w:spacing w:val="-4"/>
          <w:sz w:val="28"/>
          <w:szCs w:val="28"/>
        </w:rPr>
        <w:t xml:space="preserve"> </w:t>
      </w:r>
      <w:r w:rsidRPr="008603B1">
        <w:rPr>
          <w:sz w:val="28"/>
          <w:szCs w:val="28"/>
        </w:rPr>
        <w:t>че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ек.</w:t>
      </w:r>
    </w:p>
    <w:p w:rsidR="007A487D" w:rsidRPr="008603B1" w:rsidRDefault="007A487D" w:rsidP="007A487D">
      <w:pPr>
        <w:pStyle w:val="a3"/>
        <w:kinsoku w:val="0"/>
        <w:overflowPunct w:val="0"/>
        <w:spacing w:line="318" w:lineRule="exact"/>
        <w:ind w:right="112" w:firstLine="567"/>
        <w:rPr>
          <w:sz w:val="28"/>
          <w:szCs w:val="28"/>
        </w:rPr>
      </w:pPr>
      <w:r w:rsidRPr="008603B1">
        <w:rPr>
          <w:sz w:val="28"/>
          <w:szCs w:val="28"/>
        </w:rPr>
        <w:t>В</w:t>
      </w:r>
      <w:r w:rsidRPr="008603B1">
        <w:rPr>
          <w:spacing w:val="16"/>
          <w:sz w:val="28"/>
          <w:szCs w:val="28"/>
        </w:rPr>
        <w:t xml:space="preserve"> </w:t>
      </w:r>
      <w:r w:rsidRPr="008603B1">
        <w:rPr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16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ы</w:t>
      </w:r>
      <w:r w:rsidRPr="008603B1">
        <w:rPr>
          <w:spacing w:val="14"/>
          <w:sz w:val="28"/>
          <w:szCs w:val="28"/>
        </w:rPr>
        <w:t xml:space="preserve"> </w:t>
      </w:r>
      <w:r w:rsidRPr="008603B1">
        <w:rPr>
          <w:sz w:val="28"/>
          <w:szCs w:val="28"/>
        </w:rPr>
        <w:t>в</w:t>
      </w:r>
      <w:r w:rsidRPr="008603B1">
        <w:rPr>
          <w:spacing w:val="15"/>
          <w:sz w:val="28"/>
          <w:szCs w:val="28"/>
        </w:rPr>
        <w:t xml:space="preserve"> 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м</w:t>
      </w:r>
      <w:r w:rsidRPr="008603B1">
        <w:rPr>
          <w:spacing w:val="1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и</w:t>
      </w:r>
      <w:r w:rsidRPr="008603B1">
        <w:rPr>
          <w:spacing w:val="17"/>
          <w:sz w:val="28"/>
          <w:szCs w:val="28"/>
        </w:rPr>
        <w:t xml:space="preserve"> </w:t>
      </w:r>
      <w:r w:rsidR="0085006B" w:rsidRPr="008603B1">
        <w:rPr>
          <w:spacing w:val="-2"/>
          <w:sz w:val="28"/>
          <w:szCs w:val="28"/>
        </w:rPr>
        <w:t>пр</w:t>
      </w:r>
      <w:r w:rsidR="0085006B" w:rsidRPr="008603B1">
        <w:rPr>
          <w:spacing w:val="1"/>
          <w:sz w:val="28"/>
          <w:szCs w:val="28"/>
        </w:rPr>
        <w:t>о</w:t>
      </w:r>
      <w:r w:rsidR="0085006B" w:rsidRPr="008603B1">
        <w:rPr>
          <w:spacing w:val="-1"/>
          <w:sz w:val="28"/>
          <w:szCs w:val="28"/>
        </w:rPr>
        <w:t>в</w:t>
      </w:r>
      <w:r w:rsidR="0085006B" w:rsidRPr="008603B1">
        <w:rPr>
          <w:spacing w:val="-2"/>
          <w:sz w:val="28"/>
          <w:szCs w:val="28"/>
        </w:rPr>
        <w:t>о</w:t>
      </w:r>
      <w:r w:rsidR="0085006B" w:rsidRPr="008603B1">
        <w:rPr>
          <w:spacing w:val="1"/>
          <w:sz w:val="28"/>
          <w:szCs w:val="28"/>
        </w:rPr>
        <w:t>ди</w:t>
      </w:r>
      <w:r w:rsidR="0085006B" w:rsidRPr="008603B1">
        <w:rPr>
          <w:spacing w:val="-3"/>
          <w:sz w:val="28"/>
          <w:szCs w:val="28"/>
        </w:rPr>
        <w:t>т</w:t>
      </w:r>
      <w:r w:rsidR="00415D3D">
        <w:rPr>
          <w:sz w:val="28"/>
          <w:szCs w:val="28"/>
        </w:rPr>
        <w:t>ся целенаправленная</w:t>
      </w:r>
      <w:r w:rsidR="00415D3D">
        <w:rPr>
          <w:spacing w:val="16"/>
          <w:sz w:val="28"/>
          <w:szCs w:val="28"/>
        </w:rPr>
        <w:t xml:space="preserve"> </w:t>
      </w:r>
      <w:r w:rsidRPr="00415D3D">
        <w:rPr>
          <w:spacing w:val="-2"/>
          <w:sz w:val="28"/>
          <w:szCs w:val="28"/>
        </w:rPr>
        <w:t>р</w:t>
      </w:r>
      <w:r w:rsidRPr="00415D3D">
        <w:rPr>
          <w:sz w:val="28"/>
          <w:szCs w:val="28"/>
        </w:rPr>
        <w:t>а</w:t>
      </w:r>
      <w:r w:rsidRPr="00415D3D">
        <w:rPr>
          <w:spacing w:val="-2"/>
          <w:sz w:val="28"/>
          <w:szCs w:val="28"/>
        </w:rPr>
        <w:t>б</w:t>
      </w:r>
      <w:r w:rsidRPr="00415D3D">
        <w:rPr>
          <w:spacing w:val="1"/>
          <w:sz w:val="28"/>
          <w:szCs w:val="28"/>
        </w:rPr>
        <w:t>о</w:t>
      </w:r>
      <w:r w:rsidRPr="00415D3D">
        <w:rPr>
          <w:spacing w:val="-1"/>
          <w:sz w:val="28"/>
          <w:szCs w:val="28"/>
        </w:rPr>
        <w:t>т</w:t>
      </w:r>
      <w:r w:rsidRPr="00415D3D">
        <w:rPr>
          <w:sz w:val="28"/>
          <w:szCs w:val="28"/>
        </w:rPr>
        <w:t>а</w:t>
      </w:r>
      <w:r w:rsidRPr="00415D3D">
        <w:rPr>
          <w:spacing w:val="16"/>
          <w:sz w:val="28"/>
          <w:szCs w:val="28"/>
        </w:rPr>
        <w:t xml:space="preserve"> </w:t>
      </w:r>
      <w:r w:rsidRPr="00415D3D">
        <w:rPr>
          <w:spacing w:val="-2"/>
          <w:sz w:val="28"/>
          <w:szCs w:val="28"/>
        </w:rPr>
        <w:t>п</w:t>
      </w:r>
      <w:r w:rsidRPr="00415D3D">
        <w:rPr>
          <w:sz w:val="28"/>
          <w:szCs w:val="28"/>
        </w:rPr>
        <w:t xml:space="preserve">о </w:t>
      </w:r>
      <w:r w:rsidRPr="00415D3D">
        <w:rPr>
          <w:spacing w:val="1"/>
          <w:sz w:val="28"/>
          <w:szCs w:val="28"/>
        </w:rPr>
        <w:t>б</w:t>
      </w:r>
      <w:r w:rsidRPr="00415D3D">
        <w:rPr>
          <w:spacing w:val="-1"/>
          <w:sz w:val="28"/>
          <w:szCs w:val="28"/>
        </w:rPr>
        <w:t>л</w:t>
      </w:r>
      <w:r w:rsidRPr="00415D3D">
        <w:rPr>
          <w:sz w:val="28"/>
          <w:szCs w:val="28"/>
        </w:rPr>
        <w:t>аг</w:t>
      </w:r>
      <w:r w:rsidRPr="00415D3D">
        <w:rPr>
          <w:spacing w:val="1"/>
          <w:sz w:val="28"/>
          <w:szCs w:val="28"/>
        </w:rPr>
        <w:t>о</w:t>
      </w:r>
      <w:r w:rsidRPr="00415D3D">
        <w:rPr>
          <w:spacing w:val="-4"/>
          <w:sz w:val="28"/>
          <w:szCs w:val="28"/>
        </w:rPr>
        <w:t>у</w:t>
      </w:r>
      <w:r w:rsidRPr="00415D3D">
        <w:rPr>
          <w:sz w:val="28"/>
          <w:szCs w:val="28"/>
        </w:rPr>
        <w:t>с</w:t>
      </w:r>
      <w:r w:rsidRPr="00415D3D">
        <w:rPr>
          <w:spacing w:val="-1"/>
          <w:sz w:val="28"/>
          <w:szCs w:val="28"/>
        </w:rPr>
        <w:t>т</w:t>
      </w:r>
      <w:r w:rsidRPr="00415D3D">
        <w:rPr>
          <w:spacing w:val="-2"/>
          <w:sz w:val="28"/>
          <w:szCs w:val="28"/>
        </w:rPr>
        <w:t>р</w:t>
      </w:r>
      <w:r w:rsidRPr="00415D3D">
        <w:rPr>
          <w:spacing w:val="1"/>
          <w:sz w:val="28"/>
          <w:szCs w:val="28"/>
        </w:rPr>
        <w:t>ой</w:t>
      </w:r>
      <w:r w:rsidRPr="00415D3D">
        <w:rPr>
          <w:sz w:val="28"/>
          <w:szCs w:val="28"/>
        </w:rPr>
        <w:t>с</w:t>
      </w:r>
      <w:r w:rsidRPr="00415D3D">
        <w:rPr>
          <w:spacing w:val="-1"/>
          <w:sz w:val="28"/>
          <w:szCs w:val="28"/>
        </w:rPr>
        <w:t>тв</w:t>
      </w:r>
      <w:r w:rsidRPr="00415D3D">
        <w:rPr>
          <w:sz w:val="28"/>
          <w:szCs w:val="28"/>
        </w:rPr>
        <w:t>у</w:t>
      </w:r>
      <w:r w:rsidRPr="008603B1">
        <w:rPr>
          <w:spacing w:val="24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ри</w:t>
      </w:r>
      <w:r w:rsidRPr="008603B1">
        <w:rPr>
          <w:sz w:val="28"/>
          <w:szCs w:val="28"/>
        </w:rPr>
        <w:t>и.</w:t>
      </w:r>
      <w:r w:rsidRPr="008603B1">
        <w:rPr>
          <w:spacing w:val="26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ы</w:t>
      </w:r>
      <w:r w:rsidRPr="008603B1">
        <w:rPr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л</w:t>
      </w:r>
      <w:r w:rsidRPr="008603B1">
        <w:rPr>
          <w:sz w:val="28"/>
          <w:szCs w:val="28"/>
        </w:rPr>
        <w:t>ня</w:t>
      </w:r>
      <w:r w:rsidRPr="008603B1">
        <w:rPr>
          <w:spacing w:val="-1"/>
          <w:sz w:val="28"/>
          <w:szCs w:val="28"/>
        </w:rPr>
        <w:t>ют</w:t>
      </w:r>
      <w:r w:rsidRPr="008603B1">
        <w:rPr>
          <w:sz w:val="28"/>
          <w:szCs w:val="28"/>
        </w:rPr>
        <w:t>ся</w:t>
      </w:r>
      <w:r w:rsidRPr="008603B1">
        <w:rPr>
          <w:spacing w:val="25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бо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ы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z w:val="28"/>
          <w:szCs w:val="28"/>
        </w:rPr>
        <w:t>о</w:t>
      </w:r>
      <w:r w:rsidRPr="008603B1">
        <w:rPr>
          <w:spacing w:val="28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ни</w:t>
      </w:r>
      <w:r w:rsidRPr="008603B1">
        <w:rPr>
          <w:spacing w:val="-1"/>
          <w:sz w:val="28"/>
          <w:szCs w:val="28"/>
        </w:rPr>
        <w:t>ю</w:t>
      </w:r>
      <w:r w:rsidRPr="008603B1">
        <w:rPr>
          <w:sz w:val="28"/>
          <w:szCs w:val="28"/>
        </w:rPr>
        <w:t>,</w:t>
      </w:r>
      <w:r w:rsidRPr="008603B1">
        <w:rPr>
          <w:spacing w:val="27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л</w:t>
      </w:r>
      <w:r w:rsidRPr="008603B1">
        <w:rPr>
          <w:sz w:val="28"/>
          <w:szCs w:val="28"/>
        </w:rPr>
        <w:t>ич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 xml:space="preserve">у 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щ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ю</w:t>
      </w:r>
      <w:r w:rsidRPr="008603B1">
        <w:rPr>
          <w:sz w:val="28"/>
          <w:szCs w:val="28"/>
        </w:rPr>
        <w:t>,</w:t>
      </w:r>
      <w:r w:rsidRPr="008603B1">
        <w:rPr>
          <w:spacing w:val="8"/>
          <w:sz w:val="28"/>
          <w:szCs w:val="28"/>
        </w:rPr>
        <w:t xml:space="preserve"> </w:t>
      </w:r>
      <w:r w:rsidR="00721800">
        <w:rPr>
          <w:spacing w:val="-2"/>
          <w:sz w:val="28"/>
          <w:szCs w:val="28"/>
        </w:rPr>
        <w:t>выпиливаются аварийные деревья</w:t>
      </w:r>
      <w:r w:rsidRPr="008603B1">
        <w:rPr>
          <w:sz w:val="28"/>
          <w:szCs w:val="28"/>
        </w:rPr>
        <w:t>,</w:t>
      </w:r>
      <w:r w:rsidRPr="008603B1">
        <w:rPr>
          <w:spacing w:val="8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ют</w:t>
      </w:r>
      <w:r w:rsidRPr="008603B1">
        <w:rPr>
          <w:sz w:val="28"/>
          <w:szCs w:val="28"/>
        </w:rPr>
        <w:t xml:space="preserve">ся 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ые</w:t>
      </w:r>
      <w:r w:rsidRPr="008603B1">
        <w:rPr>
          <w:spacing w:val="-1"/>
          <w:sz w:val="28"/>
          <w:szCs w:val="28"/>
        </w:rPr>
        <w:t xml:space="preserve"> т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ри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 xml:space="preserve">и и </w:t>
      </w:r>
      <w:r w:rsidRPr="008603B1">
        <w:rPr>
          <w:spacing w:val="-2"/>
          <w:sz w:val="28"/>
          <w:szCs w:val="28"/>
        </w:rPr>
        <w:t>пр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ы к</w:t>
      </w:r>
      <w:r w:rsidRPr="008603B1">
        <w:rPr>
          <w:spacing w:val="-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ни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.</w:t>
      </w:r>
    </w:p>
    <w:p w:rsidR="007A487D" w:rsidRPr="008603B1" w:rsidRDefault="0085006B" w:rsidP="007A487D">
      <w:pPr>
        <w:pStyle w:val="a3"/>
        <w:kinsoku w:val="0"/>
        <w:overflowPunct w:val="0"/>
        <w:spacing w:line="318" w:lineRule="exact"/>
        <w:ind w:right="112" w:firstLine="567"/>
        <w:rPr>
          <w:sz w:val="28"/>
          <w:szCs w:val="28"/>
        </w:rPr>
      </w:pPr>
      <w:r w:rsidRPr="008603B1">
        <w:rPr>
          <w:sz w:val="28"/>
          <w:szCs w:val="28"/>
        </w:rPr>
        <w:t xml:space="preserve">В </w:t>
      </w:r>
      <w:r w:rsidRPr="008603B1">
        <w:rPr>
          <w:spacing w:val="3"/>
          <w:sz w:val="28"/>
          <w:szCs w:val="28"/>
        </w:rPr>
        <w:t>то</w:t>
      </w:r>
      <w:r w:rsidRPr="008603B1">
        <w:rPr>
          <w:sz w:val="28"/>
          <w:szCs w:val="28"/>
        </w:rPr>
        <w:t xml:space="preserve"> </w:t>
      </w:r>
      <w:r w:rsidRPr="008603B1">
        <w:rPr>
          <w:spacing w:val="5"/>
          <w:sz w:val="28"/>
          <w:szCs w:val="28"/>
        </w:rPr>
        <w:t>же</w:t>
      </w:r>
      <w:r w:rsidRPr="008603B1">
        <w:rPr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время</w:t>
      </w:r>
      <w:r w:rsidRPr="008603B1">
        <w:rPr>
          <w:sz w:val="28"/>
          <w:szCs w:val="28"/>
        </w:rPr>
        <w:t xml:space="preserve"> </w:t>
      </w:r>
      <w:r w:rsidRPr="008603B1">
        <w:rPr>
          <w:spacing w:val="4"/>
          <w:sz w:val="28"/>
          <w:szCs w:val="28"/>
        </w:rPr>
        <w:t>в</w:t>
      </w:r>
      <w:r w:rsidRPr="008603B1">
        <w:rPr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вопросах</w:t>
      </w:r>
      <w:r w:rsidRPr="008603B1">
        <w:rPr>
          <w:sz w:val="28"/>
          <w:szCs w:val="28"/>
        </w:rPr>
        <w:t xml:space="preserve"> </w:t>
      </w:r>
      <w:r w:rsidRPr="008603B1">
        <w:rPr>
          <w:spacing w:val="2"/>
          <w:sz w:val="28"/>
          <w:szCs w:val="28"/>
        </w:rPr>
        <w:t>благоустройства</w:t>
      </w:r>
      <w:r w:rsidRPr="008603B1">
        <w:rPr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территории</w:t>
      </w:r>
      <w:r w:rsidRPr="008603B1">
        <w:rPr>
          <w:sz w:val="28"/>
          <w:szCs w:val="28"/>
        </w:rPr>
        <w:t xml:space="preserve"> </w:t>
      </w:r>
      <w:r w:rsidRPr="008603B1">
        <w:rPr>
          <w:spacing w:val="2"/>
          <w:sz w:val="28"/>
          <w:szCs w:val="28"/>
        </w:rPr>
        <w:t>поселения</w:t>
      </w:r>
      <w:r w:rsidRPr="008603B1">
        <w:rPr>
          <w:sz w:val="28"/>
          <w:szCs w:val="28"/>
        </w:rPr>
        <w:t xml:space="preserve"> </w:t>
      </w:r>
      <w:r w:rsidRPr="008603B1">
        <w:rPr>
          <w:spacing w:val="2"/>
          <w:sz w:val="28"/>
          <w:szCs w:val="28"/>
        </w:rPr>
        <w:t>имеется</w:t>
      </w:r>
      <w:r w:rsidRPr="008603B1">
        <w:rPr>
          <w:sz w:val="28"/>
          <w:szCs w:val="28"/>
        </w:rPr>
        <w:t xml:space="preserve"> </w:t>
      </w:r>
      <w:r w:rsidRPr="008603B1">
        <w:rPr>
          <w:spacing w:val="4"/>
          <w:sz w:val="28"/>
          <w:szCs w:val="28"/>
        </w:rPr>
        <w:t>ряд</w:t>
      </w:r>
      <w:r w:rsidR="007A487D" w:rsidRPr="008603B1">
        <w:rPr>
          <w:sz w:val="28"/>
          <w:szCs w:val="28"/>
        </w:rPr>
        <w:t xml:space="preserve"> </w:t>
      </w:r>
      <w:r w:rsidR="007A487D" w:rsidRPr="008603B1">
        <w:rPr>
          <w:spacing w:val="1"/>
          <w:sz w:val="28"/>
          <w:szCs w:val="28"/>
        </w:rPr>
        <w:t>п</w:t>
      </w:r>
      <w:r w:rsidR="007A487D" w:rsidRPr="008603B1">
        <w:rPr>
          <w:spacing w:val="-2"/>
          <w:sz w:val="28"/>
          <w:szCs w:val="28"/>
        </w:rPr>
        <w:t>ро</w:t>
      </w:r>
      <w:r w:rsidR="007A487D" w:rsidRPr="008603B1">
        <w:rPr>
          <w:spacing w:val="1"/>
          <w:sz w:val="28"/>
          <w:szCs w:val="28"/>
        </w:rPr>
        <w:t>б</w:t>
      </w:r>
      <w:r w:rsidR="007A487D" w:rsidRPr="008603B1">
        <w:rPr>
          <w:spacing w:val="-1"/>
          <w:sz w:val="28"/>
          <w:szCs w:val="28"/>
        </w:rPr>
        <w:t>л</w:t>
      </w:r>
      <w:r w:rsidR="007A487D" w:rsidRPr="008603B1">
        <w:rPr>
          <w:sz w:val="28"/>
          <w:szCs w:val="28"/>
        </w:rPr>
        <w:t>е</w:t>
      </w:r>
      <w:r w:rsidR="007A487D" w:rsidRPr="008603B1">
        <w:rPr>
          <w:spacing w:val="-1"/>
          <w:sz w:val="28"/>
          <w:szCs w:val="28"/>
        </w:rPr>
        <w:t>м</w:t>
      </w:r>
      <w:r w:rsidR="007A487D" w:rsidRPr="008603B1">
        <w:rPr>
          <w:sz w:val="28"/>
          <w:szCs w:val="28"/>
        </w:rPr>
        <w:t>.</w:t>
      </w:r>
    </w:p>
    <w:p w:rsidR="007A487D" w:rsidRPr="008603B1" w:rsidRDefault="007A487D" w:rsidP="007A487D">
      <w:pPr>
        <w:pStyle w:val="a3"/>
        <w:kinsoku w:val="0"/>
        <w:overflowPunct w:val="0"/>
        <w:spacing w:line="322" w:lineRule="exact"/>
        <w:ind w:right="112" w:firstLine="567"/>
        <w:rPr>
          <w:sz w:val="28"/>
          <w:szCs w:val="28"/>
        </w:rPr>
      </w:pPr>
      <w:r w:rsidRPr="008603B1">
        <w:rPr>
          <w:spacing w:val="-1"/>
          <w:sz w:val="28"/>
          <w:szCs w:val="28"/>
        </w:rPr>
        <w:t>Б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льш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6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к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61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ает</w:t>
      </w:r>
      <w:r w:rsidRPr="008603B1">
        <w:rPr>
          <w:spacing w:val="58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й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z w:val="28"/>
          <w:szCs w:val="28"/>
        </w:rPr>
        <w:t>о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59"/>
          <w:sz w:val="28"/>
          <w:szCs w:val="28"/>
        </w:rPr>
        <w:t xml:space="preserve"> </w:t>
      </w:r>
      <w:r w:rsidRPr="008603B1">
        <w:rPr>
          <w:sz w:val="28"/>
          <w:szCs w:val="28"/>
        </w:rPr>
        <w:t>са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58"/>
          <w:sz w:val="28"/>
          <w:szCs w:val="28"/>
        </w:rPr>
        <w:t xml:space="preserve"> </w:t>
      </w:r>
      <w:r w:rsidRPr="008603B1">
        <w:rPr>
          <w:sz w:val="28"/>
          <w:szCs w:val="28"/>
        </w:rPr>
        <w:t>с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ж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ни</w:t>
      </w:r>
      <w:r w:rsidRPr="008603B1">
        <w:rPr>
          <w:sz w:val="28"/>
          <w:szCs w:val="28"/>
        </w:rPr>
        <w:t xml:space="preserve">е 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ы</w:t>
      </w:r>
      <w:r w:rsidRPr="008603B1">
        <w:rPr>
          <w:sz w:val="28"/>
          <w:szCs w:val="28"/>
        </w:rPr>
        <w:t>х</w:t>
      </w:r>
      <w:r w:rsidRPr="008603B1">
        <w:rPr>
          <w:spacing w:val="65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й</w:t>
      </w:r>
      <w:r w:rsidRPr="008603B1">
        <w:rPr>
          <w:sz w:val="28"/>
          <w:szCs w:val="28"/>
        </w:rPr>
        <w:t>.</w:t>
      </w:r>
      <w:r w:rsidRPr="008603B1">
        <w:rPr>
          <w:spacing w:val="63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-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ж</w:t>
      </w:r>
      <w:r w:rsidRPr="008603B1">
        <w:rPr>
          <w:sz w:val="28"/>
          <w:szCs w:val="28"/>
        </w:rPr>
        <w:t>не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у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z w:val="28"/>
          <w:szCs w:val="28"/>
        </w:rPr>
        <w:t>се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1"/>
          <w:sz w:val="28"/>
          <w:szCs w:val="28"/>
        </w:rPr>
        <w:t>ь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ю</w:t>
      </w:r>
      <w:r w:rsidRPr="008603B1">
        <w:rPr>
          <w:spacing w:val="6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б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ч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но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ь</w:t>
      </w:r>
      <w:r w:rsidRPr="008603B1">
        <w:rPr>
          <w:spacing w:val="63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ет</w:t>
      </w:r>
      <w:r w:rsidRPr="008603B1">
        <w:rPr>
          <w:spacing w:val="64"/>
          <w:sz w:val="28"/>
          <w:szCs w:val="28"/>
        </w:rPr>
        <w:t xml:space="preserve"> </w:t>
      </w:r>
      <w:r w:rsidRPr="008603B1">
        <w:rPr>
          <w:sz w:val="28"/>
          <w:szCs w:val="28"/>
        </w:rPr>
        <w:t>с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я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 с</w:t>
      </w:r>
      <w:r w:rsidRPr="008603B1">
        <w:rPr>
          <w:spacing w:val="-2"/>
          <w:sz w:val="28"/>
          <w:szCs w:val="28"/>
        </w:rPr>
        <w:t>б</w:t>
      </w:r>
      <w:r w:rsidRPr="008603B1">
        <w:rPr>
          <w:spacing w:val="1"/>
          <w:sz w:val="28"/>
          <w:szCs w:val="28"/>
        </w:rPr>
        <w:t>ор</w:t>
      </w:r>
      <w:r w:rsidRPr="008603B1">
        <w:rPr>
          <w:sz w:val="28"/>
          <w:szCs w:val="28"/>
        </w:rPr>
        <w:t>а,</w:t>
      </w:r>
      <w:r w:rsidRPr="008603B1">
        <w:rPr>
          <w:spacing w:val="61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ц</w:t>
      </w:r>
      <w:r w:rsidRPr="008603B1">
        <w:rPr>
          <w:sz w:val="28"/>
          <w:szCs w:val="28"/>
        </w:rPr>
        <w:t>ии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62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ия</w:t>
      </w:r>
      <w:r w:rsidRPr="008603B1">
        <w:rPr>
          <w:spacing w:val="62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б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ых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,</w:t>
      </w:r>
      <w:r w:rsidR="002A3FB5">
        <w:rPr>
          <w:spacing w:val="61"/>
          <w:sz w:val="28"/>
          <w:szCs w:val="28"/>
        </w:rPr>
        <w:t xml:space="preserve"> </w:t>
      </w:r>
      <w:r w:rsidRPr="008603B1">
        <w:rPr>
          <w:sz w:val="28"/>
          <w:szCs w:val="28"/>
        </w:rPr>
        <w:t>сан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ц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 xml:space="preserve">я </w:t>
      </w:r>
      <w:r w:rsidRPr="008603B1">
        <w:rPr>
          <w:spacing w:val="1"/>
          <w:sz w:val="28"/>
          <w:szCs w:val="28"/>
        </w:rPr>
        <w:t>б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з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рн</w:t>
      </w:r>
      <w:r w:rsidRPr="008603B1">
        <w:rPr>
          <w:sz w:val="28"/>
          <w:szCs w:val="28"/>
        </w:rPr>
        <w:t>ых</w:t>
      </w:r>
      <w:r w:rsidRPr="008603B1">
        <w:rPr>
          <w:spacing w:val="34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ы</w:t>
      </w:r>
      <w:r w:rsidRPr="008603B1">
        <w:rPr>
          <w:spacing w:val="1"/>
          <w:sz w:val="28"/>
          <w:szCs w:val="28"/>
        </w:rPr>
        <w:t>х</w:t>
      </w:r>
      <w:r w:rsidRPr="008603B1">
        <w:rPr>
          <w:sz w:val="28"/>
          <w:szCs w:val="28"/>
        </w:rPr>
        <w:t>.</w:t>
      </w:r>
      <w:r w:rsidRPr="008603B1">
        <w:rPr>
          <w:spacing w:val="32"/>
          <w:sz w:val="28"/>
          <w:szCs w:val="28"/>
        </w:rPr>
        <w:t xml:space="preserve"> </w:t>
      </w:r>
      <w:r w:rsidRPr="008603B1">
        <w:rPr>
          <w:sz w:val="28"/>
          <w:szCs w:val="28"/>
        </w:rPr>
        <w:t>В</w:t>
      </w:r>
      <w:r w:rsidRPr="008603B1">
        <w:rPr>
          <w:spacing w:val="33"/>
          <w:sz w:val="28"/>
          <w:szCs w:val="28"/>
        </w:rPr>
        <w:t xml:space="preserve"> </w:t>
      </w:r>
      <w:r w:rsidRPr="008603B1">
        <w:rPr>
          <w:sz w:val="28"/>
          <w:szCs w:val="28"/>
        </w:rPr>
        <w:t>нас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я</w:t>
      </w:r>
      <w:r w:rsidRPr="008603B1">
        <w:rPr>
          <w:spacing w:val="-1"/>
          <w:sz w:val="28"/>
          <w:szCs w:val="28"/>
        </w:rPr>
        <w:t>щ</w:t>
      </w:r>
      <w:r w:rsidRPr="008603B1">
        <w:rPr>
          <w:sz w:val="28"/>
          <w:szCs w:val="28"/>
        </w:rPr>
        <w:t>ее</w:t>
      </w:r>
      <w:r w:rsidRPr="008603B1">
        <w:rPr>
          <w:spacing w:val="30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я</w:t>
      </w:r>
      <w:r w:rsidRPr="008603B1">
        <w:rPr>
          <w:spacing w:val="33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ич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3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щ</w:t>
      </w:r>
      <w:r w:rsidRPr="008603B1">
        <w:rPr>
          <w:sz w:val="28"/>
          <w:szCs w:val="28"/>
        </w:rPr>
        <w:t>ен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33"/>
          <w:sz w:val="28"/>
          <w:szCs w:val="28"/>
        </w:rPr>
        <w:t xml:space="preserve"> 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вл</w:t>
      </w:r>
      <w:r w:rsidRPr="008603B1">
        <w:rPr>
          <w:sz w:val="28"/>
          <w:szCs w:val="28"/>
        </w:rPr>
        <w:t>яет</w:t>
      </w:r>
      <w:r w:rsidRPr="008603B1">
        <w:rPr>
          <w:spacing w:val="32"/>
          <w:sz w:val="28"/>
          <w:szCs w:val="28"/>
        </w:rPr>
        <w:t xml:space="preserve"> </w:t>
      </w:r>
      <w:r w:rsidR="002A3FB5">
        <w:rPr>
          <w:spacing w:val="-2"/>
          <w:sz w:val="28"/>
          <w:szCs w:val="28"/>
        </w:rPr>
        <w:t>95</w:t>
      </w:r>
      <w:r w:rsidRPr="008603B1">
        <w:rPr>
          <w:sz w:val="28"/>
          <w:szCs w:val="28"/>
        </w:rPr>
        <w:t>%</w:t>
      </w:r>
      <w:r w:rsidRPr="008603B1">
        <w:rPr>
          <w:spacing w:val="32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 xml:space="preserve">т 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об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од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,</w:t>
      </w:r>
      <w:r w:rsidRPr="008603B1">
        <w:rPr>
          <w:spacing w:val="26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я</w:t>
      </w:r>
      <w:r w:rsidRPr="008603B1">
        <w:rPr>
          <w:spacing w:val="29"/>
          <w:sz w:val="28"/>
          <w:szCs w:val="28"/>
        </w:rPr>
        <w:t xml:space="preserve"> </w:t>
      </w:r>
      <w:r w:rsidR="00CB4362">
        <w:rPr>
          <w:spacing w:val="-1"/>
          <w:sz w:val="28"/>
          <w:szCs w:val="28"/>
        </w:rPr>
        <w:t>установки энергосберегающих ламп требуется дополнительное финансирование.</w:t>
      </w:r>
    </w:p>
    <w:p w:rsidR="007A487D" w:rsidRPr="008603B1" w:rsidRDefault="007A487D" w:rsidP="007A487D">
      <w:pPr>
        <w:pStyle w:val="a3"/>
        <w:kinsoku w:val="0"/>
        <w:overflowPunct w:val="0"/>
        <w:spacing w:line="322" w:lineRule="exact"/>
        <w:ind w:right="112" w:firstLine="567"/>
        <w:rPr>
          <w:sz w:val="28"/>
          <w:szCs w:val="28"/>
        </w:rPr>
      </w:pPr>
      <w:r w:rsidRPr="008603B1">
        <w:rPr>
          <w:spacing w:val="-2"/>
          <w:sz w:val="28"/>
          <w:szCs w:val="28"/>
        </w:rPr>
        <w:lastRenderedPageBreak/>
        <w:t>Несмотря на предпринимаемые меры</w:t>
      </w:r>
      <w:r w:rsidRPr="008603B1">
        <w:rPr>
          <w:sz w:val="28"/>
          <w:szCs w:val="28"/>
        </w:rPr>
        <w:t xml:space="preserve">, </w:t>
      </w:r>
      <w:r w:rsidR="00CB4362">
        <w:rPr>
          <w:spacing w:val="1"/>
          <w:sz w:val="28"/>
          <w:szCs w:val="28"/>
        </w:rPr>
        <w:t>появляются</w:t>
      </w:r>
      <w:r w:rsidRPr="008603B1">
        <w:rPr>
          <w:sz w:val="28"/>
          <w:szCs w:val="28"/>
        </w:rPr>
        <w:t xml:space="preserve"> нес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3"/>
          <w:sz w:val="28"/>
          <w:szCs w:val="28"/>
        </w:rPr>
        <w:t>к</w:t>
      </w:r>
      <w:r w:rsidRPr="008603B1">
        <w:rPr>
          <w:sz w:val="28"/>
          <w:szCs w:val="28"/>
        </w:rPr>
        <w:t>ц</w:t>
      </w:r>
      <w:r w:rsidRPr="008603B1">
        <w:rPr>
          <w:spacing w:val="-2"/>
          <w:sz w:val="28"/>
          <w:szCs w:val="28"/>
        </w:rPr>
        <w:t>ио</w:t>
      </w:r>
      <w:r w:rsidRPr="008603B1">
        <w:rPr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ро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ны</w:t>
      </w:r>
      <w:r w:rsidR="00CB4362">
        <w:rPr>
          <w:sz w:val="28"/>
          <w:szCs w:val="28"/>
        </w:rPr>
        <w:t>е</w:t>
      </w:r>
      <w:r w:rsidRPr="008603B1">
        <w:rPr>
          <w:sz w:val="28"/>
          <w:szCs w:val="28"/>
        </w:rPr>
        <w:t xml:space="preserve"> с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л</w:t>
      </w:r>
      <w:r w:rsidR="00CB4362">
        <w:rPr>
          <w:spacing w:val="1"/>
          <w:sz w:val="28"/>
          <w:szCs w:val="28"/>
        </w:rPr>
        <w:t>ки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ор</w:t>
      </w:r>
      <w:r w:rsidRPr="008603B1">
        <w:rPr>
          <w:sz w:val="28"/>
          <w:szCs w:val="28"/>
        </w:rPr>
        <w:t>а</w:t>
      </w:r>
      <w:r w:rsidRPr="008603B1">
        <w:rPr>
          <w:spacing w:val="2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5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бы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ы</w:t>
      </w:r>
      <w:r w:rsidRPr="008603B1">
        <w:rPr>
          <w:sz w:val="28"/>
          <w:szCs w:val="28"/>
        </w:rPr>
        <w:t>х</w:t>
      </w:r>
      <w:r w:rsidRPr="008603B1">
        <w:rPr>
          <w:spacing w:val="5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х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,</w:t>
      </w:r>
      <w:r w:rsidRPr="008603B1">
        <w:rPr>
          <w:spacing w:val="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ы</w:t>
      </w:r>
      <w:r w:rsidRPr="008603B1">
        <w:rPr>
          <w:sz w:val="28"/>
          <w:szCs w:val="28"/>
        </w:rPr>
        <w:t>е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д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вл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ни</w:t>
      </w:r>
      <w:r w:rsidRPr="008603B1">
        <w:rPr>
          <w:sz w:val="28"/>
          <w:szCs w:val="28"/>
        </w:rPr>
        <w:t>я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хо</w:t>
      </w:r>
      <w:r w:rsidRPr="008603B1">
        <w:rPr>
          <w:sz w:val="28"/>
          <w:szCs w:val="28"/>
        </w:rPr>
        <w:t>ж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ны.</w:t>
      </w:r>
      <w:r w:rsidRPr="008603B1">
        <w:rPr>
          <w:spacing w:val="3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п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 xml:space="preserve">е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м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шл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нн</w:t>
      </w:r>
      <w:r w:rsidRPr="008603B1">
        <w:rPr>
          <w:sz w:val="28"/>
          <w:szCs w:val="28"/>
        </w:rPr>
        <w:t xml:space="preserve">ых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х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 xml:space="preserve"> </w:t>
      </w:r>
      <w:r w:rsidRPr="008603B1">
        <w:rPr>
          <w:sz w:val="28"/>
          <w:szCs w:val="28"/>
        </w:rPr>
        <w:t>и нега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2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х</w:t>
      </w:r>
      <w:r w:rsidRPr="008603B1">
        <w:rPr>
          <w:spacing w:val="3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з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й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z w:val="28"/>
          <w:szCs w:val="28"/>
        </w:rPr>
        <w:t>на</w:t>
      </w:r>
      <w:r w:rsidRPr="008603B1">
        <w:rPr>
          <w:spacing w:val="2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жа</w:t>
      </w:r>
      <w:r w:rsidRPr="008603B1">
        <w:rPr>
          <w:spacing w:val="-1"/>
          <w:sz w:val="28"/>
          <w:szCs w:val="28"/>
        </w:rPr>
        <w:t>ющ</w:t>
      </w:r>
      <w:r w:rsidRPr="008603B1">
        <w:rPr>
          <w:spacing w:val="-2"/>
          <w:sz w:val="28"/>
          <w:szCs w:val="28"/>
        </w:rPr>
        <w:t>у</w:t>
      </w:r>
      <w:r w:rsidRPr="008603B1">
        <w:rPr>
          <w:sz w:val="28"/>
          <w:szCs w:val="28"/>
        </w:rPr>
        <w:t>ю</w:t>
      </w:r>
      <w:r w:rsidRPr="008603B1">
        <w:rPr>
          <w:spacing w:val="1"/>
          <w:sz w:val="28"/>
          <w:szCs w:val="28"/>
        </w:rPr>
        <w:t xml:space="preserve"> 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у</w:t>
      </w:r>
      <w:r w:rsidRPr="008603B1">
        <w:rPr>
          <w:spacing w:val="-2"/>
          <w:sz w:val="28"/>
          <w:szCs w:val="28"/>
        </w:rPr>
        <w:t xml:space="preserve"> </w:t>
      </w:r>
      <w:r w:rsidRPr="008603B1">
        <w:rPr>
          <w:sz w:val="28"/>
          <w:szCs w:val="28"/>
        </w:rPr>
        <w:t>я</w:t>
      </w:r>
      <w:r w:rsidRPr="008603B1">
        <w:rPr>
          <w:spacing w:val="-1"/>
          <w:sz w:val="28"/>
          <w:szCs w:val="28"/>
        </w:rPr>
        <w:t>вл</w:t>
      </w:r>
      <w:r w:rsidRPr="008603B1">
        <w:rPr>
          <w:sz w:val="28"/>
          <w:szCs w:val="28"/>
        </w:rPr>
        <w:t>яе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 xml:space="preserve">ся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 xml:space="preserve">й 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з</w:t>
      </w:r>
      <w:r w:rsidRPr="008603B1">
        <w:rPr>
          <w:spacing w:val="66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ем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щ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 с</w:t>
      </w:r>
      <w:r w:rsidRPr="008603B1">
        <w:rPr>
          <w:spacing w:val="-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.</w:t>
      </w:r>
    </w:p>
    <w:p w:rsidR="007A487D" w:rsidRPr="008603B1" w:rsidRDefault="007A487D" w:rsidP="007A487D">
      <w:pPr>
        <w:pStyle w:val="a3"/>
        <w:kinsoku w:val="0"/>
        <w:overflowPunct w:val="0"/>
        <w:spacing w:line="322" w:lineRule="exact"/>
        <w:ind w:right="112" w:firstLine="567"/>
        <w:rPr>
          <w:sz w:val="28"/>
          <w:szCs w:val="28"/>
        </w:rPr>
      </w:pPr>
      <w:r w:rsidRPr="008603B1">
        <w:rPr>
          <w:spacing w:val="-1"/>
          <w:sz w:val="28"/>
          <w:szCs w:val="28"/>
        </w:rPr>
        <w:t>Эт</w:t>
      </w:r>
      <w:r w:rsidRPr="008603B1">
        <w:rPr>
          <w:sz w:val="28"/>
          <w:szCs w:val="28"/>
        </w:rPr>
        <w:t>и</w:t>
      </w:r>
      <w:r w:rsidRPr="008603B1">
        <w:rPr>
          <w:spacing w:val="2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об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м</w:t>
      </w:r>
      <w:r w:rsidRPr="008603B1">
        <w:rPr>
          <w:sz w:val="28"/>
          <w:szCs w:val="28"/>
        </w:rPr>
        <w:t>ы</w:t>
      </w:r>
      <w:r w:rsidRPr="008603B1">
        <w:rPr>
          <w:spacing w:val="19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20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г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т</w:t>
      </w:r>
      <w:r w:rsidRPr="008603B1">
        <w:rPr>
          <w:spacing w:val="2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ь</w:t>
      </w:r>
      <w:r w:rsidRPr="008603B1">
        <w:rPr>
          <w:spacing w:val="19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ш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ы</w:t>
      </w:r>
      <w:r w:rsidRPr="008603B1">
        <w:rPr>
          <w:spacing w:val="21"/>
          <w:sz w:val="28"/>
          <w:szCs w:val="28"/>
        </w:rPr>
        <w:t xml:space="preserve"> </w:t>
      </w:r>
      <w:r w:rsidRPr="008603B1">
        <w:rPr>
          <w:sz w:val="28"/>
          <w:szCs w:val="28"/>
        </w:rPr>
        <w:t>в</w:t>
      </w:r>
      <w:r w:rsidRPr="008603B1">
        <w:rPr>
          <w:spacing w:val="20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х</w:t>
      </w:r>
      <w:r w:rsidRPr="008603B1">
        <w:rPr>
          <w:spacing w:val="19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дн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го</w:t>
      </w:r>
      <w:r w:rsidRPr="008603B1">
        <w:rPr>
          <w:spacing w:val="19"/>
          <w:sz w:val="28"/>
          <w:szCs w:val="28"/>
        </w:rPr>
        <w:t xml:space="preserve"> </w:t>
      </w:r>
      <w:r w:rsidRPr="008603B1">
        <w:rPr>
          <w:sz w:val="28"/>
          <w:szCs w:val="28"/>
        </w:rPr>
        <w:t>ф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н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>о</w:t>
      </w:r>
      <w:r w:rsidRPr="008603B1">
        <w:rPr>
          <w:spacing w:val="21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од</w:t>
      </w:r>
      <w:r w:rsidRPr="008603B1">
        <w:rPr>
          <w:sz w:val="28"/>
          <w:szCs w:val="28"/>
        </w:rPr>
        <w:t xml:space="preserve">а,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z w:val="28"/>
          <w:szCs w:val="28"/>
        </w:rPr>
        <w:t>ку</w:t>
      </w:r>
      <w:r w:rsidRPr="008603B1">
        <w:rPr>
          <w:spacing w:val="48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-1"/>
          <w:sz w:val="28"/>
          <w:szCs w:val="28"/>
        </w:rPr>
        <w:t>ю</w:t>
      </w:r>
      <w:r w:rsidRPr="008603B1">
        <w:rPr>
          <w:sz w:val="28"/>
          <w:szCs w:val="28"/>
        </w:rPr>
        <w:t>т</w:t>
      </w:r>
      <w:r w:rsidRPr="008603B1">
        <w:rPr>
          <w:spacing w:val="54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ач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pacing w:val="-2"/>
          <w:sz w:val="28"/>
          <w:szCs w:val="28"/>
        </w:rPr>
        <w:t>ны</w:t>
      </w:r>
      <w:r w:rsidRPr="008603B1">
        <w:rPr>
          <w:sz w:val="28"/>
          <w:szCs w:val="28"/>
        </w:rPr>
        <w:t>х</w:t>
      </w:r>
      <w:r w:rsidRPr="008603B1">
        <w:rPr>
          <w:spacing w:val="53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ю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же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ых</w:t>
      </w:r>
      <w:r w:rsidRPr="008603B1">
        <w:rPr>
          <w:spacing w:val="5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од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,</w:t>
      </w:r>
      <w:r w:rsidRPr="008603B1">
        <w:rPr>
          <w:spacing w:val="5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я</w:t>
      </w:r>
      <w:r w:rsidRPr="008603B1">
        <w:rPr>
          <w:spacing w:val="52"/>
          <w:sz w:val="28"/>
          <w:szCs w:val="28"/>
        </w:rPr>
        <w:t xml:space="preserve"> </w:t>
      </w:r>
      <w:r w:rsidRPr="008603B1">
        <w:rPr>
          <w:sz w:val="28"/>
          <w:szCs w:val="28"/>
        </w:rPr>
        <w:t>их</w:t>
      </w:r>
      <w:r w:rsidRPr="008603B1">
        <w:rPr>
          <w:spacing w:val="5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ш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52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 xml:space="preserve">ся 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час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38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38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z w:val="28"/>
          <w:szCs w:val="28"/>
        </w:rPr>
        <w:t>ко</w:t>
      </w:r>
      <w:r w:rsidRPr="008603B1">
        <w:rPr>
          <w:spacing w:val="36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ор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в</w:t>
      </w:r>
      <w:r w:rsidRPr="008603B1">
        <w:rPr>
          <w:spacing w:val="37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>о</w:t>
      </w:r>
      <w:r w:rsidRPr="008603B1">
        <w:rPr>
          <w:spacing w:val="39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пр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вл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я,</w:t>
      </w:r>
      <w:r w:rsidRPr="008603B1">
        <w:rPr>
          <w:spacing w:val="35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о</w:t>
      </w:r>
      <w:r w:rsidRPr="008603B1">
        <w:rPr>
          <w:spacing w:val="36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6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г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ц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й</w:t>
      </w:r>
      <w:r w:rsidRPr="008603B1">
        <w:rPr>
          <w:spacing w:val="36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з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ч</w:t>
      </w:r>
      <w:r w:rsidRPr="008603B1">
        <w:rPr>
          <w:spacing w:val="-2"/>
          <w:sz w:val="28"/>
          <w:szCs w:val="28"/>
        </w:rPr>
        <w:t>ны</w:t>
      </w:r>
      <w:r w:rsidRPr="008603B1">
        <w:rPr>
          <w:sz w:val="28"/>
          <w:szCs w:val="28"/>
        </w:rPr>
        <w:t>х ф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м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об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,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ан</w:t>
      </w:r>
      <w:r w:rsidRPr="008603B1">
        <w:rPr>
          <w:spacing w:val="-2"/>
          <w:sz w:val="28"/>
          <w:szCs w:val="28"/>
        </w:rPr>
        <w:t xml:space="preserve"> п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2"/>
          <w:sz w:val="28"/>
          <w:szCs w:val="28"/>
        </w:rPr>
        <w:t>я</w:t>
      </w:r>
      <w:r w:rsidRPr="008603B1">
        <w:rPr>
          <w:sz w:val="28"/>
          <w:szCs w:val="28"/>
        </w:rPr>
        <w:t>.</w:t>
      </w:r>
    </w:p>
    <w:p w:rsidR="007A487D" w:rsidRDefault="007A487D" w:rsidP="0009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Д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я</w:t>
      </w:r>
      <w:r w:rsidRPr="008603B1">
        <w:rPr>
          <w:spacing w:val="62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ш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ем</w:t>
      </w:r>
      <w:r w:rsidRPr="008603B1">
        <w:rPr>
          <w:spacing w:val="61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z w:val="28"/>
          <w:szCs w:val="28"/>
        </w:rPr>
        <w:t>о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рой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z w:val="28"/>
          <w:szCs w:val="28"/>
        </w:rPr>
        <w:t xml:space="preserve">у 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об</w:t>
      </w:r>
      <w:r w:rsidRPr="008603B1">
        <w:rPr>
          <w:spacing w:val="1"/>
          <w:sz w:val="28"/>
          <w:szCs w:val="28"/>
        </w:rPr>
        <w:t>х</w:t>
      </w:r>
      <w:r w:rsidRPr="008603B1">
        <w:rPr>
          <w:spacing w:val="-2"/>
          <w:sz w:val="28"/>
          <w:szCs w:val="28"/>
        </w:rPr>
        <w:t>од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 xml:space="preserve"> </w:t>
      </w:r>
      <w:r w:rsidRPr="008603B1">
        <w:rPr>
          <w:sz w:val="28"/>
          <w:szCs w:val="28"/>
        </w:rPr>
        <w:t>ис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л</w:t>
      </w:r>
      <w:r w:rsidRPr="008603B1">
        <w:rPr>
          <w:spacing w:val="-1"/>
          <w:sz w:val="28"/>
          <w:szCs w:val="28"/>
        </w:rPr>
        <w:t>ьз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ь</w:t>
      </w:r>
      <w:r w:rsidRPr="008603B1">
        <w:rPr>
          <w:spacing w:val="2"/>
          <w:sz w:val="28"/>
          <w:szCs w:val="28"/>
        </w:rPr>
        <w:t xml:space="preserve"> </w:t>
      </w:r>
      <w:r w:rsidRPr="008603B1">
        <w:rPr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3"/>
          <w:sz w:val="28"/>
          <w:szCs w:val="28"/>
        </w:rPr>
        <w:t>м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-</w:t>
      </w:r>
      <w:r w:rsidRPr="008603B1">
        <w:rPr>
          <w:spacing w:val="1"/>
          <w:sz w:val="28"/>
          <w:szCs w:val="28"/>
        </w:rPr>
        <w:t>ц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й</w:t>
      </w:r>
      <w:r w:rsidRPr="008603B1">
        <w:rPr>
          <w:spacing w:val="4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.</w:t>
      </w:r>
      <w:r w:rsidRPr="008603B1">
        <w:rPr>
          <w:spacing w:val="2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кс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3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ш</w:t>
      </w:r>
      <w:r w:rsidRPr="008603B1">
        <w:rPr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 xml:space="preserve">е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м</w:t>
      </w:r>
      <w:r w:rsidRPr="008603B1">
        <w:rPr>
          <w:sz w:val="28"/>
          <w:szCs w:val="28"/>
        </w:rPr>
        <w:t>ы</w:t>
      </w:r>
      <w:r w:rsidRPr="008603B1">
        <w:rPr>
          <w:spacing w:val="62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к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жет</w:t>
      </w:r>
      <w:r w:rsidRPr="008603B1">
        <w:rPr>
          <w:spacing w:val="60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жи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ы</w:t>
      </w:r>
      <w:r w:rsidRPr="008603B1">
        <w:rPr>
          <w:sz w:val="28"/>
          <w:szCs w:val="28"/>
        </w:rPr>
        <w:t>й</w:t>
      </w:r>
      <w:r w:rsidRPr="008603B1">
        <w:rPr>
          <w:spacing w:val="62"/>
          <w:sz w:val="28"/>
          <w:szCs w:val="28"/>
        </w:rPr>
        <w:t xml:space="preserve"> </w:t>
      </w:r>
      <w:r w:rsidRPr="008603B1">
        <w:rPr>
          <w:spacing w:val="-1"/>
          <w:sz w:val="28"/>
          <w:szCs w:val="28"/>
        </w:rPr>
        <w:t>э</w:t>
      </w:r>
      <w:r w:rsidRPr="008603B1">
        <w:rPr>
          <w:sz w:val="28"/>
          <w:szCs w:val="28"/>
        </w:rPr>
        <w:t>ффект</w:t>
      </w:r>
      <w:r w:rsidRPr="008603B1">
        <w:rPr>
          <w:spacing w:val="63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а</w:t>
      </w:r>
      <w:r w:rsidRPr="008603B1">
        <w:rPr>
          <w:spacing w:val="63"/>
          <w:sz w:val="28"/>
          <w:szCs w:val="28"/>
        </w:rPr>
        <w:t xml:space="preserve"> </w:t>
      </w:r>
      <w:r w:rsidRPr="008603B1">
        <w:rPr>
          <w:sz w:val="28"/>
          <w:szCs w:val="28"/>
        </w:rPr>
        <w:t>са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рн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-</w:t>
      </w:r>
      <w:r w:rsidRPr="008603B1">
        <w:rPr>
          <w:spacing w:val="-1"/>
          <w:sz w:val="28"/>
          <w:szCs w:val="28"/>
        </w:rPr>
        <w:t>э</w:t>
      </w:r>
      <w:r w:rsidRPr="008603B1">
        <w:rPr>
          <w:spacing w:val="-2"/>
          <w:sz w:val="28"/>
          <w:szCs w:val="28"/>
        </w:rPr>
        <w:t>п</w:t>
      </w:r>
      <w:r w:rsidRPr="008603B1">
        <w:rPr>
          <w:sz w:val="28"/>
          <w:szCs w:val="28"/>
        </w:rPr>
        <w:t>и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л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че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к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 xml:space="preserve">ю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б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к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,</w:t>
      </w:r>
      <w:r w:rsidRPr="008603B1">
        <w:rPr>
          <w:spacing w:val="48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пр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т</w:t>
      </w:r>
      <w:r w:rsidRPr="008603B1">
        <w:rPr>
          <w:spacing w:val="48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ро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у</w:t>
      </w:r>
      <w:r w:rsidRPr="008603B1">
        <w:rPr>
          <w:spacing w:val="45"/>
          <w:sz w:val="28"/>
          <w:szCs w:val="28"/>
        </w:rPr>
        <w:t xml:space="preserve"> </w:t>
      </w:r>
      <w:r w:rsidRPr="008603B1">
        <w:rPr>
          <w:sz w:val="28"/>
          <w:szCs w:val="28"/>
        </w:rPr>
        <w:t>жи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и</w:t>
      </w:r>
      <w:r w:rsidRPr="008603B1">
        <w:rPr>
          <w:spacing w:val="49"/>
          <w:sz w:val="28"/>
          <w:szCs w:val="28"/>
        </w:rPr>
        <w:t xml:space="preserve"> </w:t>
      </w:r>
      <w:r w:rsidRPr="008603B1">
        <w:rPr>
          <w:sz w:val="28"/>
          <w:szCs w:val="28"/>
        </w:rPr>
        <w:t>и</w:t>
      </w:r>
      <w:r w:rsidRPr="008603B1">
        <w:rPr>
          <w:spacing w:val="47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з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п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сн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и</w:t>
      </w:r>
      <w:r w:rsidRPr="008603B1">
        <w:rPr>
          <w:spacing w:val="49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,</w:t>
      </w:r>
      <w:r w:rsidRPr="008603B1">
        <w:rPr>
          <w:spacing w:val="45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ет с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б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ь</w:t>
      </w:r>
      <w:r w:rsidRPr="008603B1">
        <w:rPr>
          <w:spacing w:val="-2"/>
          <w:sz w:val="28"/>
          <w:szCs w:val="28"/>
        </w:rPr>
        <w:t xml:space="preserve"> п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ш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ю</w:t>
      </w:r>
      <w:r w:rsidRPr="008603B1">
        <w:rPr>
          <w:spacing w:val="-2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ро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 xml:space="preserve">я 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х 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м</w:t>
      </w:r>
      <w:r w:rsidRPr="008603B1">
        <w:rPr>
          <w:sz w:val="28"/>
          <w:szCs w:val="28"/>
        </w:rPr>
        <w:t>ф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 xml:space="preserve">о </w:t>
      </w:r>
      <w:r w:rsidRPr="008603B1">
        <w:rPr>
          <w:spacing w:val="-2"/>
          <w:sz w:val="28"/>
          <w:szCs w:val="28"/>
        </w:rPr>
        <w:t>пр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я</w:t>
      </w:r>
      <w:r w:rsidR="0009714C">
        <w:rPr>
          <w:sz w:val="28"/>
          <w:szCs w:val="28"/>
        </w:rPr>
        <w:t>.</w:t>
      </w:r>
    </w:p>
    <w:p w:rsidR="0019053B" w:rsidRPr="008603B1" w:rsidRDefault="0019053B" w:rsidP="0009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87D" w:rsidRDefault="0019053B" w:rsidP="0019053B">
      <w:pPr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19053B">
        <w:rPr>
          <w:b/>
          <w:bCs/>
          <w:sz w:val="28"/>
          <w:szCs w:val="28"/>
        </w:rPr>
        <w:t>2.</w:t>
      </w:r>
      <w:r w:rsidR="00C96DE9">
        <w:rPr>
          <w:b/>
          <w:bCs/>
          <w:sz w:val="28"/>
          <w:szCs w:val="28"/>
        </w:rPr>
        <w:t xml:space="preserve"> </w:t>
      </w:r>
      <w:r w:rsidR="007A487D" w:rsidRPr="008603B1">
        <w:rPr>
          <w:b/>
          <w:bCs/>
          <w:sz w:val="28"/>
          <w:szCs w:val="28"/>
        </w:rPr>
        <w:t xml:space="preserve">Приоритеты муниципальной политики в сфере реализации </w:t>
      </w:r>
      <w:r w:rsidR="007A487D">
        <w:rPr>
          <w:b/>
          <w:bCs/>
          <w:sz w:val="28"/>
          <w:szCs w:val="28"/>
        </w:rPr>
        <w:t>П</w:t>
      </w:r>
      <w:r w:rsidR="007A487D" w:rsidRPr="008603B1">
        <w:rPr>
          <w:b/>
          <w:bCs/>
          <w:sz w:val="28"/>
          <w:szCs w:val="28"/>
        </w:rPr>
        <w:t xml:space="preserve">рограммы, цели, целевые показатели, описание ожидаемых конечных результатов, сроки и этапы реализации </w:t>
      </w:r>
      <w:r w:rsidR="007A487D">
        <w:rPr>
          <w:b/>
          <w:bCs/>
          <w:sz w:val="28"/>
          <w:szCs w:val="28"/>
        </w:rPr>
        <w:t>П</w:t>
      </w:r>
      <w:r w:rsidR="007A487D" w:rsidRPr="008603B1">
        <w:rPr>
          <w:b/>
          <w:bCs/>
          <w:sz w:val="28"/>
          <w:szCs w:val="28"/>
        </w:rPr>
        <w:t>рограммы</w:t>
      </w:r>
    </w:p>
    <w:p w:rsidR="007A487D" w:rsidRPr="008603B1" w:rsidRDefault="007A487D" w:rsidP="007A487D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7A487D" w:rsidRDefault="007A487D" w:rsidP="007A48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5F9FD"/>
        </w:rPr>
      </w:pPr>
      <w:r w:rsidRPr="008603B1">
        <w:rPr>
          <w:sz w:val="28"/>
          <w:szCs w:val="28"/>
        </w:rPr>
        <w:t xml:space="preserve">Приоритеты и цели муниципальной политики в сфере благоустройства определены Уставом </w:t>
      </w:r>
      <w:r w:rsidRPr="00767E06">
        <w:rPr>
          <w:sz w:val="28"/>
          <w:szCs w:val="28"/>
        </w:rPr>
        <w:t xml:space="preserve">Вяземского городского поселения Вяземского района Смоленской области и </w:t>
      </w:r>
      <w:r w:rsidRPr="00767E06">
        <w:rPr>
          <w:sz w:val="28"/>
          <w:szCs w:val="28"/>
          <w:shd w:val="clear" w:color="auto" w:fill="F5F9FD"/>
        </w:rPr>
        <w:t>Правилами благоустройства на территории Вяземского городского поселения Вяземского района Смоленской области.</w:t>
      </w:r>
    </w:p>
    <w:p w:rsidR="00767E06" w:rsidRPr="008603B1" w:rsidRDefault="00767E06" w:rsidP="007A487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7E06">
        <w:rPr>
          <w:bCs/>
          <w:sz w:val="28"/>
          <w:szCs w:val="28"/>
        </w:rPr>
        <w:t>Стратегические направления социально-экономического развития муниципального образования «Вяземский район» Смоленской области на 2012-2020 годы, утвержденными решением Вяземского районного Совета депутатов                              от 25.01.2012 № 1 (в редакции от 24.08.2016 № 72 «О внесении изменений в решение Вяземского районного Совета депутатов от 25.01.2012 № 1»)</w:t>
      </w:r>
    </w:p>
    <w:p w:rsidR="007A487D" w:rsidRPr="008603B1" w:rsidRDefault="007A487D" w:rsidP="007A487D">
      <w:pPr>
        <w:pStyle w:val="TableParagraph"/>
        <w:kinsoku w:val="0"/>
        <w:overflowPunct w:val="0"/>
        <w:spacing w:before="2" w:line="322" w:lineRule="exact"/>
        <w:ind w:right="110" w:firstLine="567"/>
        <w:jc w:val="both"/>
        <w:rPr>
          <w:sz w:val="28"/>
          <w:szCs w:val="28"/>
        </w:rPr>
      </w:pPr>
      <w:r w:rsidRPr="008603B1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8603B1">
        <w:rPr>
          <w:sz w:val="28"/>
          <w:szCs w:val="28"/>
        </w:rPr>
        <w:t xml:space="preserve">рограммы является </w:t>
      </w:r>
      <w:r w:rsidRPr="008603B1">
        <w:rPr>
          <w:spacing w:val="-1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ек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ш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 xml:space="preserve">ем </w:t>
      </w:r>
      <w:r w:rsidRPr="008603B1">
        <w:rPr>
          <w:spacing w:val="1"/>
          <w:sz w:val="28"/>
          <w:szCs w:val="28"/>
        </w:rPr>
        <w:t>б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аг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йс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а,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л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ч</w:t>
      </w:r>
      <w:r w:rsidRPr="008603B1">
        <w:rPr>
          <w:spacing w:val="-1"/>
          <w:sz w:val="28"/>
          <w:szCs w:val="28"/>
        </w:rPr>
        <w:t>ш</w:t>
      </w:r>
      <w:r w:rsidRPr="008603B1">
        <w:rPr>
          <w:sz w:val="28"/>
          <w:szCs w:val="28"/>
        </w:rPr>
        <w:t>ен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 са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рн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го</w:t>
      </w:r>
      <w:r w:rsidRPr="008603B1">
        <w:rPr>
          <w:spacing w:val="-2"/>
          <w:sz w:val="28"/>
          <w:szCs w:val="28"/>
        </w:rPr>
        <w:t xml:space="preserve"> </w:t>
      </w:r>
      <w:r w:rsidRPr="008603B1">
        <w:rPr>
          <w:sz w:val="28"/>
          <w:szCs w:val="28"/>
        </w:rPr>
        <w:t xml:space="preserve">и </w:t>
      </w:r>
      <w:r w:rsidRPr="008603B1">
        <w:rPr>
          <w:spacing w:val="-1"/>
          <w:sz w:val="28"/>
          <w:szCs w:val="28"/>
        </w:rPr>
        <w:t>э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че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 xml:space="preserve">о 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 xml:space="preserve">а 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ри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ри</w:t>
      </w:r>
      <w:r w:rsidRPr="008603B1">
        <w:rPr>
          <w:sz w:val="28"/>
          <w:szCs w:val="28"/>
        </w:rPr>
        <w:t>и поселения,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z w:val="28"/>
          <w:szCs w:val="28"/>
        </w:rPr>
        <w:t>ы</w:t>
      </w:r>
      <w:r w:rsidRPr="008603B1">
        <w:rPr>
          <w:spacing w:val="-1"/>
          <w:sz w:val="28"/>
          <w:szCs w:val="28"/>
        </w:rPr>
        <w:t>ш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 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м</w:t>
      </w:r>
      <w:r w:rsidRPr="008603B1">
        <w:rPr>
          <w:sz w:val="28"/>
          <w:szCs w:val="28"/>
        </w:rPr>
        <w:t>ф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и</w:t>
      </w:r>
      <w:r w:rsidRPr="008603B1">
        <w:rPr>
          <w:spacing w:val="-2"/>
          <w:sz w:val="28"/>
          <w:szCs w:val="28"/>
        </w:rPr>
        <w:t xml:space="preserve"> </w:t>
      </w:r>
      <w:r w:rsidRPr="008603B1">
        <w:rPr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ан,</w:t>
      </w:r>
      <w:r w:rsidRPr="008603B1">
        <w:rPr>
          <w:spacing w:val="-4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з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z w:val="28"/>
          <w:szCs w:val="28"/>
        </w:rPr>
        <w:t xml:space="preserve">ия 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ри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ри</w:t>
      </w:r>
      <w:r w:rsidRPr="008603B1">
        <w:rPr>
          <w:sz w:val="28"/>
          <w:szCs w:val="28"/>
        </w:rPr>
        <w:t xml:space="preserve">и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я,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об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п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ч</w:t>
      </w:r>
      <w:r w:rsidRPr="008603B1">
        <w:rPr>
          <w:sz w:val="28"/>
          <w:szCs w:val="28"/>
        </w:rPr>
        <w:t>ен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 xml:space="preserve">е </w:t>
      </w:r>
      <w:r w:rsidRPr="008603B1">
        <w:rPr>
          <w:spacing w:val="1"/>
          <w:sz w:val="28"/>
          <w:szCs w:val="28"/>
        </w:rPr>
        <w:t>б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з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п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и</w:t>
      </w:r>
      <w:r w:rsidRPr="008603B1">
        <w:rPr>
          <w:spacing w:val="-2"/>
          <w:sz w:val="28"/>
          <w:szCs w:val="28"/>
        </w:rPr>
        <w:t xml:space="preserve"> 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ро</w:t>
      </w:r>
      <w:r w:rsidRPr="008603B1">
        <w:rPr>
          <w:sz w:val="28"/>
          <w:szCs w:val="28"/>
        </w:rPr>
        <w:t>ж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в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z w:val="28"/>
          <w:szCs w:val="28"/>
        </w:rPr>
        <w:t>жи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 xml:space="preserve">ей </w:t>
      </w:r>
      <w:r w:rsidRPr="008603B1">
        <w:rPr>
          <w:spacing w:val="1"/>
          <w:sz w:val="28"/>
          <w:szCs w:val="28"/>
        </w:rPr>
        <w:t>по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я,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л</w:t>
      </w:r>
      <w:r w:rsidRPr="008603B1">
        <w:rPr>
          <w:spacing w:val="-4"/>
          <w:sz w:val="28"/>
          <w:szCs w:val="28"/>
        </w:rPr>
        <w:t>у</w:t>
      </w:r>
      <w:r w:rsidRPr="008603B1">
        <w:rPr>
          <w:sz w:val="28"/>
          <w:szCs w:val="28"/>
        </w:rPr>
        <w:t>ч</w:t>
      </w:r>
      <w:r w:rsidRPr="008603B1">
        <w:rPr>
          <w:spacing w:val="-1"/>
          <w:sz w:val="28"/>
          <w:szCs w:val="28"/>
        </w:rPr>
        <w:t>ш</w:t>
      </w:r>
      <w:r w:rsidRPr="008603B1">
        <w:rPr>
          <w:sz w:val="28"/>
          <w:szCs w:val="28"/>
        </w:rPr>
        <w:t>ен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 xml:space="preserve">я </w:t>
      </w:r>
      <w:r w:rsidRPr="008603B1">
        <w:rPr>
          <w:spacing w:val="-1"/>
          <w:sz w:val="28"/>
          <w:szCs w:val="28"/>
        </w:rPr>
        <w:t>э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ч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ск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 xml:space="preserve">й 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б</w:t>
      </w:r>
      <w:r w:rsidRPr="008603B1">
        <w:rPr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3"/>
          <w:sz w:val="28"/>
          <w:szCs w:val="28"/>
        </w:rPr>
        <w:t>к</w:t>
      </w:r>
      <w:r w:rsidRPr="008603B1">
        <w:rPr>
          <w:sz w:val="28"/>
          <w:szCs w:val="28"/>
        </w:rPr>
        <w:t>и на</w:t>
      </w:r>
      <w:r w:rsidRPr="008603B1">
        <w:rPr>
          <w:spacing w:val="-1"/>
          <w:sz w:val="28"/>
          <w:szCs w:val="28"/>
        </w:rPr>
        <w:t xml:space="preserve"> т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ии</w:t>
      </w:r>
      <w:r w:rsidRPr="008603B1">
        <w:rPr>
          <w:spacing w:val="-2"/>
          <w:sz w:val="28"/>
          <w:szCs w:val="28"/>
        </w:rPr>
        <w:t xml:space="preserve"> п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се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я, создание безопасных, благоприятных и комфортных условий для проживания граждан на территории поселения.</w:t>
      </w:r>
    </w:p>
    <w:p w:rsidR="007A487D" w:rsidRPr="008603B1" w:rsidRDefault="007A487D" w:rsidP="00E06C73">
      <w:pPr>
        <w:pStyle w:val="1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8603B1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 w:rsidRPr="008603B1">
        <w:rPr>
          <w:rFonts w:ascii="Times New Roman" w:hAnsi="Times New Roman"/>
          <w:sz w:val="28"/>
          <w:szCs w:val="28"/>
        </w:rPr>
        <w:t xml:space="preserve">рограммы соответствует стратегической цели муниципальной политики в сфере </w:t>
      </w:r>
      <w:r w:rsidR="0085006B" w:rsidRPr="008603B1">
        <w:rPr>
          <w:rFonts w:ascii="Times New Roman" w:hAnsi="Times New Roman"/>
          <w:sz w:val="28"/>
          <w:szCs w:val="28"/>
        </w:rPr>
        <w:t>благоустройства – создание</w:t>
      </w:r>
      <w:r w:rsidRPr="008603B1">
        <w:rPr>
          <w:rFonts w:ascii="Times New Roman" w:hAnsi="Times New Roman"/>
          <w:sz w:val="28"/>
          <w:szCs w:val="28"/>
        </w:rPr>
        <w:t xml:space="preserve">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7A487D" w:rsidRPr="008603B1" w:rsidRDefault="007A487D" w:rsidP="00E06C73">
      <w:pPr>
        <w:ind w:firstLine="567"/>
        <w:jc w:val="both"/>
        <w:rPr>
          <w:sz w:val="28"/>
          <w:szCs w:val="28"/>
        </w:rPr>
      </w:pPr>
      <w:r w:rsidRPr="008603B1">
        <w:rPr>
          <w:sz w:val="28"/>
          <w:szCs w:val="28"/>
        </w:rPr>
        <w:t xml:space="preserve">Сведения о целевых показателях реализации </w:t>
      </w:r>
      <w:r>
        <w:rPr>
          <w:sz w:val="28"/>
          <w:szCs w:val="28"/>
        </w:rPr>
        <w:t>П</w:t>
      </w:r>
      <w:r w:rsidRPr="008603B1">
        <w:rPr>
          <w:sz w:val="28"/>
          <w:szCs w:val="28"/>
        </w:rPr>
        <w:t xml:space="preserve">рограммы приведены в </w:t>
      </w:r>
      <w:r>
        <w:rPr>
          <w:sz w:val="28"/>
          <w:szCs w:val="28"/>
        </w:rPr>
        <w:t xml:space="preserve">приложении </w:t>
      </w:r>
      <w:r w:rsidRPr="001F45C6">
        <w:rPr>
          <w:sz w:val="28"/>
          <w:szCs w:val="28"/>
        </w:rPr>
        <w:t>1.</w:t>
      </w:r>
    </w:p>
    <w:p w:rsidR="007A487D" w:rsidRPr="008603B1" w:rsidRDefault="007A487D" w:rsidP="00E06C73">
      <w:pPr>
        <w:ind w:firstLine="720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(достижение максимального значения или насыщения), изменения приоритетов государственной политики в жилищно-коммунальной сфере.</w:t>
      </w:r>
    </w:p>
    <w:p w:rsidR="007A487D" w:rsidRPr="008603B1" w:rsidRDefault="007A487D" w:rsidP="00E06C73">
      <w:pPr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 xml:space="preserve">Ожидаемыми результатами реализации </w:t>
      </w:r>
      <w:r>
        <w:rPr>
          <w:sz w:val="28"/>
          <w:szCs w:val="28"/>
        </w:rPr>
        <w:t>П</w:t>
      </w:r>
      <w:r w:rsidRPr="008603B1">
        <w:rPr>
          <w:sz w:val="28"/>
          <w:szCs w:val="28"/>
        </w:rPr>
        <w:t>рограммы являются:</w:t>
      </w:r>
    </w:p>
    <w:p w:rsidR="007A487D" w:rsidRPr="008603B1" w:rsidRDefault="007A487D" w:rsidP="00E06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lastRenderedPageBreak/>
        <w:t>- создание благоприятной и комфортной среды жизнедеятельности поселения;</w:t>
      </w:r>
    </w:p>
    <w:p w:rsidR="007A487D" w:rsidRPr="008603B1" w:rsidRDefault="007A487D" w:rsidP="00E06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- улучшение благоустройства улиц, парков, скверов, расположенных на территории поселения;</w:t>
      </w:r>
    </w:p>
    <w:p w:rsidR="007A487D" w:rsidRPr="008603B1" w:rsidRDefault="007A487D" w:rsidP="00E06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- соответствие сети уличного освещения требованиям нормативных документов;</w:t>
      </w:r>
    </w:p>
    <w:p w:rsidR="007A487D" w:rsidRPr="008603B1" w:rsidRDefault="007A487D" w:rsidP="007A4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- улучшение состояния зеленых насаждений в парках, скверах, на улицах поселения;</w:t>
      </w:r>
    </w:p>
    <w:p w:rsidR="007A487D" w:rsidRPr="008603B1" w:rsidRDefault="007A487D" w:rsidP="007A4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- рост числа жителей, удовлетворенных благоустройством поселения;</w:t>
      </w:r>
    </w:p>
    <w:p w:rsidR="007A487D" w:rsidRPr="008603B1" w:rsidRDefault="007A487D" w:rsidP="007A487D">
      <w:pPr>
        <w:pStyle w:val="ac"/>
        <w:tabs>
          <w:tab w:val="left" w:pos="265"/>
        </w:tabs>
        <w:kinsoku w:val="0"/>
        <w:overflowPunct w:val="0"/>
        <w:spacing w:line="314" w:lineRule="exact"/>
        <w:ind w:firstLine="709"/>
        <w:jc w:val="both"/>
        <w:rPr>
          <w:sz w:val="28"/>
          <w:szCs w:val="28"/>
        </w:rPr>
      </w:pPr>
      <w:r w:rsidRPr="008603B1">
        <w:rPr>
          <w:spacing w:val="1"/>
          <w:sz w:val="28"/>
          <w:szCs w:val="28"/>
        </w:rPr>
        <w:t>- п</w:t>
      </w:r>
      <w:r w:rsidRPr="008603B1">
        <w:rPr>
          <w:spacing w:val="-2"/>
          <w:sz w:val="28"/>
          <w:szCs w:val="28"/>
        </w:rPr>
        <w:t>о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2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2"/>
          <w:sz w:val="28"/>
          <w:szCs w:val="28"/>
        </w:rPr>
        <w:t>р</w:t>
      </w:r>
      <w:r w:rsidRPr="008603B1">
        <w:rPr>
          <w:sz w:val="28"/>
          <w:szCs w:val="28"/>
        </w:rPr>
        <w:t>ж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до</w:t>
      </w:r>
      <w:r w:rsidRPr="008603B1">
        <w:rPr>
          <w:spacing w:val="-3"/>
          <w:sz w:val="28"/>
          <w:szCs w:val="28"/>
        </w:rPr>
        <w:t>в</w:t>
      </w:r>
      <w:r w:rsidRPr="008603B1">
        <w:rPr>
          <w:spacing w:val="-1"/>
          <w:sz w:val="28"/>
          <w:szCs w:val="28"/>
        </w:rPr>
        <w:t>л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тв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2"/>
          <w:sz w:val="28"/>
          <w:szCs w:val="28"/>
        </w:rPr>
        <w:t>р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>е</w:t>
      </w:r>
      <w:r w:rsidRPr="008603B1">
        <w:rPr>
          <w:spacing w:val="-1"/>
          <w:sz w:val="28"/>
          <w:szCs w:val="28"/>
        </w:rPr>
        <w:t>ль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z w:val="28"/>
          <w:szCs w:val="28"/>
        </w:rPr>
        <w:t xml:space="preserve">о </w:t>
      </w:r>
      <w:r w:rsidRPr="008603B1">
        <w:rPr>
          <w:spacing w:val="-4"/>
          <w:sz w:val="28"/>
          <w:szCs w:val="28"/>
        </w:rPr>
        <w:t>у</w:t>
      </w:r>
      <w:r w:rsidRPr="008603B1">
        <w:rPr>
          <w:spacing w:val="1"/>
          <w:sz w:val="28"/>
          <w:szCs w:val="28"/>
        </w:rPr>
        <w:t>ро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 xml:space="preserve">я 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м</w:t>
      </w:r>
      <w:r w:rsidRPr="008603B1">
        <w:rPr>
          <w:spacing w:val="-2"/>
          <w:sz w:val="28"/>
          <w:szCs w:val="28"/>
        </w:rPr>
        <w:t>ф</w:t>
      </w:r>
      <w:r w:rsidRPr="008603B1">
        <w:rPr>
          <w:spacing w:val="1"/>
          <w:sz w:val="28"/>
          <w:szCs w:val="28"/>
        </w:rPr>
        <w:t>ор</w:t>
      </w:r>
      <w:r w:rsidRPr="008603B1">
        <w:rPr>
          <w:spacing w:val="-3"/>
          <w:sz w:val="28"/>
          <w:szCs w:val="28"/>
        </w:rPr>
        <w:t>т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с</w:t>
      </w:r>
      <w:r w:rsidRPr="008603B1">
        <w:rPr>
          <w:spacing w:val="-1"/>
          <w:sz w:val="28"/>
          <w:szCs w:val="28"/>
        </w:rPr>
        <w:t>т</w:t>
      </w:r>
      <w:r w:rsidRPr="008603B1">
        <w:rPr>
          <w:sz w:val="28"/>
          <w:szCs w:val="28"/>
        </w:rPr>
        <w:t xml:space="preserve">и </w:t>
      </w:r>
      <w:r w:rsidRPr="008603B1">
        <w:rPr>
          <w:spacing w:val="-2"/>
          <w:sz w:val="28"/>
          <w:szCs w:val="28"/>
        </w:rPr>
        <w:t>п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жи</w:t>
      </w:r>
      <w:r w:rsidRPr="008603B1">
        <w:rPr>
          <w:spacing w:val="-1"/>
          <w:sz w:val="28"/>
          <w:szCs w:val="28"/>
        </w:rPr>
        <w:t>в</w:t>
      </w:r>
      <w:r w:rsidRPr="008603B1">
        <w:rPr>
          <w:spacing w:val="-3"/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н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я г</w:t>
      </w:r>
      <w:r w:rsidRPr="008603B1">
        <w:rPr>
          <w:spacing w:val="1"/>
          <w:sz w:val="28"/>
          <w:szCs w:val="28"/>
        </w:rPr>
        <w:t>р</w:t>
      </w:r>
      <w:r w:rsidRPr="008603B1">
        <w:rPr>
          <w:sz w:val="28"/>
          <w:szCs w:val="28"/>
        </w:rPr>
        <w:t>а</w:t>
      </w:r>
      <w:r w:rsidRPr="008603B1">
        <w:rPr>
          <w:spacing w:val="-3"/>
          <w:sz w:val="28"/>
          <w:szCs w:val="28"/>
        </w:rPr>
        <w:t>ж</w:t>
      </w:r>
      <w:r w:rsidRPr="008603B1">
        <w:rPr>
          <w:spacing w:val="1"/>
          <w:sz w:val="28"/>
          <w:szCs w:val="28"/>
        </w:rPr>
        <w:t>д</w:t>
      </w:r>
      <w:r w:rsidRPr="008603B1">
        <w:rPr>
          <w:spacing w:val="-3"/>
          <w:sz w:val="28"/>
          <w:szCs w:val="28"/>
        </w:rPr>
        <w:t>а</w:t>
      </w:r>
      <w:r w:rsidRPr="008603B1">
        <w:rPr>
          <w:sz w:val="28"/>
          <w:szCs w:val="28"/>
        </w:rPr>
        <w:t>н;</w:t>
      </w:r>
    </w:p>
    <w:p w:rsidR="007A487D" w:rsidRPr="008603B1" w:rsidRDefault="007A487D" w:rsidP="007A487D">
      <w:pPr>
        <w:pStyle w:val="a3"/>
        <w:kinsoku w:val="0"/>
        <w:overflowPunct w:val="0"/>
        <w:ind w:right="112" w:firstLine="709"/>
        <w:rPr>
          <w:spacing w:val="1"/>
          <w:sz w:val="28"/>
          <w:szCs w:val="28"/>
        </w:rPr>
      </w:pPr>
      <w:r w:rsidRPr="008603B1">
        <w:rPr>
          <w:sz w:val="28"/>
          <w:szCs w:val="28"/>
        </w:rPr>
        <w:t xml:space="preserve">- </w:t>
      </w:r>
      <w:r w:rsidRPr="008603B1">
        <w:rPr>
          <w:spacing w:val="1"/>
          <w:sz w:val="28"/>
          <w:szCs w:val="28"/>
        </w:rPr>
        <w:t>об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с</w:t>
      </w:r>
      <w:r w:rsidRPr="008603B1">
        <w:rPr>
          <w:spacing w:val="1"/>
          <w:sz w:val="28"/>
          <w:szCs w:val="28"/>
        </w:rPr>
        <w:t>п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ч</w:t>
      </w:r>
      <w:r w:rsidRPr="008603B1">
        <w:rPr>
          <w:spacing w:val="-3"/>
          <w:sz w:val="28"/>
          <w:szCs w:val="28"/>
        </w:rPr>
        <w:t>е</w:t>
      </w:r>
      <w:r w:rsidRPr="008603B1">
        <w:rPr>
          <w:spacing w:val="1"/>
          <w:sz w:val="28"/>
          <w:szCs w:val="28"/>
        </w:rPr>
        <w:t>н</w:t>
      </w:r>
      <w:r w:rsidRPr="008603B1">
        <w:rPr>
          <w:sz w:val="28"/>
          <w:szCs w:val="28"/>
        </w:rPr>
        <w:t>ие</w:t>
      </w:r>
      <w:r w:rsidRPr="008603B1">
        <w:rPr>
          <w:spacing w:val="-1"/>
          <w:sz w:val="28"/>
          <w:szCs w:val="28"/>
        </w:rPr>
        <w:t xml:space="preserve"> </w:t>
      </w:r>
      <w:r w:rsidRPr="008603B1">
        <w:rPr>
          <w:spacing w:val="-3"/>
          <w:sz w:val="28"/>
          <w:szCs w:val="28"/>
        </w:rPr>
        <w:t>с</w:t>
      </w:r>
      <w:r w:rsidRPr="008603B1">
        <w:rPr>
          <w:sz w:val="28"/>
          <w:szCs w:val="28"/>
        </w:rPr>
        <w:t>а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и</w:t>
      </w:r>
      <w:r w:rsidRPr="008603B1">
        <w:rPr>
          <w:spacing w:val="-3"/>
          <w:sz w:val="28"/>
          <w:szCs w:val="28"/>
        </w:rPr>
        <w:t>т</w:t>
      </w:r>
      <w:r w:rsidRPr="008603B1">
        <w:rPr>
          <w:sz w:val="28"/>
          <w:szCs w:val="28"/>
        </w:rPr>
        <w:t>а</w:t>
      </w:r>
      <w:r w:rsidRPr="008603B1">
        <w:rPr>
          <w:spacing w:val="1"/>
          <w:sz w:val="28"/>
          <w:szCs w:val="28"/>
        </w:rPr>
        <w:t>р</w:t>
      </w:r>
      <w:r w:rsidRPr="008603B1">
        <w:rPr>
          <w:spacing w:val="-2"/>
          <w:sz w:val="28"/>
          <w:szCs w:val="28"/>
        </w:rPr>
        <w:t>н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-</w:t>
      </w:r>
      <w:r w:rsidRPr="008603B1">
        <w:rPr>
          <w:spacing w:val="-1"/>
          <w:sz w:val="28"/>
          <w:szCs w:val="28"/>
        </w:rPr>
        <w:t>э</w:t>
      </w:r>
      <w:r w:rsidRPr="008603B1">
        <w:rPr>
          <w:sz w:val="28"/>
          <w:szCs w:val="28"/>
        </w:rPr>
        <w:t>п</w:t>
      </w:r>
      <w:r w:rsidRPr="008603B1">
        <w:rPr>
          <w:spacing w:val="-2"/>
          <w:sz w:val="28"/>
          <w:szCs w:val="28"/>
        </w:rPr>
        <w:t>и</w:t>
      </w:r>
      <w:r w:rsidRPr="008603B1">
        <w:rPr>
          <w:spacing w:val="1"/>
          <w:sz w:val="28"/>
          <w:szCs w:val="28"/>
        </w:rPr>
        <w:t>д</w:t>
      </w:r>
      <w:r w:rsidRPr="008603B1">
        <w:rPr>
          <w:sz w:val="28"/>
          <w:szCs w:val="28"/>
        </w:rPr>
        <w:t>е</w:t>
      </w:r>
      <w:r w:rsidRPr="008603B1">
        <w:rPr>
          <w:spacing w:val="-3"/>
          <w:sz w:val="28"/>
          <w:szCs w:val="28"/>
        </w:rPr>
        <w:t>м</w:t>
      </w:r>
      <w:r w:rsidRPr="008603B1">
        <w:rPr>
          <w:spacing w:val="1"/>
          <w:sz w:val="28"/>
          <w:szCs w:val="28"/>
        </w:rPr>
        <w:t>ио</w:t>
      </w:r>
      <w:r w:rsidRPr="008603B1">
        <w:rPr>
          <w:spacing w:val="-4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z w:val="28"/>
          <w:szCs w:val="28"/>
        </w:rPr>
        <w:t>г</w:t>
      </w:r>
      <w:r w:rsidRPr="008603B1">
        <w:rPr>
          <w:spacing w:val="-2"/>
          <w:sz w:val="28"/>
          <w:szCs w:val="28"/>
        </w:rPr>
        <w:t>и</w:t>
      </w:r>
      <w:r w:rsidRPr="008603B1">
        <w:rPr>
          <w:sz w:val="28"/>
          <w:szCs w:val="28"/>
        </w:rPr>
        <w:t>чес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-2"/>
          <w:sz w:val="28"/>
          <w:szCs w:val="28"/>
        </w:rPr>
        <w:t>о</w:t>
      </w:r>
      <w:r w:rsidRPr="008603B1">
        <w:rPr>
          <w:sz w:val="28"/>
          <w:szCs w:val="28"/>
        </w:rPr>
        <w:t>й и э</w:t>
      </w:r>
      <w:r w:rsidRPr="008603B1">
        <w:rPr>
          <w:spacing w:val="-2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1"/>
          <w:sz w:val="28"/>
          <w:szCs w:val="28"/>
        </w:rPr>
        <w:t>л</w:t>
      </w:r>
      <w:r w:rsidRPr="008603B1">
        <w:rPr>
          <w:spacing w:val="1"/>
          <w:sz w:val="28"/>
          <w:szCs w:val="28"/>
        </w:rPr>
        <w:t>о</w:t>
      </w:r>
      <w:r w:rsidRPr="008603B1">
        <w:rPr>
          <w:spacing w:val="-3"/>
          <w:sz w:val="28"/>
          <w:szCs w:val="28"/>
        </w:rPr>
        <w:t>г</w:t>
      </w:r>
      <w:r w:rsidRPr="008603B1">
        <w:rPr>
          <w:spacing w:val="1"/>
          <w:sz w:val="28"/>
          <w:szCs w:val="28"/>
        </w:rPr>
        <w:t>и</w:t>
      </w:r>
      <w:r w:rsidRPr="008603B1">
        <w:rPr>
          <w:sz w:val="28"/>
          <w:szCs w:val="28"/>
        </w:rPr>
        <w:t>ч</w:t>
      </w:r>
      <w:r w:rsidRPr="008603B1">
        <w:rPr>
          <w:spacing w:val="-3"/>
          <w:sz w:val="28"/>
          <w:szCs w:val="28"/>
        </w:rPr>
        <w:t>е</w:t>
      </w:r>
      <w:r w:rsidRPr="008603B1">
        <w:rPr>
          <w:sz w:val="28"/>
          <w:szCs w:val="28"/>
        </w:rPr>
        <w:t>с</w:t>
      </w:r>
      <w:r w:rsidRPr="008603B1">
        <w:rPr>
          <w:spacing w:val="-3"/>
          <w:sz w:val="28"/>
          <w:szCs w:val="28"/>
        </w:rPr>
        <w:t>к</w:t>
      </w:r>
      <w:r w:rsidRPr="008603B1">
        <w:rPr>
          <w:spacing w:val="1"/>
          <w:sz w:val="28"/>
          <w:szCs w:val="28"/>
        </w:rPr>
        <w:t>ой безопасности населения.</w:t>
      </w:r>
    </w:p>
    <w:p w:rsidR="007A487D" w:rsidRPr="0009714C" w:rsidRDefault="007A487D" w:rsidP="0009714C">
      <w:pPr>
        <w:ind w:firstLine="709"/>
        <w:jc w:val="both"/>
        <w:rPr>
          <w:sz w:val="28"/>
          <w:szCs w:val="28"/>
        </w:rPr>
      </w:pPr>
      <w:r w:rsidRPr="008603B1">
        <w:rPr>
          <w:sz w:val="28"/>
          <w:szCs w:val="28"/>
        </w:rPr>
        <w:t>Сроки реализации муниципаль</w:t>
      </w:r>
      <w:r w:rsidR="008565EC">
        <w:rPr>
          <w:sz w:val="28"/>
          <w:szCs w:val="28"/>
        </w:rPr>
        <w:t>ной программы – 2015–2020</w:t>
      </w:r>
      <w:r w:rsidR="0009714C">
        <w:rPr>
          <w:sz w:val="28"/>
          <w:szCs w:val="28"/>
        </w:rPr>
        <w:t xml:space="preserve"> годы.</w:t>
      </w:r>
    </w:p>
    <w:p w:rsidR="007A487D" w:rsidRPr="008603B1" w:rsidRDefault="007A487D" w:rsidP="007A487D">
      <w:pPr>
        <w:ind w:firstLine="709"/>
        <w:jc w:val="both"/>
        <w:rPr>
          <w:sz w:val="28"/>
          <w:szCs w:val="28"/>
        </w:rPr>
      </w:pPr>
    </w:p>
    <w:p w:rsidR="007A487D" w:rsidRPr="0019053B" w:rsidRDefault="007A487D" w:rsidP="0019053B">
      <w:pPr>
        <w:pStyle w:val="ac"/>
        <w:numPr>
          <w:ilvl w:val="0"/>
          <w:numId w:val="30"/>
        </w:numPr>
        <w:jc w:val="center"/>
        <w:rPr>
          <w:b/>
          <w:bCs/>
          <w:sz w:val="28"/>
          <w:szCs w:val="28"/>
        </w:rPr>
      </w:pPr>
      <w:r w:rsidRPr="0019053B">
        <w:rPr>
          <w:b/>
          <w:bCs/>
          <w:sz w:val="28"/>
          <w:szCs w:val="28"/>
        </w:rPr>
        <w:t xml:space="preserve">Обобщенная характеристика </w:t>
      </w:r>
      <w:r w:rsidR="00CC4A50" w:rsidRPr="0019053B">
        <w:rPr>
          <w:b/>
          <w:bCs/>
          <w:sz w:val="28"/>
          <w:szCs w:val="28"/>
        </w:rPr>
        <w:t xml:space="preserve">основных мероприятий Программы </w:t>
      </w:r>
    </w:p>
    <w:p w:rsidR="007A487D" w:rsidRPr="00E029A2" w:rsidRDefault="007A487D" w:rsidP="007A487D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7A487D" w:rsidRPr="0009714C" w:rsidRDefault="007A487D" w:rsidP="00097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9A2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П</w:t>
      </w:r>
      <w:r w:rsidRPr="00E029A2">
        <w:rPr>
          <w:sz w:val="28"/>
          <w:szCs w:val="28"/>
        </w:rPr>
        <w:t xml:space="preserve">рограммы </w:t>
      </w:r>
      <w:r w:rsidR="008D485D">
        <w:rPr>
          <w:sz w:val="28"/>
          <w:szCs w:val="28"/>
        </w:rPr>
        <w:t>планируется</w:t>
      </w:r>
      <w:r w:rsidRPr="00E029A2">
        <w:rPr>
          <w:sz w:val="28"/>
          <w:szCs w:val="28"/>
        </w:rPr>
        <w:t xml:space="preserve"> реализация следующи</w:t>
      </w:r>
      <w:r w:rsidR="008D485D">
        <w:rPr>
          <w:sz w:val="28"/>
          <w:szCs w:val="28"/>
        </w:rPr>
        <w:t>х</w:t>
      </w:r>
      <w:r w:rsidRPr="00E029A2">
        <w:rPr>
          <w:sz w:val="28"/>
          <w:szCs w:val="28"/>
        </w:rPr>
        <w:t xml:space="preserve"> </w:t>
      </w:r>
      <w:r w:rsidR="008D485D">
        <w:rPr>
          <w:sz w:val="28"/>
          <w:szCs w:val="28"/>
        </w:rPr>
        <w:t>мероприятий</w:t>
      </w:r>
      <w:r w:rsidR="00AF6AEC">
        <w:rPr>
          <w:sz w:val="28"/>
          <w:szCs w:val="28"/>
        </w:rPr>
        <w:t>: содержание уличного освещения; организация и содержание мест захоронения; проведение благоустройства на территории поселения; транспортировка тела (останков), умершего (погибшего безродного, невостребованного, а также личность которого не установлена от места обнаружения по заявке МВД и ГИБДД от отдела судмедэкспертизы или патологоанатомического отдела (морга)); содержание и улучшение санитарного и эстетического состояния территории</w:t>
      </w:r>
      <w:r w:rsidR="008D485D">
        <w:rPr>
          <w:sz w:val="28"/>
          <w:szCs w:val="28"/>
        </w:rPr>
        <w:t>; охрана общественного порядка; озеленение территории города Вязьма; приобретение техники.</w:t>
      </w:r>
    </w:p>
    <w:p w:rsidR="007A487D" w:rsidRPr="00E029A2" w:rsidRDefault="007A487D" w:rsidP="007A487D">
      <w:pPr>
        <w:pStyle w:val="21"/>
        <w:kinsoku w:val="0"/>
        <w:overflowPunct w:val="0"/>
        <w:ind w:left="532" w:right="440"/>
        <w:jc w:val="center"/>
        <w:outlineLvl w:val="9"/>
        <w:rPr>
          <w:rFonts w:eastAsia="Calibri"/>
          <w:lang w:eastAsia="en-US"/>
        </w:rPr>
      </w:pPr>
    </w:p>
    <w:p w:rsidR="003B651E" w:rsidRPr="003B651E" w:rsidRDefault="003B651E" w:rsidP="003B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B651E">
        <w:rPr>
          <w:b/>
          <w:sz w:val="28"/>
          <w:szCs w:val="28"/>
        </w:rPr>
        <w:t>. Обоснование ресурсного обеспечения Программы</w:t>
      </w:r>
    </w:p>
    <w:p w:rsidR="003B651E" w:rsidRPr="003B651E" w:rsidRDefault="003B651E" w:rsidP="003B651E">
      <w:pPr>
        <w:jc w:val="center"/>
        <w:rPr>
          <w:b/>
          <w:sz w:val="28"/>
          <w:szCs w:val="28"/>
        </w:rPr>
      </w:pPr>
    </w:p>
    <w:p w:rsidR="003B651E" w:rsidRPr="006E0385" w:rsidRDefault="003B651E" w:rsidP="003B651E">
      <w:pPr>
        <w:ind w:firstLine="708"/>
        <w:jc w:val="both"/>
        <w:rPr>
          <w:sz w:val="28"/>
          <w:szCs w:val="28"/>
        </w:rPr>
      </w:pPr>
      <w:r w:rsidRPr="006E0385">
        <w:rPr>
          <w:sz w:val="28"/>
          <w:szCs w:val="28"/>
        </w:rPr>
        <w:t xml:space="preserve">Финансовое обеспечение реализации Программы осуществляется за счет бюджетных ассигнований бюджета Вяземского городского поселения Вяземского района Смоленской области, предусмотренных на очередной финансовый год и плановый период. Общая потребность в финансовых средствах составляет </w:t>
      </w:r>
    </w:p>
    <w:p w:rsidR="003B651E" w:rsidRPr="006E0385" w:rsidRDefault="00550B10" w:rsidP="003B651E">
      <w:pPr>
        <w:jc w:val="both"/>
        <w:rPr>
          <w:sz w:val="28"/>
          <w:szCs w:val="28"/>
        </w:rPr>
      </w:pPr>
      <w:r>
        <w:rPr>
          <w:sz w:val="28"/>
          <w:szCs w:val="28"/>
        </w:rPr>
        <w:t>169 837 880,07</w:t>
      </w:r>
      <w:r w:rsidR="00013E77" w:rsidRPr="00013E77">
        <w:rPr>
          <w:sz w:val="28"/>
          <w:szCs w:val="28"/>
        </w:rPr>
        <w:t xml:space="preserve"> руб.,</w:t>
      </w:r>
      <w:r w:rsidR="003B651E" w:rsidRPr="009C77DD">
        <w:rPr>
          <w:color w:val="FF0000"/>
          <w:sz w:val="28"/>
          <w:szCs w:val="28"/>
        </w:rPr>
        <w:t xml:space="preserve"> </w:t>
      </w:r>
      <w:r w:rsidR="003B651E" w:rsidRPr="006E0385">
        <w:rPr>
          <w:sz w:val="28"/>
          <w:szCs w:val="28"/>
        </w:rPr>
        <w:t>в том числе по годам:</w:t>
      </w:r>
    </w:p>
    <w:p w:rsidR="003B651E" w:rsidRPr="006E0385" w:rsidRDefault="003B651E" w:rsidP="003B651E">
      <w:pPr>
        <w:ind w:firstLine="708"/>
        <w:rPr>
          <w:sz w:val="28"/>
          <w:szCs w:val="28"/>
        </w:rPr>
      </w:pPr>
      <w:r w:rsidRPr="006E0385">
        <w:rPr>
          <w:sz w:val="28"/>
          <w:szCs w:val="28"/>
        </w:rPr>
        <w:t xml:space="preserve">- 2015 год – </w:t>
      </w:r>
      <w:r w:rsidR="0019053B">
        <w:rPr>
          <w:sz w:val="28"/>
          <w:szCs w:val="28"/>
        </w:rPr>
        <w:t>28 053 </w:t>
      </w:r>
      <w:r w:rsidR="0019053B" w:rsidRPr="00C96DE9">
        <w:rPr>
          <w:sz w:val="28"/>
          <w:szCs w:val="28"/>
        </w:rPr>
        <w:t>091,00</w:t>
      </w:r>
      <w:r w:rsidR="006E0385" w:rsidRPr="006E0385">
        <w:rPr>
          <w:sz w:val="28"/>
          <w:szCs w:val="28"/>
        </w:rPr>
        <w:t xml:space="preserve"> </w:t>
      </w:r>
      <w:r w:rsidRPr="006E0385">
        <w:rPr>
          <w:sz w:val="28"/>
          <w:szCs w:val="28"/>
        </w:rPr>
        <w:t>руб.,</w:t>
      </w:r>
    </w:p>
    <w:p w:rsidR="003B651E" w:rsidRPr="006E0385" w:rsidRDefault="003B651E" w:rsidP="003B651E">
      <w:pPr>
        <w:ind w:firstLine="708"/>
        <w:rPr>
          <w:sz w:val="28"/>
          <w:szCs w:val="28"/>
        </w:rPr>
      </w:pPr>
      <w:r w:rsidRPr="006E0385">
        <w:rPr>
          <w:sz w:val="28"/>
          <w:szCs w:val="28"/>
        </w:rPr>
        <w:t xml:space="preserve">- 2016 год – </w:t>
      </w:r>
      <w:r w:rsidR="0019053B">
        <w:rPr>
          <w:sz w:val="28"/>
          <w:szCs w:val="28"/>
        </w:rPr>
        <w:t>34 210 769,07</w:t>
      </w:r>
      <w:r w:rsidR="006E0385" w:rsidRPr="006E0385">
        <w:rPr>
          <w:sz w:val="28"/>
          <w:szCs w:val="28"/>
        </w:rPr>
        <w:t xml:space="preserve"> </w:t>
      </w:r>
      <w:r w:rsidRPr="006E0385">
        <w:rPr>
          <w:sz w:val="28"/>
          <w:szCs w:val="28"/>
        </w:rPr>
        <w:t>руб.,</w:t>
      </w:r>
    </w:p>
    <w:p w:rsidR="003B651E" w:rsidRDefault="003B651E" w:rsidP="003B651E">
      <w:pPr>
        <w:ind w:firstLine="708"/>
        <w:rPr>
          <w:sz w:val="28"/>
          <w:szCs w:val="28"/>
        </w:rPr>
      </w:pPr>
      <w:r w:rsidRPr="006E0385">
        <w:rPr>
          <w:sz w:val="28"/>
          <w:szCs w:val="28"/>
        </w:rPr>
        <w:t xml:space="preserve">- 2017 год – </w:t>
      </w:r>
      <w:r w:rsidR="006E0385" w:rsidRPr="006E0385">
        <w:rPr>
          <w:sz w:val="28"/>
          <w:szCs w:val="28"/>
        </w:rPr>
        <w:t xml:space="preserve">40 300 000,00 </w:t>
      </w:r>
      <w:r w:rsidR="00F945F7">
        <w:rPr>
          <w:sz w:val="28"/>
          <w:szCs w:val="28"/>
        </w:rPr>
        <w:t>руб.,</w:t>
      </w:r>
    </w:p>
    <w:p w:rsidR="00F945F7" w:rsidRDefault="00F945F7" w:rsidP="003B65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- 2018 год – 33 637 010,00 руб.,</w:t>
      </w:r>
    </w:p>
    <w:p w:rsidR="00F945F7" w:rsidRDefault="00F945F7" w:rsidP="003B65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- 2019 год – 33 637 010,00 руб.</w:t>
      </w:r>
      <w:r w:rsidR="001666E7">
        <w:rPr>
          <w:sz w:val="28"/>
          <w:szCs w:val="28"/>
        </w:rPr>
        <w:t>,</w:t>
      </w:r>
    </w:p>
    <w:p w:rsidR="001666E7" w:rsidRPr="006E0385" w:rsidRDefault="00DF0521" w:rsidP="003B65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- 2020 год – </w:t>
      </w:r>
      <w:r w:rsidR="001666E7">
        <w:rPr>
          <w:sz w:val="28"/>
          <w:szCs w:val="28"/>
        </w:rPr>
        <w:t>0,00 руб.</w:t>
      </w:r>
    </w:p>
    <w:p w:rsidR="003B651E" w:rsidRPr="006E0385" w:rsidRDefault="003B651E" w:rsidP="003B651E">
      <w:pPr>
        <w:ind w:firstLine="709"/>
        <w:jc w:val="both"/>
        <w:rPr>
          <w:sz w:val="28"/>
          <w:szCs w:val="28"/>
        </w:rPr>
      </w:pPr>
      <w:r w:rsidRPr="006E0385">
        <w:rPr>
          <w:sz w:val="28"/>
          <w:szCs w:val="28"/>
        </w:rPr>
        <w:t>Ресурсное обеспечение реализации Программы может быть скорректировано в течение периода ее действия с учетом ежегодного утверждения бюджета поселения на очередной финансовый год и плановый период.</w:t>
      </w:r>
    </w:p>
    <w:p w:rsidR="003B651E" w:rsidRDefault="003B651E" w:rsidP="003B651E">
      <w:pPr>
        <w:jc w:val="center"/>
        <w:rPr>
          <w:b/>
          <w:sz w:val="28"/>
          <w:szCs w:val="28"/>
        </w:rPr>
      </w:pPr>
    </w:p>
    <w:p w:rsidR="007A487D" w:rsidRDefault="008D485D" w:rsidP="00767E0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C96DE9">
        <w:rPr>
          <w:b/>
          <w:sz w:val="28"/>
          <w:szCs w:val="28"/>
        </w:rPr>
        <w:t xml:space="preserve"> </w:t>
      </w:r>
      <w:r w:rsidR="007A487D" w:rsidRPr="008D485D">
        <w:rPr>
          <w:b/>
          <w:sz w:val="28"/>
          <w:szCs w:val="28"/>
        </w:rPr>
        <w:t>Основные меры правового регулирования в сфере реализации муниципальной Программы</w:t>
      </w:r>
    </w:p>
    <w:p w:rsidR="00767E06" w:rsidRPr="00767E06" w:rsidRDefault="00767E06" w:rsidP="00767E06">
      <w:pPr>
        <w:ind w:left="142"/>
        <w:jc w:val="center"/>
        <w:rPr>
          <w:b/>
          <w:sz w:val="28"/>
          <w:szCs w:val="28"/>
        </w:rPr>
      </w:pPr>
    </w:p>
    <w:p w:rsidR="00767E06" w:rsidRPr="00767E06" w:rsidRDefault="00767E06" w:rsidP="007A487D">
      <w:pPr>
        <w:ind w:firstLine="567"/>
        <w:jc w:val="both"/>
        <w:rPr>
          <w:spacing w:val="-2"/>
          <w:sz w:val="28"/>
          <w:szCs w:val="28"/>
        </w:rPr>
      </w:pPr>
      <w:r w:rsidRPr="00767E06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процессе реализации муниципальной программы, руководствуясь следующими нормативными документами:</w:t>
      </w:r>
    </w:p>
    <w:p w:rsidR="007A487D" w:rsidRDefault="007A487D" w:rsidP="007A487D">
      <w:pPr>
        <w:ind w:firstLine="567"/>
        <w:jc w:val="both"/>
        <w:rPr>
          <w:spacing w:val="-2"/>
          <w:sz w:val="28"/>
          <w:szCs w:val="28"/>
        </w:rPr>
      </w:pPr>
      <w:r w:rsidRPr="005A6DEC">
        <w:rPr>
          <w:spacing w:val="-2"/>
          <w:sz w:val="28"/>
          <w:szCs w:val="28"/>
        </w:rPr>
        <w:t>Ф</w:t>
      </w:r>
      <w:r w:rsidRPr="005A6DEC">
        <w:rPr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д</w:t>
      </w:r>
      <w:r w:rsidRPr="005A6DEC">
        <w:rPr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р</w:t>
      </w:r>
      <w:r w:rsidRPr="005A6DEC">
        <w:rPr>
          <w:sz w:val="28"/>
          <w:szCs w:val="28"/>
        </w:rPr>
        <w:t>а</w:t>
      </w:r>
      <w:r w:rsidRPr="005A6DEC">
        <w:rPr>
          <w:spacing w:val="-1"/>
          <w:sz w:val="28"/>
          <w:szCs w:val="28"/>
        </w:rPr>
        <w:t>ль</w:t>
      </w:r>
      <w:r w:rsidRPr="005A6DEC">
        <w:rPr>
          <w:spacing w:val="-2"/>
          <w:sz w:val="28"/>
          <w:szCs w:val="28"/>
        </w:rPr>
        <w:t>н</w:t>
      </w:r>
      <w:r w:rsidRPr="005A6DEC">
        <w:rPr>
          <w:sz w:val="28"/>
          <w:szCs w:val="28"/>
        </w:rPr>
        <w:t>ый</w:t>
      </w:r>
      <w:r w:rsidRPr="005A6DEC">
        <w:rPr>
          <w:spacing w:val="19"/>
          <w:sz w:val="28"/>
          <w:szCs w:val="28"/>
        </w:rPr>
        <w:t xml:space="preserve"> </w:t>
      </w:r>
      <w:r w:rsidRPr="005A6DEC">
        <w:rPr>
          <w:spacing w:val="-1"/>
          <w:sz w:val="28"/>
          <w:szCs w:val="28"/>
        </w:rPr>
        <w:t>з</w:t>
      </w:r>
      <w:r w:rsidRPr="005A6DEC">
        <w:rPr>
          <w:sz w:val="28"/>
          <w:szCs w:val="28"/>
        </w:rPr>
        <w:t>а</w:t>
      </w:r>
      <w:r w:rsidRPr="005A6DEC">
        <w:rPr>
          <w:spacing w:val="-3"/>
          <w:sz w:val="28"/>
          <w:szCs w:val="28"/>
        </w:rPr>
        <w:t>к</w:t>
      </w:r>
      <w:r w:rsidRPr="005A6DEC">
        <w:rPr>
          <w:spacing w:val="1"/>
          <w:sz w:val="28"/>
          <w:szCs w:val="28"/>
        </w:rPr>
        <w:t>о</w:t>
      </w:r>
      <w:r w:rsidRPr="005A6DEC">
        <w:rPr>
          <w:sz w:val="28"/>
          <w:szCs w:val="28"/>
        </w:rPr>
        <w:t>н</w:t>
      </w:r>
      <w:r w:rsidRPr="005A6DEC">
        <w:rPr>
          <w:spacing w:val="19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о</w:t>
      </w:r>
      <w:r w:rsidRPr="005A6DEC">
        <w:rPr>
          <w:sz w:val="28"/>
          <w:szCs w:val="28"/>
        </w:rPr>
        <w:t>т</w:t>
      </w:r>
      <w:r w:rsidRPr="005A6DEC">
        <w:rPr>
          <w:spacing w:val="18"/>
          <w:sz w:val="28"/>
          <w:szCs w:val="28"/>
        </w:rPr>
        <w:t xml:space="preserve"> </w:t>
      </w:r>
      <w:r w:rsidRPr="005A6DEC">
        <w:rPr>
          <w:spacing w:val="-2"/>
          <w:sz w:val="28"/>
          <w:szCs w:val="28"/>
        </w:rPr>
        <w:t>0</w:t>
      </w:r>
      <w:r w:rsidRPr="005A6DEC">
        <w:rPr>
          <w:spacing w:val="1"/>
          <w:sz w:val="28"/>
          <w:szCs w:val="28"/>
        </w:rPr>
        <w:t>6</w:t>
      </w:r>
      <w:r w:rsidRPr="005A6DEC">
        <w:rPr>
          <w:spacing w:val="-1"/>
          <w:sz w:val="28"/>
          <w:szCs w:val="28"/>
        </w:rPr>
        <w:t>.</w:t>
      </w:r>
      <w:r w:rsidRPr="005A6DEC">
        <w:rPr>
          <w:spacing w:val="-2"/>
          <w:sz w:val="28"/>
          <w:szCs w:val="28"/>
        </w:rPr>
        <w:t>1</w:t>
      </w:r>
      <w:r w:rsidRPr="005A6DEC">
        <w:rPr>
          <w:spacing w:val="1"/>
          <w:sz w:val="28"/>
          <w:szCs w:val="28"/>
        </w:rPr>
        <w:t>0</w:t>
      </w:r>
      <w:r w:rsidRPr="005A6DEC">
        <w:rPr>
          <w:spacing w:val="-1"/>
          <w:sz w:val="28"/>
          <w:szCs w:val="28"/>
        </w:rPr>
        <w:t>.</w:t>
      </w:r>
      <w:r w:rsidRPr="005A6DEC">
        <w:rPr>
          <w:spacing w:val="-2"/>
          <w:sz w:val="28"/>
          <w:szCs w:val="28"/>
        </w:rPr>
        <w:t>20</w:t>
      </w:r>
      <w:r w:rsidRPr="005A6DEC">
        <w:rPr>
          <w:spacing w:val="1"/>
          <w:sz w:val="28"/>
          <w:szCs w:val="28"/>
        </w:rPr>
        <w:t>0</w:t>
      </w:r>
      <w:r w:rsidRPr="005A6DEC">
        <w:rPr>
          <w:sz w:val="28"/>
          <w:szCs w:val="28"/>
        </w:rPr>
        <w:t>3</w:t>
      </w:r>
      <w:r w:rsidRPr="005A6DEC">
        <w:rPr>
          <w:spacing w:val="20"/>
          <w:sz w:val="28"/>
          <w:szCs w:val="28"/>
        </w:rPr>
        <w:t xml:space="preserve"> </w:t>
      </w:r>
      <w:r w:rsidRPr="005A6DEC">
        <w:rPr>
          <w:sz w:val="28"/>
          <w:szCs w:val="28"/>
        </w:rPr>
        <w:t>№</w:t>
      </w:r>
      <w:r w:rsidRPr="005A6DEC">
        <w:rPr>
          <w:spacing w:val="17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1</w:t>
      </w:r>
      <w:r w:rsidRPr="005A6DEC">
        <w:rPr>
          <w:spacing w:val="-2"/>
          <w:sz w:val="28"/>
          <w:szCs w:val="28"/>
        </w:rPr>
        <w:t>3</w:t>
      </w:r>
      <w:r w:rsidRPr="005A6DEC">
        <w:rPr>
          <w:sz w:val="28"/>
          <w:szCs w:val="28"/>
        </w:rPr>
        <w:t>1</w:t>
      </w:r>
      <w:r w:rsidRPr="005A6DEC">
        <w:rPr>
          <w:spacing w:val="20"/>
          <w:sz w:val="28"/>
          <w:szCs w:val="28"/>
        </w:rPr>
        <w:t xml:space="preserve"> </w:t>
      </w:r>
      <w:r w:rsidRPr="005A6DEC">
        <w:rPr>
          <w:sz w:val="28"/>
          <w:szCs w:val="28"/>
        </w:rPr>
        <w:t>–</w:t>
      </w:r>
      <w:r w:rsidRPr="005A6DEC">
        <w:rPr>
          <w:spacing w:val="22"/>
          <w:sz w:val="28"/>
          <w:szCs w:val="28"/>
        </w:rPr>
        <w:t xml:space="preserve"> </w:t>
      </w:r>
      <w:r w:rsidRPr="005A6DEC">
        <w:rPr>
          <w:spacing w:val="-4"/>
          <w:sz w:val="28"/>
          <w:szCs w:val="28"/>
        </w:rPr>
        <w:t>Ф</w:t>
      </w:r>
      <w:r w:rsidRPr="005A6DEC">
        <w:rPr>
          <w:sz w:val="28"/>
          <w:szCs w:val="28"/>
        </w:rPr>
        <w:t>З</w:t>
      </w:r>
      <w:r w:rsidRPr="005A6DEC">
        <w:rPr>
          <w:spacing w:val="22"/>
          <w:sz w:val="28"/>
          <w:szCs w:val="28"/>
        </w:rPr>
        <w:t xml:space="preserve"> </w:t>
      </w:r>
      <w:r w:rsidRPr="005A6DEC">
        <w:rPr>
          <w:spacing w:val="-2"/>
          <w:sz w:val="28"/>
          <w:szCs w:val="28"/>
        </w:rPr>
        <w:t>«О</w:t>
      </w:r>
      <w:r w:rsidRPr="005A6DEC">
        <w:rPr>
          <w:sz w:val="28"/>
          <w:szCs w:val="28"/>
        </w:rPr>
        <w:t>б</w:t>
      </w:r>
      <w:r w:rsidRPr="005A6DEC">
        <w:rPr>
          <w:spacing w:val="19"/>
          <w:sz w:val="28"/>
          <w:szCs w:val="28"/>
        </w:rPr>
        <w:t xml:space="preserve"> </w:t>
      </w:r>
      <w:r w:rsidRPr="005A6DEC">
        <w:rPr>
          <w:spacing w:val="-2"/>
          <w:sz w:val="28"/>
          <w:szCs w:val="28"/>
        </w:rPr>
        <w:t>о</w:t>
      </w:r>
      <w:r w:rsidRPr="005A6DEC">
        <w:rPr>
          <w:spacing w:val="1"/>
          <w:sz w:val="28"/>
          <w:szCs w:val="28"/>
        </w:rPr>
        <w:t>б</w:t>
      </w:r>
      <w:r w:rsidRPr="005A6DEC">
        <w:rPr>
          <w:spacing w:val="-1"/>
          <w:sz w:val="28"/>
          <w:szCs w:val="28"/>
        </w:rPr>
        <w:t>щ</w:t>
      </w:r>
      <w:r w:rsidRPr="005A6DEC">
        <w:rPr>
          <w:spacing w:val="-2"/>
          <w:sz w:val="28"/>
          <w:szCs w:val="28"/>
        </w:rPr>
        <w:t>и</w:t>
      </w:r>
      <w:r w:rsidRPr="005A6DEC">
        <w:rPr>
          <w:sz w:val="28"/>
          <w:szCs w:val="28"/>
        </w:rPr>
        <w:t>х</w:t>
      </w:r>
      <w:r w:rsidRPr="005A6DEC">
        <w:rPr>
          <w:spacing w:val="20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п</w:t>
      </w:r>
      <w:r w:rsidRPr="005A6DEC">
        <w:rPr>
          <w:spacing w:val="-2"/>
          <w:sz w:val="28"/>
          <w:szCs w:val="28"/>
        </w:rPr>
        <w:t>р</w:t>
      </w:r>
      <w:r w:rsidRPr="005A6DEC">
        <w:rPr>
          <w:spacing w:val="1"/>
          <w:sz w:val="28"/>
          <w:szCs w:val="28"/>
        </w:rPr>
        <w:t>и</w:t>
      </w:r>
      <w:r w:rsidRPr="005A6DEC">
        <w:rPr>
          <w:spacing w:val="-2"/>
          <w:sz w:val="28"/>
          <w:szCs w:val="28"/>
        </w:rPr>
        <w:t>н</w:t>
      </w:r>
      <w:r w:rsidRPr="005A6DEC">
        <w:rPr>
          <w:spacing w:val="1"/>
          <w:sz w:val="28"/>
          <w:szCs w:val="28"/>
        </w:rPr>
        <w:t>ц</w:t>
      </w:r>
      <w:r w:rsidRPr="005A6DEC">
        <w:rPr>
          <w:spacing w:val="-2"/>
          <w:sz w:val="28"/>
          <w:szCs w:val="28"/>
        </w:rPr>
        <w:t>и</w:t>
      </w:r>
      <w:r w:rsidRPr="005A6DEC">
        <w:rPr>
          <w:spacing w:val="1"/>
          <w:sz w:val="28"/>
          <w:szCs w:val="28"/>
        </w:rPr>
        <w:t>п</w:t>
      </w:r>
      <w:r w:rsidRPr="005A6DEC">
        <w:rPr>
          <w:spacing w:val="-3"/>
          <w:sz w:val="28"/>
          <w:szCs w:val="28"/>
        </w:rPr>
        <w:t>а</w:t>
      </w:r>
      <w:r w:rsidRPr="005A6DEC">
        <w:rPr>
          <w:sz w:val="28"/>
          <w:szCs w:val="28"/>
        </w:rPr>
        <w:t>х</w:t>
      </w:r>
      <w:r w:rsidRPr="005A6DEC">
        <w:rPr>
          <w:spacing w:val="20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о</w:t>
      </w:r>
      <w:r w:rsidRPr="005A6DEC">
        <w:rPr>
          <w:spacing w:val="-2"/>
          <w:sz w:val="28"/>
          <w:szCs w:val="28"/>
        </w:rPr>
        <w:t>р</w:t>
      </w:r>
      <w:r w:rsidRPr="005A6DEC">
        <w:rPr>
          <w:sz w:val="28"/>
          <w:szCs w:val="28"/>
        </w:rPr>
        <w:t>га</w:t>
      </w:r>
      <w:r w:rsidRPr="005A6DEC">
        <w:rPr>
          <w:spacing w:val="-2"/>
          <w:sz w:val="28"/>
          <w:szCs w:val="28"/>
        </w:rPr>
        <w:t>ни</w:t>
      </w:r>
      <w:r w:rsidRPr="005A6DEC">
        <w:rPr>
          <w:spacing w:val="-1"/>
          <w:sz w:val="28"/>
          <w:szCs w:val="28"/>
        </w:rPr>
        <w:t>з</w:t>
      </w:r>
      <w:r w:rsidRPr="005A6DEC">
        <w:rPr>
          <w:sz w:val="28"/>
          <w:szCs w:val="28"/>
        </w:rPr>
        <w:t>ац</w:t>
      </w:r>
      <w:r w:rsidRPr="005A6DEC">
        <w:rPr>
          <w:spacing w:val="-2"/>
          <w:sz w:val="28"/>
          <w:szCs w:val="28"/>
        </w:rPr>
        <w:t xml:space="preserve">ии </w:t>
      </w:r>
      <w:r w:rsidRPr="005A6DEC">
        <w:rPr>
          <w:spacing w:val="-1"/>
          <w:sz w:val="28"/>
          <w:szCs w:val="28"/>
        </w:rPr>
        <w:t>м</w:t>
      </w:r>
      <w:r w:rsidRPr="005A6DEC">
        <w:rPr>
          <w:sz w:val="28"/>
          <w:szCs w:val="28"/>
        </w:rPr>
        <w:t>ес</w:t>
      </w:r>
      <w:r w:rsidRPr="005A6DEC">
        <w:rPr>
          <w:spacing w:val="-1"/>
          <w:sz w:val="28"/>
          <w:szCs w:val="28"/>
        </w:rPr>
        <w:t>т</w:t>
      </w:r>
      <w:r w:rsidRPr="005A6DEC">
        <w:rPr>
          <w:spacing w:val="-2"/>
          <w:sz w:val="28"/>
          <w:szCs w:val="28"/>
        </w:rPr>
        <w:t>н</w:t>
      </w:r>
      <w:r w:rsidRPr="005A6DEC">
        <w:rPr>
          <w:spacing w:val="1"/>
          <w:sz w:val="28"/>
          <w:szCs w:val="28"/>
        </w:rPr>
        <w:t>о</w:t>
      </w:r>
      <w:r w:rsidRPr="005A6DEC">
        <w:rPr>
          <w:spacing w:val="-3"/>
          <w:sz w:val="28"/>
          <w:szCs w:val="28"/>
        </w:rPr>
        <w:t>г</w:t>
      </w:r>
      <w:r w:rsidRPr="005A6DEC">
        <w:rPr>
          <w:sz w:val="28"/>
          <w:szCs w:val="28"/>
        </w:rPr>
        <w:t>о</w:t>
      </w:r>
      <w:r w:rsidRPr="005A6DEC">
        <w:rPr>
          <w:spacing w:val="2"/>
          <w:sz w:val="28"/>
          <w:szCs w:val="28"/>
        </w:rPr>
        <w:t xml:space="preserve"> </w:t>
      </w:r>
      <w:r w:rsidRPr="005A6DEC">
        <w:rPr>
          <w:sz w:val="28"/>
          <w:szCs w:val="28"/>
        </w:rPr>
        <w:t>са</w:t>
      </w:r>
      <w:r w:rsidRPr="005A6DEC">
        <w:rPr>
          <w:spacing w:val="-3"/>
          <w:sz w:val="28"/>
          <w:szCs w:val="28"/>
        </w:rPr>
        <w:t>м</w:t>
      </w:r>
      <w:r w:rsidRPr="005A6DEC">
        <w:rPr>
          <w:spacing w:val="1"/>
          <w:sz w:val="28"/>
          <w:szCs w:val="28"/>
        </w:rPr>
        <w:t>о</w:t>
      </w:r>
      <w:r w:rsidRPr="005A6DEC">
        <w:rPr>
          <w:spacing w:val="-4"/>
          <w:sz w:val="28"/>
          <w:szCs w:val="28"/>
        </w:rPr>
        <w:t>у</w:t>
      </w:r>
      <w:r w:rsidRPr="005A6DEC">
        <w:rPr>
          <w:spacing w:val="1"/>
          <w:sz w:val="28"/>
          <w:szCs w:val="28"/>
        </w:rPr>
        <w:t>пр</w:t>
      </w:r>
      <w:r w:rsidRPr="005A6DEC">
        <w:rPr>
          <w:spacing w:val="-3"/>
          <w:sz w:val="28"/>
          <w:szCs w:val="28"/>
        </w:rPr>
        <w:t>а</w:t>
      </w:r>
      <w:r w:rsidRPr="005A6DEC">
        <w:rPr>
          <w:spacing w:val="-1"/>
          <w:sz w:val="28"/>
          <w:szCs w:val="28"/>
        </w:rPr>
        <w:t>вл</w:t>
      </w:r>
      <w:r w:rsidRPr="005A6DEC">
        <w:rPr>
          <w:sz w:val="28"/>
          <w:szCs w:val="28"/>
        </w:rPr>
        <w:t>ен</w:t>
      </w:r>
      <w:r w:rsidRPr="005A6DEC">
        <w:rPr>
          <w:spacing w:val="1"/>
          <w:sz w:val="28"/>
          <w:szCs w:val="28"/>
        </w:rPr>
        <w:t>и</w:t>
      </w:r>
      <w:r w:rsidRPr="005A6DEC">
        <w:rPr>
          <w:sz w:val="28"/>
          <w:szCs w:val="28"/>
        </w:rPr>
        <w:t>я</w:t>
      </w:r>
      <w:r w:rsidRPr="005A6DEC">
        <w:rPr>
          <w:spacing w:val="1"/>
          <w:sz w:val="28"/>
          <w:szCs w:val="28"/>
        </w:rPr>
        <w:t xml:space="preserve"> </w:t>
      </w:r>
      <w:r w:rsidRPr="005A6DEC">
        <w:rPr>
          <w:sz w:val="28"/>
          <w:szCs w:val="28"/>
        </w:rPr>
        <w:t xml:space="preserve">в </w:t>
      </w:r>
      <w:r w:rsidRPr="005A6DEC">
        <w:rPr>
          <w:spacing w:val="-1"/>
          <w:sz w:val="28"/>
          <w:szCs w:val="28"/>
        </w:rPr>
        <w:t>Р</w:t>
      </w:r>
      <w:r w:rsidRPr="005A6DEC">
        <w:rPr>
          <w:spacing w:val="-2"/>
          <w:sz w:val="28"/>
          <w:szCs w:val="28"/>
        </w:rPr>
        <w:t>о</w:t>
      </w:r>
      <w:r w:rsidRPr="005A6DEC">
        <w:rPr>
          <w:sz w:val="28"/>
          <w:szCs w:val="28"/>
        </w:rPr>
        <w:t>сс</w:t>
      </w:r>
      <w:r w:rsidRPr="005A6DEC">
        <w:rPr>
          <w:spacing w:val="-2"/>
          <w:sz w:val="28"/>
          <w:szCs w:val="28"/>
        </w:rPr>
        <w:t>и</w:t>
      </w:r>
      <w:r w:rsidRPr="005A6DEC">
        <w:rPr>
          <w:spacing w:val="1"/>
          <w:sz w:val="28"/>
          <w:szCs w:val="28"/>
        </w:rPr>
        <w:t>й</w:t>
      </w:r>
      <w:r w:rsidRPr="005A6DEC">
        <w:rPr>
          <w:spacing w:val="-3"/>
          <w:sz w:val="28"/>
          <w:szCs w:val="28"/>
        </w:rPr>
        <w:t>с</w:t>
      </w:r>
      <w:r w:rsidRPr="005A6DEC">
        <w:rPr>
          <w:sz w:val="28"/>
          <w:szCs w:val="28"/>
        </w:rPr>
        <w:t>к</w:t>
      </w:r>
      <w:r w:rsidRPr="005A6DEC">
        <w:rPr>
          <w:spacing w:val="-2"/>
          <w:sz w:val="28"/>
          <w:szCs w:val="28"/>
        </w:rPr>
        <w:t>о</w:t>
      </w:r>
      <w:r w:rsidRPr="005A6DEC">
        <w:rPr>
          <w:sz w:val="28"/>
          <w:szCs w:val="28"/>
        </w:rPr>
        <w:t>й</w:t>
      </w:r>
      <w:r w:rsidRPr="005A6DEC">
        <w:rPr>
          <w:spacing w:val="2"/>
          <w:sz w:val="28"/>
          <w:szCs w:val="28"/>
        </w:rPr>
        <w:t xml:space="preserve"> </w:t>
      </w:r>
      <w:r w:rsidRPr="005A6DEC">
        <w:rPr>
          <w:spacing w:val="-1"/>
          <w:sz w:val="28"/>
          <w:szCs w:val="28"/>
        </w:rPr>
        <w:t>Ф</w:t>
      </w:r>
      <w:r w:rsidRPr="005A6DEC">
        <w:rPr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д</w:t>
      </w:r>
      <w:r w:rsidRPr="005A6DEC">
        <w:rPr>
          <w:spacing w:val="-3"/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р</w:t>
      </w:r>
      <w:r w:rsidRPr="005A6DEC">
        <w:rPr>
          <w:spacing w:val="-3"/>
          <w:sz w:val="28"/>
          <w:szCs w:val="28"/>
        </w:rPr>
        <w:t>а</w:t>
      </w:r>
      <w:r w:rsidRPr="005A6DEC">
        <w:rPr>
          <w:sz w:val="28"/>
          <w:szCs w:val="28"/>
        </w:rPr>
        <w:t>ц</w:t>
      </w:r>
      <w:r w:rsidRPr="005A6DEC">
        <w:rPr>
          <w:spacing w:val="-2"/>
          <w:sz w:val="28"/>
          <w:szCs w:val="28"/>
        </w:rPr>
        <w:t>и</w:t>
      </w:r>
      <w:r w:rsidRPr="005A6DEC">
        <w:rPr>
          <w:spacing w:val="1"/>
          <w:sz w:val="28"/>
          <w:szCs w:val="28"/>
        </w:rPr>
        <w:t>и</w:t>
      </w:r>
      <w:r w:rsidRPr="005A6DEC">
        <w:rPr>
          <w:spacing w:val="-2"/>
          <w:sz w:val="28"/>
          <w:szCs w:val="28"/>
        </w:rPr>
        <w:t>»</w:t>
      </w:r>
      <w:r w:rsidRPr="005A6DEC">
        <w:rPr>
          <w:sz w:val="28"/>
          <w:szCs w:val="28"/>
        </w:rPr>
        <w:t>;</w:t>
      </w:r>
      <w:r w:rsidRPr="005A6DEC">
        <w:rPr>
          <w:spacing w:val="1"/>
          <w:sz w:val="28"/>
          <w:szCs w:val="28"/>
        </w:rPr>
        <w:t xml:space="preserve"> </w:t>
      </w:r>
      <w:r w:rsidRPr="005A6DEC">
        <w:rPr>
          <w:spacing w:val="-2"/>
          <w:sz w:val="28"/>
          <w:szCs w:val="28"/>
        </w:rPr>
        <w:t>Ф</w:t>
      </w:r>
      <w:r w:rsidRPr="005A6DEC">
        <w:rPr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д</w:t>
      </w:r>
      <w:r w:rsidRPr="005A6DEC">
        <w:rPr>
          <w:spacing w:val="-3"/>
          <w:sz w:val="28"/>
          <w:szCs w:val="28"/>
        </w:rPr>
        <w:t>е</w:t>
      </w:r>
      <w:r w:rsidRPr="005A6DEC">
        <w:rPr>
          <w:spacing w:val="1"/>
          <w:sz w:val="28"/>
          <w:szCs w:val="28"/>
        </w:rPr>
        <w:t>р</w:t>
      </w:r>
      <w:r w:rsidRPr="005A6DEC">
        <w:rPr>
          <w:sz w:val="28"/>
          <w:szCs w:val="28"/>
        </w:rPr>
        <w:t>а</w:t>
      </w:r>
      <w:r w:rsidRPr="005A6DEC">
        <w:rPr>
          <w:spacing w:val="-1"/>
          <w:sz w:val="28"/>
          <w:szCs w:val="28"/>
        </w:rPr>
        <w:t>ль</w:t>
      </w:r>
      <w:r w:rsidRPr="005A6DEC">
        <w:rPr>
          <w:spacing w:val="-2"/>
          <w:sz w:val="28"/>
          <w:szCs w:val="28"/>
        </w:rPr>
        <w:t>н</w:t>
      </w:r>
      <w:r w:rsidRPr="005A6DEC">
        <w:rPr>
          <w:sz w:val="28"/>
          <w:szCs w:val="28"/>
        </w:rPr>
        <w:t>ый</w:t>
      </w:r>
      <w:r w:rsidRPr="005A6DEC">
        <w:rPr>
          <w:spacing w:val="63"/>
          <w:sz w:val="28"/>
          <w:szCs w:val="28"/>
        </w:rPr>
        <w:t xml:space="preserve"> </w:t>
      </w:r>
      <w:r w:rsidRPr="005A6DEC">
        <w:rPr>
          <w:spacing w:val="-1"/>
          <w:sz w:val="28"/>
          <w:szCs w:val="28"/>
        </w:rPr>
        <w:t>з</w:t>
      </w:r>
      <w:r w:rsidRPr="005A6DEC">
        <w:rPr>
          <w:spacing w:val="-3"/>
          <w:sz w:val="28"/>
          <w:szCs w:val="28"/>
        </w:rPr>
        <w:t>а</w:t>
      </w:r>
      <w:r w:rsidRPr="005A6DEC">
        <w:rPr>
          <w:sz w:val="28"/>
          <w:szCs w:val="28"/>
        </w:rPr>
        <w:t>к</w:t>
      </w:r>
      <w:r w:rsidRPr="005A6DEC">
        <w:rPr>
          <w:spacing w:val="-2"/>
          <w:sz w:val="28"/>
          <w:szCs w:val="28"/>
        </w:rPr>
        <w:t>о</w:t>
      </w:r>
      <w:r w:rsidRPr="005A6DEC">
        <w:rPr>
          <w:sz w:val="28"/>
          <w:szCs w:val="28"/>
        </w:rPr>
        <w:t>н</w:t>
      </w:r>
      <w:r w:rsidRPr="005A6DEC">
        <w:rPr>
          <w:spacing w:val="63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о</w:t>
      </w:r>
      <w:r w:rsidRPr="005A6DEC">
        <w:rPr>
          <w:sz w:val="28"/>
          <w:szCs w:val="28"/>
        </w:rPr>
        <w:t xml:space="preserve">т </w:t>
      </w:r>
      <w:r w:rsidRPr="005A6DEC">
        <w:rPr>
          <w:spacing w:val="1"/>
          <w:sz w:val="28"/>
          <w:szCs w:val="28"/>
        </w:rPr>
        <w:t>10</w:t>
      </w:r>
      <w:r w:rsidRPr="005A6DEC">
        <w:rPr>
          <w:spacing w:val="-3"/>
          <w:sz w:val="28"/>
          <w:szCs w:val="28"/>
        </w:rPr>
        <w:t>.</w:t>
      </w:r>
      <w:r w:rsidRPr="005A6DEC">
        <w:rPr>
          <w:spacing w:val="1"/>
          <w:sz w:val="28"/>
          <w:szCs w:val="28"/>
        </w:rPr>
        <w:t>01</w:t>
      </w:r>
      <w:r w:rsidRPr="005A6DEC">
        <w:rPr>
          <w:spacing w:val="-3"/>
          <w:sz w:val="28"/>
          <w:szCs w:val="28"/>
        </w:rPr>
        <w:t>.</w:t>
      </w:r>
      <w:r w:rsidRPr="005A6DEC">
        <w:rPr>
          <w:spacing w:val="-2"/>
          <w:sz w:val="28"/>
          <w:szCs w:val="28"/>
        </w:rPr>
        <w:t>2</w:t>
      </w:r>
      <w:r w:rsidRPr="005A6DEC">
        <w:rPr>
          <w:spacing w:val="1"/>
          <w:sz w:val="28"/>
          <w:szCs w:val="28"/>
        </w:rPr>
        <w:t>0</w:t>
      </w:r>
      <w:r w:rsidRPr="005A6DEC">
        <w:rPr>
          <w:spacing w:val="-2"/>
          <w:sz w:val="28"/>
          <w:szCs w:val="28"/>
        </w:rPr>
        <w:t>0</w:t>
      </w:r>
      <w:r w:rsidRPr="005A6DEC">
        <w:rPr>
          <w:sz w:val="28"/>
          <w:szCs w:val="28"/>
        </w:rPr>
        <w:t>2</w:t>
      </w:r>
      <w:r w:rsidRPr="005A6DEC">
        <w:rPr>
          <w:spacing w:val="1"/>
          <w:sz w:val="28"/>
          <w:szCs w:val="28"/>
        </w:rPr>
        <w:t xml:space="preserve"> </w:t>
      </w:r>
      <w:r w:rsidRPr="005A6DEC">
        <w:rPr>
          <w:sz w:val="28"/>
          <w:szCs w:val="28"/>
        </w:rPr>
        <w:t>№</w:t>
      </w:r>
      <w:r w:rsidRPr="005A6DEC">
        <w:rPr>
          <w:spacing w:val="-2"/>
          <w:sz w:val="28"/>
          <w:szCs w:val="28"/>
        </w:rPr>
        <w:t xml:space="preserve"> </w:t>
      </w:r>
      <w:r w:rsidRPr="005A6DEC">
        <w:rPr>
          <w:sz w:val="28"/>
          <w:szCs w:val="28"/>
        </w:rPr>
        <w:t xml:space="preserve">7 – </w:t>
      </w:r>
      <w:r w:rsidRPr="005A6DEC">
        <w:rPr>
          <w:spacing w:val="-4"/>
          <w:sz w:val="28"/>
          <w:szCs w:val="28"/>
        </w:rPr>
        <w:t>Ф</w:t>
      </w:r>
      <w:r w:rsidRPr="005A6DEC">
        <w:rPr>
          <w:sz w:val="28"/>
          <w:szCs w:val="28"/>
        </w:rPr>
        <w:t>З</w:t>
      </w:r>
      <w:r w:rsidRPr="005A6DEC">
        <w:rPr>
          <w:spacing w:val="-2"/>
          <w:sz w:val="28"/>
          <w:szCs w:val="28"/>
        </w:rPr>
        <w:t xml:space="preserve"> «О</w:t>
      </w:r>
      <w:r w:rsidRPr="005A6DEC">
        <w:rPr>
          <w:sz w:val="28"/>
          <w:szCs w:val="28"/>
        </w:rPr>
        <w:t xml:space="preserve">б </w:t>
      </w:r>
      <w:r w:rsidRPr="005A6DEC">
        <w:rPr>
          <w:spacing w:val="1"/>
          <w:sz w:val="28"/>
          <w:szCs w:val="28"/>
        </w:rPr>
        <w:t>о</w:t>
      </w:r>
      <w:r w:rsidRPr="005A6DEC">
        <w:rPr>
          <w:spacing w:val="-2"/>
          <w:sz w:val="28"/>
          <w:szCs w:val="28"/>
        </w:rPr>
        <w:t>х</w:t>
      </w:r>
      <w:r w:rsidRPr="005A6DEC">
        <w:rPr>
          <w:spacing w:val="1"/>
          <w:sz w:val="28"/>
          <w:szCs w:val="28"/>
        </w:rPr>
        <w:t>р</w:t>
      </w:r>
      <w:r w:rsidRPr="005A6DEC">
        <w:rPr>
          <w:sz w:val="28"/>
          <w:szCs w:val="28"/>
        </w:rPr>
        <w:t>а</w:t>
      </w:r>
      <w:r w:rsidRPr="005A6DEC">
        <w:rPr>
          <w:spacing w:val="-2"/>
          <w:sz w:val="28"/>
          <w:szCs w:val="28"/>
        </w:rPr>
        <w:t>н</w:t>
      </w:r>
      <w:r w:rsidRPr="005A6DEC">
        <w:rPr>
          <w:sz w:val="28"/>
          <w:szCs w:val="28"/>
        </w:rPr>
        <w:t>е</w:t>
      </w:r>
      <w:r w:rsidRPr="005A6DEC">
        <w:rPr>
          <w:spacing w:val="-1"/>
          <w:sz w:val="28"/>
          <w:szCs w:val="28"/>
        </w:rPr>
        <w:t xml:space="preserve"> </w:t>
      </w:r>
      <w:r w:rsidRPr="005A6DEC">
        <w:rPr>
          <w:spacing w:val="1"/>
          <w:sz w:val="28"/>
          <w:szCs w:val="28"/>
        </w:rPr>
        <w:t>о</w:t>
      </w:r>
      <w:r w:rsidRPr="005A6DEC">
        <w:rPr>
          <w:spacing w:val="-3"/>
          <w:sz w:val="28"/>
          <w:szCs w:val="28"/>
        </w:rPr>
        <w:t>к</w:t>
      </w:r>
      <w:r w:rsidRPr="005A6DEC">
        <w:rPr>
          <w:spacing w:val="1"/>
          <w:sz w:val="28"/>
          <w:szCs w:val="28"/>
        </w:rPr>
        <w:t>р</w:t>
      </w:r>
      <w:r w:rsidRPr="005A6DEC">
        <w:rPr>
          <w:spacing w:val="-4"/>
          <w:sz w:val="28"/>
          <w:szCs w:val="28"/>
        </w:rPr>
        <w:t>у</w:t>
      </w:r>
      <w:r w:rsidRPr="005A6DEC">
        <w:rPr>
          <w:sz w:val="28"/>
          <w:szCs w:val="28"/>
        </w:rPr>
        <w:t>жа</w:t>
      </w:r>
      <w:r w:rsidRPr="005A6DEC">
        <w:rPr>
          <w:spacing w:val="-1"/>
          <w:sz w:val="28"/>
          <w:szCs w:val="28"/>
        </w:rPr>
        <w:t>ющ</w:t>
      </w:r>
      <w:r w:rsidRPr="005A6DEC">
        <w:rPr>
          <w:sz w:val="28"/>
          <w:szCs w:val="28"/>
        </w:rPr>
        <w:t>ей с</w:t>
      </w:r>
      <w:r w:rsidRPr="005A6DEC">
        <w:rPr>
          <w:spacing w:val="-2"/>
          <w:sz w:val="28"/>
          <w:szCs w:val="28"/>
        </w:rPr>
        <w:t>р</w:t>
      </w:r>
      <w:r w:rsidRPr="005A6DEC">
        <w:rPr>
          <w:sz w:val="28"/>
          <w:szCs w:val="28"/>
        </w:rPr>
        <w:t>е</w:t>
      </w:r>
      <w:r w:rsidRPr="005A6DEC">
        <w:rPr>
          <w:spacing w:val="-2"/>
          <w:sz w:val="28"/>
          <w:szCs w:val="28"/>
        </w:rPr>
        <w:t>д</w:t>
      </w:r>
      <w:r w:rsidRPr="005A6DEC">
        <w:rPr>
          <w:spacing w:val="1"/>
          <w:sz w:val="28"/>
          <w:szCs w:val="28"/>
        </w:rPr>
        <w:t>ы</w:t>
      </w:r>
      <w:r w:rsidRPr="005A6DEC">
        <w:rPr>
          <w:spacing w:val="-2"/>
          <w:sz w:val="28"/>
          <w:szCs w:val="28"/>
        </w:rPr>
        <w:t>».</w:t>
      </w:r>
    </w:p>
    <w:p w:rsidR="007A487D" w:rsidRPr="005A6DEC" w:rsidRDefault="007A487D" w:rsidP="007A487D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 w:rsidRPr="005A6DEC">
        <w:rPr>
          <w:sz w:val="28"/>
          <w:szCs w:val="28"/>
        </w:rPr>
        <w:tab/>
        <w:t xml:space="preserve">Управление Программой осуществляет Ответственный исполнитель </w:t>
      </w:r>
      <w:r>
        <w:rPr>
          <w:sz w:val="28"/>
          <w:szCs w:val="28"/>
        </w:rPr>
        <w:t>П</w:t>
      </w:r>
      <w:r w:rsidRPr="005A6DEC">
        <w:rPr>
          <w:sz w:val="28"/>
          <w:szCs w:val="28"/>
        </w:rPr>
        <w:t xml:space="preserve">рограммы. Механизм ее реализации представляет </w:t>
      </w:r>
      <w:r w:rsidR="0085006B" w:rsidRPr="005A6DEC">
        <w:rPr>
          <w:sz w:val="28"/>
          <w:szCs w:val="28"/>
        </w:rPr>
        <w:t>собой скоординированные</w:t>
      </w:r>
      <w:r w:rsidRPr="005A6DEC">
        <w:rPr>
          <w:sz w:val="28"/>
          <w:szCs w:val="28"/>
        </w:rPr>
        <w:t xml:space="preserve"> по срокам и направлениям действия исполнителей Программы с учетом социально-экономических условий.</w:t>
      </w:r>
    </w:p>
    <w:p w:rsidR="007A487D" w:rsidRPr="005A6DEC" w:rsidRDefault="007A487D" w:rsidP="007A487D">
      <w:pPr>
        <w:tabs>
          <w:tab w:val="left" w:pos="709"/>
        </w:tabs>
        <w:ind w:firstLine="390"/>
        <w:jc w:val="both"/>
        <w:rPr>
          <w:sz w:val="28"/>
          <w:szCs w:val="28"/>
        </w:rPr>
      </w:pPr>
      <w:r w:rsidRPr="005A6DEC">
        <w:rPr>
          <w:sz w:val="28"/>
          <w:szCs w:val="28"/>
        </w:rPr>
        <w:tab/>
        <w:t xml:space="preserve">Исполнитель </w:t>
      </w:r>
      <w:r>
        <w:rPr>
          <w:sz w:val="28"/>
          <w:szCs w:val="28"/>
        </w:rPr>
        <w:t>П</w:t>
      </w:r>
      <w:r w:rsidRPr="005A6DEC">
        <w:rPr>
          <w:sz w:val="28"/>
          <w:szCs w:val="28"/>
        </w:rPr>
        <w:t>рограммы обеспечивает ее реализацию исходя из ее содержания, в том числе:</w:t>
      </w:r>
    </w:p>
    <w:p w:rsidR="007A487D" w:rsidRPr="005A6DEC" w:rsidRDefault="007A487D" w:rsidP="007A48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6DEC">
        <w:rPr>
          <w:sz w:val="28"/>
          <w:szCs w:val="28"/>
        </w:rPr>
        <w:t xml:space="preserve">- организует взаимодействие со всеми предприятиями, организациями, структурными подразделениями Администрации муниципального образования «Вяземский район» Смоленской области, задействованными в разработке и реализации Программы; </w:t>
      </w:r>
    </w:p>
    <w:p w:rsidR="007A487D" w:rsidRPr="005A6DEC" w:rsidRDefault="007A487D" w:rsidP="007A48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6DEC">
        <w:rPr>
          <w:sz w:val="28"/>
          <w:szCs w:val="28"/>
        </w:rPr>
        <w:t>-  корректирует в случае необходимости программные мероприятия, сроки их реализации и их ресурсное обеспечение в ходе реализации Программы;</w:t>
      </w:r>
    </w:p>
    <w:p w:rsidR="007A487D" w:rsidRDefault="007A487D" w:rsidP="007A48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6DEC">
        <w:rPr>
          <w:sz w:val="28"/>
          <w:szCs w:val="28"/>
        </w:rPr>
        <w:t>- осуществляет непосредственный контроль над реализацией всех программных мероприятий.</w:t>
      </w:r>
    </w:p>
    <w:p w:rsidR="007A487D" w:rsidRPr="005A6DEC" w:rsidRDefault="007A487D" w:rsidP="007A48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DEC">
        <w:rPr>
          <w:sz w:val="28"/>
          <w:szCs w:val="28"/>
        </w:rPr>
        <w:tab/>
        <w:t xml:space="preserve">Программа и ежегодные отчеты о выполнении </w:t>
      </w:r>
      <w:r w:rsidR="0085006B" w:rsidRPr="005A6DEC">
        <w:rPr>
          <w:sz w:val="28"/>
          <w:szCs w:val="28"/>
        </w:rPr>
        <w:t>Программы размещаются</w:t>
      </w:r>
      <w:r w:rsidRPr="005A6DEC">
        <w:rPr>
          <w:sz w:val="28"/>
          <w:szCs w:val="28"/>
        </w:rPr>
        <w:t xml:space="preserve"> на сайте Администрации муниципального образования «Вяземский район» Смоленской области.</w:t>
      </w:r>
    </w:p>
    <w:p w:rsidR="007A487D" w:rsidRDefault="007A487D" w:rsidP="007A487D">
      <w:pPr>
        <w:pStyle w:val="21"/>
        <w:kinsoku w:val="0"/>
        <w:overflowPunct w:val="0"/>
        <w:spacing w:line="276" w:lineRule="auto"/>
        <w:ind w:left="532" w:right="440"/>
        <w:outlineLvl w:val="9"/>
        <w:rPr>
          <w:rFonts w:eastAsia="Calibri"/>
          <w:sz w:val="26"/>
          <w:szCs w:val="26"/>
          <w:lang w:eastAsia="en-US"/>
        </w:rPr>
      </w:pPr>
    </w:p>
    <w:p w:rsidR="0009714C" w:rsidRDefault="0009714C" w:rsidP="007A487D">
      <w:pPr>
        <w:pStyle w:val="21"/>
        <w:kinsoku w:val="0"/>
        <w:overflowPunct w:val="0"/>
        <w:spacing w:line="276" w:lineRule="auto"/>
        <w:ind w:left="532" w:right="440"/>
        <w:outlineLvl w:val="9"/>
        <w:rPr>
          <w:rFonts w:eastAsia="Calibri"/>
          <w:sz w:val="26"/>
          <w:szCs w:val="26"/>
          <w:lang w:eastAsia="en-US"/>
        </w:rPr>
      </w:pPr>
    </w:p>
    <w:p w:rsidR="0009714C" w:rsidRDefault="0009714C" w:rsidP="0009714C">
      <w:pPr>
        <w:pStyle w:val="21"/>
        <w:kinsoku w:val="0"/>
        <w:overflowPunct w:val="0"/>
        <w:spacing w:line="276" w:lineRule="auto"/>
        <w:ind w:left="532" w:right="440"/>
        <w:jc w:val="center"/>
        <w:outlineLvl w:val="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Применение мер муниципального регулирования в сфере реализации Программы</w:t>
      </w:r>
    </w:p>
    <w:p w:rsidR="0009714C" w:rsidRDefault="0009714C" w:rsidP="0009714C">
      <w:pPr>
        <w:pStyle w:val="21"/>
        <w:kinsoku w:val="0"/>
        <w:overflowPunct w:val="0"/>
        <w:spacing w:line="276" w:lineRule="auto"/>
        <w:ind w:left="532" w:right="440"/>
        <w:jc w:val="center"/>
        <w:outlineLvl w:val="9"/>
        <w:rPr>
          <w:rFonts w:eastAsia="Calibri"/>
          <w:sz w:val="26"/>
          <w:szCs w:val="26"/>
          <w:lang w:eastAsia="en-US"/>
        </w:rPr>
      </w:pPr>
    </w:p>
    <w:p w:rsidR="00116E4D" w:rsidRPr="00415D3D" w:rsidRDefault="00116E4D" w:rsidP="00415D3D">
      <w:pPr>
        <w:pStyle w:val="21"/>
        <w:kinsoku w:val="0"/>
        <w:overflowPunct w:val="0"/>
        <w:spacing w:line="276" w:lineRule="auto"/>
        <w:ind w:left="0" w:right="440" w:firstLine="532"/>
        <w:jc w:val="both"/>
        <w:outlineLvl w:val="9"/>
        <w:rPr>
          <w:rFonts w:eastAsia="Calibri"/>
          <w:b w:val="0"/>
          <w:lang w:eastAsia="en-US"/>
        </w:rPr>
      </w:pPr>
      <w:r w:rsidRPr="00415D3D">
        <w:rPr>
          <w:rFonts w:eastAsia="Calibri"/>
          <w:b w:val="0"/>
          <w:lang w:eastAsia="en-US"/>
        </w:rPr>
        <w:t>В рамках муниципальной программы «Благоустройство территории Вяземского городского поселения Вяземский район Смоленской области»</w:t>
      </w:r>
      <w:r w:rsidR="002C0FBB" w:rsidRPr="00415D3D">
        <w:rPr>
          <w:rFonts w:eastAsia="Calibri"/>
          <w:b w:val="0"/>
          <w:lang w:eastAsia="en-US"/>
        </w:rPr>
        <w:t xml:space="preserve"> не предусмотрены меры муниципального регулирования.</w:t>
      </w:r>
    </w:p>
    <w:p w:rsidR="0009714C" w:rsidRPr="00415D3D" w:rsidRDefault="0009714C" w:rsidP="0009714C">
      <w:pPr>
        <w:pStyle w:val="21"/>
        <w:kinsoku w:val="0"/>
        <w:overflowPunct w:val="0"/>
        <w:spacing w:line="276" w:lineRule="auto"/>
        <w:ind w:left="532" w:right="440"/>
        <w:jc w:val="center"/>
        <w:outlineLvl w:val="9"/>
        <w:rPr>
          <w:rFonts w:eastAsia="Calibri"/>
          <w:lang w:eastAsia="en-US"/>
        </w:rPr>
      </w:pPr>
    </w:p>
    <w:p w:rsidR="0009714C" w:rsidRPr="00AF6AEC" w:rsidRDefault="0009714C" w:rsidP="0009714C">
      <w:pPr>
        <w:pStyle w:val="21"/>
        <w:kinsoku w:val="0"/>
        <w:overflowPunct w:val="0"/>
        <w:spacing w:line="276" w:lineRule="auto"/>
        <w:ind w:left="0" w:right="440"/>
        <w:jc w:val="center"/>
        <w:outlineLvl w:val="9"/>
        <w:rPr>
          <w:rFonts w:eastAsia="Calibri"/>
          <w:sz w:val="26"/>
          <w:szCs w:val="26"/>
          <w:lang w:eastAsia="en-US"/>
        </w:rPr>
        <w:sectPr w:rsidR="0009714C" w:rsidRPr="00AF6AEC" w:rsidSect="001076D1">
          <w:headerReference w:type="default" r:id="rId8"/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55"/>
      </w:tblGrid>
      <w:tr w:rsidR="007A487D" w:rsidRPr="00E6114F" w:rsidTr="00C96DE9">
        <w:trPr>
          <w:trHeight w:val="1390"/>
          <w:jc w:val="right"/>
        </w:trPr>
        <w:tc>
          <w:tcPr>
            <w:tcW w:w="4755" w:type="dxa"/>
          </w:tcPr>
          <w:p w:rsidR="00C96DE9" w:rsidRPr="00C96DE9" w:rsidRDefault="007A487D" w:rsidP="00C96DE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96DE9">
              <w:rPr>
                <w:bCs/>
              </w:rPr>
              <w:lastRenderedPageBreak/>
              <w:t>Приложение №1</w:t>
            </w:r>
          </w:p>
          <w:p w:rsidR="007A487D" w:rsidRDefault="007A487D" w:rsidP="00C96DE9">
            <w:pPr>
              <w:widowControl w:val="0"/>
              <w:autoSpaceDE w:val="0"/>
              <w:autoSpaceDN w:val="0"/>
              <w:adjustRightInd w:val="0"/>
              <w:jc w:val="both"/>
            </w:pPr>
            <w:r w:rsidRPr="00C96DE9">
              <w:rPr>
                <w:bCs/>
              </w:rPr>
              <w:t xml:space="preserve">к муниципальной </w:t>
            </w:r>
            <w:r w:rsidR="00C96DE9" w:rsidRPr="00C96DE9">
              <w:rPr>
                <w:bCs/>
              </w:rPr>
              <w:t>программе</w:t>
            </w:r>
            <w:r w:rsidRPr="00C96DE9">
              <w:rPr>
                <w:bCs/>
              </w:rPr>
              <w:t xml:space="preserve"> </w:t>
            </w:r>
            <w:r w:rsidRPr="00C96DE9">
              <w:t>«Благоустройство территории Вяземского городского поселения Вяземс</w:t>
            </w:r>
            <w:r w:rsidR="0099218D" w:rsidRPr="00C96DE9">
              <w:t>кого района Смоленской области</w:t>
            </w:r>
            <w:r w:rsidRPr="00C96DE9">
              <w:t>»</w:t>
            </w:r>
            <w:r w:rsidR="00C96DE9">
              <w:rPr>
                <w:sz w:val="28"/>
                <w:szCs w:val="28"/>
              </w:rPr>
              <w:t xml:space="preserve"> </w:t>
            </w:r>
            <w:r w:rsidR="00C96DE9" w:rsidRPr="00C96DE9">
              <w:t xml:space="preserve">(в редакции постановлений Администрации муниципального образования «Вяземский район» Смоленской области </w:t>
            </w:r>
            <w:r w:rsidR="00C96DE9">
              <w:t xml:space="preserve">от 31.12.2014 № 2051 </w:t>
            </w:r>
            <w:r w:rsidR="00C96DE9" w:rsidRPr="00C96DE9">
              <w:t xml:space="preserve">от 19.03.2015 №416, от 12.05.2015 №820, от 27.05.2015 №1334, от 30.09.2015 №1806, 14.12.2015 №2332, 29.12.2015 №2471, от 09.03.2016 №253, от 02.08.2016 №1154, от 30.08.2016 №1333, </w:t>
            </w:r>
            <w:r w:rsidR="00C96DE9">
              <w:t xml:space="preserve">                       </w:t>
            </w:r>
            <w:r w:rsidR="00C96DE9" w:rsidRPr="00C96DE9">
              <w:t>от 05.10.2016 №1607, от 02.12.2016 №1954, от 30.12.2016 №2317</w:t>
            </w:r>
          </w:p>
          <w:p w:rsidR="00C96DE9" w:rsidRPr="00C96DE9" w:rsidRDefault="00C96DE9" w:rsidP="00A315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 xml:space="preserve">от </w:t>
            </w:r>
            <w:r w:rsidR="00A315DA">
              <w:t xml:space="preserve">31.03.2017 </w:t>
            </w:r>
            <w:r>
              <w:t>№</w:t>
            </w:r>
            <w:r w:rsidR="00A315DA">
              <w:t xml:space="preserve"> 617</w:t>
            </w:r>
          </w:p>
        </w:tc>
      </w:tr>
    </w:tbl>
    <w:p w:rsidR="007A487D" w:rsidRDefault="007A487D" w:rsidP="007A487D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A487D" w:rsidRPr="004A5C42" w:rsidRDefault="007A487D" w:rsidP="007A487D">
      <w:pPr>
        <w:jc w:val="right"/>
        <w:rPr>
          <w:sz w:val="20"/>
          <w:szCs w:val="20"/>
        </w:rPr>
      </w:pPr>
    </w:p>
    <w:p w:rsidR="007A487D" w:rsidRPr="004A5C42" w:rsidRDefault="007A487D" w:rsidP="007A487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A5C42">
        <w:rPr>
          <w:b/>
          <w:sz w:val="20"/>
          <w:szCs w:val="20"/>
        </w:rPr>
        <w:t>Целевые показатели реализации муниципальной программы</w:t>
      </w:r>
    </w:p>
    <w:p w:rsidR="007A487D" w:rsidRPr="004A5C42" w:rsidRDefault="007A487D" w:rsidP="007A487D">
      <w:pPr>
        <w:jc w:val="center"/>
        <w:rPr>
          <w:sz w:val="20"/>
          <w:szCs w:val="20"/>
        </w:rPr>
      </w:pPr>
      <w:r w:rsidRPr="004A5C42">
        <w:rPr>
          <w:b/>
          <w:sz w:val="20"/>
          <w:szCs w:val="20"/>
        </w:rPr>
        <w:t>«Благоустройство территории Вяземского городского поселения Вяземского района Смоленской области»</w:t>
      </w:r>
      <w:r w:rsidR="00013E77">
        <w:rPr>
          <w:b/>
          <w:sz w:val="20"/>
          <w:szCs w:val="20"/>
        </w:rPr>
        <w:t xml:space="preserve"> </w:t>
      </w:r>
    </w:p>
    <w:p w:rsidR="007A487D" w:rsidRPr="004A5C42" w:rsidRDefault="007A487D" w:rsidP="007A487D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276"/>
        <w:gridCol w:w="1133"/>
        <w:gridCol w:w="1134"/>
        <w:gridCol w:w="1417"/>
        <w:gridCol w:w="1701"/>
        <w:gridCol w:w="1985"/>
      </w:tblGrid>
      <w:tr w:rsidR="00B97601" w:rsidRPr="004A5C42" w:rsidTr="00C96DE9">
        <w:trPr>
          <w:trHeight w:val="24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85006B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Базовые значения показателей по годам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Планируемые значения показателей (на период планирования бюджета)</w:t>
            </w:r>
          </w:p>
        </w:tc>
      </w:tr>
      <w:tr w:rsidR="00B97601" w:rsidRPr="004A5C42" w:rsidTr="00C96DE9">
        <w:trPr>
          <w:trHeight w:val="47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B97601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293AC7" w:rsidRDefault="00293AC7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293AC7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293AC7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293AC7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97601" w:rsidRPr="004A5C42" w:rsidTr="00C96DE9">
        <w:trPr>
          <w:trHeight w:val="319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A5C42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C42">
              <w:rPr>
                <w:sz w:val="20"/>
                <w:szCs w:val="20"/>
              </w:rPr>
              <w:t>7</w:t>
            </w:r>
          </w:p>
        </w:tc>
      </w:tr>
      <w:tr w:rsidR="00B97601" w:rsidRPr="004A5C42" w:rsidTr="00C96DE9">
        <w:trPr>
          <w:trHeight w:val="973"/>
          <w:tblCellSpacing w:w="5" w:type="nil"/>
        </w:trPr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601" w:rsidRPr="004A5C42" w:rsidRDefault="00B97601" w:rsidP="00107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7601" w:rsidRPr="004A5C42" w:rsidRDefault="009C77DD" w:rsidP="00107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 w:rsidRPr="009C77DD">
              <w:rPr>
                <w:b/>
                <w:bCs/>
                <w:sz w:val="20"/>
                <w:szCs w:val="20"/>
              </w:rPr>
              <w:t>комплексное решение проблем благоустройства, улучшения санитарного и эстетического вида территории поселения, повышения комфортности граждан, озеленения территории поселения, обеспечение безопасности проживания жителей поселения, улучшения экологической обстановки на территории поселения, создание безопасных, благоприятных и комфортных условий для проживания граждан на территории поселения.</w:t>
            </w:r>
          </w:p>
        </w:tc>
      </w:tr>
      <w:tr w:rsidR="00B97601" w:rsidRPr="004A5C42" w:rsidTr="00C96DE9">
        <w:trPr>
          <w:trHeight w:val="701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B97601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A5C42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E80008" w:rsidRDefault="00B97601" w:rsidP="00FB752A">
            <w:pPr>
              <w:pStyle w:val="ac"/>
              <w:tabs>
                <w:tab w:val="left" w:pos="226"/>
              </w:tabs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4A5C42">
              <w:rPr>
                <w:color w:val="000000"/>
                <w:spacing w:val="-2"/>
                <w:sz w:val="20"/>
                <w:szCs w:val="20"/>
              </w:rPr>
              <w:t xml:space="preserve">Доля уличных светильников, </w:t>
            </w:r>
            <w:r w:rsidRPr="004A5C42">
              <w:rPr>
                <w:spacing w:val="1"/>
                <w:sz w:val="20"/>
                <w:szCs w:val="20"/>
              </w:rPr>
              <w:t>п</w:t>
            </w:r>
            <w:r w:rsidRPr="004A5C42">
              <w:rPr>
                <w:spacing w:val="-3"/>
                <w:sz w:val="20"/>
                <w:szCs w:val="20"/>
              </w:rPr>
              <w:t>е</w:t>
            </w:r>
            <w:r w:rsidRPr="004A5C42">
              <w:rPr>
                <w:spacing w:val="1"/>
                <w:sz w:val="20"/>
                <w:szCs w:val="20"/>
              </w:rPr>
              <w:t>р</w:t>
            </w:r>
            <w:r w:rsidRPr="004A5C42">
              <w:rPr>
                <w:sz w:val="20"/>
                <w:szCs w:val="20"/>
              </w:rPr>
              <w:t>е</w:t>
            </w:r>
            <w:r w:rsidRPr="004A5C42">
              <w:rPr>
                <w:spacing w:val="-3"/>
                <w:sz w:val="20"/>
                <w:szCs w:val="20"/>
              </w:rPr>
              <w:t>в</w:t>
            </w:r>
            <w:r w:rsidRPr="004A5C42">
              <w:rPr>
                <w:spacing w:val="-2"/>
                <w:sz w:val="20"/>
                <w:szCs w:val="20"/>
              </w:rPr>
              <w:t>е</w:t>
            </w:r>
            <w:r w:rsidRPr="004A5C42">
              <w:rPr>
                <w:sz w:val="20"/>
                <w:szCs w:val="20"/>
              </w:rPr>
              <w:t>денных с</w:t>
            </w:r>
            <w:r w:rsidRPr="004A5C42">
              <w:rPr>
                <w:spacing w:val="-1"/>
                <w:sz w:val="20"/>
                <w:szCs w:val="20"/>
              </w:rPr>
              <w:t xml:space="preserve"> </w:t>
            </w:r>
            <w:r w:rsidRPr="004A5C42">
              <w:rPr>
                <w:spacing w:val="1"/>
                <w:sz w:val="20"/>
                <w:szCs w:val="20"/>
              </w:rPr>
              <w:t>б</w:t>
            </w:r>
            <w:r w:rsidRPr="004A5C42">
              <w:rPr>
                <w:sz w:val="20"/>
                <w:szCs w:val="20"/>
              </w:rPr>
              <w:t>е</w:t>
            </w:r>
            <w:r w:rsidRPr="004A5C42">
              <w:rPr>
                <w:spacing w:val="-1"/>
                <w:sz w:val="20"/>
                <w:szCs w:val="20"/>
              </w:rPr>
              <w:t>з</w:t>
            </w:r>
            <w:r w:rsidR="00293AC7" w:rsidRPr="00293AC7">
              <w:rPr>
                <w:spacing w:val="-1"/>
                <w:sz w:val="20"/>
                <w:szCs w:val="20"/>
              </w:rPr>
              <w:t xml:space="preserve"> </w:t>
            </w:r>
            <w:r w:rsidRPr="004A5C42">
              <w:rPr>
                <w:spacing w:val="-4"/>
                <w:sz w:val="20"/>
                <w:szCs w:val="20"/>
              </w:rPr>
              <w:t>у</w:t>
            </w:r>
            <w:r w:rsidRPr="004A5C42">
              <w:rPr>
                <w:sz w:val="20"/>
                <w:szCs w:val="20"/>
              </w:rPr>
              <w:t>че</w:t>
            </w:r>
            <w:r w:rsidRPr="004A5C42">
              <w:rPr>
                <w:spacing w:val="-1"/>
                <w:sz w:val="20"/>
                <w:szCs w:val="20"/>
              </w:rPr>
              <w:t>т</w:t>
            </w:r>
            <w:r w:rsidRPr="004A5C42">
              <w:rPr>
                <w:spacing w:val="-2"/>
                <w:sz w:val="20"/>
                <w:szCs w:val="20"/>
              </w:rPr>
              <w:t>н</w:t>
            </w:r>
            <w:r w:rsidRPr="004A5C42">
              <w:rPr>
                <w:spacing w:val="1"/>
                <w:sz w:val="20"/>
                <w:szCs w:val="20"/>
              </w:rPr>
              <w:t>о</w:t>
            </w:r>
            <w:r w:rsidRPr="004A5C42">
              <w:rPr>
                <w:sz w:val="20"/>
                <w:szCs w:val="20"/>
              </w:rPr>
              <w:t>го</w:t>
            </w:r>
            <w:r w:rsidRPr="004A5C42">
              <w:rPr>
                <w:spacing w:val="-2"/>
                <w:sz w:val="20"/>
                <w:szCs w:val="20"/>
              </w:rPr>
              <w:t xml:space="preserve"> </w:t>
            </w:r>
            <w:r w:rsidRPr="004A5C42">
              <w:rPr>
                <w:spacing w:val="1"/>
                <w:sz w:val="20"/>
                <w:szCs w:val="20"/>
              </w:rPr>
              <w:t>н</w:t>
            </w:r>
            <w:r w:rsidRPr="004A5C42">
              <w:rPr>
                <w:sz w:val="20"/>
                <w:szCs w:val="20"/>
              </w:rPr>
              <w:t>а</w:t>
            </w:r>
            <w:r w:rsidRPr="004A5C42">
              <w:rPr>
                <w:spacing w:val="-3"/>
                <w:sz w:val="20"/>
                <w:szCs w:val="20"/>
              </w:rPr>
              <w:t xml:space="preserve"> </w:t>
            </w:r>
            <w:r w:rsidRPr="004A5C42">
              <w:rPr>
                <w:spacing w:val="-4"/>
                <w:sz w:val="20"/>
                <w:szCs w:val="20"/>
              </w:rPr>
              <w:t>у</w:t>
            </w:r>
            <w:r w:rsidRPr="004A5C42">
              <w:rPr>
                <w:sz w:val="20"/>
                <w:szCs w:val="20"/>
              </w:rPr>
              <w:t>че</w:t>
            </w:r>
            <w:r w:rsidRPr="004A5C42">
              <w:rPr>
                <w:spacing w:val="-1"/>
                <w:sz w:val="20"/>
                <w:szCs w:val="20"/>
              </w:rPr>
              <w:t>т</w:t>
            </w:r>
            <w:r w:rsidRPr="004A5C42">
              <w:rPr>
                <w:sz w:val="20"/>
                <w:szCs w:val="20"/>
              </w:rPr>
              <w:t>н</w:t>
            </w:r>
            <w:r w:rsidRPr="004A5C42">
              <w:rPr>
                <w:spacing w:val="1"/>
                <w:sz w:val="20"/>
                <w:szCs w:val="20"/>
              </w:rPr>
              <w:t>о</w:t>
            </w:r>
            <w:r w:rsidRPr="004A5C42">
              <w:rPr>
                <w:sz w:val="20"/>
                <w:szCs w:val="20"/>
              </w:rPr>
              <w:t xml:space="preserve">е </w:t>
            </w:r>
            <w:r w:rsidRPr="004A5C42">
              <w:rPr>
                <w:spacing w:val="1"/>
                <w:sz w:val="20"/>
                <w:szCs w:val="20"/>
              </w:rPr>
              <w:t>о</w:t>
            </w:r>
            <w:r w:rsidRPr="004A5C42">
              <w:rPr>
                <w:sz w:val="20"/>
                <w:szCs w:val="20"/>
              </w:rPr>
              <w:t>с</w:t>
            </w:r>
            <w:r w:rsidRPr="004A5C42">
              <w:rPr>
                <w:spacing w:val="-1"/>
                <w:sz w:val="20"/>
                <w:szCs w:val="20"/>
              </w:rPr>
              <w:t>в</w:t>
            </w:r>
            <w:r w:rsidRPr="004A5C42">
              <w:rPr>
                <w:sz w:val="20"/>
                <w:szCs w:val="20"/>
              </w:rPr>
              <w:t>е</w:t>
            </w:r>
            <w:r w:rsidRPr="004A5C42">
              <w:rPr>
                <w:spacing w:val="-1"/>
                <w:sz w:val="20"/>
                <w:szCs w:val="20"/>
              </w:rPr>
              <w:t>щ</w:t>
            </w:r>
            <w:r w:rsidRPr="004A5C42">
              <w:rPr>
                <w:spacing w:val="-3"/>
                <w:sz w:val="20"/>
                <w:szCs w:val="20"/>
              </w:rPr>
              <w:t>е</w:t>
            </w:r>
            <w:r w:rsidRPr="004A5C42">
              <w:rPr>
                <w:spacing w:val="1"/>
                <w:sz w:val="20"/>
                <w:szCs w:val="20"/>
              </w:rPr>
              <w:t>н</w:t>
            </w:r>
            <w:r w:rsidRPr="004A5C42">
              <w:rPr>
                <w:spacing w:val="-2"/>
                <w:sz w:val="20"/>
                <w:szCs w:val="20"/>
              </w:rPr>
              <w:t>и</w:t>
            </w:r>
            <w:r w:rsidRPr="004A5C42">
              <w:rPr>
                <w:sz w:val="20"/>
                <w:szCs w:val="20"/>
              </w:rPr>
              <w:t>е</w:t>
            </w:r>
            <w:r w:rsidR="00FB752A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80231A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A5C42">
              <w:rPr>
                <w:color w:val="000000"/>
                <w:sz w:val="18"/>
                <w:szCs w:val="18"/>
              </w:rPr>
              <w:t xml:space="preserve">% </w:t>
            </w:r>
            <w:r>
              <w:rPr>
                <w:color w:val="000000"/>
                <w:sz w:val="18"/>
                <w:szCs w:val="18"/>
              </w:rPr>
              <w:t>от</w:t>
            </w:r>
            <w:r w:rsidR="00B97601" w:rsidRPr="004A5C42">
              <w:rPr>
                <w:color w:val="000000"/>
                <w:sz w:val="18"/>
                <w:szCs w:val="18"/>
              </w:rPr>
              <w:t xml:space="preserve"> общего числа светильников </w:t>
            </w:r>
          </w:p>
          <w:p w:rsidR="00B97601" w:rsidRPr="004A5C42" w:rsidRDefault="00B97601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(2418</w:t>
            </w:r>
            <w:r w:rsidRPr="004A5C42">
              <w:rPr>
                <w:color w:val="000000"/>
                <w:sz w:val="18"/>
                <w:szCs w:val="18"/>
              </w:rPr>
              <w:t xml:space="preserve"> шт.)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293AC7" w:rsidRDefault="00293AC7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293AC7" w:rsidRDefault="00293AC7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5F4218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5F4218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1" w:rsidRPr="004A5C42" w:rsidRDefault="005F4218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16F8B" w:rsidRPr="004A5C42" w:rsidTr="00C96DE9">
        <w:trPr>
          <w:trHeight w:val="701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516F8B" w:rsidRDefault="00516F8B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516F8B" w:rsidRDefault="00310F22" w:rsidP="001076D1">
            <w:pPr>
              <w:pStyle w:val="ac"/>
              <w:tabs>
                <w:tab w:val="left" w:pos="226"/>
              </w:tabs>
              <w:kinsoku w:val="0"/>
              <w:overflowPunct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Количество обращений граждан по вопросу не качественного благоустройства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310F22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8B" w:rsidRPr="002E783C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</w:tr>
    </w:tbl>
    <w:p w:rsidR="007A487D" w:rsidRPr="004A5C42" w:rsidRDefault="007A487D" w:rsidP="007A487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55"/>
      </w:tblGrid>
      <w:tr w:rsidR="005F4218" w:rsidRPr="00E6114F" w:rsidTr="00C96DE9">
        <w:trPr>
          <w:trHeight w:val="1243"/>
          <w:jc w:val="right"/>
        </w:trPr>
        <w:tc>
          <w:tcPr>
            <w:tcW w:w="4755" w:type="dxa"/>
          </w:tcPr>
          <w:p w:rsidR="007A487D" w:rsidRPr="00E6114F" w:rsidRDefault="007A487D" w:rsidP="001076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6114F">
              <w:rPr>
                <w:bCs/>
                <w:sz w:val="20"/>
                <w:szCs w:val="20"/>
              </w:rPr>
              <w:lastRenderedPageBreak/>
              <w:t>Приложение №2</w:t>
            </w:r>
          </w:p>
          <w:p w:rsidR="00C96DE9" w:rsidRDefault="007A487D" w:rsidP="00C96D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14F">
              <w:rPr>
                <w:bCs/>
                <w:sz w:val="20"/>
                <w:szCs w:val="20"/>
              </w:rPr>
              <w:t>к муниципальной программе</w:t>
            </w:r>
            <w:r w:rsidR="00C96DE9">
              <w:rPr>
                <w:bCs/>
                <w:sz w:val="20"/>
                <w:szCs w:val="20"/>
              </w:rPr>
              <w:t xml:space="preserve"> </w:t>
            </w:r>
            <w:r w:rsidRPr="00E6114F">
              <w:rPr>
                <w:bCs/>
                <w:sz w:val="20"/>
                <w:szCs w:val="20"/>
              </w:rPr>
              <w:t xml:space="preserve"> </w:t>
            </w:r>
            <w:r w:rsidRPr="00E6114F">
              <w:rPr>
                <w:sz w:val="20"/>
                <w:szCs w:val="20"/>
              </w:rPr>
              <w:t xml:space="preserve">«Благоустройство территории Вяземского городского поселения </w:t>
            </w:r>
            <w:r w:rsidR="00C96DE9">
              <w:rPr>
                <w:bCs/>
                <w:sz w:val="20"/>
                <w:szCs w:val="20"/>
              </w:rPr>
              <w:t xml:space="preserve"> </w:t>
            </w:r>
            <w:r w:rsidRPr="00E6114F">
              <w:rPr>
                <w:sz w:val="20"/>
                <w:szCs w:val="20"/>
              </w:rPr>
              <w:t>Вяземс</w:t>
            </w:r>
            <w:r w:rsidR="0099218D">
              <w:rPr>
                <w:sz w:val="20"/>
                <w:szCs w:val="20"/>
              </w:rPr>
              <w:t>кого района Смоленской области</w:t>
            </w:r>
            <w:r w:rsidRPr="00E6114F">
              <w:rPr>
                <w:sz w:val="20"/>
                <w:szCs w:val="20"/>
              </w:rPr>
              <w:t>»</w:t>
            </w:r>
            <w:r w:rsidR="00C96DE9">
              <w:rPr>
                <w:sz w:val="20"/>
                <w:szCs w:val="20"/>
              </w:rPr>
              <w:t xml:space="preserve">                    </w:t>
            </w:r>
            <w:r w:rsidR="00C96DE9" w:rsidRPr="00C96DE9">
              <w:t xml:space="preserve">(в редакции постановлений Администрации муниципального образования «Вяземский район» Смоленской области </w:t>
            </w:r>
            <w:r w:rsidR="00C96DE9">
              <w:t xml:space="preserve">от 31.12.2014 № 2051 </w:t>
            </w:r>
            <w:r w:rsidR="00C96DE9" w:rsidRPr="00C96DE9">
              <w:t>от 19.03.2015 №416, от 12.05.2015 №820, от 27.05.2015 №1334,</w:t>
            </w:r>
            <w:r w:rsidR="00C96DE9">
              <w:t xml:space="preserve"> </w:t>
            </w:r>
            <w:r w:rsidR="00C96DE9" w:rsidRPr="00C96DE9">
              <w:t xml:space="preserve">от 30.09.2015 №1806, 14.12.2015 №2332, 29.12.2015 №2471, от 09.03.2016 №253, </w:t>
            </w:r>
            <w:r w:rsidR="00C96DE9">
              <w:t xml:space="preserve"> </w:t>
            </w:r>
            <w:r w:rsidR="00C96DE9" w:rsidRPr="00C96DE9">
              <w:t>от 02.08.2016 №1154, от 30.08.2016 №1333,</w:t>
            </w:r>
            <w:r w:rsidR="00C96DE9">
              <w:t xml:space="preserve"> </w:t>
            </w:r>
            <w:r w:rsidR="00C96DE9" w:rsidRPr="00C96DE9">
              <w:t>от 05.10.2016 №1607, от 02.12.2016 №1954, от 30.12.2016 №2317</w:t>
            </w:r>
          </w:p>
          <w:p w:rsidR="007A487D" w:rsidRPr="00C96DE9" w:rsidRDefault="00C96DE9" w:rsidP="00C96DE9">
            <w:pPr>
              <w:jc w:val="both"/>
              <w:rPr>
                <w:bCs/>
                <w:sz w:val="20"/>
                <w:szCs w:val="20"/>
              </w:rPr>
            </w:pPr>
            <w:r>
              <w:t xml:space="preserve">от </w:t>
            </w:r>
            <w:r w:rsidR="00A315DA">
              <w:t xml:space="preserve">31.03.2017 </w:t>
            </w:r>
            <w:r>
              <w:t>№</w:t>
            </w:r>
            <w:r w:rsidR="00A315DA">
              <w:t xml:space="preserve"> 617</w:t>
            </w:r>
            <w:r>
              <w:t>)</w:t>
            </w:r>
          </w:p>
          <w:p w:rsidR="007A487D" w:rsidRPr="00E6114F" w:rsidRDefault="007A487D" w:rsidP="001076D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A487D" w:rsidRPr="004A5C42" w:rsidRDefault="007A487D" w:rsidP="007A487D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A487D" w:rsidRPr="004A5C42" w:rsidRDefault="007A487D" w:rsidP="007A48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5C42">
        <w:rPr>
          <w:b/>
        </w:rPr>
        <w:t xml:space="preserve">План реализации муниципальной программы </w:t>
      </w:r>
    </w:p>
    <w:p w:rsidR="007A487D" w:rsidRDefault="007A487D" w:rsidP="008565EC">
      <w:pPr>
        <w:jc w:val="center"/>
        <w:rPr>
          <w:b/>
        </w:rPr>
      </w:pPr>
      <w:r w:rsidRPr="004A5C42">
        <w:rPr>
          <w:b/>
        </w:rPr>
        <w:t>«Благоустройство территории Вяземского городского поселения Вяземского рай</w:t>
      </w:r>
      <w:r w:rsidR="008565EC">
        <w:rPr>
          <w:b/>
        </w:rPr>
        <w:t>она Смоленской области</w:t>
      </w:r>
      <w:r w:rsidRPr="004A5C42">
        <w:rPr>
          <w:b/>
        </w:rPr>
        <w:t>»</w:t>
      </w:r>
      <w:r w:rsidR="008C466F">
        <w:rPr>
          <w:b/>
        </w:rPr>
        <w:t xml:space="preserve"> на 2017-2019 годы</w:t>
      </w:r>
    </w:p>
    <w:p w:rsidR="007A487D" w:rsidRPr="004A5C42" w:rsidRDefault="007A487D" w:rsidP="007A487D">
      <w:pPr>
        <w:jc w:val="center"/>
        <w:rPr>
          <w:b/>
        </w:rPr>
      </w:pPr>
    </w:p>
    <w:tbl>
      <w:tblPr>
        <w:tblW w:w="15451" w:type="dxa"/>
        <w:jc w:val="righ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2268"/>
        <w:gridCol w:w="1276"/>
        <w:gridCol w:w="1417"/>
        <w:gridCol w:w="1276"/>
        <w:gridCol w:w="209"/>
        <w:gridCol w:w="1067"/>
        <w:gridCol w:w="1275"/>
        <w:gridCol w:w="993"/>
        <w:gridCol w:w="992"/>
        <w:gridCol w:w="917"/>
      </w:tblGrid>
      <w:tr w:rsidR="007A487D" w:rsidRPr="004A5C42" w:rsidTr="00C96DE9">
        <w:trPr>
          <w:trHeight w:val="532"/>
          <w:tblCellSpacing w:w="5" w:type="nil"/>
          <w:jc w:val="right"/>
        </w:trPr>
        <w:tc>
          <w:tcPr>
            <w:tcW w:w="3761" w:type="dxa"/>
            <w:gridSpan w:val="2"/>
            <w:vMerge w:val="restart"/>
            <w:vAlign w:val="center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7A487D" w:rsidRPr="004A5C42" w:rsidRDefault="007A487D" w:rsidP="001076D1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7A487D" w:rsidRPr="004A5C42" w:rsidRDefault="007A487D" w:rsidP="001076D1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A487D" w:rsidRPr="004A5C42" w:rsidRDefault="007A487D" w:rsidP="001076D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5244" w:type="dxa"/>
            <w:gridSpan w:val="5"/>
            <w:vAlign w:val="center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2902" w:type="dxa"/>
            <w:gridSpan w:val="3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на реализацию муниципальной программы на отчетный год</w:t>
            </w:r>
          </w:p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и плановый период</w:t>
            </w:r>
          </w:p>
        </w:tc>
      </w:tr>
      <w:tr w:rsidR="0080231A" w:rsidRPr="004A5C42" w:rsidTr="00C96DE9">
        <w:trPr>
          <w:trHeight w:val="70"/>
          <w:tblCellSpacing w:w="5" w:type="nil"/>
          <w:jc w:val="right"/>
        </w:trPr>
        <w:tc>
          <w:tcPr>
            <w:tcW w:w="3761" w:type="dxa"/>
            <w:gridSpan w:val="2"/>
            <w:vMerge/>
            <w:vAlign w:val="center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87D" w:rsidRPr="004A5C42" w:rsidRDefault="007A487D" w:rsidP="001076D1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487D" w:rsidRPr="004A5C42" w:rsidRDefault="007A487D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85" w:type="dxa"/>
            <w:gridSpan w:val="2"/>
            <w:vAlign w:val="center"/>
          </w:tcPr>
          <w:p w:rsidR="007A487D" w:rsidRPr="00E06C73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7" w:type="dxa"/>
            <w:vAlign w:val="center"/>
          </w:tcPr>
          <w:p w:rsidR="007A487D" w:rsidRPr="004A5C42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:rsidR="007A487D" w:rsidRPr="004A5C42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7A487D" w:rsidRPr="004A5C42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7A487D" w:rsidRPr="004A5C42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17" w:type="dxa"/>
            <w:vAlign w:val="center"/>
          </w:tcPr>
          <w:p w:rsidR="007A487D" w:rsidRPr="004A5C42" w:rsidRDefault="00E06C73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A487D" w:rsidRPr="004A5C42" w:rsidTr="00C96DE9">
        <w:trPr>
          <w:trHeight w:val="345"/>
          <w:tblCellSpacing w:w="5" w:type="nil"/>
          <w:jc w:val="right"/>
        </w:trPr>
        <w:tc>
          <w:tcPr>
            <w:tcW w:w="15451" w:type="dxa"/>
            <w:gridSpan w:val="12"/>
          </w:tcPr>
          <w:p w:rsidR="007A487D" w:rsidRPr="004A5C42" w:rsidRDefault="00411955" w:rsidP="001076D1">
            <w:pPr>
              <w:ind w:left="67" w:right="67"/>
              <w:jc w:val="center"/>
              <w:rPr>
                <w:b/>
                <w:sz w:val="20"/>
                <w:szCs w:val="20"/>
              </w:rPr>
            </w:pPr>
            <w:r w:rsidRPr="00411955">
              <w:rPr>
                <w:b/>
                <w:spacing w:val="-1"/>
                <w:sz w:val="20"/>
                <w:szCs w:val="20"/>
              </w:rPr>
              <w:t>Цель муниципальной программы:</w:t>
            </w:r>
            <w:r w:rsidRPr="00411955">
              <w:rPr>
                <w:spacing w:val="-1"/>
                <w:sz w:val="20"/>
                <w:szCs w:val="20"/>
              </w:rPr>
              <w:t xml:space="preserve"> комплексное решение проблем благоустройства, улучшения санитарного и эстетического вида территории поселения, повышения комфортности граждан, озеленения территории поселения, обеспечение безопасности проживания жителей поселения, улучшения экологической обстановки на территории поселения, создание безопасных, благоприятных и комфортных условий для проживания граждан на территории поселения.</w:t>
            </w:r>
          </w:p>
        </w:tc>
      </w:tr>
      <w:tr w:rsidR="00411955" w:rsidRPr="004A5C42" w:rsidTr="00C96DE9">
        <w:trPr>
          <w:trHeight w:val="345"/>
          <w:tblCellSpacing w:w="5" w:type="nil"/>
          <w:jc w:val="right"/>
        </w:trPr>
        <w:tc>
          <w:tcPr>
            <w:tcW w:w="15451" w:type="dxa"/>
            <w:gridSpan w:val="12"/>
          </w:tcPr>
          <w:p w:rsidR="00411955" w:rsidRPr="00411955" w:rsidRDefault="00411955" w:rsidP="001076D1">
            <w:pPr>
              <w:ind w:left="67" w:right="67"/>
              <w:jc w:val="center"/>
              <w:rPr>
                <w:spacing w:val="-1"/>
                <w:sz w:val="20"/>
                <w:szCs w:val="20"/>
              </w:rPr>
            </w:pPr>
            <w:r w:rsidRPr="00411955">
              <w:rPr>
                <w:b/>
                <w:spacing w:val="-1"/>
                <w:sz w:val="20"/>
                <w:szCs w:val="20"/>
              </w:rPr>
              <w:t>Основное мероприятие муниципальной программы:</w:t>
            </w:r>
            <w:r>
              <w:rPr>
                <w:spacing w:val="-1"/>
                <w:sz w:val="20"/>
                <w:szCs w:val="20"/>
              </w:rPr>
              <w:t xml:space="preserve"> «Совершенствование системы комплексного благоустройства» </w:t>
            </w:r>
          </w:p>
        </w:tc>
      </w:tr>
      <w:tr w:rsidR="0080231A" w:rsidRPr="004A5C42" w:rsidTr="00C96DE9">
        <w:trPr>
          <w:trHeight w:val="594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8C20E8" w:rsidRDefault="008C20E8" w:rsidP="00205A12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20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977" w:type="dxa"/>
            <w:vAlign w:val="center"/>
          </w:tcPr>
          <w:p w:rsidR="00D25839" w:rsidRPr="00D25839" w:rsidRDefault="009D4E76" w:rsidP="00D25839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Показатель 1</w:t>
            </w:r>
          </w:p>
          <w:p w:rsidR="00D25839" w:rsidRPr="004A5C42" w:rsidRDefault="00D25839" w:rsidP="0075724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2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Объём потребляемой энергии уличного освещения; тыс. кВт/ч</w:t>
            </w:r>
          </w:p>
        </w:tc>
        <w:tc>
          <w:tcPr>
            <w:tcW w:w="2268" w:type="dxa"/>
            <w:vAlign w:val="center"/>
          </w:tcPr>
          <w:p w:rsidR="00D25839" w:rsidRPr="004A5C42" w:rsidRDefault="00D25839" w:rsidP="001076D1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4A5C42" w:rsidRDefault="00D25839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25839" w:rsidRPr="004A5C42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B27E05" w:rsidP="00107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Pr="004A5C42" w:rsidRDefault="00E446BF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992" w:type="dxa"/>
            <w:vAlign w:val="center"/>
          </w:tcPr>
          <w:p w:rsidR="00D25839" w:rsidRPr="004A5C42" w:rsidRDefault="00E446BF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917" w:type="dxa"/>
            <w:vAlign w:val="center"/>
          </w:tcPr>
          <w:p w:rsidR="00D25839" w:rsidRPr="004A5C42" w:rsidRDefault="00E446BF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</w:tr>
      <w:tr w:rsidR="0080231A" w:rsidRPr="004A5C42" w:rsidTr="00C96DE9">
        <w:trPr>
          <w:trHeight w:val="594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8C20E8" w:rsidRDefault="008C20E8" w:rsidP="00205A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20E8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  <w:vAlign w:val="center"/>
          </w:tcPr>
          <w:p w:rsidR="00D25839" w:rsidRPr="00D25839" w:rsidRDefault="009D4E76" w:rsidP="00D258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 2</w:t>
            </w:r>
          </w:p>
          <w:p w:rsidR="00D25839" w:rsidRPr="0075724D" w:rsidRDefault="00310F22" w:rsidP="00310F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  <w:r w:rsidR="00D25839" w:rsidRPr="007572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</w:t>
            </w:r>
            <w:r w:rsidR="00D25839" w:rsidRPr="0075724D">
              <w:rPr>
                <w:sz w:val="20"/>
                <w:szCs w:val="20"/>
              </w:rPr>
              <w:t xml:space="preserve"> несанкционирова</w:t>
            </w:r>
            <w:r>
              <w:rPr>
                <w:sz w:val="20"/>
                <w:szCs w:val="20"/>
              </w:rPr>
              <w:t>нных свалок, убранных за год; м3</w:t>
            </w:r>
            <w:r w:rsidR="00D25839" w:rsidRPr="0075724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25839" w:rsidRPr="004A5C42" w:rsidRDefault="00D25839" w:rsidP="001076D1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4A5C42" w:rsidRDefault="00D25839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25839" w:rsidRPr="004A5C42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B27E05" w:rsidP="00107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Pr="00310F22" w:rsidRDefault="00310F22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D25839" w:rsidRPr="00345289" w:rsidRDefault="00310F22" w:rsidP="001076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17" w:type="dxa"/>
            <w:vAlign w:val="center"/>
          </w:tcPr>
          <w:p w:rsidR="00D25839" w:rsidRPr="00345289" w:rsidRDefault="00310F22" w:rsidP="001076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</w:tr>
      <w:tr w:rsidR="0080231A" w:rsidRPr="004A5C42" w:rsidTr="00C96DE9">
        <w:trPr>
          <w:trHeight w:val="52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8C20E8" w:rsidRDefault="008C20E8" w:rsidP="00205A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 w:rsidRPr="008C20E8">
              <w:rPr>
                <w:spacing w:val="-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77" w:type="dxa"/>
            <w:vAlign w:val="center"/>
          </w:tcPr>
          <w:p w:rsidR="00D25839" w:rsidRPr="00D25839" w:rsidRDefault="009D4E76" w:rsidP="00D258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Показатель 3</w:t>
            </w:r>
          </w:p>
          <w:p w:rsidR="00D25839" w:rsidRPr="004A5C42" w:rsidRDefault="00D25839" w:rsidP="007572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75724D">
              <w:rPr>
                <w:spacing w:val="-1"/>
                <w:sz w:val="20"/>
                <w:szCs w:val="20"/>
              </w:rPr>
              <w:t>Количество спиленных деревьев, утративших свои биоморфологические свойства</w:t>
            </w:r>
          </w:p>
        </w:tc>
        <w:tc>
          <w:tcPr>
            <w:tcW w:w="2268" w:type="dxa"/>
            <w:vAlign w:val="center"/>
          </w:tcPr>
          <w:p w:rsidR="00D25839" w:rsidRPr="004A5C42" w:rsidRDefault="00D2583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4A5C42" w:rsidRDefault="00D25839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Pr="00345289" w:rsidRDefault="0034528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992" w:type="dxa"/>
            <w:vAlign w:val="center"/>
          </w:tcPr>
          <w:p w:rsidR="00D25839" w:rsidRPr="00345289" w:rsidRDefault="0034528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917" w:type="dxa"/>
            <w:vAlign w:val="center"/>
          </w:tcPr>
          <w:p w:rsidR="00D25839" w:rsidRPr="00345289" w:rsidRDefault="0034528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145</w:t>
            </w:r>
          </w:p>
        </w:tc>
      </w:tr>
      <w:tr w:rsidR="0080231A" w:rsidRPr="004A5C42" w:rsidTr="00C96DE9">
        <w:trPr>
          <w:trHeight w:val="52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8C20E8" w:rsidRDefault="008C20E8" w:rsidP="00205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8C20E8">
              <w:rPr>
                <w:color w:val="000000"/>
                <w:spacing w:val="-2"/>
                <w:sz w:val="20"/>
                <w:szCs w:val="20"/>
              </w:rPr>
              <w:t>1.4</w:t>
            </w:r>
          </w:p>
        </w:tc>
        <w:tc>
          <w:tcPr>
            <w:tcW w:w="2977" w:type="dxa"/>
            <w:vAlign w:val="center"/>
          </w:tcPr>
          <w:p w:rsidR="00310F22" w:rsidRPr="00310F22" w:rsidRDefault="00310F22" w:rsidP="0031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310F22">
              <w:rPr>
                <w:b/>
                <w:color w:val="000000"/>
                <w:spacing w:val="-2"/>
                <w:sz w:val="20"/>
                <w:szCs w:val="20"/>
              </w:rPr>
              <w:t>Показатель 4</w:t>
            </w:r>
          </w:p>
          <w:p w:rsidR="00D25839" w:rsidRPr="004A5C42" w:rsidRDefault="00310F22" w:rsidP="007572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310F22">
              <w:rPr>
                <w:color w:val="000000"/>
                <w:spacing w:val="-2"/>
                <w:sz w:val="20"/>
                <w:szCs w:val="20"/>
              </w:rPr>
              <w:t>Общая площадь кладбищ, находящейся на содержании (Екатерининского и Фроловского кладбищ)</w:t>
            </w:r>
          </w:p>
        </w:tc>
        <w:tc>
          <w:tcPr>
            <w:tcW w:w="2268" w:type="dxa"/>
            <w:vAlign w:val="center"/>
          </w:tcPr>
          <w:p w:rsidR="00D25839" w:rsidRPr="004A5C42" w:rsidRDefault="00D2583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4A5C42" w:rsidRDefault="00D25839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Pr="004A5C42" w:rsidRDefault="00D25839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53760</w:t>
            </w:r>
          </w:p>
        </w:tc>
        <w:tc>
          <w:tcPr>
            <w:tcW w:w="992" w:type="dxa"/>
            <w:vAlign w:val="center"/>
          </w:tcPr>
          <w:p w:rsidR="00D25839" w:rsidRPr="004A5C42" w:rsidRDefault="003338DA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  <w:r w:rsidR="00D2583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17" w:type="dxa"/>
            <w:vAlign w:val="center"/>
          </w:tcPr>
          <w:p w:rsidR="00D25839" w:rsidRPr="004A5C42" w:rsidRDefault="003338DA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  <w:r w:rsidR="00D258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231A" w:rsidRPr="004A5C42" w:rsidTr="00C96DE9">
        <w:trPr>
          <w:trHeight w:val="203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8C20E8" w:rsidRDefault="008C20E8" w:rsidP="00205A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E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vAlign w:val="center"/>
          </w:tcPr>
          <w:p w:rsidR="00310F22" w:rsidRPr="00310F22" w:rsidRDefault="00310F22" w:rsidP="00310F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F2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5</w:t>
            </w:r>
          </w:p>
          <w:p w:rsidR="00D25839" w:rsidRPr="0075724D" w:rsidRDefault="00310F22" w:rsidP="0075724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F22">
              <w:rPr>
                <w:rFonts w:ascii="Times New Roman" w:hAnsi="Times New Roman" w:cs="Times New Roman"/>
                <w:sz w:val="20"/>
                <w:szCs w:val="20"/>
              </w:rPr>
              <w:t>Общая площадь зеленой зоны, находящейся на содержании (парки, скверы, зеленые насаждения на улицах и дорогах, пешеходные дорожки и тротуары, цветники)</w:t>
            </w:r>
          </w:p>
        </w:tc>
        <w:tc>
          <w:tcPr>
            <w:tcW w:w="2268" w:type="dxa"/>
            <w:vAlign w:val="center"/>
          </w:tcPr>
          <w:p w:rsidR="00D25839" w:rsidRPr="004A5C42" w:rsidRDefault="00D25839" w:rsidP="0075724D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4A5C42" w:rsidRDefault="00D25839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25839" w:rsidRPr="00B27E05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D25839" w:rsidRPr="00B27E05" w:rsidRDefault="00B27E05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B27E05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Pr="00B27E05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Pr="004A5C42" w:rsidRDefault="00310F22" w:rsidP="001076D1">
            <w:pPr>
              <w:jc w:val="center"/>
              <w:rPr>
                <w:sz w:val="20"/>
                <w:szCs w:val="20"/>
              </w:rPr>
            </w:pPr>
            <w:r w:rsidRPr="00310F22">
              <w:rPr>
                <w:sz w:val="20"/>
                <w:szCs w:val="20"/>
              </w:rPr>
              <w:t>281</w:t>
            </w:r>
            <w:r w:rsidR="009B0B6F">
              <w:rPr>
                <w:sz w:val="20"/>
                <w:szCs w:val="20"/>
                <w:lang w:val="en-US"/>
              </w:rPr>
              <w:t xml:space="preserve"> </w:t>
            </w:r>
            <w:r w:rsidRPr="00310F22">
              <w:rPr>
                <w:sz w:val="20"/>
                <w:szCs w:val="20"/>
              </w:rPr>
              <w:t>996,6</w:t>
            </w:r>
          </w:p>
        </w:tc>
        <w:tc>
          <w:tcPr>
            <w:tcW w:w="992" w:type="dxa"/>
            <w:vAlign w:val="center"/>
          </w:tcPr>
          <w:p w:rsidR="00D25839" w:rsidRPr="004A5C42" w:rsidRDefault="009B0B6F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282 300</w:t>
            </w:r>
            <w:r w:rsidR="003338DA">
              <w:rPr>
                <w:sz w:val="20"/>
                <w:szCs w:val="20"/>
              </w:rPr>
              <w:t>,0</w:t>
            </w:r>
          </w:p>
        </w:tc>
        <w:tc>
          <w:tcPr>
            <w:tcW w:w="917" w:type="dxa"/>
            <w:vAlign w:val="center"/>
          </w:tcPr>
          <w:p w:rsidR="00D25839" w:rsidRPr="004A5C42" w:rsidRDefault="009B0B6F" w:rsidP="009B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282600,0</w:t>
            </w:r>
          </w:p>
        </w:tc>
      </w:tr>
      <w:tr w:rsidR="0080231A" w:rsidRPr="004A5C42" w:rsidTr="00C96DE9">
        <w:trPr>
          <w:trHeight w:val="857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8C20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1.6</w:t>
            </w:r>
          </w:p>
        </w:tc>
        <w:tc>
          <w:tcPr>
            <w:tcW w:w="2977" w:type="dxa"/>
            <w:vAlign w:val="center"/>
          </w:tcPr>
          <w:p w:rsidR="00D25839" w:rsidRPr="00405FA4" w:rsidRDefault="00405FA4" w:rsidP="00405F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405FA4">
              <w:rPr>
                <w:b/>
                <w:color w:val="000000"/>
                <w:spacing w:val="-2"/>
                <w:sz w:val="20"/>
                <w:szCs w:val="20"/>
              </w:rPr>
              <w:t>Мероприятие 1</w:t>
            </w:r>
          </w:p>
          <w:p w:rsidR="00405FA4" w:rsidRPr="004A5C42" w:rsidRDefault="00405FA4" w:rsidP="00205A12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2268" w:type="dxa"/>
            <w:vAlign w:val="center"/>
          </w:tcPr>
          <w:p w:rsidR="00D25839" w:rsidRPr="004A5C42" w:rsidRDefault="00B27E05" w:rsidP="00B27E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6A4353" w:rsidRDefault="006A4353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19770000,00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205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818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1.6</w:t>
            </w:r>
            <w:r w:rsidR="00405FA4">
              <w:rPr>
                <w:color w:val="000000"/>
                <w:spacing w:val="-2"/>
                <w:sz w:val="20"/>
                <w:szCs w:val="20"/>
              </w:rPr>
              <w:t>.1</w:t>
            </w:r>
          </w:p>
        </w:tc>
        <w:tc>
          <w:tcPr>
            <w:tcW w:w="2977" w:type="dxa"/>
            <w:vAlign w:val="center"/>
          </w:tcPr>
          <w:p w:rsidR="00D25839" w:rsidRPr="002E783C" w:rsidRDefault="002E783C" w:rsidP="00405FA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Оплата потребления уличного освещения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7E05">
              <w:rPr>
                <w:color w:val="000000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jc w:val="center"/>
              <w:rPr>
                <w:sz w:val="20"/>
                <w:szCs w:val="20"/>
              </w:rPr>
            </w:pPr>
            <w:r w:rsidRPr="00EF167F">
              <w:rPr>
                <w:sz w:val="20"/>
                <w:szCs w:val="20"/>
              </w:rPr>
              <w:t>13700000,00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13700000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0371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205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345B18" w:rsidRDefault="002E783C" w:rsidP="001076D1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1.6</w:t>
            </w:r>
            <w:r w:rsidR="00405FA4" w:rsidRPr="00345B1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</w:t>
            </w:r>
          </w:p>
        </w:tc>
        <w:tc>
          <w:tcPr>
            <w:tcW w:w="2977" w:type="dxa"/>
            <w:vAlign w:val="center"/>
          </w:tcPr>
          <w:p w:rsidR="00D25839" w:rsidRPr="00405FA4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405F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Техническое содержание уличных светильников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осуществляющие </w:t>
            </w: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6250000,00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  <w:lang w:val="en-US"/>
              </w:rPr>
            </w:pPr>
            <w:r w:rsidRPr="0080231A">
              <w:rPr>
                <w:sz w:val="20"/>
                <w:szCs w:val="20"/>
                <w:lang w:val="en-US"/>
              </w:rPr>
              <w:t>6070000,00</w:t>
            </w:r>
          </w:p>
        </w:tc>
        <w:tc>
          <w:tcPr>
            <w:tcW w:w="1275" w:type="dxa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</w:rPr>
            </w:pPr>
            <w:r w:rsidRPr="0080231A">
              <w:rPr>
                <w:sz w:val="20"/>
                <w:szCs w:val="20"/>
              </w:rPr>
              <w:t>6070000,00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28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1076D1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1.7</w:t>
            </w:r>
          </w:p>
        </w:tc>
        <w:tc>
          <w:tcPr>
            <w:tcW w:w="2977" w:type="dxa"/>
            <w:vAlign w:val="center"/>
          </w:tcPr>
          <w:p w:rsidR="00D25839" w:rsidRPr="00405FA4" w:rsidRDefault="00405FA4" w:rsidP="00405FA4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05F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Мероприятие 2</w:t>
            </w:r>
          </w:p>
          <w:p w:rsidR="00405FA4" w:rsidRPr="004A5C42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2800000,00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2000000,00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2E783C" w:rsidRDefault="008C20E8" w:rsidP="002E783C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</w:t>
            </w:r>
            <w:r w:rsidR="002E783C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D25839" w:rsidRPr="00405FA4" w:rsidRDefault="00405FA4" w:rsidP="00405FA4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05F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Мероприятие 3</w:t>
            </w:r>
          </w:p>
          <w:p w:rsidR="00405FA4" w:rsidRPr="004A5C42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Расходы на проведение благоустройства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2063072,99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2063072,99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2E783C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1.8</w:t>
            </w:r>
            <w:r w:rsidR="00405F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</w:t>
            </w:r>
          </w:p>
        </w:tc>
        <w:tc>
          <w:tcPr>
            <w:tcW w:w="2977" w:type="dxa"/>
            <w:vAlign w:val="center"/>
          </w:tcPr>
          <w:p w:rsidR="00D25839" w:rsidRPr="004A5C42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1275" w:type="dxa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1076D1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1.8</w:t>
            </w:r>
            <w:r w:rsidR="00F74E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</w:t>
            </w:r>
          </w:p>
        </w:tc>
        <w:tc>
          <w:tcPr>
            <w:tcW w:w="2977" w:type="dxa"/>
            <w:vAlign w:val="center"/>
          </w:tcPr>
          <w:p w:rsidR="00D25839" w:rsidRPr="004A5C42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Увеличение стоимости средств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B0210C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363072,99</w:t>
            </w:r>
          </w:p>
        </w:tc>
        <w:tc>
          <w:tcPr>
            <w:tcW w:w="1275" w:type="dxa"/>
            <w:vAlign w:val="center"/>
          </w:tcPr>
          <w:p w:rsidR="00D25839" w:rsidRPr="004A5C42" w:rsidRDefault="00B0210C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363072,99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74E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77" w:type="dxa"/>
            <w:vAlign w:val="center"/>
          </w:tcPr>
          <w:p w:rsidR="00D25839" w:rsidRPr="004A5C42" w:rsidRDefault="00405FA4" w:rsidP="00405F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Благоустройства территории м</w:t>
            </w:r>
            <w:r w:rsidR="00520A6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униципальных воинских захоронений 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5" w:type="dxa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Default="002E783C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74E9C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977" w:type="dxa"/>
            <w:vAlign w:val="center"/>
          </w:tcPr>
          <w:p w:rsidR="00D25839" w:rsidRDefault="00520A6D" w:rsidP="00405FA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6D">
              <w:rPr>
                <w:rFonts w:ascii="Times New Roman" w:hAnsi="Times New Roman" w:cs="Times New Roman"/>
                <w:sz w:val="20"/>
                <w:szCs w:val="20"/>
              </w:rPr>
              <w:t>Устройство пандусов для инвалидов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275" w:type="dxa"/>
            <w:vAlign w:val="center"/>
          </w:tcPr>
          <w:p w:rsidR="00D25839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993" w:type="dxa"/>
            <w:vAlign w:val="center"/>
          </w:tcPr>
          <w:p w:rsidR="00D25839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8C20E8" w:rsidP="002E7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1.</w:t>
            </w:r>
            <w:r w:rsidR="002E783C">
              <w:rPr>
                <w:color w:val="000000"/>
                <w:spacing w:val="-2"/>
                <w:sz w:val="20"/>
                <w:szCs w:val="20"/>
                <w:lang w:val="en-US"/>
              </w:rPr>
              <w:t>8</w:t>
            </w:r>
            <w:r w:rsidR="00F74E9C">
              <w:rPr>
                <w:color w:val="000000"/>
                <w:spacing w:val="-2"/>
                <w:sz w:val="20"/>
                <w:szCs w:val="20"/>
              </w:rPr>
              <w:t>.5</w:t>
            </w:r>
          </w:p>
        </w:tc>
        <w:tc>
          <w:tcPr>
            <w:tcW w:w="2977" w:type="dxa"/>
            <w:vAlign w:val="center"/>
          </w:tcPr>
          <w:p w:rsidR="00D25839" w:rsidRPr="004A5C42" w:rsidRDefault="00520A6D" w:rsidP="00405FA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520A6D">
              <w:rPr>
                <w:color w:val="000000"/>
                <w:spacing w:val="-2"/>
                <w:sz w:val="20"/>
                <w:szCs w:val="20"/>
              </w:rPr>
              <w:t>Выполнение работ по организации отвода ливневых вод с территории Вяземского городского поселения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7E05">
              <w:rPr>
                <w:color w:val="000000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jc w:val="center"/>
              <w:rPr>
                <w:sz w:val="20"/>
                <w:szCs w:val="20"/>
              </w:rPr>
            </w:pPr>
            <w:r w:rsidRPr="00EF167F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275" w:type="dxa"/>
            <w:vAlign w:val="center"/>
          </w:tcPr>
          <w:p w:rsidR="00D25839" w:rsidRPr="004A5C42" w:rsidRDefault="0089422D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2E783C" w:rsidRDefault="008C20E8" w:rsidP="002E7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1.</w:t>
            </w:r>
            <w:r w:rsidR="002E783C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D25839" w:rsidRPr="005827D5" w:rsidRDefault="005827D5" w:rsidP="00582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5827D5">
              <w:rPr>
                <w:b/>
                <w:color w:val="000000"/>
                <w:spacing w:val="-2"/>
                <w:sz w:val="20"/>
                <w:szCs w:val="20"/>
              </w:rPr>
              <w:t>Мероприятие 4</w:t>
            </w:r>
          </w:p>
          <w:p w:rsidR="005827D5" w:rsidRPr="004A5C42" w:rsidRDefault="005827D5" w:rsidP="00405FA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Расход на транспортировку тела (останков), умершего (погибшего безродного, невостребованного, а также личность которого не установлена от места обнаружения по заявке МВД и ГИБДД от отдела судмедэкспертизы или патологоанатомического отдела (морга))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7E05">
              <w:rPr>
                <w:color w:val="000000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jc w:val="center"/>
              <w:rPr>
                <w:sz w:val="20"/>
                <w:szCs w:val="20"/>
              </w:rPr>
            </w:pPr>
            <w:r w:rsidRPr="00EF167F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9137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545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8C20E8" w:rsidP="00582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E783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D25839" w:rsidRPr="005827D5" w:rsidRDefault="005827D5" w:rsidP="005827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27D5">
              <w:rPr>
                <w:b/>
                <w:sz w:val="20"/>
                <w:szCs w:val="20"/>
              </w:rPr>
              <w:t>Мероприятие 5</w:t>
            </w:r>
          </w:p>
          <w:p w:rsidR="005827D5" w:rsidRPr="004A5C42" w:rsidRDefault="005827D5" w:rsidP="00405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улучшение санитарного и эстетического состояния территории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7E05">
              <w:rPr>
                <w:color w:val="000000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jc w:val="center"/>
              <w:rPr>
                <w:sz w:val="20"/>
                <w:szCs w:val="20"/>
              </w:rPr>
            </w:pPr>
            <w:r w:rsidRPr="00EF167F"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757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5827D5" w:rsidRDefault="002E783C" w:rsidP="005827D5">
            <w:pPr>
              <w:pStyle w:val="ConsPlusCell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977" w:type="dxa"/>
            <w:vAlign w:val="center"/>
          </w:tcPr>
          <w:p w:rsidR="00D25839" w:rsidRPr="005827D5" w:rsidRDefault="005827D5" w:rsidP="005827D5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5827D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Мероприятие 6</w:t>
            </w:r>
          </w:p>
          <w:p w:rsidR="005827D5" w:rsidRPr="004A5C42" w:rsidRDefault="005827D5" w:rsidP="005827D5">
            <w:pPr>
              <w:pStyle w:val="ConsPlusCell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u w:val="single"/>
              </w:rPr>
            </w:pPr>
            <w:r w:rsidRPr="005827D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Расходы на охрану общественного порядка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1076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1076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1076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</w:rPr>
            </w:pPr>
            <w:r w:rsidRPr="0080231A">
              <w:rPr>
                <w:sz w:val="20"/>
                <w:szCs w:val="20"/>
              </w:rPr>
              <w:t>547000,00</w:t>
            </w:r>
          </w:p>
        </w:tc>
        <w:tc>
          <w:tcPr>
            <w:tcW w:w="1275" w:type="dxa"/>
            <w:vAlign w:val="center"/>
          </w:tcPr>
          <w:p w:rsidR="00D25839" w:rsidRPr="0080231A" w:rsidRDefault="0080231A" w:rsidP="001076D1">
            <w:pPr>
              <w:jc w:val="center"/>
              <w:rPr>
                <w:sz w:val="20"/>
                <w:szCs w:val="20"/>
              </w:rPr>
            </w:pPr>
            <w:r w:rsidRPr="0080231A">
              <w:rPr>
                <w:sz w:val="20"/>
                <w:szCs w:val="20"/>
              </w:rPr>
              <w:t>547000,00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107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27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364D8C">
            <w:pPr>
              <w:pStyle w:val="TableParagraph"/>
              <w:kinsoku w:val="0"/>
              <w:overflowPunct w:val="0"/>
              <w:spacing w:line="322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1.12</w:t>
            </w:r>
          </w:p>
        </w:tc>
        <w:tc>
          <w:tcPr>
            <w:tcW w:w="2977" w:type="dxa"/>
            <w:vAlign w:val="center"/>
          </w:tcPr>
          <w:p w:rsidR="00D25839" w:rsidRPr="00364D8C" w:rsidRDefault="005827D5" w:rsidP="00364D8C">
            <w:pPr>
              <w:pStyle w:val="TableParagraph"/>
              <w:kinsoku w:val="0"/>
              <w:overflowPunct w:val="0"/>
              <w:jc w:val="center"/>
              <w:rPr>
                <w:b/>
                <w:spacing w:val="1"/>
                <w:sz w:val="20"/>
                <w:szCs w:val="20"/>
              </w:rPr>
            </w:pPr>
            <w:r w:rsidRPr="00364D8C">
              <w:rPr>
                <w:b/>
                <w:spacing w:val="1"/>
                <w:sz w:val="20"/>
                <w:szCs w:val="20"/>
              </w:rPr>
              <w:t>Мероприятие 7</w:t>
            </w:r>
          </w:p>
          <w:p w:rsidR="005827D5" w:rsidRPr="004A5C42" w:rsidRDefault="00364D8C" w:rsidP="00364D8C">
            <w:pPr>
              <w:pStyle w:val="TableParagraph"/>
              <w:kinsoku w:val="0"/>
              <w:overflowPunct w:val="0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Расходы на озеленение территории города Вязьма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364D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345289" w:rsidRDefault="00345289" w:rsidP="00364D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8400000.00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8206937,00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8206937,00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364D8C">
            <w:pPr>
              <w:pStyle w:val="TableParagraph"/>
              <w:kinsoku w:val="0"/>
              <w:overflowPunct w:val="0"/>
              <w:spacing w:line="322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1.12</w:t>
            </w:r>
            <w:r w:rsidR="00364D8C">
              <w:rPr>
                <w:spacing w:val="1"/>
                <w:sz w:val="20"/>
                <w:szCs w:val="20"/>
              </w:rPr>
              <w:t>.1</w:t>
            </w:r>
          </w:p>
        </w:tc>
        <w:tc>
          <w:tcPr>
            <w:tcW w:w="2977" w:type="dxa"/>
            <w:vAlign w:val="center"/>
          </w:tcPr>
          <w:p w:rsidR="00364D8C" w:rsidRPr="004A5C42" w:rsidRDefault="002E783C" w:rsidP="00364D8C">
            <w:pPr>
              <w:pStyle w:val="TableParagraph"/>
              <w:kinsoku w:val="0"/>
              <w:overflowPunct w:val="0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 w:rsidR="00364D8C">
              <w:rPr>
                <w:spacing w:val="1"/>
                <w:sz w:val="20"/>
                <w:szCs w:val="20"/>
              </w:rPr>
              <w:t>зеленение территории города Вязьма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 w:rsidRPr="00B27E05">
              <w:rPr>
                <w:sz w:val="20"/>
                <w:szCs w:val="20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364D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364D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8200000,00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8006937,0</w:t>
            </w:r>
            <w:r w:rsidR="00013E7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8006937,00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364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Pr="004A5C42" w:rsidRDefault="002E783C" w:rsidP="000371BB">
            <w:pPr>
              <w:pStyle w:val="TableParagraph"/>
              <w:kinsoku w:val="0"/>
              <w:overflowPunct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364D8C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vAlign w:val="center"/>
          </w:tcPr>
          <w:p w:rsidR="00D25839" w:rsidRPr="004A5C42" w:rsidRDefault="000371BB" w:rsidP="000371BB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проверок содержания, уборки парков, скверов и озеленение, соблюдения правил благоустройство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0371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Pr="004A5C42" w:rsidRDefault="00D25839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Pr="00EF167F" w:rsidRDefault="00EF167F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Pr="004A5C42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275" w:type="dxa"/>
            <w:vAlign w:val="center"/>
          </w:tcPr>
          <w:p w:rsidR="00D25839" w:rsidRPr="004A5C42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vAlign w:val="center"/>
          </w:tcPr>
          <w:p w:rsidR="00D25839" w:rsidRPr="004A5C42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Pr="004A5C42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Pr="004A5C42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784" w:type="dxa"/>
            <w:vAlign w:val="center"/>
          </w:tcPr>
          <w:p w:rsidR="00D25839" w:rsidRDefault="002E783C" w:rsidP="000371BB">
            <w:pPr>
              <w:pStyle w:val="TableParagraph"/>
              <w:kinsoku w:val="0"/>
              <w:overflowPunct w:val="0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977" w:type="dxa"/>
            <w:vAlign w:val="center"/>
          </w:tcPr>
          <w:p w:rsidR="00D25839" w:rsidRPr="000371BB" w:rsidRDefault="000371BB" w:rsidP="000371BB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 w:rsidRPr="000371BB">
              <w:rPr>
                <w:b/>
                <w:sz w:val="20"/>
                <w:szCs w:val="20"/>
              </w:rPr>
              <w:t xml:space="preserve">Мероприятие 8 </w:t>
            </w:r>
          </w:p>
          <w:p w:rsidR="000371BB" w:rsidRDefault="000371BB" w:rsidP="000371BB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техники</w:t>
            </w:r>
          </w:p>
        </w:tc>
        <w:tc>
          <w:tcPr>
            <w:tcW w:w="2268" w:type="dxa"/>
            <w:vAlign w:val="center"/>
          </w:tcPr>
          <w:p w:rsidR="00D25839" w:rsidRPr="00B27E05" w:rsidRDefault="00B27E05" w:rsidP="00B27E05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05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благоустройства и дорожного хозяйства</w:t>
            </w:r>
          </w:p>
        </w:tc>
        <w:tc>
          <w:tcPr>
            <w:tcW w:w="1276" w:type="dxa"/>
            <w:vAlign w:val="center"/>
          </w:tcPr>
          <w:p w:rsidR="00D25839" w:rsidRPr="004A5C42" w:rsidRDefault="00B27E05" w:rsidP="000371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27E05">
              <w:rPr>
                <w:rFonts w:eastAsia="Calibri"/>
                <w:sz w:val="20"/>
                <w:szCs w:val="20"/>
                <w:lang w:eastAsia="en-US"/>
              </w:rPr>
              <w:t>Бюджет Вяземского городского поселения</w:t>
            </w:r>
          </w:p>
        </w:tc>
        <w:tc>
          <w:tcPr>
            <w:tcW w:w="1417" w:type="dxa"/>
            <w:vAlign w:val="center"/>
          </w:tcPr>
          <w:p w:rsidR="00D25839" w:rsidRDefault="00D25839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5839" w:rsidRDefault="00EF167F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67F">
              <w:rPr>
                <w:rFonts w:ascii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1276" w:type="dxa"/>
            <w:gridSpan w:val="2"/>
            <w:vAlign w:val="center"/>
          </w:tcPr>
          <w:p w:rsidR="00D25839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D25839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D25839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25839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vAlign w:val="center"/>
          </w:tcPr>
          <w:p w:rsidR="00D25839" w:rsidRDefault="00B27E05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3761" w:type="dxa"/>
            <w:gridSpan w:val="2"/>
            <w:vAlign w:val="center"/>
          </w:tcPr>
          <w:p w:rsidR="000371BB" w:rsidRPr="000371BB" w:rsidRDefault="000371BB" w:rsidP="000371BB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 w:rsidRPr="000371BB">
              <w:rPr>
                <w:b/>
                <w:sz w:val="20"/>
                <w:szCs w:val="20"/>
              </w:rPr>
              <w:t>Итого по основному мероприятию 1 муниципальной программы</w:t>
            </w:r>
          </w:p>
        </w:tc>
        <w:tc>
          <w:tcPr>
            <w:tcW w:w="2268" w:type="dxa"/>
            <w:vAlign w:val="center"/>
          </w:tcPr>
          <w:p w:rsidR="000371BB" w:rsidRPr="004A5C42" w:rsidRDefault="000371BB" w:rsidP="000371BB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71BB" w:rsidRPr="004A5C42" w:rsidRDefault="000371BB" w:rsidP="000371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371BB" w:rsidRDefault="000371BB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71BB" w:rsidRPr="00345289" w:rsidRDefault="00345289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0371BB" w:rsidRDefault="00B0210C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33637010,00</w:t>
            </w:r>
          </w:p>
        </w:tc>
        <w:tc>
          <w:tcPr>
            <w:tcW w:w="1275" w:type="dxa"/>
            <w:vAlign w:val="center"/>
          </w:tcPr>
          <w:p w:rsidR="000371BB" w:rsidRDefault="00B0210C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33637010,00</w:t>
            </w:r>
          </w:p>
        </w:tc>
        <w:tc>
          <w:tcPr>
            <w:tcW w:w="993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</w:tr>
      <w:tr w:rsidR="0080231A" w:rsidRPr="004A5C42" w:rsidTr="00C96DE9">
        <w:trPr>
          <w:trHeight w:val="411"/>
          <w:tblCellSpacing w:w="5" w:type="nil"/>
          <w:jc w:val="right"/>
        </w:trPr>
        <w:tc>
          <w:tcPr>
            <w:tcW w:w="3761" w:type="dxa"/>
            <w:gridSpan w:val="2"/>
            <w:vAlign w:val="center"/>
          </w:tcPr>
          <w:p w:rsidR="000371BB" w:rsidRPr="000371BB" w:rsidRDefault="000371BB" w:rsidP="000371BB">
            <w:pPr>
              <w:pStyle w:val="TableParagraph"/>
              <w:kinsoku w:val="0"/>
              <w:overflowPunct w:val="0"/>
              <w:jc w:val="center"/>
              <w:rPr>
                <w:b/>
                <w:sz w:val="20"/>
                <w:szCs w:val="20"/>
              </w:rPr>
            </w:pPr>
            <w:r w:rsidRPr="000371BB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68" w:type="dxa"/>
            <w:vAlign w:val="center"/>
          </w:tcPr>
          <w:p w:rsidR="000371BB" w:rsidRPr="004A5C42" w:rsidRDefault="000371BB" w:rsidP="000371BB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71BB" w:rsidRPr="004A5C42" w:rsidRDefault="000371BB" w:rsidP="000371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371BB" w:rsidRDefault="000371BB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71BB" w:rsidRDefault="00345289" w:rsidP="00037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40300000,00</w:t>
            </w:r>
          </w:p>
        </w:tc>
        <w:tc>
          <w:tcPr>
            <w:tcW w:w="1276" w:type="dxa"/>
            <w:gridSpan w:val="2"/>
            <w:vAlign w:val="center"/>
          </w:tcPr>
          <w:p w:rsidR="000371BB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33637010,00</w:t>
            </w:r>
          </w:p>
        </w:tc>
        <w:tc>
          <w:tcPr>
            <w:tcW w:w="1275" w:type="dxa"/>
            <w:vAlign w:val="center"/>
          </w:tcPr>
          <w:p w:rsidR="000371BB" w:rsidRDefault="0080231A" w:rsidP="00037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33637010,00</w:t>
            </w:r>
          </w:p>
        </w:tc>
        <w:tc>
          <w:tcPr>
            <w:tcW w:w="993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371BB" w:rsidRDefault="000371BB" w:rsidP="000371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487D" w:rsidRPr="004A5C42" w:rsidRDefault="007A487D" w:rsidP="007A487D">
      <w:pPr>
        <w:rPr>
          <w:sz w:val="20"/>
          <w:szCs w:val="20"/>
        </w:rPr>
      </w:pPr>
    </w:p>
    <w:p w:rsidR="0099218D" w:rsidRDefault="0099218D" w:rsidP="0099218D">
      <w:pPr>
        <w:spacing w:after="200" w:line="276" w:lineRule="auto"/>
      </w:pPr>
    </w:p>
    <w:p w:rsidR="007129D3" w:rsidRDefault="007129D3" w:rsidP="00C76628">
      <w:pPr>
        <w:jc w:val="center"/>
      </w:pPr>
    </w:p>
    <w:sectPr w:rsidR="007129D3" w:rsidSect="00C96DE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B5" w:rsidRDefault="00DF7BB5" w:rsidP="00972C70">
      <w:r>
        <w:separator/>
      </w:r>
    </w:p>
  </w:endnote>
  <w:endnote w:type="continuationSeparator" w:id="0">
    <w:p w:rsidR="00DF7BB5" w:rsidRDefault="00DF7BB5" w:rsidP="0097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B5" w:rsidRDefault="00DF7BB5" w:rsidP="00972C70">
      <w:r>
        <w:separator/>
      </w:r>
    </w:p>
  </w:footnote>
  <w:footnote w:type="continuationSeparator" w:id="0">
    <w:p w:rsidR="00DF7BB5" w:rsidRDefault="00DF7BB5" w:rsidP="0097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3B" w:rsidRDefault="0019053B" w:rsidP="001076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5D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6"/>
    <w:multiLevelType w:val="multilevel"/>
    <w:tmpl w:val="00000889"/>
    <w:lvl w:ilvl="0">
      <w:numFmt w:val="bullet"/>
      <w:lvlText w:val="-"/>
      <w:lvlJc w:val="left"/>
      <w:pPr>
        <w:ind w:hanging="2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9"/>
    <w:multiLevelType w:val="multilevel"/>
    <w:tmpl w:val="0000088C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B"/>
    <w:multiLevelType w:val="multilevel"/>
    <w:tmpl w:val="0000088E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D"/>
    <w:multiLevelType w:val="multilevel"/>
    <w:tmpl w:val="00000890"/>
    <w:lvl w:ilvl="0">
      <w:numFmt w:val="bullet"/>
      <w:lvlText w:val="-"/>
      <w:lvlJc w:val="left"/>
      <w:pPr>
        <w:ind w:hanging="32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B2D77A7"/>
    <w:multiLevelType w:val="singleLevel"/>
    <w:tmpl w:val="4BB48BF2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141D593F"/>
    <w:multiLevelType w:val="singleLevel"/>
    <w:tmpl w:val="06CE4F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A6B2DCE"/>
    <w:multiLevelType w:val="multilevel"/>
    <w:tmpl w:val="00000886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2B313D36"/>
    <w:multiLevelType w:val="hybridMultilevel"/>
    <w:tmpl w:val="96F25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B4807"/>
    <w:multiLevelType w:val="singleLevel"/>
    <w:tmpl w:val="DD860FAE"/>
    <w:lvl w:ilvl="0">
      <w:start w:val="1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>
    <w:nsid w:val="2E843A0E"/>
    <w:multiLevelType w:val="multilevel"/>
    <w:tmpl w:val="CBEE1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4">
    <w:nsid w:val="30865445"/>
    <w:multiLevelType w:val="multilevel"/>
    <w:tmpl w:val="28024E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5">
    <w:nsid w:val="309E5983"/>
    <w:multiLevelType w:val="multilevel"/>
    <w:tmpl w:val="7654E7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6BC7E2F"/>
    <w:multiLevelType w:val="hybridMultilevel"/>
    <w:tmpl w:val="67C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F3385"/>
    <w:multiLevelType w:val="singleLevel"/>
    <w:tmpl w:val="69205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7AF3955"/>
    <w:multiLevelType w:val="hybridMultilevel"/>
    <w:tmpl w:val="F558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102D"/>
    <w:multiLevelType w:val="hybridMultilevel"/>
    <w:tmpl w:val="9C8C4E12"/>
    <w:lvl w:ilvl="0" w:tplc="B316F9E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0">
    <w:nsid w:val="4B01204A"/>
    <w:multiLevelType w:val="multilevel"/>
    <w:tmpl w:val="8F9499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8" w:hanging="1800"/>
      </w:pPr>
      <w:rPr>
        <w:rFonts w:hint="default"/>
      </w:rPr>
    </w:lvl>
  </w:abstractNum>
  <w:abstractNum w:abstractNumId="21">
    <w:nsid w:val="4B2339F8"/>
    <w:multiLevelType w:val="hybridMultilevel"/>
    <w:tmpl w:val="1DC6B16A"/>
    <w:lvl w:ilvl="0" w:tplc="32F8DFBE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2">
    <w:nsid w:val="4CBB6075"/>
    <w:multiLevelType w:val="singleLevel"/>
    <w:tmpl w:val="51022488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4F6B7E01"/>
    <w:multiLevelType w:val="singleLevel"/>
    <w:tmpl w:val="A6A8FD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2D152B7"/>
    <w:multiLevelType w:val="hybridMultilevel"/>
    <w:tmpl w:val="4F94309E"/>
    <w:lvl w:ilvl="0" w:tplc="F760B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B51FA8"/>
    <w:multiLevelType w:val="hybridMultilevel"/>
    <w:tmpl w:val="9C8C4E12"/>
    <w:lvl w:ilvl="0" w:tplc="B316F9E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>
    <w:nsid w:val="61C877BC"/>
    <w:multiLevelType w:val="hybridMultilevel"/>
    <w:tmpl w:val="4FE2E796"/>
    <w:lvl w:ilvl="0" w:tplc="9A620B9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71831"/>
    <w:multiLevelType w:val="hybridMultilevel"/>
    <w:tmpl w:val="DBC4A448"/>
    <w:lvl w:ilvl="0" w:tplc="8842B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627A3"/>
    <w:multiLevelType w:val="multilevel"/>
    <w:tmpl w:val="965A90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9DE1204"/>
    <w:multiLevelType w:val="singleLevel"/>
    <w:tmpl w:val="CA0CD248"/>
    <w:lvl w:ilvl="0">
      <w:start w:val="2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8"/>
  </w:num>
  <w:num w:numId="5">
    <w:abstractNumId w:val="7"/>
  </w:num>
  <w:num w:numId="6">
    <w:abstractNumId w:val="12"/>
  </w:num>
  <w:num w:numId="7">
    <w:abstractNumId w:val="17"/>
  </w:num>
  <w:num w:numId="8">
    <w:abstractNumId w:val="22"/>
  </w:num>
  <w:num w:numId="9">
    <w:abstractNumId w:val="27"/>
  </w:num>
  <w:num w:numId="10">
    <w:abstractNumId w:val="16"/>
  </w:num>
  <w:num w:numId="11">
    <w:abstractNumId w:val="1"/>
  </w:num>
  <w:num w:numId="12">
    <w:abstractNumId w:val="20"/>
  </w:num>
  <w:num w:numId="13">
    <w:abstractNumId w:val="3"/>
  </w:num>
  <w:num w:numId="14">
    <w:abstractNumId w:val="2"/>
  </w:num>
  <w:num w:numId="15">
    <w:abstractNumId w:val="10"/>
  </w:num>
  <w:num w:numId="16">
    <w:abstractNumId w:val="18"/>
  </w:num>
  <w:num w:numId="17">
    <w:abstractNumId w:val="21"/>
  </w:num>
  <w:num w:numId="18">
    <w:abstractNumId w:val="25"/>
  </w:num>
  <w:num w:numId="19">
    <w:abstractNumId w:val="19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11"/>
  </w:num>
  <w:num w:numId="25">
    <w:abstractNumId w:val="15"/>
  </w:num>
  <w:num w:numId="26">
    <w:abstractNumId w:val="14"/>
  </w:num>
  <w:num w:numId="27">
    <w:abstractNumId w:val="28"/>
  </w:num>
  <w:num w:numId="28">
    <w:abstractNumId w:val="13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87D"/>
    <w:rsid w:val="00013E77"/>
    <w:rsid w:val="000371BB"/>
    <w:rsid w:val="0007762F"/>
    <w:rsid w:val="0009714C"/>
    <w:rsid w:val="001076D1"/>
    <w:rsid w:val="001108A6"/>
    <w:rsid w:val="00116E4D"/>
    <w:rsid w:val="001403FB"/>
    <w:rsid w:val="00163C77"/>
    <w:rsid w:val="001666E7"/>
    <w:rsid w:val="0019053B"/>
    <w:rsid w:val="001C7C56"/>
    <w:rsid w:val="001E3031"/>
    <w:rsid w:val="001F505A"/>
    <w:rsid w:val="00205A12"/>
    <w:rsid w:val="00226700"/>
    <w:rsid w:val="002934DF"/>
    <w:rsid w:val="00293AC7"/>
    <w:rsid w:val="00294FF2"/>
    <w:rsid w:val="002A3FB5"/>
    <w:rsid w:val="002C0FBB"/>
    <w:rsid w:val="002E783C"/>
    <w:rsid w:val="002F1F19"/>
    <w:rsid w:val="00310F22"/>
    <w:rsid w:val="003338DA"/>
    <w:rsid w:val="00345289"/>
    <w:rsid w:val="00345B18"/>
    <w:rsid w:val="0036027C"/>
    <w:rsid w:val="00364D8C"/>
    <w:rsid w:val="00370B7E"/>
    <w:rsid w:val="003A091E"/>
    <w:rsid w:val="003B651E"/>
    <w:rsid w:val="00405FA4"/>
    <w:rsid w:val="00411955"/>
    <w:rsid w:val="00415D3D"/>
    <w:rsid w:val="00416E03"/>
    <w:rsid w:val="0042409A"/>
    <w:rsid w:val="00443D31"/>
    <w:rsid w:val="0045408F"/>
    <w:rsid w:val="0046391B"/>
    <w:rsid w:val="004F3CAA"/>
    <w:rsid w:val="00516F8B"/>
    <w:rsid w:val="00520A6D"/>
    <w:rsid w:val="00550B10"/>
    <w:rsid w:val="005827D5"/>
    <w:rsid w:val="005A0390"/>
    <w:rsid w:val="005F4218"/>
    <w:rsid w:val="00603F32"/>
    <w:rsid w:val="006172FA"/>
    <w:rsid w:val="00633557"/>
    <w:rsid w:val="00640D87"/>
    <w:rsid w:val="006743C4"/>
    <w:rsid w:val="006A4353"/>
    <w:rsid w:val="006E0385"/>
    <w:rsid w:val="006E624E"/>
    <w:rsid w:val="007129D3"/>
    <w:rsid w:val="00712A27"/>
    <w:rsid w:val="00721800"/>
    <w:rsid w:val="0075724D"/>
    <w:rsid w:val="00764619"/>
    <w:rsid w:val="00767E06"/>
    <w:rsid w:val="00775BBD"/>
    <w:rsid w:val="00791B46"/>
    <w:rsid w:val="007A487D"/>
    <w:rsid w:val="0080231A"/>
    <w:rsid w:val="0085006B"/>
    <w:rsid w:val="008565EC"/>
    <w:rsid w:val="008774FA"/>
    <w:rsid w:val="008934CD"/>
    <w:rsid w:val="0089422D"/>
    <w:rsid w:val="008A62DF"/>
    <w:rsid w:val="008C20E8"/>
    <w:rsid w:val="008C466F"/>
    <w:rsid w:val="008D485D"/>
    <w:rsid w:val="008E5772"/>
    <w:rsid w:val="00911FA8"/>
    <w:rsid w:val="009137E6"/>
    <w:rsid w:val="00937564"/>
    <w:rsid w:val="00951C55"/>
    <w:rsid w:val="00972C70"/>
    <w:rsid w:val="00984008"/>
    <w:rsid w:val="0099218D"/>
    <w:rsid w:val="009B0B6F"/>
    <w:rsid w:val="009C77DD"/>
    <w:rsid w:val="009D4E76"/>
    <w:rsid w:val="009D7079"/>
    <w:rsid w:val="00A315DA"/>
    <w:rsid w:val="00A64AF5"/>
    <w:rsid w:val="00AD2D61"/>
    <w:rsid w:val="00AF2875"/>
    <w:rsid w:val="00AF6AEC"/>
    <w:rsid w:val="00B0210C"/>
    <w:rsid w:val="00B0484C"/>
    <w:rsid w:val="00B17B9A"/>
    <w:rsid w:val="00B27E05"/>
    <w:rsid w:val="00B9398D"/>
    <w:rsid w:val="00B97601"/>
    <w:rsid w:val="00BB1431"/>
    <w:rsid w:val="00BC1DCA"/>
    <w:rsid w:val="00BE3F22"/>
    <w:rsid w:val="00C149B0"/>
    <w:rsid w:val="00C34EF8"/>
    <w:rsid w:val="00C552E5"/>
    <w:rsid w:val="00C639CF"/>
    <w:rsid w:val="00C76628"/>
    <w:rsid w:val="00C96DE9"/>
    <w:rsid w:val="00CB4362"/>
    <w:rsid w:val="00CC4A50"/>
    <w:rsid w:val="00CE49DE"/>
    <w:rsid w:val="00D25839"/>
    <w:rsid w:val="00D313AC"/>
    <w:rsid w:val="00D408B4"/>
    <w:rsid w:val="00D45A1D"/>
    <w:rsid w:val="00D4691A"/>
    <w:rsid w:val="00DC0C28"/>
    <w:rsid w:val="00DC0D85"/>
    <w:rsid w:val="00DF0521"/>
    <w:rsid w:val="00DF7BB5"/>
    <w:rsid w:val="00E06C73"/>
    <w:rsid w:val="00E252B9"/>
    <w:rsid w:val="00E27BB6"/>
    <w:rsid w:val="00E439D4"/>
    <w:rsid w:val="00E446BF"/>
    <w:rsid w:val="00E80008"/>
    <w:rsid w:val="00EC0905"/>
    <w:rsid w:val="00EE1972"/>
    <w:rsid w:val="00EF167F"/>
    <w:rsid w:val="00F21BB3"/>
    <w:rsid w:val="00F24C20"/>
    <w:rsid w:val="00F3035E"/>
    <w:rsid w:val="00F370E2"/>
    <w:rsid w:val="00F74E9C"/>
    <w:rsid w:val="00F945F7"/>
    <w:rsid w:val="00FA0AB1"/>
    <w:rsid w:val="00FB752A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9F101-41E9-4BCA-A65B-C6644F5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487D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7A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4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A487D"/>
    <w:pPr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7A487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7A4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487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A4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487D"/>
    <w:pPr>
      <w:widowControl w:val="0"/>
      <w:autoSpaceDE w:val="0"/>
      <w:autoSpaceDN w:val="0"/>
      <w:adjustRightInd w:val="0"/>
    </w:pPr>
  </w:style>
  <w:style w:type="paragraph" w:styleId="ac">
    <w:name w:val="List Paragraph"/>
    <w:basedOn w:val="a"/>
    <w:uiPriority w:val="1"/>
    <w:qFormat/>
    <w:rsid w:val="007A487D"/>
    <w:pPr>
      <w:widowControl w:val="0"/>
      <w:autoSpaceDE w:val="0"/>
      <w:autoSpaceDN w:val="0"/>
      <w:adjustRightInd w:val="0"/>
    </w:pPr>
  </w:style>
  <w:style w:type="paragraph" w:customStyle="1" w:styleId="21">
    <w:name w:val="Заголовок 21"/>
    <w:basedOn w:val="a"/>
    <w:uiPriority w:val="1"/>
    <w:qFormat/>
    <w:rsid w:val="007A487D"/>
    <w:pPr>
      <w:widowControl w:val="0"/>
      <w:autoSpaceDE w:val="0"/>
      <w:autoSpaceDN w:val="0"/>
      <w:adjustRightInd w:val="0"/>
      <w:ind w:left="172"/>
      <w:outlineLvl w:val="1"/>
    </w:pPr>
    <w:rPr>
      <w:b/>
      <w:bCs/>
      <w:sz w:val="28"/>
      <w:szCs w:val="28"/>
    </w:rPr>
  </w:style>
  <w:style w:type="character" w:customStyle="1" w:styleId="ad">
    <w:name w:val="Основной текст_"/>
    <w:link w:val="1"/>
    <w:rsid w:val="007A487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7A487D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7A4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7A487D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A48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8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Strong"/>
    <w:basedOn w:val="a0"/>
    <w:qFormat/>
    <w:rsid w:val="007A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13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</dc:creator>
  <cp:keywords/>
  <dc:description/>
  <cp:lastModifiedBy>Марина Анатольевна Дрига</cp:lastModifiedBy>
  <cp:revision>56</cp:revision>
  <cp:lastPrinted>2017-04-06T07:03:00Z</cp:lastPrinted>
  <dcterms:created xsi:type="dcterms:W3CDTF">2015-04-29T05:43:00Z</dcterms:created>
  <dcterms:modified xsi:type="dcterms:W3CDTF">2017-04-11T09:52:00Z</dcterms:modified>
</cp:coreProperties>
</file>