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43" w:rsidRPr="00F84C69" w:rsidRDefault="00074643" w:rsidP="00074643">
      <w:pPr>
        <w:jc w:val="center"/>
        <w:rPr>
          <w:sz w:val="25"/>
          <w:szCs w:val="25"/>
        </w:rPr>
      </w:pPr>
      <w:r w:rsidRPr="00F84C69">
        <w:rPr>
          <w:sz w:val="25"/>
          <w:szCs w:val="25"/>
        </w:rPr>
        <w:t xml:space="preserve">   </w:t>
      </w:r>
      <w:r>
        <w:rPr>
          <w:b/>
          <w:noProof/>
          <w:sz w:val="26"/>
        </w:rPr>
        <w:drawing>
          <wp:inline distT="0" distB="0" distL="0" distR="0" wp14:anchorId="45C2C7A7" wp14:editId="5C7235FF">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074643" w:rsidRPr="00F84C69" w:rsidRDefault="00074643" w:rsidP="00074643">
      <w:pPr>
        <w:tabs>
          <w:tab w:val="left" w:pos="284"/>
        </w:tabs>
        <w:jc w:val="center"/>
        <w:rPr>
          <w:b/>
          <w:sz w:val="16"/>
          <w:szCs w:val="16"/>
        </w:rPr>
      </w:pPr>
    </w:p>
    <w:p w:rsidR="00074643" w:rsidRPr="00F84C69" w:rsidRDefault="00074643" w:rsidP="00074643">
      <w:pPr>
        <w:jc w:val="center"/>
        <w:rPr>
          <w:b/>
          <w:caps/>
          <w:sz w:val="28"/>
          <w:szCs w:val="28"/>
        </w:rPr>
      </w:pPr>
      <w:r w:rsidRPr="00F84C69">
        <w:rPr>
          <w:b/>
          <w:caps/>
          <w:sz w:val="28"/>
          <w:szCs w:val="28"/>
        </w:rPr>
        <w:t>администрация муниципального образования</w:t>
      </w:r>
    </w:p>
    <w:p w:rsidR="00074643" w:rsidRPr="00F84C69" w:rsidRDefault="00074643" w:rsidP="00074643">
      <w:pPr>
        <w:jc w:val="center"/>
        <w:rPr>
          <w:b/>
          <w:caps/>
          <w:sz w:val="28"/>
          <w:szCs w:val="28"/>
        </w:rPr>
      </w:pPr>
      <w:r w:rsidRPr="00F84C69">
        <w:rPr>
          <w:b/>
          <w:caps/>
          <w:sz w:val="28"/>
          <w:szCs w:val="28"/>
        </w:rPr>
        <w:t>«Вяземский район» смоленской области</w:t>
      </w:r>
    </w:p>
    <w:p w:rsidR="00074643" w:rsidRPr="00F84C69" w:rsidRDefault="00074643" w:rsidP="00074643">
      <w:pPr>
        <w:jc w:val="center"/>
        <w:rPr>
          <w:b/>
          <w:caps/>
          <w:sz w:val="28"/>
          <w:szCs w:val="28"/>
        </w:rPr>
      </w:pPr>
    </w:p>
    <w:p w:rsidR="00074643" w:rsidRPr="00F84C69" w:rsidRDefault="00074643" w:rsidP="00074643">
      <w:pPr>
        <w:jc w:val="center"/>
      </w:pPr>
      <w:r w:rsidRPr="00F84C69">
        <w:rPr>
          <w:b/>
          <w:caps/>
          <w:sz w:val="32"/>
        </w:rPr>
        <w:t>ПОСТАНОВЛЕНИ</w:t>
      </w:r>
      <w:r>
        <w:rPr>
          <w:b/>
          <w:caps/>
          <w:sz w:val="32"/>
        </w:rPr>
        <w:t>Е</w:t>
      </w:r>
    </w:p>
    <w:p w:rsidR="00074643" w:rsidRPr="00632CC1" w:rsidRDefault="00074643" w:rsidP="00074643"/>
    <w:p w:rsidR="00074643" w:rsidRPr="007974C9" w:rsidRDefault="00074643" w:rsidP="00074643">
      <w:pPr>
        <w:jc w:val="both"/>
        <w:rPr>
          <w:b/>
          <w:sz w:val="28"/>
          <w:szCs w:val="28"/>
        </w:rPr>
      </w:pPr>
      <w:r>
        <w:rPr>
          <w:b/>
          <w:sz w:val="28"/>
          <w:szCs w:val="28"/>
        </w:rPr>
        <w:t>от 31</w:t>
      </w:r>
      <w:r>
        <w:rPr>
          <w:b/>
          <w:sz w:val="28"/>
          <w:szCs w:val="28"/>
        </w:rPr>
        <w:t xml:space="preserve">.03.2017 № </w:t>
      </w:r>
      <w:r>
        <w:rPr>
          <w:b/>
          <w:sz w:val="28"/>
          <w:szCs w:val="28"/>
        </w:rPr>
        <w:t>615</w:t>
      </w:r>
    </w:p>
    <w:p w:rsidR="00367D23" w:rsidRDefault="00367D23">
      <w:pP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151D1D" w:rsidTr="00151D1D">
        <w:trPr>
          <w:trHeight w:val="1517"/>
        </w:trPr>
        <w:tc>
          <w:tcPr>
            <w:tcW w:w="4786" w:type="dxa"/>
          </w:tcPr>
          <w:p w:rsidR="001C3C41" w:rsidRDefault="00151D1D" w:rsidP="001C3C41">
            <w:pPr>
              <w:jc w:val="both"/>
              <w:rPr>
                <w:sz w:val="28"/>
                <w:szCs w:val="28"/>
              </w:rPr>
            </w:pPr>
            <w:bookmarkStart w:id="0" w:name="_GoBack"/>
            <w:r w:rsidRPr="00A27418">
              <w:rPr>
                <w:sz w:val="28"/>
                <w:szCs w:val="28"/>
              </w:rPr>
              <w:t xml:space="preserve">О внесении изменений </w:t>
            </w:r>
            <w:r w:rsidR="00E421FA">
              <w:rPr>
                <w:sz w:val="28"/>
                <w:szCs w:val="28"/>
              </w:rPr>
              <w:t xml:space="preserve">                                     </w:t>
            </w:r>
            <w:r w:rsidRPr="00A27418">
              <w:rPr>
                <w:sz w:val="28"/>
                <w:szCs w:val="28"/>
              </w:rPr>
              <w:t xml:space="preserve">в </w:t>
            </w:r>
            <w:r w:rsidR="001C3C41">
              <w:rPr>
                <w:sz w:val="28"/>
                <w:szCs w:val="28"/>
              </w:rPr>
              <w:t>муниципальную</w:t>
            </w:r>
            <w:r w:rsidRPr="00A27418">
              <w:rPr>
                <w:sz w:val="28"/>
                <w:szCs w:val="28"/>
              </w:rPr>
              <w:t xml:space="preserve"> </w:t>
            </w:r>
            <w:r w:rsidR="001C3C41">
              <w:rPr>
                <w:sz w:val="28"/>
                <w:szCs w:val="28"/>
              </w:rPr>
              <w:t xml:space="preserve"> программу «Развитие дорожно-транспортного комплекса муниципального образования «Вяземский район» Смоленской области» на 2015-2020 годы</w:t>
            </w:r>
            <w:bookmarkEnd w:id="0"/>
            <w:r w:rsidR="001C3C41">
              <w:rPr>
                <w:sz w:val="28"/>
                <w:szCs w:val="28"/>
              </w:rPr>
              <w:t xml:space="preserve"> </w:t>
            </w:r>
          </w:p>
          <w:p w:rsidR="00151D1D" w:rsidRDefault="00151D1D" w:rsidP="001C3C41">
            <w:pPr>
              <w:jc w:val="both"/>
              <w:rPr>
                <w:sz w:val="28"/>
                <w:szCs w:val="28"/>
              </w:rPr>
            </w:pPr>
          </w:p>
        </w:tc>
      </w:tr>
    </w:tbl>
    <w:p w:rsidR="00E421FA" w:rsidRPr="00E2538A" w:rsidRDefault="00E421FA" w:rsidP="00943FCD">
      <w:pPr>
        <w:ind w:firstLine="708"/>
        <w:jc w:val="both"/>
        <w:rPr>
          <w:b/>
          <w:sz w:val="28"/>
          <w:szCs w:val="28"/>
        </w:rPr>
      </w:pPr>
      <w:r w:rsidRPr="00E2538A">
        <w:rPr>
          <w:sz w:val="28"/>
          <w:szCs w:val="28"/>
        </w:rPr>
        <w:t xml:space="preserve">В соответствии с Порядком </w:t>
      </w:r>
      <w:r>
        <w:rPr>
          <w:sz w:val="28"/>
          <w:szCs w:val="28"/>
        </w:rPr>
        <w:t>принятия решения о разработке муниципальных программ</w:t>
      </w:r>
      <w:r w:rsidRPr="00E2538A">
        <w:rPr>
          <w:sz w:val="28"/>
          <w:szCs w:val="28"/>
        </w:rPr>
        <w:t xml:space="preserve">, </w:t>
      </w:r>
      <w:r>
        <w:rPr>
          <w:sz w:val="28"/>
          <w:szCs w:val="28"/>
        </w:rPr>
        <w:t xml:space="preserve">их формирования и </w:t>
      </w:r>
      <w:r w:rsidRPr="00E2538A">
        <w:rPr>
          <w:sz w:val="28"/>
          <w:szCs w:val="28"/>
        </w:rPr>
        <w:t xml:space="preserve">реализации и </w:t>
      </w:r>
      <w:r>
        <w:rPr>
          <w:sz w:val="28"/>
          <w:szCs w:val="28"/>
        </w:rPr>
        <w:t xml:space="preserve">Порядка проведения </w:t>
      </w:r>
      <w:r w:rsidRPr="00E2538A">
        <w:rPr>
          <w:sz w:val="28"/>
          <w:szCs w:val="28"/>
        </w:rPr>
        <w:t>оценки эффективности реализации муниципальных</w:t>
      </w:r>
      <w:r w:rsidRPr="00E2538A">
        <w:rPr>
          <w:bCs/>
          <w:sz w:val="28"/>
          <w:szCs w:val="28"/>
        </w:rPr>
        <w:t xml:space="preserve"> программ, утвержденным </w:t>
      </w:r>
      <w:r w:rsidRPr="00E2538A">
        <w:rPr>
          <w:sz w:val="28"/>
          <w:szCs w:val="28"/>
        </w:rPr>
        <w:t xml:space="preserve"> постановлением Администрации муниципального образования «Вяземский район» Смоленской об</w:t>
      </w:r>
      <w:r>
        <w:rPr>
          <w:sz w:val="28"/>
          <w:szCs w:val="28"/>
        </w:rPr>
        <w:t>ласти от 11.11.2016  № 1810</w:t>
      </w:r>
      <w:r w:rsidRPr="00E2538A">
        <w:rPr>
          <w:sz w:val="28"/>
          <w:szCs w:val="28"/>
        </w:rPr>
        <w:t>,</w:t>
      </w:r>
    </w:p>
    <w:p w:rsidR="00316523" w:rsidRPr="00A27418" w:rsidRDefault="00316523" w:rsidP="00316523">
      <w:pPr>
        <w:autoSpaceDE w:val="0"/>
        <w:autoSpaceDN w:val="0"/>
        <w:adjustRightInd w:val="0"/>
        <w:jc w:val="both"/>
      </w:pPr>
    </w:p>
    <w:p w:rsidR="00316523" w:rsidRPr="00A27418" w:rsidRDefault="00316523" w:rsidP="002A1BE8">
      <w:pPr>
        <w:autoSpaceDE w:val="0"/>
        <w:autoSpaceDN w:val="0"/>
        <w:adjustRightInd w:val="0"/>
        <w:ind w:firstLine="709"/>
        <w:jc w:val="both"/>
        <w:rPr>
          <w:sz w:val="28"/>
          <w:szCs w:val="28"/>
        </w:rPr>
      </w:pPr>
      <w:r w:rsidRPr="00A27418">
        <w:rPr>
          <w:sz w:val="28"/>
          <w:szCs w:val="28"/>
        </w:rPr>
        <w:t xml:space="preserve">Администрация муниципального образования «Вяземский район» Смоленской области </w:t>
      </w:r>
      <w:r w:rsidRPr="00A27418">
        <w:rPr>
          <w:b/>
          <w:bCs/>
          <w:sz w:val="28"/>
          <w:szCs w:val="28"/>
        </w:rPr>
        <w:t>постановляет</w:t>
      </w:r>
      <w:r w:rsidRPr="00A27418">
        <w:rPr>
          <w:sz w:val="28"/>
          <w:szCs w:val="28"/>
        </w:rPr>
        <w:t>:</w:t>
      </w:r>
    </w:p>
    <w:p w:rsidR="00316523" w:rsidRPr="00A27418" w:rsidRDefault="00316523" w:rsidP="002A1BE8">
      <w:pPr>
        <w:autoSpaceDE w:val="0"/>
        <w:autoSpaceDN w:val="0"/>
        <w:adjustRightInd w:val="0"/>
        <w:ind w:firstLine="709"/>
        <w:jc w:val="both"/>
        <w:rPr>
          <w:sz w:val="28"/>
          <w:szCs w:val="28"/>
        </w:rPr>
      </w:pPr>
    </w:p>
    <w:p w:rsidR="002731AE" w:rsidRDefault="00A76FD3" w:rsidP="00151D1D">
      <w:pPr>
        <w:spacing w:line="20" w:lineRule="atLeast"/>
        <w:ind w:firstLine="709"/>
        <w:jc w:val="both"/>
        <w:rPr>
          <w:sz w:val="28"/>
          <w:szCs w:val="28"/>
        </w:rPr>
      </w:pPr>
      <w:r w:rsidRPr="00A27418">
        <w:rPr>
          <w:sz w:val="28"/>
          <w:szCs w:val="28"/>
        </w:rPr>
        <w:t>1.</w:t>
      </w:r>
      <w:r w:rsidR="00D54ED0" w:rsidRPr="00A27418">
        <w:rPr>
          <w:sz w:val="28"/>
          <w:szCs w:val="28"/>
        </w:rPr>
        <w:t xml:space="preserve"> Внести изменения</w:t>
      </w:r>
      <w:r w:rsidR="00630E50" w:rsidRPr="00A27418">
        <w:rPr>
          <w:sz w:val="28"/>
          <w:szCs w:val="28"/>
        </w:rPr>
        <w:t xml:space="preserve"> в </w:t>
      </w:r>
      <w:r w:rsidR="001C3C41">
        <w:rPr>
          <w:sz w:val="28"/>
          <w:szCs w:val="28"/>
        </w:rPr>
        <w:t xml:space="preserve">муниципальную программу «Развитие дорожно-транспортного комплекса муниципального </w:t>
      </w:r>
      <w:r w:rsidR="0028199E" w:rsidRPr="00A27418">
        <w:rPr>
          <w:sz w:val="28"/>
          <w:szCs w:val="28"/>
        </w:rPr>
        <w:t>образования «Вяземский район» Смоленской области</w:t>
      </w:r>
      <w:r w:rsidR="001C3C41">
        <w:rPr>
          <w:sz w:val="28"/>
          <w:szCs w:val="28"/>
        </w:rPr>
        <w:t xml:space="preserve">», на 2015-2020 годы, утвержденную постановлением Администрации муниципального образования «Вяземский район» Смоленской области от </w:t>
      </w:r>
      <w:r w:rsidR="001C3C41">
        <w:rPr>
          <w:bCs/>
          <w:sz w:val="28"/>
          <w:szCs w:val="28"/>
        </w:rPr>
        <w:t xml:space="preserve"> 31.12.2014 №2053</w:t>
      </w:r>
      <w:r w:rsidR="0028199E" w:rsidRPr="00A27418">
        <w:rPr>
          <w:sz w:val="28"/>
          <w:szCs w:val="28"/>
        </w:rPr>
        <w:t xml:space="preserve"> </w:t>
      </w:r>
      <w:r w:rsidR="00E421FA">
        <w:rPr>
          <w:sz w:val="28"/>
          <w:szCs w:val="28"/>
        </w:rPr>
        <w:t xml:space="preserve">(в редакции постановлений Администрации муниципального образования  «Вяземский район» Смоленской области от 20.11.2015 №2151, от </w:t>
      </w:r>
      <w:r w:rsidR="006643AB">
        <w:rPr>
          <w:sz w:val="28"/>
          <w:szCs w:val="28"/>
        </w:rPr>
        <w:t>14.12</w:t>
      </w:r>
      <w:r w:rsidR="00E421FA">
        <w:rPr>
          <w:sz w:val="28"/>
          <w:szCs w:val="28"/>
        </w:rPr>
        <w:t>.2015 №2</w:t>
      </w:r>
      <w:r w:rsidR="006643AB">
        <w:rPr>
          <w:sz w:val="28"/>
          <w:szCs w:val="28"/>
        </w:rPr>
        <w:t>331</w:t>
      </w:r>
      <w:r w:rsidR="00E421FA">
        <w:rPr>
          <w:sz w:val="28"/>
          <w:szCs w:val="28"/>
        </w:rPr>
        <w:t xml:space="preserve">, от 29.12.2015 №2473, от 25.02.2016 №217, от 26.04.2016 №599, </w:t>
      </w:r>
      <w:r w:rsidR="002731AE">
        <w:rPr>
          <w:sz w:val="28"/>
          <w:szCs w:val="28"/>
        </w:rPr>
        <w:t xml:space="preserve">от 30.09.2016 №1560, </w:t>
      </w:r>
      <w:r w:rsidR="006643AB">
        <w:rPr>
          <w:sz w:val="28"/>
          <w:szCs w:val="28"/>
        </w:rPr>
        <w:t>от 27.10.2016 №</w:t>
      </w:r>
      <w:r w:rsidR="002731AE">
        <w:rPr>
          <w:sz w:val="28"/>
          <w:szCs w:val="28"/>
        </w:rPr>
        <w:t>1746, от 30.12.2016 №2319</w:t>
      </w:r>
      <w:r w:rsidR="003C3000">
        <w:rPr>
          <w:sz w:val="28"/>
          <w:szCs w:val="28"/>
        </w:rPr>
        <w:t>)</w:t>
      </w:r>
      <w:r w:rsidR="001C3C41">
        <w:rPr>
          <w:sz w:val="28"/>
          <w:szCs w:val="28"/>
        </w:rPr>
        <w:t>, изложив её в новой редакции (прилагается).</w:t>
      </w:r>
      <w:r w:rsidR="002731AE">
        <w:rPr>
          <w:sz w:val="28"/>
          <w:szCs w:val="28"/>
        </w:rPr>
        <w:t xml:space="preserve"> </w:t>
      </w:r>
    </w:p>
    <w:p w:rsidR="006A7D21" w:rsidRPr="0067087A" w:rsidRDefault="00A76FD3" w:rsidP="006A7D21">
      <w:pPr>
        <w:ind w:firstLine="708"/>
        <w:jc w:val="both"/>
        <w:rPr>
          <w:sz w:val="28"/>
          <w:szCs w:val="28"/>
        </w:rPr>
      </w:pPr>
      <w:r w:rsidRPr="00A27418">
        <w:rPr>
          <w:sz w:val="28"/>
          <w:szCs w:val="28"/>
        </w:rPr>
        <w:t>2</w:t>
      </w:r>
      <w:r w:rsidR="00316523" w:rsidRPr="00A27418">
        <w:rPr>
          <w:sz w:val="28"/>
          <w:szCs w:val="28"/>
        </w:rPr>
        <w:t>.</w:t>
      </w:r>
      <w:r w:rsidR="00316523" w:rsidRPr="00A27418">
        <w:rPr>
          <w:b/>
          <w:bCs/>
          <w:sz w:val="28"/>
          <w:szCs w:val="28"/>
        </w:rPr>
        <w:t xml:space="preserve"> </w:t>
      </w:r>
      <w:r w:rsidRPr="00A27418">
        <w:rPr>
          <w:b/>
          <w:bCs/>
          <w:sz w:val="28"/>
          <w:szCs w:val="28"/>
        </w:rPr>
        <w:t xml:space="preserve"> </w:t>
      </w:r>
      <w:r w:rsidR="006A7D21">
        <w:rPr>
          <w:sz w:val="28"/>
          <w:szCs w:val="28"/>
        </w:rPr>
        <w:t>Целевые показатели</w:t>
      </w:r>
      <w:r w:rsidR="006A7D21">
        <w:rPr>
          <w:b/>
          <w:sz w:val="28"/>
          <w:szCs w:val="28"/>
        </w:rPr>
        <w:t xml:space="preserve"> </w:t>
      </w:r>
      <w:r w:rsidR="006A7D21" w:rsidRPr="00CD58FD">
        <w:rPr>
          <w:sz w:val="28"/>
          <w:szCs w:val="28"/>
        </w:rPr>
        <w:t>муниципальной программы</w:t>
      </w:r>
      <w:r w:rsidR="006A7D21">
        <w:rPr>
          <w:sz w:val="28"/>
          <w:szCs w:val="28"/>
        </w:rPr>
        <w:t xml:space="preserve"> </w:t>
      </w:r>
      <w:r w:rsidR="006A7D21" w:rsidRPr="00A27418">
        <w:rPr>
          <w:sz w:val="28"/>
          <w:szCs w:val="28"/>
        </w:rPr>
        <w:t>«Развитие дорожно-транспортного комплекса муниципального образования «Вяземский район» Смоленской области</w:t>
      </w:r>
      <w:r w:rsidR="006A7D21">
        <w:rPr>
          <w:sz w:val="28"/>
          <w:szCs w:val="28"/>
        </w:rPr>
        <w:t>»</w:t>
      </w:r>
      <w:r w:rsidR="006A7D21" w:rsidRPr="00A27418">
        <w:rPr>
          <w:sz w:val="28"/>
          <w:szCs w:val="28"/>
        </w:rPr>
        <w:t xml:space="preserve"> </w:t>
      </w:r>
      <w:r w:rsidR="00B34168">
        <w:rPr>
          <w:sz w:val="28"/>
          <w:szCs w:val="28"/>
        </w:rPr>
        <w:t>на 2017-2019</w:t>
      </w:r>
      <w:r w:rsidR="006A7D21">
        <w:rPr>
          <w:sz w:val="28"/>
          <w:szCs w:val="28"/>
        </w:rPr>
        <w:t xml:space="preserve"> годы </w:t>
      </w:r>
      <w:r w:rsidR="006A7D21" w:rsidRPr="0067087A">
        <w:rPr>
          <w:sz w:val="28"/>
          <w:szCs w:val="28"/>
        </w:rPr>
        <w:t>изложить в новой редакции (приложение № 1).</w:t>
      </w:r>
    </w:p>
    <w:p w:rsidR="006A7D21" w:rsidRPr="00CF7989" w:rsidRDefault="001C3C41" w:rsidP="006A7D21">
      <w:pPr>
        <w:ind w:firstLine="708"/>
        <w:jc w:val="both"/>
        <w:rPr>
          <w:sz w:val="28"/>
          <w:szCs w:val="28"/>
        </w:rPr>
      </w:pPr>
      <w:r>
        <w:rPr>
          <w:sz w:val="28"/>
          <w:szCs w:val="28"/>
        </w:rPr>
        <w:t>3.</w:t>
      </w:r>
      <w:r w:rsidR="006A7D21">
        <w:rPr>
          <w:sz w:val="28"/>
          <w:szCs w:val="28"/>
        </w:rPr>
        <w:t xml:space="preserve"> План </w:t>
      </w:r>
      <w:r w:rsidR="006A7D21" w:rsidRPr="00CD58FD">
        <w:rPr>
          <w:sz w:val="28"/>
          <w:szCs w:val="28"/>
        </w:rPr>
        <w:t>реализации</w:t>
      </w:r>
      <w:r w:rsidR="006A7D21" w:rsidRPr="00CD58FD">
        <w:rPr>
          <w:b/>
          <w:sz w:val="28"/>
          <w:szCs w:val="28"/>
        </w:rPr>
        <w:t xml:space="preserve"> </w:t>
      </w:r>
      <w:r w:rsidR="00D91E6C">
        <w:rPr>
          <w:sz w:val="28"/>
          <w:szCs w:val="28"/>
        </w:rPr>
        <w:t xml:space="preserve">муниципальной </w:t>
      </w:r>
      <w:r w:rsidR="006A7D21" w:rsidRPr="00CD58FD">
        <w:rPr>
          <w:sz w:val="28"/>
          <w:szCs w:val="28"/>
        </w:rPr>
        <w:t>программы</w:t>
      </w:r>
      <w:r w:rsidR="006A7D21">
        <w:rPr>
          <w:sz w:val="28"/>
          <w:szCs w:val="28"/>
        </w:rPr>
        <w:t xml:space="preserve"> </w:t>
      </w:r>
      <w:r w:rsidR="00D91E6C" w:rsidRPr="00A27418">
        <w:rPr>
          <w:sz w:val="28"/>
          <w:szCs w:val="28"/>
        </w:rPr>
        <w:t>«Развитие дорожно-транспортного комплекса муниципального образования «Вяземский район» Смоленской области</w:t>
      </w:r>
      <w:r w:rsidR="00B34168">
        <w:rPr>
          <w:sz w:val="28"/>
          <w:szCs w:val="28"/>
        </w:rPr>
        <w:t>» на 2017</w:t>
      </w:r>
      <w:r w:rsidR="00D91E6C">
        <w:rPr>
          <w:sz w:val="28"/>
          <w:szCs w:val="28"/>
        </w:rPr>
        <w:t>-20</w:t>
      </w:r>
      <w:r w:rsidR="00B34168">
        <w:rPr>
          <w:sz w:val="28"/>
          <w:szCs w:val="28"/>
        </w:rPr>
        <w:t>19</w:t>
      </w:r>
      <w:r w:rsidR="00D91E6C">
        <w:rPr>
          <w:sz w:val="28"/>
          <w:szCs w:val="28"/>
        </w:rPr>
        <w:t xml:space="preserve"> годы </w:t>
      </w:r>
      <w:r w:rsidR="006A7D21" w:rsidRPr="00CF7989">
        <w:rPr>
          <w:sz w:val="28"/>
          <w:szCs w:val="28"/>
        </w:rPr>
        <w:t>изложить в новой редакции (приложение № 2).</w:t>
      </w:r>
    </w:p>
    <w:p w:rsidR="00316523" w:rsidRPr="00A27418" w:rsidRDefault="001C3C41" w:rsidP="00D91E6C">
      <w:pPr>
        <w:ind w:firstLine="708"/>
        <w:jc w:val="both"/>
        <w:rPr>
          <w:sz w:val="28"/>
          <w:szCs w:val="28"/>
        </w:rPr>
      </w:pPr>
      <w:r>
        <w:rPr>
          <w:sz w:val="28"/>
          <w:szCs w:val="28"/>
        </w:rPr>
        <w:lastRenderedPageBreak/>
        <w:t>4</w:t>
      </w:r>
      <w:r w:rsidR="00A76FD3" w:rsidRPr="00A27418">
        <w:rPr>
          <w:sz w:val="28"/>
          <w:szCs w:val="28"/>
        </w:rPr>
        <w:t xml:space="preserve">. </w:t>
      </w:r>
      <w:r w:rsidR="00316523" w:rsidRPr="00A27418">
        <w:rPr>
          <w:sz w:val="28"/>
          <w:szCs w:val="28"/>
        </w:rPr>
        <w:t xml:space="preserve">Опубликовать настоящее постановление в газете «Вяземский </w:t>
      </w:r>
      <w:r w:rsidR="005D61DC" w:rsidRPr="00A27418">
        <w:rPr>
          <w:sz w:val="28"/>
          <w:szCs w:val="28"/>
        </w:rPr>
        <w:t xml:space="preserve">вестник»  </w:t>
      </w:r>
      <w:r w:rsidR="002878FD" w:rsidRPr="00A27418">
        <w:rPr>
          <w:sz w:val="28"/>
          <w:szCs w:val="28"/>
        </w:rPr>
        <w:t xml:space="preserve">         </w:t>
      </w:r>
      <w:r w:rsidR="00316523" w:rsidRPr="00A27418">
        <w:rPr>
          <w:sz w:val="28"/>
          <w:szCs w:val="28"/>
        </w:rPr>
        <w:t xml:space="preserve">и разместить на сайте Администрации муниципального образования «Вяземский район» Смоленской области.  </w:t>
      </w:r>
    </w:p>
    <w:p w:rsidR="00D91E6C" w:rsidRPr="00CD58FD" w:rsidRDefault="00D53E07" w:rsidP="00D91E6C">
      <w:pPr>
        <w:ind w:firstLine="708"/>
        <w:jc w:val="both"/>
        <w:rPr>
          <w:sz w:val="28"/>
          <w:szCs w:val="28"/>
        </w:rPr>
      </w:pPr>
      <w:r>
        <w:rPr>
          <w:rFonts w:ascii="Times New Roman CYR" w:hAnsi="Times New Roman CYR" w:cs="Times New Roman CYR"/>
          <w:sz w:val="28"/>
          <w:szCs w:val="28"/>
        </w:rPr>
        <w:t>5</w:t>
      </w:r>
      <w:r w:rsidR="00D91E6C">
        <w:rPr>
          <w:rFonts w:ascii="Times New Roman CYR" w:hAnsi="Times New Roman CYR" w:cs="Times New Roman CYR"/>
          <w:sz w:val="28"/>
          <w:szCs w:val="28"/>
        </w:rPr>
        <w:t xml:space="preserve">. </w:t>
      </w:r>
      <w:r w:rsidR="00D91E6C" w:rsidRPr="00244C70">
        <w:rPr>
          <w:rFonts w:ascii="Times New Roman CYR" w:hAnsi="Times New Roman CYR" w:cs="Times New Roman CYR"/>
          <w:sz w:val="28"/>
          <w:szCs w:val="28"/>
        </w:rPr>
        <w:t>Контроль за</w:t>
      </w:r>
      <w:r w:rsidR="00D91E6C">
        <w:rPr>
          <w:rFonts w:ascii="Times New Roman CYR" w:hAnsi="Times New Roman CYR" w:cs="Times New Roman CYR"/>
          <w:sz w:val="28"/>
          <w:szCs w:val="28"/>
        </w:rPr>
        <w:t xml:space="preserve"> </w:t>
      </w:r>
      <w:r w:rsidR="00D91E6C" w:rsidRPr="00244C70">
        <w:rPr>
          <w:rFonts w:ascii="Times New Roman CYR" w:hAnsi="Times New Roman CYR" w:cs="Times New Roman CYR"/>
          <w:sz w:val="28"/>
          <w:szCs w:val="28"/>
        </w:rPr>
        <w:t xml:space="preserve">исполнением данного постановления </w:t>
      </w:r>
      <w:r w:rsidR="00D91E6C" w:rsidRPr="00CD58FD">
        <w:rPr>
          <w:sz w:val="28"/>
          <w:szCs w:val="28"/>
        </w:rPr>
        <w:t xml:space="preserve">возложить на </w:t>
      </w:r>
      <w:r w:rsidR="00D91E6C">
        <w:rPr>
          <w:sz w:val="28"/>
          <w:szCs w:val="28"/>
        </w:rPr>
        <w:t xml:space="preserve">первого заместителя Главы </w:t>
      </w:r>
      <w:r w:rsidR="00D91E6C" w:rsidRPr="00CD58FD">
        <w:rPr>
          <w:sz w:val="28"/>
          <w:szCs w:val="28"/>
        </w:rPr>
        <w:t>муниципального образования «Вяземский район»</w:t>
      </w:r>
      <w:r w:rsidR="00D91E6C">
        <w:rPr>
          <w:sz w:val="28"/>
          <w:szCs w:val="28"/>
        </w:rPr>
        <w:t xml:space="preserve"> Смоленской области В.П. Беленко</w:t>
      </w:r>
      <w:r w:rsidR="00D91E6C" w:rsidRPr="00CD58FD">
        <w:rPr>
          <w:sz w:val="28"/>
          <w:szCs w:val="28"/>
        </w:rPr>
        <w:t xml:space="preserve">.  </w:t>
      </w:r>
    </w:p>
    <w:p w:rsidR="00D91E6C" w:rsidRDefault="00D91E6C" w:rsidP="00D91E6C">
      <w:pPr>
        <w:autoSpaceDE w:val="0"/>
        <w:autoSpaceDN w:val="0"/>
        <w:adjustRightInd w:val="0"/>
        <w:ind w:left="720"/>
        <w:jc w:val="both"/>
        <w:rPr>
          <w:sz w:val="28"/>
          <w:szCs w:val="28"/>
        </w:rPr>
      </w:pPr>
    </w:p>
    <w:p w:rsidR="00316523" w:rsidRPr="00A27418" w:rsidRDefault="00316523" w:rsidP="002A1BE8">
      <w:pPr>
        <w:ind w:firstLine="709"/>
        <w:jc w:val="both"/>
        <w:rPr>
          <w:sz w:val="28"/>
          <w:szCs w:val="28"/>
        </w:rPr>
      </w:pPr>
    </w:p>
    <w:p w:rsidR="00316523" w:rsidRPr="00A27418" w:rsidRDefault="00C15D18" w:rsidP="00316523">
      <w:pPr>
        <w:autoSpaceDE w:val="0"/>
        <w:autoSpaceDN w:val="0"/>
        <w:adjustRightInd w:val="0"/>
        <w:rPr>
          <w:rFonts w:ascii="Times New Roman CYR" w:hAnsi="Times New Roman CYR" w:cs="Times New Roman CYR"/>
          <w:sz w:val="28"/>
          <w:szCs w:val="28"/>
        </w:rPr>
      </w:pPr>
      <w:r w:rsidRPr="00A27418">
        <w:rPr>
          <w:rFonts w:ascii="Times New Roman CYR" w:hAnsi="Times New Roman CYR" w:cs="Times New Roman CYR"/>
          <w:sz w:val="28"/>
          <w:szCs w:val="28"/>
        </w:rPr>
        <w:t>Глава</w:t>
      </w:r>
      <w:r w:rsidR="00D91E6C">
        <w:rPr>
          <w:rFonts w:ascii="Times New Roman CYR" w:hAnsi="Times New Roman CYR" w:cs="Times New Roman CYR"/>
          <w:sz w:val="28"/>
          <w:szCs w:val="28"/>
        </w:rPr>
        <w:t xml:space="preserve"> </w:t>
      </w:r>
      <w:r w:rsidR="00316523" w:rsidRPr="00A27418">
        <w:rPr>
          <w:rFonts w:ascii="Times New Roman CYR" w:hAnsi="Times New Roman CYR" w:cs="Times New Roman CYR"/>
          <w:sz w:val="28"/>
          <w:szCs w:val="28"/>
        </w:rPr>
        <w:t>муниципального образования</w:t>
      </w:r>
    </w:p>
    <w:p w:rsidR="001773B5" w:rsidRPr="00A27418" w:rsidRDefault="00316523" w:rsidP="008A5CB7">
      <w:pPr>
        <w:autoSpaceDE w:val="0"/>
        <w:autoSpaceDN w:val="0"/>
        <w:adjustRightInd w:val="0"/>
        <w:rPr>
          <w:rFonts w:ascii="Times New Roman CYR" w:hAnsi="Times New Roman CYR" w:cs="Times New Roman CYR"/>
          <w:b/>
          <w:bCs/>
          <w:sz w:val="28"/>
          <w:szCs w:val="28"/>
        </w:rPr>
      </w:pPr>
      <w:r w:rsidRPr="00A27418">
        <w:rPr>
          <w:sz w:val="28"/>
          <w:szCs w:val="28"/>
        </w:rPr>
        <w:t>«</w:t>
      </w:r>
      <w:r w:rsidRPr="00A27418">
        <w:rPr>
          <w:rFonts w:ascii="Times New Roman CYR" w:hAnsi="Times New Roman CYR" w:cs="Times New Roman CYR"/>
          <w:sz w:val="28"/>
          <w:szCs w:val="28"/>
        </w:rPr>
        <w:t>Вяземский район</w:t>
      </w:r>
      <w:r w:rsidRPr="00A27418">
        <w:rPr>
          <w:sz w:val="28"/>
          <w:szCs w:val="28"/>
        </w:rPr>
        <w:t xml:space="preserve">» </w:t>
      </w:r>
      <w:r w:rsidRPr="00A27418">
        <w:rPr>
          <w:rFonts w:ascii="Times New Roman CYR" w:hAnsi="Times New Roman CYR" w:cs="Times New Roman CYR"/>
          <w:sz w:val="28"/>
          <w:szCs w:val="28"/>
        </w:rPr>
        <w:t>Смоленс</w:t>
      </w:r>
      <w:r w:rsidR="002A1BE8" w:rsidRPr="00A27418">
        <w:rPr>
          <w:rFonts w:ascii="Times New Roman CYR" w:hAnsi="Times New Roman CYR" w:cs="Times New Roman CYR"/>
          <w:sz w:val="28"/>
          <w:szCs w:val="28"/>
        </w:rPr>
        <w:t xml:space="preserve">кой области                 </w:t>
      </w:r>
      <w:r w:rsidRPr="00A27418">
        <w:rPr>
          <w:rFonts w:ascii="Times New Roman CYR" w:hAnsi="Times New Roman CYR" w:cs="Times New Roman CYR"/>
          <w:sz w:val="28"/>
          <w:szCs w:val="28"/>
        </w:rPr>
        <w:t xml:space="preserve">                       </w:t>
      </w:r>
      <w:r w:rsidR="00212B4C" w:rsidRPr="00A27418">
        <w:rPr>
          <w:rFonts w:ascii="Times New Roman CYR" w:hAnsi="Times New Roman CYR" w:cs="Times New Roman CYR"/>
          <w:sz w:val="28"/>
          <w:szCs w:val="28"/>
        </w:rPr>
        <w:t xml:space="preserve">   </w:t>
      </w:r>
      <w:r w:rsidR="00DC7815" w:rsidRPr="00A27418">
        <w:rPr>
          <w:rFonts w:ascii="Times New Roman CYR" w:hAnsi="Times New Roman CYR" w:cs="Times New Roman CYR"/>
          <w:sz w:val="28"/>
          <w:szCs w:val="28"/>
        </w:rPr>
        <w:t xml:space="preserve"> </w:t>
      </w:r>
      <w:r w:rsidRPr="00A27418">
        <w:rPr>
          <w:rFonts w:ascii="Times New Roman CYR" w:hAnsi="Times New Roman CYR" w:cs="Times New Roman CYR"/>
          <w:sz w:val="28"/>
          <w:szCs w:val="28"/>
        </w:rPr>
        <w:t xml:space="preserve"> </w:t>
      </w:r>
      <w:r w:rsidRPr="00A27418">
        <w:rPr>
          <w:rFonts w:ascii="Times New Roman CYR" w:hAnsi="Times New Roman CYR" w:cs="Times New Roman CYR"/>
          <w:b/>
          <w:bCs/>
          <w:sz w:val="28"/>
          <w:szCs w:val="28"/>
        </w:rPr>
        <w:t>И.В. Демидова</w:t>
      </w:r>
    </w:p>
    <w:p w:rsidR="002878FD" w:rsidRPr="00A27418" w:rsidRDefault="002878FD">
      <w:pPr>
        <w:spacing w:after="200" w:line="276" w:lineRule="auto"/>
        <w:rPr>
          <w:rFonts w:ascii="Times New Roman CYR" w:hAnsi="Times New Roman CYR" w:cs="Times New Roman CYR"/>
          <w:b/>
          <w:bCs/>
        </w:rPr>
      </w:pPr>
      <w:r w:rsidRPr="00A27418">
        <w:rPr>
          <w:rFonts w:ascii="Times New Roman CYR" w:hAnsi="Times New Roman CYR" w:cs="Times New Roman CYR"/>
          <w:b/>
          <w:bCs/>
        </w:rPr>
        <w:br w:type="page"/>
      </w:r>
    </w:p>
    <w:tbl>
      <w:tblPr>
        <w:tblW w:w="0" w:type="auto"/>
        <w:tblInd w:w="4928" w:type="dxa"/>
        <w:tblLook w:val="04A0" w:firstRow="1" w:lastRow="0" w:firstColumn="1" w:lastColumn="0" w:noHBand="0" w:noVBand="1"/>
      </w:tblPr>
      <w:tblGrid>
        <w:gridCol w:w="5103"/>
      </w:tblGrid>
      <w:tr w:rsidR="009D648B" w:rsidRPr="00A27418" w:rsidTr="00212B4C">
        <w:tc>
          <w:tcPr>
            <w:tcW w:w="5103" w:type="dxa"/>
          </w:tcPr>
          <w:p w:rsidR="009D648B" w:rsidRPr="00A27418" w:rsidRDefault="009D648B" w:rsidP="007C4AB3">
            <w:pPr>
              <w:rPr>
                <w:rFonts w:eastAsia="Calibri"/>
                <w:b/>
                <w:sz w:val="28"/>
                <w:szCs w:val="28"/>
                <w:lang w:eastAsia="en-US"/>
              </w:rPr>
            </w:pPr>
            <w:r w:rsidRPr="00A27418">
              <w:rPr>
                <w:rFonts w:eastAsia="Calibri"/>
                <w:b/>
                <w:sz w:val="28"/>
                <w:szCs w:val="28"/>
                <w:lang w:eastAsia="en-US"/>
              </w:rPr>
              <w:lastRenderedPageBreak/>
              <w:t>УТВЕРЖДЕНА</w:t>
            </w:r>
          </w:p>
          <w:p w:rsidR="00367D23" w:rsidRDefault="009D648B" w:rsidP="00367D23">
            <w:pPr>
              <w:jc w:val="both"/>
            </w:pPr>
            <w:r w:rsidRPr="00A27418">
              <w:rPr>
                <w:rFonts w:eastAsia="Calibri"/>
                <w:sz w:val="28"/>
                <w:szCs w:val="28"/>
                <w:lang w:eastAsia="en-US"/>
              </w:rPr>
              <w:t>постановлением Администрации</w:t>
            </w:r>
            <w:r w:rsidR="00151D1D">
              <w:rPr>
                <w:rFonts w:eastAsia="Calibri"/>
                <w:sz w:val="28"/>
                <w:szCs w:val="28"/>
                <w:lang w:eastAsia="en-US"/>
              </w:rPr>
              <w:t xml:space="preserve"> </w:t>
            </w:r>
            <w:r w:rsidRPr="00A27418">
              <w:rPr>
                <w:rFonts w:eastAsia="Calibri"/>
                <w:sz w:val="28"/>
                <w:szCs w:val="28"/>
                <w:lang w:eastAsia="en-US"/>
              </w:rPr>
              <w:t>муниципального образования «Вяземский район» Смоленской области</w:t>
            </w:r>
            <w:r w:rsidR="00367D23">
              <w:rPr>
                <w:rFonts w:eastAsia="Calibri"/>
                <w:sz w:val="28"/>
                <w:szCs w:val="28"/>
                <w:lang w:eastAsia="en-US"/>
              </w:rPr>
              <w:t xml:space="preserve"> </w:t>
            </w:r>
            <w:r w:rsidR="00367D23">
              <w:rPr>
                <w:sz w:val="28"/>
                <w:szCs w:val="28"/>
              </w:rPr>
              <w:t xml:space="preserve">от 31.12.2014 </w:t>
            </w:r>
            <w:r w:rsidR="005F65A6" w:rsidRPr="008B7861">
              <w:rPr>
                <w:sz w:val="28"/>
                <w:szCs w:val="28"/>
              </w:rPr>
              <w:t xml:space="preserve">№ </w:t>
            </w:r>
            <w:r w:rsidR="00367D23">
              <w:rPr>
                <w:sz w:val="28"/>
                <w:szCs w:val="28"/>
              </w:rPr>
              <w:t xml:space="preserve">2053                          </w:t>
            </w:r>
            <w:r w:rsidR="00A944C8" w:rsidRPr="00367D23">
              <w:t xml:space="preserve">(в редакции постановлений Администрации муниципального образования  «Вяземский район» Смоленской области </w:t>
            </w:r>
            <w:r w:rsidR="00167044" w:rsidRPr="00367D23">
              <w:t>от 20.11.2015 №2151, от 14.12</w:t>
            </w:r>
            <w:r w:rsidR="00A944C8" w:rsidRPr="00367D23">
              <w:t>.2015 №</w:t>
            </w:r>
            <w:r w:rsidR="00167044" w:rsidRPr="00367D23">
              <w:t>2331</w:t>
            </w:r>
            <w:r w:rsidR="00A944C8" w:rsidRPr="00367D23">
              <w:t>,</w:t>
            </w:r>
            <w:r w:rsidR="00367D23" w:rsidRPr="00367D23">
              <w:t xml:space="preserve">  </w:t>
            </w:r>
            <w:r w:rsidR="00A944C8" w:rsidRPr="00367D23">
              <w:t>от 29.12.2015 №2473, от 25.02.2016 №217, от 26.04.</w:t>
            </w:r>
            <w:r w:rsidR="00167044" w:rsidRPr="00367D23">
              <w:t>2016 №599,</w:t>
            </w:r>
            <w:r w:rsidR="00367D23" w:rsidRPr="00367D23">
              <w:t xml:space="preserve"> </w:t>
            </w:r>
            <w:r w:rsidR="00167044" w:rsidRPr="00367D23">
              <w:t>от 30.09.2016 №1560</w:t>
            </w:r>
            <w:r w:rsidR="00A944C8" w:rsidRPr="00367D23">
              <w:t>, от 27.10.2016</w:t>
            </w:r>
            <w:r w:rsidR="00367D23" w:rsidRPr="00367D23">
              <w:t xml:space="preserve">                   </w:t>
            </w:r>
            <w:r w:rsidR="00A944C8" w:rsidRPr="00367D23">
              <w:t xml:space="preserve"> № 1746, от 30.12.2016 №2319</w:t>
            </w:r>
          </w:p>
          <w:p w:rsidR="00A944C8" w:rsidRPr="00367D23" w:rsidRDefault="00367D23" w:rsidP="00367D23">
            <w:pPr>
              <w:jc w:val="both"/>
              <w:rPr>
                <w:rFonts w:eastAsia="Calibri"/>
                <w:sz w:val="28"/>
                <w:szCs w:val="28"/>
                <w:lang w:eastAsia="en-US"/>
              </w:rPr>
            </w:pPr>
            <w:r>
              <w:t xml:space="preserve">от </w:t>
            </w:r>
            <w:r w:rsidR="00074643">
              <w:t xml:space="preserve">31.03.2017 </w:t>
            </w:r>
            <w:r>
              <w:t>№</w:t>
            </w:r>
            <w:r w:rsidR="00074643">
              <w:t xml:space="preserve"> 615</w:t>
            </w:r>
            <w:r w:rsidR="00A944C8">
              <w:rPr>
                <w:sz w:val="28"/>
                <w:szCs w:val="28"/>
              </w:rPr>
              <w:t xml:space="preserve">) </w:t>
            </w:r>
          </w:p>
          <w:p w:rsidR="009D648B" w:rsidRPr="00A27418" w:rsidRDefault="009D648B" w:rsidP="0035412D">
            <w:pPr>
              <w:jc w:val="center"/>
              <w:rPr>
                <w:rFonts w:eastAsia="Calibri"/>
                <w:sz w:val="28"/>
                <w:szCs w:val="28"/>
                <w:lang w:eastAsia="en-US"/>
              </w:rPr>
            </w:pPr>
          </w:p>
          <w:p w:rsidR="009D648B" w:rsidRPr="00A27418" w:rsidRDefault="009D648B" w:rsidP="007C4AB3">
            <w:pPr>
              <w:jc w:val="both"/>
              <w:rPr>
                <w:rFonts w:eastAsia="Calibri"/>
                <w:sz w:val="28"/>
                <w:szCs w:val="28"/>
                <w:lang w:eastAsia="en-US"/>
              </w:rPr>
            </w:pPr>
          </w:p>
        </w:tc>
      </w:tr>
    </w:tbl>
    <w:p w:rsidR="009D648B" w:rsidRPr="00A27418" w:rsidRDefault="009D648B" w:rsidP="009D648B">
      <w:pPr>
        <w:keepNext/>
        <w:ind w:firstLine="399"/>
        <w:jc w:val="center"/>
        <w:rPr>
          <w:rFonts w:eastAsia="Calibri"/>
          <w:b/>
          <w:bCs/>
          <w:sz w:val="28"/>
          <w:szCs w:val="28"/>
        </w:rPr>
      </w:pPr>
    </w:p>
    <w:p w:rsidR="009D648B" w:rsidRPr="00A27418" w:rsidRDefault="009D648B" w:rsidP="009D648B">
      <w:pPr>
        <w:keepNext/>
        <w:ind w:firstLine="399"/>
        <w:jc w:val="center"/>
        <w:rPr>
          <w:rFonts w:eastAsia="Calibri"/>
          <w:b/>
          <w:bCs/>
          <w:sz w:val="28"/>
          <w:szCs w:val="28"/>
        </w:rPr>
      </w:pPr>
      <w:r w:rsidRPr="00A27418">
        <w:rPr>
          <w:rFonts w:eastAsia="Calibri"/>
          <w:b/>
          <w:bCs/>
          <w:sz w:val="28"/>
          <w:szCs w:val="28"/>
        </w:rPr>
        <w:t xml:space="preserve">Муниципальная программа </w:t>
      </w:r>
    </w:p>
    <w:p w:rsidR="009D648B" w:rsidRPr="00733FBB" w:rsidRDefault="009D648B" w:rsidP="009D648B">
      <w:pPr>
        <w:keepNext/>
        <w:ind w:firstLine="399"/>
        <w:jc w:val="center"/>
        <w:rPr>
          <w:rFonts w:eastAsia="Calibri"/>
          <w:b/>
          <w:bCs/>
          <w:sz w:val="28"/>
          <w:szCs w:val="28"/>
        </w:rPr>
      </w:pPr>
      <w:r w:rsidRPr="00A27418">
        <w:rPr>
          <w:rFonts w:eastAsia="Calibri"/>
          <w:b/>
          <w:bCs/>
          <w:sz w:val="28"/>
          <w:szCs w:val="28"/>
        </w:rPr>
        <w:t xml:space="preserve"> </w:t>
      </w:r>
      <w:r w:rsidRPr="00733FBB">
        <w:rPr>
          <w:rFonts w:eastAsia="Calibri"/>
          <w:b/>
          <w:bCs/>
          <w:sz w:val="28"/>
          <w:szCs w:val="28"/>
        </w:rPr>
        <w:t>«</w:t>
      </w:r>
      <w:r w:rsidR="006A34E6" w:rsidRPr="00733FBB">
        <w:rPr>
          <w:b/>
          <w:sz w:val="28"/>
          <w:szCs w:val="28"/>
        </w:rPr>
        <w:t>Развитие дорожно-транспортного комплекса муници</w:t>
      </w:r>
      <w:r w:rsidR="006A34E6" w:rsidRPr="00733FBB">
        <w:rPr>
          <w:b/>
          <w:sz w:val="28"/>
          <w:szCs w:val="28"/>
        </w:rPr>
        <w:softHyphen/>
        <w:t>пальног</w:t>
      </w:r>
      <w:r w:rsidR="001C3C41">
        <w:rPr>
          <w:b/>
          <w:sz w:val="28"/>
          <w:szCs w:val="28"/>
        </w:rPr>
        <w:t xml:space="preserve">о образования «Вяземский район» </w:t>
      </w:r>
      <w:r w:rsidR="006A34E6" w:rsidRPr="00733FBB">
        <w:rPr>
          <w:b/>
          <w:sz w:val="28"/>
          <w:szCs w:val="28"/>
        </w:rPr>
        <w:t>Смоленской области</w:t>
      </w:r>
      <w:r w:rsidR="00733FBB">
        <w:rPr>
          <w:b/>
          <w:sz w:val="28"/>
          <w:szCs w:val="28"/>
        </w:rPr>
        <w:t>»</w:t>
      </w:r>
      <w:r w:rsidR="009A4133">
        <w:rPr>
          <w:b/>
          <w:sz w:val="28"/>
          <w:szCs w:val="28"/>
        </w:rPr>
        <w:t xml:space="preserve"> </w:t>
      </w:r>
      <w:r w:rsidR="001C3C41">
        <w:rPr>
          <w:b/>
          <w:sz w:val="28"/>
          <w:szCs w:val="28"/>
        </w:rPr>
        <w:t>на 2015-2020 годы</w:t>
      </w:r>
    </w:p>
    <w:p w:rsidR="009D648B" w:rsidRPr="00A27418" w:rsidRDefault="00733FBB" w:rsidP="009D648B">
      <w:pPr>
        <w:widowControl w:val="0"/>
        <w:autoSpaceDE w:val="0"/>
        <w:autoSpaceDN w:val="0"/>
        <w:adjustRightInd w:val="0"/>
        <w:jc w:val="center"/>
        <w:rPr>
          <w:rFonts w:eastAsia="Calibri"/>
          <w:b/>
          <w:bCs/>
          <w:sz w:val="28"/>
          <w:szCs w:val="28"/>
          <w:lang w:eastAsia="en-US"/>
        </w:rPr>
      </w:pPr>
      <w:r>
        <w:rPr>
          <w:rFonts w:eastAsia="Calibri"/>
          <w:b/>
          <w:bCs/>
          <w:sz w:val="28"/>
          <w:szCs w:val="28"/>
          <w:lang w:eastAsia="en-US"/>
        </w:rPr>
        <w:t>(новая редакция)</w:t>
      </w:r>
    </w:p>
    <w:p w:rsidR="009D648B" w:rsidRPr="00A27418" w:rsidRDefault="009D648B" w:rsidP="009D648B">
      <w:pPr>
        <w:widowControl w:val="0"/>
        <w:autoSpaceDE w:val="0"/>
        <w:autoSpaceDN w:val="0"/>
        <w:adjustRightInd w:val="0"/>
        <w:jc w:val="center"/>
        <w:rPr>
          <w:rFonts w:eastAsia="Calibri"/>
          <w:b/>
          <w:bCs/>
          <w:sz w:val="28"/>
          <w:szCs w:val="28"/>
          <w:lang w:eastAsia="en-US"/>
        </w:rPr>
      </w:pPr>
    </w:p>
    <w:p w:rsidR="009D648B" w:rsidRPr="00A27418" w:rsidRDefault="009D648B" w:rsidP="009D648B">
      <w:pPr>
        <w:widowControl w:val="0"/>
        <w:autoSpaceDE w:val="0"/>
        <w:autoSpaceDN w:val="0"/>
        <w:adjustRightInd w:val="0"/>
        <w:jc w:val="center"/>
        <w:rPr>
          <w:rFonts w:eastAsia="Calibri"/>
          <w:b/>
          <w:bCs/>
          <w:sz w:val="28"/>
          <w:szCs w:val="28"/>
          <w:lang w:eastAsia="en-US"/>
        </w:rPr>
      </w:pPr>
    </w:p>
    <w:p w:rsidR="009D648B" w:rsidRPr="00A27418" w:rsidRDefault="009D648B" w:rsidP="009D648B">
      <w:pPr>
        <w:widowControl w:val="0"/>
        <w:autoSpaceDE w:val="0"/>
        <w:autoSpaceDN w:val="0"/>
        <w:adjustRightInd w:val="0"/>
        <w:jc w:val="center"/>
        <w:rPr>
          <w:rFonts w:eastAsia="Calibri"/>
          <w:b/>
          <w:bCs/>
          <w:sz w:val="28"/>
          <w:szCs w:val="28"/>
          <w:lang w:eastAsia="en-US"/>
        </w:rPr>
      </w:pPr>
    </w:p>
    <w:p w:rsidR="009D648B" w:rsidRPr="00A27418" w:rsidRDefault="009D648B" w:rsidP="00BB5FBA">
      <w:pPr>
        <w:widowControl w:val="0"/>
        <w:autoSpaceDE w:val="0"/>
        <w:autoSpaceDN w:val="0"/>
        <w:adjustRightInd w:val="0"/>
        <w:rPr>
          <w:rFonts w:eastAsia="Calibri"/>
          <w:b/>
          <w:bCs/>
          <w:sz w:val="28"/>
          <w:szCs w:val="28"/>
          <w:lang w:eastAsia="en-US"/>
        </w:rPr>
      </w:pPr>
    </w:p>
    <w:p w:rsidR="009D648B" w:rsidRPr="00A27418" w:rsidRDefault="009D648B" w:rsidP="009D648B">
      <w:pPr>
        <w:widowControl w:val="0"/>
        <w:autoSpaceDE w:val="0"/>
        <w:autoSpaceDN w:val="0"/>
        <w:adjustRightInd w:val="0"/>
        <w:jc w:val="center"/>
        <w:rPr>
          <w:rFonts w:eastAsia="Calibri"/>
          <w:b/>
          <w:bCs/>
          <w:sz w:val="28"/>
          <w:szCs w:val="28"/>
          <w:lang w:eastAsia="en-US"/>
        </w:rPr>
      </w:pPr>
    </w:p>
    <w:p w:rsidR="009D648B" w:rsidRPr="00A27418" w:rsidRDefault="009D648B" w:rsidP="009D648B">
      <w:pPr>
        <w:widowControl w:val="0"/>
        <w:autoSpaceDE w:val="0"/>
        <w:autoSpaceDN w:val="0"/>
        <w:adjustRightInd w:val="0"/>
        <w:jc w:val="center"/>
        <w:rPr>
          <w:rFonts w:eastAsia="Calibri"/>
          <w:b/>
          <w:bCs/>
          <w:sz w:val="28"/>
          <w:szCs w:val="28"/>
          <w:lang w:eastAsia="en-US"/>
        </w:rPr>
      </w:pPr>
    </w:p>
    <w:p w:rsidR="009D648B" w:rsidRPr="00A27418" w:rsidRDefault="009D648B" w:rsidP="009D648B">
      <w:pPr>
        <w:widowControl w:val="0"/>
        <w:autoSpaceDE w:val="0"/>
        <w:autoSpaceDN w:val="0"/>
        <w:adjustRightInd w:val="0"/>
        <w:jc w:val="center"/>
        <w:rPr>
          <w:rFonts w:eastAsia="Calibri"/>
          <w:b/>
          <w:bCs/>
          <w:sz w:val="28"/>
          <w:szCs w:val="28"/>
          <w:lang w:eastAsia="en-US"/>
        </w:rPr>
      </w:pPr>
    </w:p>
    <w:p w:rsidR="009D648B" w:rsidRPr="00A27418" w:rsidRDefault="009D648B" w:rsidP="009D648B">
      <w:pPr>
        <w:widowControl w:val="0"/>
        <w:autoSpaceDE w:val="0"/>
        <w:autoSpaceDN w:val="0"/>
        <w:adjustRightInd w:val="0"/>
        <w:jc w:val="center"/>
        <w:rPr>
          <w:rFonts w:eastAsia="Calibri"/>
          <w:b/>
          <w:bCs/>
          <w:sz w:val="28"/>
          <w:szCs w:val="28"/>
          <w:lang w:eastAsia="en-US"/>
        </w:rPr>
      </w:pPr>
    </w:p>
    <w:p w:rsidR="009D648B" w:rsidRPr="00A27418" w:rsidRDefault="009D648B" w:rsidP="009D648B">
      <w:pPr>
        <w:widowControl w:val="0"/>
        <w:autoSpaceDE w:val="0"/>
        <w:autoSpaceDN w:val="0"/>
        <w:adjustRightInd w:val="0"/>
        <w:jc w:val="center"/>
        <w:rPr>
          <w:rFonts w:eastAsia="Calibri"/>
          <w:b/>
          <w:bCs/>
          <w:sz w:val="28"/>
          <w:szCs w:val="28"/>
          <w:lang w:eastAsia="en-US"/>
        </w:rPr>
      </w:pPr>
    </w:p>
    <w:p w:rsidR="00603984" w:rsidRPr="00A27418" w:rsidRDefault="00603984" w:rsidP="009D648B">
      <w:pPr>
        <w:widowControl w:val="0"/>
        <w:autoSpaceDE w:val="0"/>
        <w:autoSpaceDN w:val="0"/>
        <w:adjustRightInd w:val="0"/>
        <w:jc w:val="center"/>
        <w:rPr>
          <w:rFonts w:eastAsia="Calibri"/>
          <w:b/>
          <w:bCs/>
          <w:sz w:val="28"/>
          <w:szCs w:val="28"/>
          <w:lang w:eastAsia="en-US"/>
        </w:rPr>
      </w:pPr>
    </w:p>
    <w:p w:rsidR="00603984" w:rsidRPr="00A27418" w:rsidRDefault="00603984" w:rsidP="009D648B">
      <w:pPr>
        <w:widowControl w:val="0"/>
        <w:autoSpaceDE w:val="0"/>
        <w:autoSpaceDN w:val="0"/>
        <w:adjustRightInd w:val="0"/>
        <w:jc w:val="center"/>
        <w:rPr>
          <w:rFonts w:eastAsia="Calibri"/>
          <w:b/>
          <w:bCs/>
          <w:sz w:val="28"/>
          <w:szCs w:val="28"/>
          <w:lang w:eastAsia="en-US"/>
        </w:rPr>
      </w:pPr>
    </w:p>
    <w:p w:rsidR="00DC7815" w:rsidRDefault="00DC7815" w:rsidP="00733FBB">
      <w:pPr>
        <w:widowControl w:val="0"/>
        <w:autoSpaceDE w:val="0"/>
        <w:autoSpaceDN w:val="0"/>
        <w:adjustRightInd w:val="0"/>
        <w:rPr>
          <w:rFonts w:eastAsia="Calibri"/>
          <w:b/>
          <w:bCs/>
          <w:sz w:val="28"/>
          <w:szCs w:val="28"/>
          <w:lang w:eastAsia="en-US"/>
        </w:rPr>
      </w:pPr>
    </w:p>
    <w:p w:rsidR="00167044" w:rsidRDefault="00167044" w:rsidP="00733FBB">
      <w:pPr>
        <w:widowControl w:val="0"/>
        <w:autoSpaceDE w:val="0"/>
        <w:autoSpaceDN w:val="0"/>
        <w:adjustRightInd w:val="0"/>
        <w:rPr>
          <w:rFonts w:eastAsia="Calibri"/>
          <w:b/>
          <w:bCs/>
          <w:sz w:val="28"/>
          <w:szCs w:val="28"/>
          <w:lang w:eastAsia="en-US"/>
        </w:rPr>
      </w:pPr>
    </w:p>
    <w:p w:rsidR="00167044" w:rsidRDefault="00167044" w:rsidP="00733FBB">
      <w:pPr>
        <w:widowControl w:val="0"/>
        <w:autoSpaceDE w:val="0"/>
        <w:autoSpaceDN w:val="0"/>
        <w:adjustRightInd w:val="0"/>
        <w:rPr>
          <w:rFonts w:eastAsia="Calibri"/>
          <w:b/>
          <w:bCs/>
          <w:sz w:val="28"/>
          <w:szCs w:val="28"/>
          <w:lang w:eastAsia="en-US"/>
        </w:rPr>
      </w:pPr>
    </w:p>
    <w:p w:rsidR="00367D23" w:rsidRDefault="00367D23" w:rsidP="00733FBB">
      <w:pPr>
        <w:widowControl w:val="0"/>
        <w:autoSpaceDE w:val="0"/>
        <w:autoSpaceDN w:val="0"/>
        <w:adjustRightInd w:val="0"/>
        <w:rPr>
          <w:rFonts w:eastAsia="Calibri"/>
          <w:b/>
          <w:bCs/>
          <w:sz w:val="28"/>
          <w:szCs w:val="28"/>
          <w:lang w:eastAsia="en-US"/>
        </w:rPr>
      </w:pPr>
    </w:p>
    <w:p w:rsidR="00367D23" w:rsidRDefault="00367D23" w:rsidP="00733FBB">
      <w:pPr>
        <w:widowControl w:val="0"/>
        <w:autoSpaceDE w:val="0"/>
        <w:autoSpaceDN w:val="0"/>
        <w:adjustRightInd w:val="0"/>
        <w:rPr>
          <w:rFonts w:eastAsia="Calibri"/>
          <w:b/>
          <w:bCs/>
          <w:sz w:val="28"/>
          <w:szCs w:val="28"/>
          <w:lang w:eastAsia="en-US"/>
        </w:rPr>
      </w:pPr>
    </w:p>
    <w:p w:rsidR="00367D23" w:rsidRDefault="00367D23" w:rsidP="00733FBB">
      <w:pPr>
        <w:widowControl w:val="0"/>
        <w:autoSpaceDE w:val="0"/>
        <w:autoSpaceDN w:val="0"/>
        <w:adjustRightInd w:val="0"/>
        <w:rPr>
          <w:rFonts w:eastAsia="Calibri"/>
          <w:b/>
          <w:bCs/>
          <w:sz w:val="28"/>
          <w:szCs w:val="28"/>
          <w:lang w:eastAsia="en-US"/>
        </w:rPr>
      </w:pPr>
    </w:p>
    <w:p w:rsidR="00367D23" w:rsidRDefault="00367D23" w:rsidP="00733FBB">
      <w:pPr>
        <w:widowControl w:val="0"/>
        <w:autoSpaceDE w:val="0"/>
        <w:autoSpaceDN w:val="0"/>
        <w:adjustRightInd w:val="0"/>
        <w:rPr>
          <w:rFonts w:eastAsia="Calibri"/>
          <w:b/>
          <w:bCs/>
          <w:sz w:val="28"/>
          <w:szCs w:val="28"/>
          <w:lang w:eastAsia="en-US"/>
        </w:rPr>
      </w:pPr>
    </w:p>
    <w:p w:rsidR="00367D23" w:rsidRDefault="00367D23" w:rsidP="00733FBB">
      <w:pPr>
        <w:widowControl w:val="0"/>
        <w:autoSpaceDE w:val="0"/>
        <w:autoSpaceDN w:val="0"/>
        <w:adjustRightInd w:val="0"/>
        <w:rPr>
          <w:rFonts w:eastAsia="Calibri"/>
          <w:b/>
          <w:bCs/>
          <w:sz w:val="28"/>
          <w:szCs w:val="28"/>
          <w:lang w:eastAsia="en-US"/>
        </w:rPr>
      </w:pPr>
    </w:p>
    <w:p w:rsidR="00367D23" w:rsidRDefault="00367D23" w:rsidP="00733FBB">
      <w:pPr>
        <w:widowControl w:val="0"/>
        <w:autoSpaceDE w:val="0"/>
        <w:autoSpaceDN w:val="0"/>
        <w:adjustRightInd w:val="0"/>
        <w:rPr>
          <w:rFonts w:eastAsia="Calibri"/>
          <w:b/>
          <w:bCs/>
          <w:sz w:val="28"/>
          <w:szCs w:val="28"/>
          <w:lang w:eastAsia="en-US"/>
        </w:rPr>
      </w:pPr>
    </w:p>
    <w:p w:rsidR="00367D23" w:rsidRDefault="00367D23" w:rsidP="00733FBB">
      <w:pPr>
        <w:widowControl w:val="0"/>
        <w:autoSpaceDE w:val="0"/>
        <w:autoSpaceDN w:val="0"/>
        <w:adjustRightInd w:val="0"/>
        <w:rPr>
          <w:rFonts w:eastAsia="Calibri"/>
          <w:b/>
          <w:bCs/>
          <w:sz w:val="28"/>
          <w:szCs w:val="28"/>
          <w:lang w:eastAsia="en-US"/>
        </w:rPr>
      </w:pPr>
    </w:p>
    <w:p w:rsidR="00367D23" w:rsidRDefault="00367D23" w:rsidP="00733FBB">
      <w:pPr>
        <w:widowControl w:val="0"/>
        <w:autoSpaceDE w:val="0"/>
        <w:autoSpaceDN w:val="0"/>
        <w:adjustRightInd w:val="0"/>
        <w:rPr>
          <w:rFonts w:eastAsia="Calibri"/>
          <w:b/>
          <w:bCs/>
          <w:sz w:val="28"/>
          <w:szCs w:val="28"/>
          <w:lang w:eastAsia="en-US"/>
        </w:rPr>
      </w:pPr>
    </w:p>
    <w:p w:rsidR="00167044" w:rsidRPr="00A27418" w:rsidRDefault="00167044" w:rsidP="00733FBB">
      <w:pPr>
        <w:widowControl w:val="0"/>
        <w:autoSpaceDE w:val="0"/>
        <w:autoSpaceDN w:val="0"/>
        <w:adjustRightInd w:val="0"/>
        <w:rPr>
          <w:rFonts w:eastAsia="Calibri"/>
          <w:b/>
          <w:bCs/>
          <w:sz w:val="28"/>
          <w:szCs w:val="28"/>
          <w:lang w:eastAsia="en-US"/>
        </w:rPr>
      </w:pPr>
    </w:p>
    <w:p w:rsidR="009A4133" w:rsidRPr="00A27418" w:rsidRDefault="009A4133" w:rsidP="009D648B">
      <w:pPr>
        <w:widowControl w:val="0"/>
        <w:autoSpaceDE w:val="0"/>
        <w:autoSpaceDN w:val="0"/>
        <w:adjustRightInd w:val="0"/>
        <w:jc w:val="center"/>
        <w:rPr>
          <w:rFonts w:eastAsia="Calibri"/>
          <w:b/>
          <w:bCs/>
          <w:sz w:val="28"/>
          <w:szCs w:val="28"/>
          <w:lang w:eastAsia="en-US"/>
        </w:rPr>
      </w:pPr>
    </w:p>
    <w:p w:rsidR="009D648B" w:rsidRPr="00A27418" w:rsidRDefault="009D648B" w:rsidP="009D648B">
      <w:pPr>
        <w:widowControl w:val="0"/>
        <w:autoSpaceDE w:val="0"/>
        <w:autoSpaceDN w:val="0"/>
        <w:adjustRightInd w:val="0"/>
        <w:jc w:val="center"/>
        <w:rPr>
          <w:rFonts w:eastAsia="Calibri"/>
          <w:b/>
          <w:bCs/>
          <w:sz w:val="28"/>
          <w:szCs w:val="28"/>
          <w:lang w:eastAsia="en-US"/>
        </w:rPr>
      </w:pPr>
      <w:r w:rsidRPr="00A27418">
        <w:rPr>
          <w:rFonts w:eastAsia="Calibri"/>
          <w:b/>
          <w:bCs/>
          <w:sz w:val="28"/>
          <w:szCs w:val="28"/>
          <w:lang w:eastAsia="en-US"/>
        </w:rPr>
        <w:t>г. Вязьма</w:t>
      </w:r>
    </w:p>
    <w:p w:rsidR="00733FBB" w:rsidRDefault="00367D23" w:rsidP="009D648B">
      <w:pPr>
        <w:widowControl w:val="0"/>
        <w:autoSpaceDE w:val="0"/>
        <w:autoSpaceDN w:val="0"/>
        <w:adjustRightInd w:val="0"/>
        <w:jc w:val="center"/>
        <w:rPr>
          <w:rFonts w:eastAsia="Calibri"/>
          <w:b/>
          <w:bCs/>
          <w:sz w:val="28"/>
          <w:szCs w:val="28"/>
          <w:lang w:eastAsia="en-US"/>
        </w:rPr>
      </w:pPr>
      <w:r>
        <w:rPr>
          <w:rFonts w:eastAsia="Calibri"/>
          <w:b/>
          <w:bCs/>
          <w:sz w:val="28"/>
          <w:szCs w:val="28"/>
          <w:lang w:eastAsia="en-US"/>
        </w:rPr>
        <w:t>2017 г</w:t>
      </w:r>
    </w:p>
    <w:p w:rsidR="009D648B" w:rsidRPr="00A27418" w:rsidRDefault="009D648B" w:rsidP="00FA6413">
      <w:pPr>
        <w:widowControl w:val="0"/>
        <w:autoSpaceDE w:val="0"/>
        <w:autoSpaceDN w:val="0"/>
        <w:adjustRightInd w:val="0"/>
        <w:jc w:val="center"/>
        <w:rPr>
          <w:rFonts w:eastAsia="Calibri"/>
          <w:b/>
          <w:bCs/>
          <w:sz w:val="28"/>
          <w:szCs w:val="28"/>
          <w:lang w:eastAsia="en-US"/>
        </w:rPr>
      </w:pPr>
      <w:r w:rsidRPr="00A27418">
        <w:rPr>
          <w:rFonts w:eastAsia="Calibri"/>
          <w:b/>
          <w:bCs/>
          <w:sz w:val="28"/>
          <w:szCs w:val="28"/>
          <w:lang w:eastAsia="en-US"/>
        </w:rPr>
        <w:lastRenderedPageBreak/>
        <w:t>ПАСПОРТ</w:t>
      </w:r>
    </w:p>
    <w:p w:rsidR="006A34E6" w:rsidRPr="00A27418" w:rsidRDefault="009D648B" w:rsidP="006A34E6">
      <w:pPr>
        <w:keepNext/>
        <w:ind w:firstLine="399"/>
        <w:jc w:val="center"/>
        <w:rPr>
          <w:rFonts w:eastAsia="Calibri"/>
          <w:b/>
          <w:bCs/>
          <w:sz w:val="28"/>
          <w:szCs w:val="28"/>
        </w:rPr>
      </w:pPr>
      <w:r w:rsidRPr="00A27418">
        <w:rPr>
          <w:rFonts w:eastAsia="Calibri"/>
          <w:b/>
          <w:bCs/>
          <w:sz w:val="28"/>
          <w:szCs w:val="28"/>
        </w:rPr>
        <w:t xml:space="preserve">муниципальной </w:t>
      </w:r>
      <w:r w:rsidR="006A34E6" w:rsidRPr="00A27418">
        <w:rPr>
          <w:rFonts w:eastAsia="Calibri"/>
          <w:b/>
          <w:bCs/>
          <w:sz w:val="28"/>
          <w:szCs w:val="28"/>
        </w:rPr>
        <w:t>программы</w:t>
      </w:r>
    </w:p>
    <w:p w:rsidR="006A34E6" w:rsidRPr="00733FBB" w:rsidRDefault="006A34E6" w:rsidP="006A34E6">
      <w:pPr>
        <w:keepNext/>
        <w:ind w:firstLine="399"/>
        <w:jc w:val="center"/>
        <w:rPr>
          <w:rFonts w:eastAsia="Calibri"/>
          <w:b/>
          <w:bCs/>
          <w:sz w:val="28"/>
          <w:szCs w:val="28"/>
        </w:rPr>
      </w:pPr>
      <w:r w:rsidRPr="00A27418">
        <w:rPr>
          <w:rFonts w:eastAsia="Calibri"/>
          <w:b/>
          <w:bCs/>
          <w:sz w:val="28"/>
          <w:szCs w:val="28"/>
        </w:rPr>
        <w:t xml:space="preserve"> </w:t>
      </w:r>
      <w:r w:rsidRPr="00733FBB">
        <w:rPr>
          <w:rFonts w:eastAsia="Calibri"/>
          <w:b/>
          <w:bCs/>
          <w:sz w:val="28"/>
          <w:szCs w:val="28"/>
        </w:rPr>
        <w:t>«</w:t>
      </w:r>
      <w:r w:rsidRPr="00733FBB">
        <w:rPr>
          <w:b/>
          <w:sz w:val="28"/>
          <w:szCs w:val="28"/>
        </w:rPr>
        <w:t>Развитие дорожно-транспортного комплекса муници</w:t>
      </w:r>
      <w:r w:rsidRPr="00733FBB">
        <w:rPr>
          <w:b/>
          <w:sz w:val="28"/>
          <w:szCs w:val="28"/>
        </w:rPr>
        <w:softHyphen/>
        <w:t>пального образования «Вяземский район» Смоленской области</w:t>
      </w:r>
      <w:r w:rsidR="00FA6413">
        <w:rPr>
          <w:b/>
          <w:sz w:val="28"/>
          <w:szCs w:val="28"/>
        </w:rPr>
        <w:t>»</w:t>
      </w:r>
      <w:r w:rsidRPr="00733FBB">
        <w:rPr>
          <w:b/>
          <w:sz w:val="28"/>
          <w:szCs w:val="28"/>
        </w:rPr>
        <w:t xml:space="preserve"> на 2015-2017 годы</w:t>
      </w:r>
      <w:r w:rsidR="00733FBB">
        <w:rPr>
          <w:rFonts w:eastAsia="Calibri"/>
          <w:b/>
          <w:bCs/>
          <w:sz w:val="28"/>
          <w:szCs w:val="28"/>
        </w:rPr>
        <w:t xml:space="preserve"> (новая редакция)</w:t>
      </w:r>
    </w:p>
    <w:p w:rsidR="009D648B" w:rsidRPr="00A27418" w:rsidRDefault="009D648B" w:rsidP="009D648B">
      <w:pPr>
        <w:keepNext/>
        <w:ind w:firstLine="399"/>
        <w:jc w:val="center"/>
        <w:rPr>
          <w:rFonts w:eastAsia="Calibri"/>
          <w:sz w:val="28"/>
          <w:szCs w:val="28"/>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7648"/>
      </w:tblGrid>
      <w:tr w:rsidR="009D648B" w:rsidRPr="00A27418" w:rsidTr="00D52C32">
        <w:tc>
          <w:tcPr>
            <w:tcW w:w="2369" w:type="dxa"/>
          </w:tcPr>
          <w:p w:rsidR="00733FBB" w:rsidRDefault="00733FBB" w:rsidP="00733FBB">
            <w:pPr>
              <w:rPr>
                <w:rFonts w:eastAsia="Calibri"/>
                <w:sz w:val="28"/>
                <w:szCs w:val="28"/>
                <w:lang w:eastAsia="en-US"/>
              </w:rPr>
            </w:pPr>
            <w:r>
              <w:rPr>
                <w:rFonts w:eastAsia="Calibri"/>
                <w:sz w:val="28"/>
                <w:szCs w:val="28"/>
                <w:lang w:eastAsia="en-US"/>
              </w:rPr>
              <w:t>Администратор</w:t>
            </w:r>
          </w:p>
          <w:p w:rsidR="009D648B" w:rsidRPr="00A27418" w:rsidRDefault="00733FBB" w:rsidP="00733FBB">
            <w:pPr>
              <w:rPr>
                <w:rFonts w:eastAsia="Calibri"/>
                <w:sz w:val="28"/>
                <w:szCs w:val="28"/>
                <w:lang w:eastAsia="en-US"/>
              </w:rPr>
            </w:pPr>
            <w:r>
              <w:rPr>
                <w:rFonts w:eastAsia="Calibri"/>
                <w:sz w:val="28"/>
                <w:szCs w:val="28"/>
                <w:lang w:eastAsia="en-US"/>
              </w:rPr>
              <w:t>муниципальной программы</w:t>
            </w:r>
            <w:r w:rsidR="009D648B" w:rsidRPr="00A27418">
              <w:rPr>
                <w:rFonts w:eastAsia="Calibri"/>
                <w:sz w:val="28"/>
                <w:szCs w:val="28"/>
                <w:lang w:eastAsia="en-US"/>
              </w:rPr>
              <w:t xml:space="preserve"> </w:t>
            </w:r>
          </w:p>
        </w:tc>
        <w:tc>
          <w:tcPr>
            <w:tcW w:w="7648" w:type="dxa"/>
          </w:tcPr>
          <w:p w:rsidR="002878FD" w:rsidRPr="00A27418" w:rsidRDefault="00733FBB" w:rsidP="007C4AB3">
            <w:pPr>
              <w:widowControl w:val="0"/>
              <w:autoSpaceDE w:val="0"/>
              <w:autoSpaceDN w:val="0"/>
              <w:adjustRightInd w:val="0"/>
              <w:jc w:val="both"/>
              <w:rPr>
                <w:rFonts w:eastAsia="Calibri"/>
                <w:sz w:val="28"/>
                <w:szCs w:val="28"/>
                <w:lang w:eastAsia="en-US"/>
              </w:rPr>
            </w:pPr>
            <w:r w:rsidRPr="00DD6080">
              <w:rPr>
                <w:sz w:val="28"/>
                <w:szCs w:val="28"/>
              </w:rPr>
              <w:t>Управление жилищно-коммунального хозяйства, транспорта и дорожного хозяйства Администрации муниципального образования «Вяземский район» Смоленской области</w:t>
            </w:r>
          </w:p>
        </w:tc>
      </w:tr>
      <w:tr w:rsidR="009D648B" w:rsidRPr="00A27418" w:rsidTr="00D52C32">
        <w:trPr>
          <w:trHeight w:val="669"/>
        </w:trPr>
        <w:tc>
          <w:tcPr>
            <w:tcW w:w="2369" w:type="dxa"/>
          </w:tcPr>
          <w:p w:rsidR="009D648B" w:rsidRPr="00A27418" w:rsidRDefault="009D648B" w:rsidP="00D52C32">
            <w:pPr>
              <w:spacing w:after="200"/>
              <w:rPr>
                <w:rFonts w:eastAsia="Calibri"/>
                <w:sz w:val="28"/>
                <w:szCs w:val="28"/>
                <w:lang w:eastAsia="en-US"/>
              </w:rPr>
            </w:pPr>
            <w:r w:rsidRPr="00A27418">
              <w:rPr>
                <w:rFonts w:eastAsia="Calibri"/>
                <w:sz w:val="28"/>
                <w:szCs w:val="28"/>
                <w:lang w:eastAsia="en-US"/>
              </w:rPr>
              <w:t xml:space="preserve">Ответственные </w:t>
            </w:r>
            <w:r w:rsidR="005D61DC" w:rsidRPr="00A27418">
              <w:rPr>
                <w:rFonts w:eastAsia="Calibri"/>
                <w:sz w:val="28"/>
                <w:szCs w:val="28"/>
                <w:lang w:eastAsia="en-US"/>
              </w:rPr>
              <w:t>исполнители подпрограмм</w:t>
            </w:r>
            <w:r w:rsidRPr="00A27418">
              <w:rPr>
                <w:rFonts w:eastAsia="Calibri"/>
                <w:sz w:val="28"/>
                <w:szCs w:val="28"/>
                <w:lang w:eastAsia="en-US"/>
              </w:rPr>
              <w:t xml:space="preserve"> муниципальной программы </w:t>
            </w:r>
          </w:p>
        </w:tc>
        <w:tc>
          <w:tcPr>
            <w:tcW w:w="7648" w:type="dxa"/>
          </w:tcPr>
          <w:p w:rsidR="009D648B" w:rsidRPr="00A27418" w:rsidRDefault="005D61DC" w:rsidP="001B0D85">
            <w:pPr>
              <w:widowControl w:val="0"/>
              <w:autoSpaceDE w:val="0"/>
              <w:autoSpaceDN w:val="0"/>
              <w:adjustRightInd w:val="0"/>
              <w:jc w:val="both"/>
              <w:rPr>
                <w:rFonts w:eastAsia="Calibri"/>
                <w:sz w:val="28"/>
                <w:szCs w:val="28"/>
                <w:lang w:eastAsia="en-US"/>
              </w:rPr>
            </w:pPr>
            <w:r w:rsidRPr="00A27418">
              <w:rPr>
                <w:rFonts w:eastAsia="Calibri"/>
                <w:sz w:val="28"/>
                <w:szCs w:val="28"/>
                <w:lang w:eastAsia="en-US"/>
              </w:rPr>
              <w:t>Управление жилищно</w:t>
            </w:r>
            <w:r w:rsidR="006327F5" w:rsidRPr="00A27418">
              <w:rPr>
                <w:rFonts w:eastAsia="Calibri"/>
                <w:sz w:val="28"/>
                <w:szCs w:val="28"/>
                <w:lang w:eastAsia="en-US"/>
              </w:rPr>
              <w:t>-коммунального хозяйства</w:t>
            </w:r>
            <w:r w:rsidR="009D648B" w:rsidRPr="00A27418">
              <w:rPr>
                <w:rFonts w:eastAsia="Calibri"/>
                <w:sz w:val="28"/>
                <w:szCs w:val="28"/>
                <w:lang w:eastAsia="en-US"/>
              </w:rPr>
              <w:t>,</w:t>
            </w:r>
            <w:r w:rsidR="006327F5" w:rsidRPr="00A27418">
              <w:rPr>
                <w:rFonts w:eastAsia="Calibri"/>
                <w:sz w:val="28"/>
                <w:szCs w:val="28"/>
                <w:lang w:eastAsia="en-US"/>
              </w:rPr>
              <w:t xml:space="preserve"> транспорта и</w:t>
            </w:r>
            <w:r w:rsidR="009D648B" w:rsidRPr="00A27418">
              <w:rPr>
                <w:rFonts w:eastAsia="Calibri"/>
                <w:sz w:val="28"/>
                <w:szCs w:val="28"/>
                <w:lang w:eastAsia="en-US"/>
              </w:rPr>
              <w:t xml:space="preserve"> </w:t>
            </w:r>
            <w:r w:rsidR="006327F5" w:rsidRPr="00A27418">
              <w:rPr>
                <w:rFonts w:eastAsia="Calibri"/>
                <w:sz w:val="28"/>
                <w:szCs w:val="28"/>
                <w:lang w:eastAsia="en-US"/>
              </w:rPr>
              <w:t>дорожного хозяйства</w:t>
            </w:r>
            <w:r w:rsidR="009D648B" w:rsidRPr="00A27418">
              <w:rPr>
                <w:rFonts w:eastAsia="Calibri"/>
                <w:sz w:val="28"/>
                <w:szCs w:val="28"/>
                <w:lang w:eastAsia="en-US"/>
              </w:rPr>
              <w:t xml:space="preserve"> Администрации муниципального </w:t>
            </w:r>
            <w:r w:rsidR="00A570DF" w:rsidRPr="00A27418">
              <w:rPr>
                <w:rFonts w:eastAsia="Calibri"/>
                <w:sz w:val="28"/>
                <w:szCs w:val="28"/>
                <w:lang w:eastAsia="en-US"/>
              </w:rPr>
              <w:t>образования «</w:t>
            </w:r>
            <w:r w:rsidR="009D648B" w:rsidRPr="00A27418">
              <w:rPr>
                <w:rFonts w:eastAsia="Calibri"/>
                <w:sz w:val="28"/>
                <w:szCs w:val="28"/>
                <w:lang w:eastAsia="en-US"/>
              </w:rPr>
              <w:t>Вяземский район» Смоленской области</w:t>
            </w:r>
          </w:p>
          <w:p w:rsidR="002878FD" w:rsidRPr="00A27418" w:rsidRDefault="002878FD" w:rsidP="006327F5">
            <w:pPr>
              <w:widowControl w:val="0"/>
              <w:autoSpaceDE w:val="0"/>
              <w:autoSpaceDN w:val="0"/>
              <w:adjustRightInd w:val="0"/>
              <w:rPr>
                <w:rFonts w:eastAsia="Calibri"/>
                <w:sz w:val="28"/>
                <w:szCs w:val="28"/>
                <w:lang w:eastAsia="en-US"/>
              </w:rPr>
            </w:pPr>
          </w:p>
        </w:tc>
      </w:tr>
      <w:tr w:rsidR="009D648B" w:rsidRPr="00A27418" w:rsidTr="00D52C32">
        <w:tc>
          <w:tcPr>
            <w:tcW w:w="2369" w:type="dxa"/>
          </w:tcPr>
          <w:p w:rsidR="009D648B" w:rsidRPr="00A27418" w:rsidRDefault="009D648B" w:rsidP="002878FD">
            <w:pPr>
              <w:spacing w:after="200"/>
              <w:rPr>
                <w:rFonts w:eastAsia="Calibri"/>
                <w:sz w:val="28"/>
                <w:szCs w:val="28"/>
                <w:lang w:eastAsia="en-US"/>
              </w:rPr>
            </w:pPr>
            <w:r w:rsidRPr="00A27418">
              <w:rPr>
                <w:rFonts w:eastAsia="Calibri"/>
                <w:sz w:val="28"/>
                <w:szCs w:val="28"/>
                <w:lang w:eastAsia="en-US"/>
              </w:rPr>
              <w:t xml:space="preserve">Исполнители основных мероприятий муниципальной программы  </w:t>
            </w:r>
          </w:p>
        </w:tc>
        <w:tc>
          <w:tcPr>
            <w:tcW w:w="7648" w:type="dxa"/>
          </w:tcPr>
          <w:p w:rsidR="00733FBB" w:rsidRPr="00DD6080" w:rsidRDefault="00733FBB" w:rsidP="00733FBB">
            <w:pPr>
              <w:autoSpaceDE w:val="0"/>
              <w:autoSpaceDN w:val="0"/>
              <w:adjustRightInd w:val="0"/>
              <w:jc w:val="both"/>
              <w:rPr>
                <w:sz w:val="28"/>
                <w:szCs w:val="28"/>
              </w:rPr>
            </w:pPr>
            <w:r w:rsidRPr="00DD6080">
              <w:rPr>
                <w:sz w:val="28"/>
                <w:szCs w:val="28"/>
              </w:rPr>
              <w:t xml:space="preserve">- управление жилищно-коммунального хозяйства, транспорта и дорожного хозяйства Администрации муниципального образования «Вяземский район» Смоленской области; </w:t>
            </w:r>
          </w:p>
          <w:p w:rsidR="00733FBB" w:rsidRDefault="00733FBB" w:rsidP="00733FBB">
            <w:pPr>
              <w:autoSpaceDE w:val="0"/>
              <w:autoSpaceDN w:val="0"/>
              <w:adjustRightInd w:val="0"/>
              <w:jc w:val="both"/>
              <w:rPr>
                <w:sz w:val="28"/>
                <w:szCs w:val="28"/>
              </w:rPr>
            </w:pPr>
            <w:r w:rsidRPr="00DD6080">
              <w:rPr>
                <w:sz w:val="28"/>
                <w:szCs w:val="28"/>
              </w:rPr>
              <w:t xml:space="preserve">- </w:t>
            </w:r>
            <w:r w:rsidRPr="00262C73">
              <w:rPr>
                <w:sz w:val="28"/>
                <w:szCs w:val="28"/>
              </w:rPr>
              <w:t>организации, осуществляющие деятельность в сфере благоустройства и дорожного хозяйства, определяемые Администрацией муниципального образования «Вяземский район» Смоленской области в соответствии с действующим законодательством</w:t>
            </w:r>
            <w:r>
              <w:rPr>
                <w:sz w:val="28"/>
                <w:szCs w:val="28"/>
              </w:rPr>
              <w:t>;</w:t>
            </w:r>
          </w:p>
          <w:p w:rsidR="00733FBB" w:rsidRPr="00DD6080" w:rsidRDefault="00733FBB" w:rsidP="00733FBB">
            <w:pPr>
              <w:autoSpaceDE w:val="0"/>
              <w:autoSpaceDN w:val="0"/>
              <w:adjustRightInd w:val="0"/>
              <w:jc w:val="both"/>
              <w:rPr>
                <w:sz w:val="28"/>
                <w:szCs w:val="28"/>
              </w:rPr>
            </w:pPr>
            <w:r w:rsidRPr="00262C73">
              <w:rPr>
                <w:sz w:val="28"/>
                <w:szCs w:val="28"/>
              </w:rPr>
              <w:t>-финансовое</w:t>
            </w:r>
            <w:r w:rsidRPr="00DD6080">
              <w:rPr>
                <w:sz w:val="28"/>
                <w:szCs w:val="28"/>
              </w:rPr>
              <w:t xml:space="preserve"> управление Администрации муниципального образования «Вяземский район» Смоленской области; </w:t>
            </w:r>
          </w:p>
          <w:p w:rsidR="002878FD" w:rsidRPr="00A27418" w:rsidRDefault="00733FBB" w:rsidP="00733FBB">
            <w:pPr>
              <w:widowControl w:val="0"/>
              <w:autoSpaceDE w:val="0"/>
              <w:autoSpaceDN w:val="0"/>
              <w:adjustRightInd w:val="0"/>
              <w:jc w:val="both"/>
              <w:rPr>
                <w:rFonts w:eastAsia="Calibri"/>
                <w:sz w:val="28"/>
                <w:szCs w:val="28"/>
                <w:lang w:eastAsia="en-US"/>
              </w:rPr>
            </w:pPr>
            <w:r w:rsidRPr="00DD6080">
              <w:rPr>
                <w:sz w:val="28"/>
                <w:szCs w:val="28"/>
              </w:rPr>
              <w:t>-специализированные организации по результатам конкурса</w:t>
            </w:r>
            <w:r>
              <w:rPr>
                <w:sz w:val="28"/>
                <w:szCs w:val="28"/>
              </w:rPr>
              <w:t>;</w:t>
            </w:r>
          </w:p>
        </w:tc>
      </w:tr>
      <w:tr w:rsidR="009D648B" w:rsidRPr="00A27418" w:rsidTr="00D52C32">
        <w:tc>
          <w:tcPr>
            <w:tcW w:w="2369" w:type="dxa"/>
          </w:tcPr>
          <w:p w:rsidR="009D648B" w:rsidRPr="00A27418" w:rsidRDefault="009D648B" w:rsidP="002878FD">
            <w:pPr>
              <w:spacing w:after="200"/>
              <w:rPr>
                <w:rFonts w:eastAsia="Calibri"/>
                <w:sz w:val="28"/>
                <w:szCs w:val="28"/>
                <w:lang w:eastAsia="en-US"/>
              </w:rPr>
            </w:pPr>
            <w:r w:rsidRPr="00A27418">
              <w:rPr>
                <w:rFonts w:eastAsia="Calibri"/>
                <w:sz w:val="28"/>
                <w:szCs w:val="28"/>
                <w:lang w:eastAsia="en-US"/>
              </w:rPr>
              <w:t>Наименование подпрограмм муниципальной программы</w:t>
            </w:r>
          </w:p>
        </w:tc>
        <w:tc>
          <w:tcPr>
            <w:tcW w:w="7648" w:type="dxa"/>
          </w:tcPr>
          <w:p w:rsidR="009D648B" w:rsidRPr="00A27418" w:rsidRDefault="00733FBB" w:rsidP="007C4AB3">
            <w:pPr>
              <w:widowControl w:val="0"/>
              <w:autoSpaceDE w:val="0"/>
              <w:autoSpaceDN w:val="0"/>
              <w:adjustRightInd w:val="0"/>
              <w:jc w:val="both"/>
              <w:rPr>
                <w:rFonts w:eastAsia="Calibri"/>
                <w:sz w:val="28"/>
                <w:szCs w:val="28"/>
                <w:lang w:eastAsia="en-US"/>
              </w:rPr>
            </w:pPr>
            <w:r>
              <w:rPr>
                <w:rFonts w:eastAsia="Calibri"/>
                <w:sz w:val="28"/>
                <w:szCs w:val="28"/>
                <w:lang w:eastAsia="en-US"/>
              </w:rPr>
              <w:t>-</w:t>
            </w:r>
            <w:r w:rsidR="005D61DC" w:rsidRPr="00A27418">
              <w:rPr>
                <w:rFonts w:eastAsia="Calibri"/>
                <w:sz w:val="28"/>
                <w:szCs w:val="28"/>
                <w:lang w:eastAsia="en-US"/>
              </w:rPr>
              <w:t xml:space="preserve"> «</w:t>
            </w:r>
            <w:r w:rsidR="009D648B" w:rsidRPr="00A27418">
              <w:rPr>
                <w:rFonts w:eastAsia="Calibri"/>
                <w:sz w:val="28"/>
                <w:szCs w:val="28"/>
                <w:lang w:eastAsia="en-US"/>
              </w:rPr>
              <w:t xml:space="preserve">Создание условий для обеспечения транспортного обслуживания населения автомобильным </w:t>
            </w:r>
            <w:r w:rsidR="00A570DF" w:rsidRPr="00A27418">
              <w:rPr>
                <w:rFonts w:eastAsia="Calibri"/>
                <w:sz w:val="28"/>
                <w:szCs w:val="28"/>
                <w:lang w:eastAsia="en-US"/>
              </w:rPr>
              <w:t>транспортом на</w:t>
            </w:r>
            <w:r w:rsidR="001B0D85" w:rsidRPr="00A27418">
              <w:rPr>
                <w:rFonts w:eastAsia="Calibri"/>
                <w:sz w:val="28"/>
                <w:szCs w:val="28"/>
                <w:lang w:eastAsia="en-US"/>
              </w:rPr>
              <w:t xml:space="preserve"> пригородных маршрутах </w:t>
            </w:r>
            <w:r w:rsidR="009D648B" w:rsidRPr="00A27418">
              <w:rPr>
                <w:rFonts w:eastAsia="Calibri"/>
                <w:sz w:val="28"/>
                <w:szCs w:val="28"/>
                <w:lang w:eastAsia="en-US"/>
              </w:rPr>
              <w:t>на территории муниципального образования»</w:t>
            </w:r>
            <w:r w:rsidR="00D11A07" w:rsidRPr="00A27418">
              <w:rPr>
                <w:rFonts w:eastAsia="Calibri"/>
                <w:sz w:val="28"/>
                <w:szCs w:val="28"/>
                <w:lang w:eastAsia="en-US"/>
              </w:rPr>
              <w:t>.</w:t>
            </w:r>
          </w:p>
          <w:p w:rsidR="009D648B" w:rsidRPr="00A27418" w:rsidRDefault="00733FBB" w:rsidP="009047EC">
            <w:pPr>
              <w:widowControl w:val="0"/>
              <w:autoSpaceDE w:val="0"/>
              <w:autoSpaceDN w:val="0"/>
              <w:adjustRightInd w:val="0"/>
              <w:jc w:val="both"/>
              <w:rPr>
                <w:rFonts w:eastAsia="Calibri"/>
                <w:sz w:val="28"/>
                <w:szCs w:val="28"/>
                <w:lang w:eastAsia="en-US"/>
              </w:rPr>
            </w:pPr>
            <w:r>
              <w:rPr>
                <w:rFonts w:eastAsia="Calibri"/>
                <w:sz w:val="28"/>
                <w:szCs w:val="28"/>
                <w:lang w:eastAsia="en-US"/>
              </w:rPr>
              <w:t>-</w:t>
            </w:r>
            <w:r w:rsidR="005C20E5" w:rsidRPr="00A27418">
              <w:rPr>
                <w:rFonts w:eastAsia="Calibri"/>
                <w:sz w:val="28"/>
                <w:szCs w:val="28"/>
                <w:lang w:eastAsia="en-US"/>
              </w:rPr>
              <w:t xml:space="preserve"> </w:t>
            </w:r>
            <w:r w:rsidR="009D648B" w:rsidRPr="00A27418">
              <w:rPr>
                <w:rFonts w:eastAsia="Calibri"/>
                <w:sz w:val="28"/>
                <w:szCs w:val="28"/>
                <w:lang w:eastAsia="en-US"/>
              </w:rPr>
              <w:t>«</w:t>
            </w:r>
            <w:r w:rsidR="00AB4606" w:rsidRPr="00A27418">
              <w:rPr>
                <w:rFonts w:eastAsia="Calibri"/>
                <w:sz w:val="28"/>
                <w:szCs w:val="28"/>
                <w:lang w:eastAsia="en-US"/>
              </w:rPr>
              <w:t>Дорожное хозяйство</w:t>
            </w:r>
            <w:r w:rsidR="007C4AB3" w:rsidRPr="00A27418">
              <w:rPr>
                <w:rFonts w:eastAsia="Calibri"/>
                <w:sz w:val="28"/>
                <w:szCs w:val="28"/>
                <w:lang w:eastAsia="en-US"/>
              </w:rPr>
              <w:t>»</w:t>
            </w:r>
            <w:r w:rsidR="00D11A07" w:rsidRPr="00A27418">
              <w:rPr>
                <w:rFonts w:eastAsia="Calibri"/>
                <w:sz w:val="28"/>
                <w:szCs w:val="28"/>
                <w:lang w:eastAsia="en-US"/>
              </w:rPr>
              <w:t>.</w:t>
            </w:r>
          </w:p>
        </w:tc>
      </w:tr>
      <w:tr w:rsidR="009D648B" w:rsidRPr="00A27418" w:rsidTr="009A4133">
        <w:trPr>
          <w:trHeight w:val="1008"/>
        </w:trPr>
        <w:tc>
          <w:tcPr>
            <w:tcW w:w="2369" w:type="dxa"/>
          </w:tcPr>
          <w:p w:rsidR="009D648B" w:rsidRPr="00A27418" w:rsidRDefault="009D648B" w:rsidP="002878FD">
            <w:pPr>
              <w:spacing w:after="200"/>
              <w:rPr>
                <w:rFonts w:eastAsia="Calibri"/>
                <w:sz w:val="28"/>
                <w:szCs w:val="28"/>
                <w:lang w:eastAsia="en-US"/>
              </w:rPr>
            </w:pPr>
            <w:r w:rsidRPr="00A27418">
              <w:rPr>
                <w:rFonts w:eastAsia="Calibri"/>
                <w:sz w:val="28"/>
                <w:szCs w:val="28"/>
                <w:lang w:eastAsia="en-US"/>
              </w:rPr>
              <w:t>Цель муниципальной программы</w:t>
            </w:r>
          </w:p>
        </w:tc>
        <w:tc>
          <w:tcPr>
            <w:tcW w:w="7648" w:type="dxa"/>
          </w:tcPr>
          <w:p w:rsidR="009D648B" w:rsidRPr="009A4133" w:rsidRDefault="00733FBB" w:rsidP="007C4AB3">
            <w:pPr>
              <w:widowControl w:val="0"/>
              <w:autoSpaceDE w:val="0"/>
              <w:autoSpaceDN w:val="0"/>
              <w:adjustRightInd w:val="0"/>
              <w:jc w:val="both"/>
              <w:rPr>
                <w:sz w:val="28"/>
                <w:szCs w:val="28"/>
              </w:rPr>
            </w:pPr>
            <w:r>
              <w:rPr>
                <w:sz w:val="28"/>
                <w:szCs w:val="28"/>
              </w:rPr>
              <w:t>-</w:t>
            </w:r>
            <w:r w:rsidR="009D648B" w:rsidRPr="00A27418">
              <w:rPr>
                <w:sz w:val="28"/>
                <w:szCs w:val="28"/>
              </w:rPr>
              <w:t xml:space="preserve">Обеспечение охраны жизни, здоровья граждан и их имущества, гарантий </w:t>
            </w:r>
            <w:r w:rsidR="009D648B" w:rsidRPr="00A27418">
              <w:rPr>
                <w:bCs/>
                <w:spacing w:val="10"/>
                <w:sz w:val="28"/>
                <w:szCs w:val="28"/>
              </w:rPr>
              <w:t>их</w:t>
            </w:r>
            <w:r w:rsidR="009D648B" w:rsidRPr="00A27418">
              <w:rPr>
                <w:b/>
                <w:bCs/>
                <w:spacing w:val="10"/>
                <w:sz w:val="28"/>
                <w:szCs w:val="28"/>
              </w:rPr>
              <w:t xml:space="preserve"> </w:t>
            </w:r>
            <w:r w:rsidR="009D648B" w:rsidRPr="00A27418">
              <w:rPr>
                <w:sz w:val="28"/>
                <w:szCs w:val="28"/>
              </w:rPr>
              <w:t>законных прав на безопасные усл</w:t>
            </w:r>
            <w:r w:rsidR="006D6CA7">
              <w:rPr>
                <w:sz w:val="28"/>
                <w:szCs w:val="28"/>
              </w:rPr>
              <w:t>овия движения на дорогах.</w:t>
            </w:r>
            <w:r w:rsidR="009A4133">
              <w:rPr>
                <w:sz w:val="28"/>
                <w:szCs w:val="28"/>
              </w:rPr>
              <w:t xml:space="preserve"> </w:t>
            </w:r>
          </w:p>
        </w:tc>
      </w:tr>
      <w:tr w:rsidR="009D648B" w:rsidRPr="00A27418" w:rsidTr="009A4133">
        <w:trPr>
          <w:trHeight w:val="1535"/>
        </w:trPr>
        <w:tc>
          <w:tcPr>
            <w:tcW w:w="2369" w:type="dxa"/>
          </w:tcPr>
          <w:p w:rsidR="009D648B" w:rsidRPr="00A27418" w:rsidRDefault="009D648B" w:rsidP="002878FD">
            <w:pPr>
              <w:spacing w:after="200"/>
              <w:rPr>
                <w:rFonts w:eastAsia="Calibri"/>
                <w:sz w:val="28"/>
                <w:szCs w:val="28"/>
                <w:lang w:eastAsia="en-US"/>
              </w:rPr>
            </w:pPr>
            <w:r w:rsidRPr="00A27418">
              <w:rPr>
                <w:rFonts w:eastAsia="Calibri"/>
                <w:sz w:val="28"/>
                <w:szCs w:val="28"/>
                <w:lang w:eastAsia="en-US"/>
              </w:rPr>
              <w:t xml:space="preserve">Целевые показатели реализации муниципальной программы  </w:t>
            </w:r>
          </w:p>
        </w:tc>
        <w:tc>
          <w:tcPr>
            <w:tcW w:w="7648" w:type="dxa"/>
          </w:tcPr>
          <w:p w:rsidR="006A34E6" w:rsidRPr="00A27418" w:rsidRDefault="00E020B8" w:rsidP="009F1A63">
            <w:pPr>
              <w:widowControl w:val="0"/>
              <w:autoSpaceDE w:val="0"/>
              <w:autoSpaceDN w:val="0"/>
              <w:adjustRightInd w:val="0"/>
              <w:jc w:val="both"/>
              <w:rPr>
                <w:sz w:val="28"/>
                <w:szCs w:val="28"/>
              </w:rPr>
            </w:pPr>
            <w:r>
              <w:rPr>
                <w:rFonts w:eastAsia="Calibri"/>
                <w:sz w:val="28"/>
                <w:szCs w:val="28"/>
                <w:lang w:eastAsia="en-US"/>
              </w:rPr>
              <w:t>Приложение 1</w:t>
            </w:r>
          </w:p>
        </w:tc>
      </w:tr>
      <w:tr w:rsidR="009D648B" w:rsidRPr="00A27418" w:rsidTr="00D52C32">
        <w:trPr>
          <w:trHeight w:val="291"/>
        </w:trPr>
        <w:tc>
          <w:tcPr>
            <w:tcW w:w="2369" w:type="dxa"/>
          </w:tcPr>
          <w:p w:rsidR="009D648B" w:rsidRPr="00A27418" w:rsidRDefault="009D648B" w:rsidP="002878FD">
            <w:pPr>
              <w:spacing w:after="200"/>
              <w:rPr>
                <w:rFonts w:eastAsia="Calibri"/>
                <w:sz w:val="28"/>
                <w:szCs w:val="28"/>
                <w:lang w:eastAsia="en-US"/>
              </w:rPr>
            </w:pPr>
            <w:r w:rsidRPr="00A27418">
              <w:rPr>
                <w:rFonts w:eastAsia="Calibri"/>
                <w:sz w:val="28"/>
                <w:szCs w:val="28"/>
                <w:lang w:eastAsia="en-US"/>
              </w:rPr>
              <w:t>Сроки (этапы) реализации муниципальной программы</w:t>
            </w:r>
          </w:p>
        </w:tc>
        <w:tc>
          <w:tcPr>
            <w:tcW w:w="7648" w:type="dxa"/>
          </w:tcPr>
          <w:p w:rsidR="009D648B" w:rsidRPr="00A27418" w:rsidRDefault="009D648B" w:rsidP="008E4A8A">
            <w:pPr>
              <w:widowControl w:val="0"/>
              <w:autoSpaceDE w:val="0"/>
              <w:autoSpaceDN w:val="0"/>
              <w:adjustRightInd w:val="0"/>
              <w:rPr>
                <w:rFonts w:eastAsia="Calibri"/>
                <w:sz w:val="28"/>
                <w:szCs w:val="28"/>
                <w:lang w:eastAsia="en-US"/>
              </w:rPr>
            </w:pPr>
          </w:p>
          <w:p w:rsidR="00010E66" w:rsidRPr="00A27418" w:rsidRDefault="009A4133" w:rsidP="008E4A8A">
            <w:pPr>
              <w:widowControl w:val="0"/>
              <w:autoSpaceDE w:val="0"/>
              <w:autoSpaceDN w:val="0"/>
              <w:adjustRightInd w:val="0"/>
              <w:rPr>
                <w:rFonts w:eastAsia="Calibri"/>
                <w:sz w:val="28"/>
                <w:szCs w:val="28"/>
                <w:lang w:eastAsia="en-US"/>
              </w:rPr>
            </w:pPr>
            <w:r>
              <w:rPr>
                <w:rFonts w:eastAsia="Calibri"/>
                <w:sz w:val="28"/>
                <w:szCs w:val="28"/>
                <w:lang w:eastAsia="en-US"/>
              </w:rPr>
              <w:t>2015-2020 годы</w:t>
            </w:r>
          </w:p>
        </w:tc>
      </w:tr>
      <w:tr w:rsidR="009D648B" w:rsidRPr="00A27418" w:rsidTr="00D52C32">
        <w:tc>
          <w:tcPr>
            <w:tcW w:w="2369" w:type="dxa"/>
          </w:tcPr>
          <w:p w:rsidR="00D52C32" w:rsidRPr="00A27418" w:rsidRDefault="009D648B" w:rsidP="00D52C32">
            <w:pPr>
              <w:spacing w:after="200"/>
              <w:rPr>
                <w:rFonts w:eastAsia="Calibri"/>
                <w:sz w:val="28"/>
                <w:szCs w:val="28"/>
                <w:lang w:eastAsia="en-US"/>
              </w:rPr>
            </w:pPr>
            <w:r w:rsidRPr="00A27418">
              <w:rPr>
                <w:rFonts w:eastAsia="Calibri"/>
                <w:sz w:val="28"/>
                <w:szCs w:val="28"/>
                <w:lang w:eastAsia="en-US"/>
              </w:rPr>
              <w:lastRenderedPageBreak/>
              <w:t>Объемы ассигнований муниципальной программы (по годам реализации и в разрезе источников финансирования)</w:t>
            </w:r>
          </w:p>
          <w:p w:rsidR="009D648B" w:rsidRPr="00A27418" w:rsidRDefault="009D648B" w:rsidP="00D52C32">
            <w:pPr>
              <w:spacing w:after="200"/>
              <w:rPr>
                <w:rFonts w:eastAsia="Calibri"/>
                <w:sz w:val="28"/>
                <w:szCs w:val="28"/>
                <w:lang w:eastAsia="en-US"/>
              </w:rPr>
            </w:pPr>
          </w:p>
        </w:tc>
        <w:tc>
          <w:tcPr>
            <w:tcW w:w="7648" w:type="dxa"/>
          </w:tcPr>
          <w:p w:rsidR="007E5CCB" w:rsidRPr="00105FE9" w:rsidRDefault="007E5CCB" w:rsidP="00B616B5">
            <w:pPr>
              <w:widowControl w:val="0"/>
              <w:autoSpaceDE w:val="0"/>
              <w:autoSpaceDN w:val="0"/>
              <w:adjustRightInd w:val="0"/>
              <w:jc w:val="both"/>
              <w:rPr>
                <w:b/>
                <w:sz w:val="28"/>
                <w:szCs w:val="28"/>
                <w:lang w:eastAsia="en-US"/>
              </w:rPr>
            </w:pPr>
            <w:r>
              <w:rPr>
                <w:sz w:val="28"/>
                <w:szCs w:val="28"/>
                <w:lang w:eastAsia="en-US"/>
              </w:rPr>
              <w:t xml:space="preserve">Общий объем финансирования   </w:t>
            </w:r>
            <w:r w:rsidR="00421C7D">
              <w:rPr>
                <w:b/>
                <w:sz w:val="28"/>
                <w:szCs w:val="28"/>
                <w:lang w:eastAsia="en-US"/>
              </w:rPr>
              <w:t>122</w:t>
            </w:r>
            <w:r w:rsidR="007570B7">
              <w:rPr>
                <w:b/>
                <w:sz w:val="28"/>
                <w:szCs w:val="28"/>
                <w:lang w:eastAsia="en-US"/>
              </w:rPr>
              <w:t> 778 160,95</w:t>
            </w:r>
            <w:r w:rsidR="00105FE9" w:rsidRPr="00105FE9">
              <w:rPr>
                <w:b/>
                <w:sz w:val="28"/>
                <w:szCs w:val="28"/>
                <w:lang w:eastAsia="en-US"/>
              </w:rPr>
              <w:t xml:space="preserve"> руб.</w:t>
            </w:r>
          </w:p>
          <w:p w:rsidR="007E5CCB" w:rsidRDefault="007E5CCB" w:rsidP="00B616B5">
            <w:pPr>
              <w:widowControl w:val="0"/>
              <w:autoSpaceDE w:val="0"/>
              <w:autoSpaceDN w:val="0"/>
              <w:adjustRightInd w:val="0"/>
              <w:jc w:val="both"/>
              <w:rPr>
                <w:sz w:val="28"/>
                <w:szCs w:val="28"/>
                <w:lang w:eastAsia="en-US"/>
              </w:rPr>
            </w:pPr>
            <w:r>
              <w:rPr>
                <w:sz w:val="28"/>
                <w:szCs w:val="28"/>
                <w:lang w:eastAsia="en-US"/>
              </w:rPr>
              <w:t>в том числе по годам:</w:t>
            </w:r>
          </w:p>
          <w:p w:rsidR="00B616B5" w:rsidRDefault="00B616B5" w:rsidP="00B616B5">
            <w:pPr>
              <w:widowControl w:val="0"/>
              <w:autoSpaceDE w:val="0"/>
              <w:autoSpaceDN w:val="0"/>
              <w:adjustRightInd w:val="0"/>
              <w:jc w:val="both"/>
              <w:rPr>
                <w:sz w:val="28"/>
                <w:szCs w:val="28"/>
                <w:lang w:eastAsia="en-US"/>
              </w:rPr>
            </w:pPr>
            <w:r w:rsidRPr="00693E17">
              <w:rPr>
                <w:b/>
                <w:sz w:val="28"/>
                <w:szCs w:val="28"/>
                <w:lang w:eastAsia="en-US"/>
              </w:rPr>
              <w:t>2015 год</w:t>
            </w:r>
            <w:r>
              <w:rPr>
                <w:sz w:val="28"/>
                <w:szCs w:val="28"/>
                <w:lang w:eastAsia="en-US"/>
              </w:rPr>
              <w:t xml:space="preserve"> – 12</w:t>
            </w:r>
            <w:r>
              <w:rPr>
                <w:sz w:val="28"/>
                <w:szCs w:val="28"/>
                <w:lang w:val="en-US" w:eastAsia="en-US"/>
              </w:rPr>
              <w:t> </w:t>
            </w:r>
            <w:r w:rsidR="00693E17">
              <w:rPr>
                <w:sz w:val="28"/>
                <w:szCs w:val="28"/>
                <w:lang w:eastAsia="en-US"/>
              </w:rPr>
              <w:t>930 800,00 руб.:</w:t>
            </w:r>
          </w:p>
          <w:p w:rsidR="00693E17" w:rsidRDefault="00693E17" w:rsidP="00B616B5">
            <w:pPr>
              <w:widowControl w:val="0"/>
              <w:autoSpaceDE w:val="0"/>
              <w:autoSpaceDN w:val="0"/>
              <w:adjustRightInd w:val="0"/>
              <w:jc w:val="both"/>
              <w:rPr>
                <w:i/>
                <w:sz w:val="28"/>
                <w:szCs w:val="28"/>
                <w:lang w:eastAsia="en-US"/>
              </w:rPr>
            </w:pPr>
            <w:r>
              <w:rPr>
                <w:sz w:val="28"/>
                <w:szCs w:val="28"/>
                <w:lang w:eastAsia="en-US"/>
              </w:rPr>
              <w:t>-</w:t>
            </w:r>
            <w:r w:rsidRPr="00693E17">
              <w:rPr>
                <w:i/>
                <w:sz w:val="28"/>
                <w:szCs w:val="28"/>
                <w:lang w:eastAsia="en-US"/>
              </w:rPr>
              <w:t xml:space="preserve">Бюджет </w:t>
            </w:r>
            <w:r w:rsidR="00FB1010">
              <w:rPr>
                <w:i/>
                <w:sz w:val="28"/>
                <w:szCs w:val="28"/>
                <w:lang w:eastAsia="en-US"/>
              </w:rPr>
              <w:t>муниципального образования «Вяземский район»</w:t>
            </w:r>
            <w:r>
              <w:rPr>
                <w:i/>
                <w:sz w:val="28"/>
                <w:szCs w:val="28"/>
                <w:lang w:eastAsia="en-US"/>
              </w:rPr>
              <w:t>-</w:t>
            </w:r>
            <w:r w:rsidR="006A51A4">
              <w:rPr>
                <w:i/>
                <w:sz w:val="28"/>
                <w:szCs w:val="28"/>
                <w:lang w:eastAsia="en-US"/>
              </w:rPr>
              <w:t>Смоленской области -</w:t>
            </w:r>
            <w:r>
              <w:rPr>
                <w:i/>
                <w:sz w:val="28"/>
                <w:szCs w:val="28"/>
                <w:lang w:eastAsia="en-US"/>
              </w:rPr>
              <w:t>11 430 800,00 руб.;</w:t>
            </w:r>
          </w:p>
          <w:p w:rsidR="00693E17" w:rsidRPr="00693E17" w:rsidRDefault="00693E17" w:rsidP="00B616B5">
            <w:pPr>
              <w:widowControl w:val="0"/>
              <w:autoSpaceDE w:val="0"/>
              <w:autoSpaceDN w:val="0"/>
              <w:adjustRightInd w:val="0"/>
              <w:jc w:val="both"/>
              <w:rPr>
                <w:i/>
                <w:sz w:val="28"/>
                <w:szCs w:val="28"/>
                <w:lang w:eastAsia="en-US"/>
              </w:rPr>
            </w:pPr>
            <w:r>
              <w:rPr>
                <w:i/>
                <w:sz w:val="28"/>
                <w:szCs w:val="28"/>
                <w:lang w:eastAsia="en-US"/>
              </w:rPr>
              <w:t>- Областной бюджет-1 500 000,00 руб.</w:t>
            </w:r>
          </w:p>
          <w:p w:rsidR="00B616B5" w:rsidRDefault="00B616B5" w:rsidP="00B616B5">
            <w:pPr>
              <w:widowControl w:val="0"/>
              <w:autoSpaceDE w:val="0"/>
              <w:autoSpaceDN w:val="0"/>
              <w:adjustRightInd w:val="0"/>
              <w:jc w:val="both"/>
              <w:rPr>
                <w:sz w:val="28"/>
                <w:szCs w:val="28"/>
                <w:lang w:eastAsia="en-US"/>
              </w:rPr>
            </w:pPr>
            <w:r w:rsidRPr="00693E17">
              <w:rPr>
                <w:b/>
                <w:sz w:val="28"/>
                <w:szCs w:val="28"/>
                <w:lang w:eastAsia="en-US"/>
              </w:rPr>
              <w:t>2016 год</w:t>
            </w:r>
            <w:r>
              <w:rPr>
                <w:sz w:val="28"/>
                <w:szCs w:val="28"/>
                <w:lang w:eastAsia="en-US"/>
              </w:rPr>
              <w:t xml:space="preserve"> – </w:t>
            </w:r>
            <w:r w:rsidR="001B6E93">
              <w:rPr>
                <w:sz w:val="28"/>
                <w:szCs w:val="28"/>
                <w:lang w:eastAsia="en-US"/>
              </w:rPr>
              <w:t>72 142 860,95</w:t>
            </w:r>
            <w:r w:rsidR="00FB1010">
              <w:rPr>
                <w:sz w:val="28"/>
                <w:szCs w:val="28"/>
                <w:lang w:eastAsia="en-US"/>
              </w:rPr>
              <w:t xml:space="preserve"> руб. из них:</w:t>
            </w:r>
          </w:p>
          <w:p w:rsidR="00FB1010" w:rsidRPr="00FB1010" w:rsidRDefault="00FB1010" w:rsidP="00B616B5">
            <w:pPr>
              <w:widowControl w:val="0"/>
              <w:autoSpaceDE w:val="0"/>
              <w:autoSpaceDN w:val="0"/>
              <w:adjustRightInd w:val="0"/>
              <w:jc w:val="both"/>
              <w:rPr>
                <w:i/>
                <w:sz w:val="28"/>
                <w:szCs w:val="28"/>
                <w:lang w:eastAsia="en-US"/>
              </w:rPr>
            </w:pPr>
            <w:r>
              <w:rPr>
                <w:i/>
                <w:sz w:val="28"/>
                <w:szCs w:val="28"/>
                <w:lang w:eastAsia="en-US"/>
              </w:rPr>
              <w:t>-</w:t>
            </w:r>
            <w:r w:rsidRPr="0072608F">
              <w:rPr>
                <w:sz w:val="28"/>
                <w:szCs w:val="28"/>
                <w:lang w:eastAsia="en-US"/>
              </w:rPr>
              <w:t xml:space="preserve"> </w:t>
            </w:r>
            <w:r w:rsidRPr="00FB1010">
              <w:rPr>
                <w:i/>
                <w:sz w:val="28"/>
                <w:szCs w:val="28"/>
                <w:lang w:eastAsia="en-US"/>
              </w:rPr>
              <w:t>за счет дорожного фонда</w:t>
            </w:r>
            <w:r w:rsidRPr="0072608F">
              <w:rPr>
                <w:sz w:val="28"/>
                <w:szCs w:val="28"/>
                <w:lang w:eastAsia="en-US"/>
              </w:rPr>
              <w:t>-</w:t>
            </w:r>
            <w:r w:rsidRPr="00FB1010">
              <w:rPr>
                <w:i/>
                <w:sz w:val="28"/>
                <w:szCs w:val="28"/>
                <w:lang w:eastAsia="en-US"/>
              </w:rPr>
              <w:t>10 864 700,00 руб.</w:t>
            </w:r>
            <w:r>
              <w:rPr>
                <w:i/>
                <w:sz w:val="28"/>
                <w:szCs w:val="28"/>
                <w:lang w:eastAsia="en-US"/>
              </w:rPr>
              <w:t>;</w:t>
            </w:r>
          </w:p>
          <w:p w:rsidR="00FB1010" w:rsidRDefault="00FB1010" w:rsidP="00B616B5">
            <w:pPr>
              <w:widowControl w:val="0"/>
              <w:autoSpaceDE w:val="0"/>
              <w:autoSpaceDN w:val="0"/>
              <w:adjustRightInd w:val="0"/>
              <w:jc w:val="both"/>
              <w:rPr>
                <w:i/>
                <w:sz w:val="28"/>
                <w:szCs w:val="28"/>
                <w:lang w:eastAsia="en-US"/>
              </w:rPr>
            </w:pPr>
            <w:r>
              <w:rPr>
                <w:i/>
                <w:sz w:val="28"/>
                <w:szCs w:val="28"/>
                <w:lang w:eastAsia="en-US"/>
              </w:rPr>
              <w:t>- областной бюджет- 57 494 400,00 руб.;</w:t>
            </w:r>
          </w:p>
          <w:p w:rsidR="00105FE9" w:rsidRDefault="00FB1010" w:rsidP="00B616B5">
            <w:pPr>
              <w:widowControl w:val="0"/>
              <w:autoSpaceDE w:val="0"/>
              <w:autoSpaceDN w:val="0"/>
              <w:adjustRightInd w:val="0"/>
              <w:jc w:val="both"/>
              <w:rPr>
                <w:i/>
                <w:sz w:val="28"/>
                <w:szCs w:val="28"/>
                <w:lang w:eastAsia="en-US"/>
              </w:rPr>
            </w:pPr>
            <w:r>
              <w:rPr>
                <w:i/>
                <w:sz w:val="28"/>
                <w:szCs w:val="28"/>
                <w:lang w:eastAsia="en-US"/>
              </w:rPr>
              <w:t>-б</w:t>
            </w:r>
            <w:r w:rsidRPr="00693E17">
              <w:rPr>
                <w:i/>
                <w:sz w:val="28"/>
                <w:szCs w:val="28"/>
                <w:lang w:eastAsia="en-US"/>
              </w:rPr>
              <w:t xml:space="preserve">юджет </w:t>
            </w:r>
            <w:r>
              <w:rPr>
                <w:i/>
                <w:sz w:val="28"/>
                <w:szCs w:val="28"/>
                <w:lang w:eastAsia="en-US"/>
              </w:rPr>
              <w:t>муниципального образования «Вяземский район-</w:t>
            </w:r>
            <w:r w:rsidR="006A51A4">
              <w:rPr>
                <w:i/>
                <w:sz w:val="28"/>
                <w:szCs w:val="28"/>
                <w:lang w:eastAsia="en-US"/>
              </w:rPr>
              <w:t>Смоленской области -</w:t>
            </w:r>
            <w:r>
              <w:rPr>
                <w:i/>
                <w:sz w:val="28"/>
                <w:szCs w:val="28"/>
                <w:lang w:eastAsia="en-US"/>
              </w:rPr>
              <w:t>3 383</w:t>
            </w:r>
            <w:r w:rsidR="00105FE9">
              <w:rPr>
                <w:i/>
                <w:sz w:val="28"/>
                <w:szCs w:val="28"/>
                <w:lang w:eastAsia="en-US"/>
              </w:rPr>
              <w:t> </w:t>
            </w:r>
            <w:r>
              <w:rPr>
                <w:i/>
                <w:sz w:val="28"/>
                <w:szCs w:val="28"/>
                <w:lang w:eastAsia="en-US"/>
              </w:rPr>
              <w:t>760</w:t>
            </w:r>
            <w:r w:rsidR="00105FE9">
              <w:rPr>
                <w:i/>
                <w:sz w:val="28"/>
                <w:szCs w:val="28"/>
                <w:lang w:eastAsia="en-US"/>
              </w:rPr>
              <w:t>,95 руб.</w:t>
            </w:r>
          </w:p>
          <w:p w:rsidR="0072608F" w:rsidRPr="00105FE9" w:rsidRDefault="007B7B95" w:rsidP="00B616B5">
            <w:pPr>
              <w:widowControl w:val="0"/>
              <w:autoSpaceDE w:val="0"/>
              <w:autoSpaceDN w:val="0"/>
              <w:adjustRightInd w:val="0"/>
              <w:jc w:val="both"/>
              <w:rPr>
                <w:i/>
                <w:sz w:val="28"/>
                <w:szCs w:val="28"/>
                <w:lang w:eastAsia="en-US"/>
              </w:rPr>
            </w:pPr>
            <w:r>
              <w:rPr>
                <w:i/>
                <w:sz w:val="28"/>
                <w:szCs w:val="28"/>
                <w:lang w:eastAsia="en-US"/>
              </w:rPr>
              <w:t>- внебюджетные средства-400 000,00 руб.</w:t>
            </w:r>
          </w:p>
          <w:p w:rsidR="001C5A59" w:rsidRDefault="00B616B5" w:rsidP="007B7B95">
            <w:pPr>
              <w:widowControl w:val="0"/>
              <w:autoSpaceDE w:val="0"/>
              <w:autoSpaceDN w:val="0"/>
              <w:adjustRightInd w:val="0"/>
              <w:jc w:val="both"/>
              <w:rPr>
                <w:sz w:val="28"/>
                <w:szCs w:val="28"/>
                <w:lang w:eastAsia="en-US"/>
              </w:rPr>
            </w:pPr>
            <w:r w:rsidRPr="007E5CCB">
              <w:rPr>
                <w:b/>
                <w:sz w:val="28"/>
                <w:szCs w:val="28"/>
                <w:lang w:eastAsia="en-US"/>
              </w:rPr>
              <w:t>2017 год</w:t>
            </w:r>
            <w:r>
              <w:rPr>
                <w:sz w:val="28"/>
                <w:szCs w:val="28"/>
                <w:lang w:eastAsia="en-US"/>
              </w:rPr>
              <w:t>–</w:t>
            </w:r>
            <w:r w:rsidR="00421C7D" w:rsidRPr="00FB1010">
              <w:rPr>
                <w:i/>
                <w:sz w:val="28"/>
                <w:szCs w:val="28"/>
                <w:lang w:eastAsia="en-US"/>
              </w:rPr>
              <w:t xml:space="preserve"> за счет дорожного фонда</w:t>
            </w:r>
            <w:r w:rsidR="00421C7D">
              <w:rPr>
                <w:sz w:val="28"/>
                <w:szCs w:val="28"/>
                <w:lang w:eastAsia="en-US"/>
              </w:rPr>
              <w:t xml:space="preserve"> </w:t>
            </w:r>
            <w:r w:rsidR="00496100">
              <w:rPr>
                <w:sz w:val="28"/>
                <w:szCs w:val="28"/>
                <w:lang w:eastAsia="en-US"/>
              </w:rPr>
              <w:t>8 976 600,00</w:t>
            </w:r>
            <w:r w:rsidR="007E5CCB">
              <w:rPr>
                <w:sz w:val="28"/>
                <w:szCs w:val="28"/>
                <w:lang w:eastAsia="en-US"/>
              </w:rPr>
              <w:t xml:space="preserve"> руб.;</w:t>
            </w:r>
          </w:p>
          <w:p w:rsidR="007E5CCB" w:rsidRDefault="007E5CCB" w:rsidP="007B7B95">
            <w:pPr>
              <w:widowControl w:val="0"/>
              <w:autoSpaceDE w:val="0"/>
              <w:autoSpaceDN w:val="0"/>
              <w:adjustRightInd w:val="0"/>
              <w:jc w:val="both"/>
              <w:rPr>
                <w:sz w:val="28"/>
                <w:szCs w:val="28"/>
                <w:lang w:eastAsia="en-US"/>
              </w:rPr>
            </w:pPr>
            <w:r w:rsidRPr="007E5CCB">
              <w:rPr>
                <w:b/>
                <w:sz w:val="28"/>
                <w:szCs w:val="28"/>
                <w:lang w:eastAsia="en-US"/>
              </w:rPr>
              <w:t>2018 год</w:t>
            </w:r>
            <w:r w:rsidR="00EB787E">
              <w:rPr>
                <w:b/>
                <w:sz w:val="28"/>
                <w:szCs w:val="28"/>
                <w:lang w:eastAsia="en-US"/>
              </w:rPr>
              <w:t>-</w:t>
            </w:r>
            <w:r w:rsidR="00EB787E" w:rsidRPr="00693E17">
              <w:rPr>
                <w:i/>
                <w:sz w:val="28"/>
                <w:szCs w:val="28"/>
                <w:lang w:eastAsia="en-US"/>
              </w:rPr>
              <w:t xml:space="preserve"> </w:t>
            </w:r>
            <w:r w:rsidR="00421C7D" w:rsidRPr="00FB1010">
              <w:rPr>
                <w:i/>
                <w:sz w:val="28"/>
                <w:szCs w:val="28"/>
                <w:lang w:eastAsia="en-US"/>
              </w:rPr>
              <w:t xml:space="preserve">за счет до за счет дорожного фонда </w:t>
            </w:r>
            <w:r w:rsidR="00EB787E">
              <w:rPr>
                <w:i/>
                <w:sz w:val="28"/>
                <w:szCs w:val="28"/>
                <w:lang w:eastAsia="en-US"/>
              </w:rPr>
              <w:t>-</w:t>
            </w:r>
            <w:r>
              <w:rPr>
                <w:sz w:val="28"/>
                <w:szCs w:val="28"/>
                <w:lang w:eastAsia="en-US"/>
              </w:rPr>
              <w:t>8 835 500,00 руб.;</w:t>
            </w:r>
          </w:p>
          <w:p w:rsidR="007E5CCB" w:rsidRDefault="007E5CCB" w:rsidP="007B7B95">
            <w:pPr>
              <w:widowControl w:val="0"/>
              <w:autoSpaceDE w:val="0"/>
              <w:autoSpaceDN w:val="0"/>
              <w:adjustRightInd w:val="0"/>
              <w:jc w:val="both"/>
              <w:rPr>
                <w:sz w:val="28"/>
                <w:szCs w:val="28"/>
                <w:lang w:eastAsia="en-US"/>
              </w:rPr>
            </w:pPr>
            <w:r w:rsidRPr="007E5CCB">
              <w:rPr>
                <w:b/>
                <w:sz w:val="28"/>
                <w:szCs w:val="28"/>
                <w:lang w:eastAsia="en-US"/>
              </w:rPr>
              <w:t>2019 год</w:t>
            </w:r>
            <w:r>
              <w:rPr>
                <w:sz w:val="28"/>
                <w:szCs w:val="28"/>
                <w:lang w:eastAsia="en-US"/>
              </w:rPr>
              <w:t>-</w:t>
            </w:r>
            <w:r w:rsidR="00EB787E" w:rsidRPr="00693E17">
              <w:rPr>
                <w:i/>
                <w:sz w:val="28"/>
                <w:szCs w:val="28"/>
                <w:lang w:eastAsia="en-US"/>
              </w:rPr>
              <w:t xml:space="preserve"> </w:t>
            </w:r>
            <w:r w:rsidR="00421C7D" w:rsidRPr="00FB1010">
              <w:rPr>
                <w:i/>
                <w:sz w:val="28"/>
                <w:szCs w:val="28"/>
                <w:lang w:eastAsia="en-US"/>
              </w:rPr>
              <w:t>за счет дорожного фонда</w:t>
            </w:r>
            <w:r w:rsidR="00421C7D">
              <w:rPr>
                <w:sz w:val="28"/>
                <w:szCs w:val="28"/>
                <w:lang w:eastAsia="en-US"/>
              </w:rPr>
              <w:t xml:space="preserve"> </w:t>
            </w:r>
            <w:r>
              <w:rPr>
                <w:sz w:val="28"/>
                <w:szCs w:val="28"/>
                <w:lang w:eastAsia="en-US"/>
              </w:rPr>
              <w:t>9 </w:t>
            </w:r>
            <w:r w:rsidR="001E341C">
              <w:rPr>
                <w:sz w:val="28"/>
                <w:szCs w:val="28"/>
                <w:lang w:eastAsia="en-US"/>
              </w:rPr>
              <w:t>946</w:t>
            </w:r>
            <w:r>
              <w:rPr>
                <w:sz w:val="28"/>
                <w:szCs w:val="28"/>
                <w:lang w:eastAsia="en-US"/>
              </w:rPr>
              <w:t> 200,00 руб.;</w:t>
            </w:r>
          </w:p>
          <w:p w:rsidR="007E5CCB" w:rsidRPr="00A27418" w:rsidRDefault="007E5CCB" w:rsidP="001E341C">
            <w:pPr>
              <w:widowControl w:val="0"/>
              <w:autoSpaceDE w:val="0"/>
              <w:autoSpaceDN w:val="0"/>
              <w:adjustRightInd w:val="0"/>
              <w:jc w:val="both"/>
              <w:rPr>
                <w:rFonts w:eastAsia="Calibri"/>
                <w:sz w:val="28"/>
                <w:szCs w:val="28"/>
                <w:lang w:eastAsia="en-US"/>
              </w:rPr>
            </w:pPr>
            <w:r w:rsidRPr="007E5CCB">
              <w:rPr>
                <w:b/>
                <w:sz w:val="28"/>
                <w:szCs w:val="28"/>
                <w:lang w:eastAsia="en-US"/>
              </w:rPr>
              <w:t>2020 год</w:t>
            </w:r>
            <w:r w:rsidR="00421C7D">
              <w:rPr>
                <w:sz w:val="28"/>
                <w:szCs w:val="28"/>
                <w:lang w:eastAsia="en-US"/>
              </w:rPr>
              <w:t>-</w:t>
            </w:r>
            <w:r w:rsidR="00421C7D" w:rsidRPr="00FB1010">
              <w:rPr>
                <w:i/>
                <w:sz w:val="28"/>
                <w:szCs w:val="28"/>
                <w:lang w:eastAsia="en-US"/>
              </w:rPr>
              <w:t xml:space="preserve"> за счет дорожного фонда</w:t>
            </w:r>
            <w:r w:rsidR="0088396B">
              <w:rPr>
                <w:sz w:val="28"/>
                <w:szCs w:val="28"/>
                <w:lang w:eastAsia="en-US"/>
              </w:rPr>
              <w:t xml:space="preserve"> 9 </w:t>
            </w:r>
            <w:r w:rsidR="001E341C">
              <w:rPr>
                <w:sz w:val="28"/>
                <w:szCs w:val="28"/>
                <w:lang w:eastAsia="en-US"/>
              </w:rPr>
              <w:t>946</w:t>
            </w:r>
            <w:r w:rsidR="0088396B">
              <w:rPr>
                <w:sz w:val="28"/>
                <w:szCs w:val="28"/>
                <w:lang w:eastAsia="en-US"/>
              </w:rPr>
              <w:t> 200,00 руб</w:t>
            </w:r>
            <w:r w:rsidR="00421C7D">
              <w:rPr>
                <w:sz w:val="28"/>
                <w:szCs w:val="28"/>
                <w:lang w:eastAsia="en-US"/>
              </w:rPr>
              <w:t>.</w:t>
            </w:r>
          </w:p>
        </w:tc>
      </w:tr>
      <w:tr w:rsidR="009D648B" w:rsidRPr="00A27418" w:rsidTr="00D52C32">
        <w:tc>
          <w:tcPr>
            <w:tcW w:w="2369" w:type="dxa"/>
          </w:tcPr>
          <w:p w:rsidR="009D648B" w:rsidRPr="00A27418" w:rsidRDefault="009D648B" w:rsidP="002878FD">
            <w:pPr>
              <w:rPr>
                <w:rFonts w:eastAsia="Calibri"/>
                <w:sz w:val="28"/>
                <w:szCs w:val="28"/>
                <w:lang w:eastAsia="en-US"/>
              </w:rPr>
            </w:pPr>
            <w:r w:rsidRPr="00A27418">
              <w:rPr>
                <w:rFonts w:eastAsia="Calibri"/>
                <w:sz w:val="28"/>
                <w:szCs w:val="28"/>
                <w:lang w:eastAsia="en-US"/>
              </w:rPr>
              <w:t>Ожидаемые результаты реализации</w:t>
            </w:r>
          </w:p>
          <w:p w:rsidR="009D648B" w:rsidRPr="00A27418" w:rsidRDefault="009D648B" w:rsidP="002878FD">
            <w:pPr>
              <w:rPr>
                <w:rFonts w:eastAsia="Calibri"/>
                <w:sz w:val="28"/>
                <w:szCs w:val="28"/>
                <w:lang w:eastAsia="en-US"/>
              </w:rPr>
            </w:pPr>
            <w:r w:rsidRPr="00A27418">
              <w:rPr>
                <w:rFonts w:eastAsia="Calibri"/>
                <w:sz w:val="28"/>
                <w:szCs w:val="28"/>
                <w:lang w:eastAsia="en-US"/>
              </w:rPr>
              <w:t>муниципальной программы</w:t>
            </w:r>
          </w:p>
        </w:tc>
        <w:tc>
          <w:tcPr>
            <w:tcW w:w="7648" w:type="dxa"/>
          </w:tcPr>
          <w:p w:rsidR="009D648B" w:rsidRPr="00A27418" w:rsidRDefault="00FE4755" w:rsidP="001B0D85">
            <w:pPr>
              <w:widowControl w:val="0"/>
              <w:autoSpaceDE w:val="0"/>
              <w:autoSpaceDN w:val="0"/>
              <w:adjustRightInd w:val="0"/>
              <w:jc w:val="both"/>
              <w:rPr>
                <w:rFonts w:eastAsia="Calibri"/>
                <w:sz w:val="28"/>
                <w:szCs w:val="28"/>
                <w:lang w:eastAsia="en-US"/>
              </w:rPr>
            </w:pPr>
            <w:r>
              <w:rPr>
                <w:rFonts w:eastAsia="Calibri"/>
                <w:sz w:val="28"/>
                <w:szCs w:val="28"/>
                <w:lang w:eastAsia="en-US"/>
              </w:rPr>
              <w:t>- д</w:t>
            </w:r>
            <w:r w:rsidR="009D648B" w:rsidRPr="00A27418">
              <w:rPr>
                <w:rFonts w:eastAsia="Calibri"/>
                <w:sz w:val="28"/>
                <w:szCs w:val="28"/>
                <w:lang w:eastAsia="en-US"/>
              </w:rPr>
              <w:t>оступность общественного пассажирско</w:t>
            </w:r>
            <w:r w:rsidR="001B0D85" w:rsidRPr="00A27418">
              <w:rPr>
                <w:rFonts w:eastAsia="Calibri"/>
                <w:sz w:val="28"/>
                <w:szCs w:val="28"/>
                <w:lang w:eastAsia="en-US"/>
              </w:rPr>
              <w:t>го транспорта для населения на</w:t>
            </w:r>
            <w:r w:rsidR="009D648B" w:rsidRPr="00A27418">
              <w:rPr>
                <w:rFonts w:eastAsia="Calibri"/>
                <w:sz w:val="28"/>
                <w:szCs w:val="28"/>
                <w:lang w:eastAsia="en-US"/>
              </w:rPr>
              <w:t xml:space="preserve"> пригородных маршрутах и более полное удовлетворение потребности граждан в пассажирских перевозках</w:t>
            </w:r>
            <w:r w:rsidR="00DB6AF3" w:rsidRPr="00A27418">
              <w:rPr>
                <w:rFonts w:eastAsia="Calibri"/>
                <w:sz w:val="28"/>
                <w:szCs w:val="28"/>
                <w:lang w:eastAsia="en-US"/>
              </w:rPr>
              <w:t>;</w:t>
            </w:r>
          </w:p>
          <w:p w:rsidR="009D648B" w:rsidRPr="00A27418" w:rsidRDefault="00FE4755" w:rsidP="001B0D85">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w:t>
            </w:r>
            <w:r w:rsidR="002A0316">
              <w:rPr>
                <w:rFonts w:eastAsia="Calibri"/>
                <w:sz w:val="28"/>
                <w:szCs w:val="28"/>
                <w:lang w:eastAsia="en-US"/>
              </w:rPr>
              <w:t>у</w:t>
            </w:r>
            <w:r w:rsidR="009D648B" w:rsidRPr="00A27418">
              <w:rPr>
                <w:rFonts w:eastAsia="Calibri"/>
                <w:sz w:val="28"/>
                <w:szCs w:val="28"/>
                <w:lang w:eastAsia="en-US"/>
              </w:rPr>
              <w:t>величение ко</w:t>
            </w:r>
            <w:r w:rsidR="00DB6AF3" w:rsidRPr="00A27418">
              <w:rPr>
                <w:rFonts w:eastAsia="Calibri"/>
                <w:sz w:val="28"/>
                <w:szCs w:val="28"/>
                <w:lang w:eastAsia="en-US"/>
              </w:rPr>
              <w:t>личества перевозимых пассажиров;</w:t>
            </w:r>
            <w:r w:rsidR="009D648B" w:rsidRPr="00A27418">
              <w:rPr>
                <w:rFonts w:eastAsia="Calibri"/>
                <w:sz w:val="28"/>
                <w:szCs w:val="28"/>
                <w:lang w:eastAsia="en-US"/>
              </w:rPr>
              <w:t xml:space="preserve"> </w:t>
            </w:r>
          </w:p>
          <w:p w:rsidR="009D648B" w:rsidRPr="00A27418" w:rsidRDefault="002A0316" w:rsidP="001B0D85">
            <w:pPr>
              <w:widowControl w:val="0"/>
              <w:autoSpaceDE w:val="0"/>
              <w:autoSpaceDN w:val="0"/>
              <w:adjustRightInd w:val="0"/>
              <w:jc w:val="both"/>
              <w:rPr>
                <w:rFonts w:eastAsia="Calibri"/>
                <w:sz w:val="28"/>
                <w:szCs w:val="28"/>
                <w:lang w:eastAsia="en-US"/>
              </w:rPr>
            </w:pPr>
            <w:r>
              <w:rPr>
                <w:rFonts w:eastAsia="Calibri"/>
                <w:sz w:val="28"/>
                <w:szCs w:val="28"/>
                <w:lang w:eastAsia="en-US"/>
              </w:rPr>
              <w:t>-о</w:t>
            </w:r>
            <w:r w:rsidR="009D648B" w:rsidRPr="00A27418">
              <w:rPr>
                <w:rFonts w:eastAsia="Calibri"/>
                <w:sz w:val="28"/>
                <w:szCs w:val="28"/>
                <w:lang w:eastAsia="en-US"/>
              </w:rPr>
              <w:t xml:space="preserve">формление права собственности муниципального образования «Вяземский район» на автомобильные дороги общего пользования местного значения; </w:t>
            </w:r>
          </w:p>
          <w:p w:rsidR="002A0316" w:rsidRDefault="002A0316" w:rsidP="00D52C32">
            <w:pPr>
              <w:widowControl w:val="0"/>
              <w:autoSpaceDE w:val="0"/>
              <w:autoSpaceDN w:val="0"/>
              <w:adjustRightInd w:val="0"/>
              <w:jc w:val="both"/>
              <w:rPr>
                <w:rFonts w:eastAsia="Calibri"/>
                <w:sz w:val="28"/>
                <w:szCs w:val="28"/>
                <w:lang w:eastAsia="en-US"/>
              </w:rPr>
            </w:pPr>
            <w:r>
              <w:rPr>
                <w:rFonts w:eastAsia="Calibri"/>
                <w:sz w:val="28"/>
                <w:szCs w:val="28"/>
                <w:lang w:eastAsia="en-US"/>
              </w:rPr>
              <w:t>-</w:t>
            </w:r>
            <w:r w:rsidR="00D11A07" w:rsidRPr="00A27418">
              <w:rPr>
                <w:rFonts w:eastAsia="Calibri"/>
                <w:sz w:val="28"/>
                <w:szCs w:val="28"/>
                <w:lang w:eastAsia="en-US"/>
              </w:rPr>
              <w:t xml:space="preserve"> </w:t>
            </w:r>
            <w:r>
              <w:rPr>
                <w:rFonts w:eastAsia="Calibri"/>
                <w:sz w:val="28"/>
                <w:szCs w:val="28"/>
                <w:lang w:eastAsia="en-US"/>
              </w:rPr>
              <w:t>с</w:t>
            </w:r>
            <w:r w:rsidR="00D71C12" w:rsidRPr="00A27418">
              <w:rPr>
                <w:rFonts w:eastAsia="Calibri"/>
                <w:sz w:val="28"/>
                <w:szCs w:val="28"/>
                <w:lang w:eastAsia="en-US"/>
              </w:rPr>
              <w:t>овершенствование сети автомобильных дорог общег</w:t>
            </w:r>
            <w:r w:rsidR="00D11A07" w:rsidRPr="00A27418">
              <w:rPr>
                <w:rFonts w:eastAsia="Calibri"/>
                <w:sz w:val="28"/>
                <w:szCs w:val="28"/>
                <w:lang w:eastAsia="en-US"/>
              </w:rPr>
              <w:t>о пользования местного значения;</w:t>
            </w:r>
            <w:r w:rsidR="00D71C12" w:rsidRPr="00A27418">
              <w:rPr>
                <w:rFonts w:eastAsia="Calibri"/>
                <w:sz w:val="28"/>
                <w:szCs w:val="28"/>
                <w:lang w:eastAsia="en-US"/>
              </w:rPr>
              <w:t xml:space="preserve"> </w:t>
            </w:r>
          </w:p>
          <w:p w:rsidR="000E294B" w:rsidRPr="00A27418" w:rsidRDefault="002A0316" w:rsidP="00D52C32">
            <w:pPr>
              <w:widowControl w:val="0"/>
              <w:autoSpaceDE w:val="0"/>
              <w:autoSpaceDN w:val="0"/>
              <w:adjustRightInd w:val="0"/>
              <w:jc w:val="both"/>
              <w:rPr>
                <w:rFonts w:eastAsia="Calibri"/>
                <w:sz w:val="28"/>
                <w:szCs w:val="28"/>
                <w:lang w:eastAsia="en-US"/>
              </w:rPr>
            </w:pPr>
            <w:r>
              <w:rPr>
                <w:rFonts w:eastAsia="Calibri"/>
                <w:sz w:val="28"/>
                <w:szCs w:val="28"/>
                <w:lang w:eastAsia="en-US"/>
              </w:rPr>
              <w:t>- о</w:t>
            </w:r>
            <w:r w:rsidR="000E294B" w:rsidRPr="00A27418">
              <w:rPr>
                <w:rFonts w:eastAsia="Calibri"/>
                <w:sz w:val="28"/>
                <w:szCs w:val="28"/>
                <w:lang w:eastAsia="en-US"/>
              </w:rPr>
              <w:t>беспечение охраны жизни, здоровья граждан и их имущества, гарантий их законных прав на безопасные условия движения на дорогах</w:t>
            </w:r>
          </w:p>
        </w:tc>
      </w:tr>
    </w:tbl>
    <w:p w:rsidR="009A4133" w:rsidRDefault="009A4133" w:rsidP="009A4133">
      <w:pPr>
        <w:spacing w:after="200" w:line="276" w:lineRule="auto"/>
        <w:rPr>
          <w:rFonts w:eastAsia="Calibri"/>
          <w:b/>
          <w:sz w:val="28"/>
          <w:szCs w:val="28"/>
          <w:lang w:eastAsia="en-US"/>
        </w:rPr>
      </w:pPr>
    </w:p>
    <w:p w:rsidR="009D648B" w:rsidRPr="009A4133" w:rsidRDefault="009D648B" w:rsidP="009A4133">
      <w:pPr>
        <w:spacing w:after="200" w:line="276" w:lineRule="auto"/>
        <w:jc w:val="center"/>
        <w:rPr>
          <w:rFonts w:eastAsia="Calibri"/>
          <w:b/>
          <w:sz w:val="28"/>
          <w:szCs w:val="28"/>
          <w:lang w:eastAsia="en-US"/>
        </w:rPr>
      </w:pPr>
      <w:r w:rsidRPr="00A27418">
        <w:rPr>
          <w:rFonts w:eastAsia="Calibri"/>
          <w:b/>
          <w:sz w:val="28"/>
          <w:szCs w:val="28"/>
          <w:lang w:eastAsia="en-US"/>
        </w:rPr>
        <w:t>1. Общая характеристика социально-экономической сферы реализации</w:t>
      </w:r>
      <w:r w:rsidRPr="00A27418">
        <w:rPr>
          <w:rFonts w:eastAsia="Calibri"/>
          <w:b/>
          <w:lang w:eastAsia="en-US"/>
        </w:rPr>
        <w:t xml:space="preserve"> </w:t>
      </w:r>
      <w:r w:rsidRPr="00A27418">
        <w:rPr>
          <w:rFonts w:eastAsia="Calibri"/>
          <w:b/>
          <w:sz w:val="28"/>
          <w:szCs w:val="28"/>
          <w:lang w:eastAsia="en-US"/>
        </w:rPr>
        <w:t>муниципальной программы</w:t>
      </w:r>
    </w:p>
    <w:p w:rsidR="007863FA" w:rsidRPr="007A5807" w:rsidRDefault="007863FA" w:rsidP="007863FA">
      <w:pPr>
        <w:ind w:firstLine="567"/>
        <w:jc w:val="both"/>
        <w:rPr>
          <w:sz w:val="28"/>
          <w:szCs w:val="28"/>
        </w:rPr>
      </w:pPr>
      <w:r w:rsidRPr="005D7357">
        <w:rPr>
          <w:sz w:val="28"/>
          <w:szCs w:val="28"/>
        </w:rPr>
        <w:t>Муниципальная программа «</w:t>
      </w:r>
      <w:r>
        <w:rPr>
          <w:sz w:val="28"/>
          <w:szCs w:val="28"/>
        </w:rPr>
        <w:t>Развитие дорожно-транспортного ком</w:t>
      </w:r>
      <w:r w:rsidR="00B6571D">
        <w:rPr>
          <w:sz w:val="28"/>
          <w:szCs w:val="28"/>
        </w:rPr>
        <w:t>п</w:t>
      </w:r>
      <w:r>
        <w:rPr>
          <w:sz w:val="28"/>
          <w:szCs w:val="28"/>
        </w:rPr>
        <w:t>лекса муниципального образования «Вяземский район» Смоленской области»</w:t>
      </w:r>
      <w:r w:rsidRPr="005D7357">
        <w:rPr>
          <w:sz w:val="28"/>
          <w:szCs w:val="28"/>
        </w:rPr>
        <w:t xml:space="preserve"> </w:t>
      </w:r>
      <w:r>
        <w:rPr>
          <w:sz w:val="28"/>
          <w:szCs w:val="28"/>
        </w:rPr>
        <w:t xml:space="preserve">                                </w:t>
      </w:r>
      <w:r w:rsidRPr="005D7357">
        <w:rPr>
          <w:sz w:val="28"/>
          <w:szCs w:val="28"/>
        </w:rPr>
        <w:t>(</w:t>
      </w:r>
      <w:r w:rsidRPr="005D7357">
        <w:rPr>
          <w:i/>
          <w:sz w:val="28"/>
          <w:szCs w:val="28"/>
        </w:rPr>
        <w:t>далее - Программа</w:t>
      </w:r>
      <w:r w:rsidRPr="005D7357">
        <w:rPr>
          <w:sz w:val="28"/>
          <w:szCs w:val="28"/>
        </w:rPr>
        <w:t>), разработана</w:t>
      </w:r>
      <w:r>
        <w:rPr>
          <w:sz w:val="28"/>
          <w:szCs w:val="28"/>
        </w:rPr>
        <w:t xml:space="preserve">  </w:t>
      </w:r>
      <w:r w:rsidRPr="005D7357">
        <w:rPr>
          <w:sz w:val="28"/>
          <w:szCs w:val="28"/>
        </w:rPr>
        <w:t>в соответствии с Федеральным законом от 06.10.2003 № 131-ФЗ «Об общих принципах организации местного самоупра</w:t>
      </w:r>
      <w:r>
        <w:rPr>
          <w:sz w:val="28"/>
          <w:szCs w:val="28"/>
        </w:rPr>
        <w:t xml:space="preserve">вления в Российской Федерации», и </w:t>
      </w:r>
      <w:r w:rsidRPr="005D7357">
        <w:rPr>
          <w:sz w:val="28"/>
          <w:szCs w:val="28"/>
        </w:rPr>
        <w:t>постановлением Администрации муниципального образования «Вяземск</w:t>
      </w:r>
      <w:r>
        <w:rPr>
          <w:sz w:val="28"/>
          <w:szCs w:val="28"/>
        </w:rPr>
        <w:t>ий район» Смоленской области от</w:t>
      </w:r>
      <w:r w:rsidRPr="00244C70">
        <w:rPr>
          <w:rFonts w:ascii="Times New Roman CYR" w:hAnsi="Times New Roman CYR" w:cs="Times New Roman CYR"/>
          <w:sz w:val="28"/>
          <w:szCs w:val="28"/>
        </w:rPr>
        <w:t xml:space="preserve"> </w:t>
      </w:r>
      <w:r>
        <w:rPr>
          <w:sz w:val="28"/>
          <w:szCs w:val="28"/>
        </w:rPr>
        <w:t>11.11.2016  № 1810</w:t>
      </w:r>
      <w:r w:rsidRPr="00244C70">
        <w:rPr>
          <w:sz w:val="28"/>
          <w:szCs w:val="28"/>
        </w:rPr>
        <w:t xml:space="preserve"> </w:t>
      </w:r>
      <w:r>
        <w:rPr>
          <w:sz w:val="28"/>
          <w:szCs w:val="28"/>
        </w:rPr>
        <w:t>«</w:t>
      </w:r>
      <w:r w:rsidRPr="009E3702">
        <w:rPr>
          <w:sz w:val="28"/>
          <w:szCs w:val="28"/>
        </w:rPr>
        <w:t>Об утверждении Порядка</w:t>
      </w:r>
      <w:r w:rsidRPr="003F33FA">
        <w:rPr>
          <w:sz w:val="28"/>
          <w:szCs w:val="28"/>
        </w:rPr>
        <w:t xml:space="preserve"> </w:t>
      </w:r>
      <w:r w:rsidRPr="00E2538A">
        <w:rPr>
          <w:sz w:val="28"/>
          <w:szCs w:val="28"/>
        </w:rPr>
        <w:t xml:space="preserve"> </w:t>
      </w:r>
      <w:r>
        <w:rPr>
          <w:sz w:val="28"/>
          <w:szCs w:val="28"/>
        </w:rPr>
        <w:t>принятия решения о разработке муниципальных программ</w:t>
      </w:r>
      <w:r w:rsidRPr="00E2538A">
        <w:rPr>
          <w:sz w:val="28"/>
          <w:szCs w:val="28"/>
        </w:rPr>
        <w:t xml:space="preserve">, </w:t>
      </w:r>
      <w:r>
        <w:rPr>
          <w:sz w:val="28"/>
          <w:szCs w:val="28"/>
        </w:rPr>
        <w:t xml:space="preserve">их формирования и </w:t>
      </w:r>
      <w:r w:rsidRPr="00E2538A">
        <w:rPr>
          <w:sz w:val="28"/>
          <w:szCs w:val="28"/>
        </w:rPr>
        <w:t xml:space="preserve">реализации и </w:t>
      </w:r>
      <w:r>
        <w:rPr>
          <w:sz w:val="28"/>
          <w:szCs w:val="28"/>
        </w:rPr>
        <w:t xml:space="preserve">Порядка проведения </w:t>
      </w:r>
      <w:r w:rsidRPr="00E2538A">
        <w:rPr>
          <w:sz w:val="28"/>
          <w:szCs w:val="28"/>
        </w:rPr>
        <w:t>оценки эффективности реализации муниципальных</w:t>
      </w:r>
      <w:r w:rsidRPr="00E2538A">
        <w:rPr>
          <w:bCs/>
          <w:sz w:val="28"/>
          <w:szCs w:val="28"/>
        </w:rPr>
        <w:t xml:space="preserve"> программ</w:t>
      </w:r>
      <w:r>
        <w:rPr>
          <w:bCs/>
          <w:sz w:val="28"/>
          <w:szCs w:val="28"/>
        </w:rPr>
        <w:t>».</w:t>
      </w:r>
    </w:p>
    <w:p w:rsidR="009D648B" w:rsidRPr="00A27418" w:rsidRDefault="009D648B" w:rsidP="001B0D85">
      <w:pPr>
        <w:widowControl w:val="0"/>
        <w:ind w:firstLine="720"/>
        <w:jc w:val="both"/>
        <w:rPr>
          <w:sz w:val="28"/>
          <w:szCs w:val="28"/>
        </w:rPr>
      </w:pPr>
      <w:r w:rsidRPr="00A27418">
        <w:rPr>
          <w:sz w:val="28"/>
          <w:szCs w:val="28"/>
        </w:rPr>
        <w:t xml:space="preserve">В современных условиях пассажирский транспорт является важнейшей </w:t>
      </w:r>
      <w:r w:rsidRPr="00A27418">
        <w:rPr>
          <w:sz w:val="28"/>
          <w:szCs w:val="28"/>
        </w:rPr>
        <w:lastRenderedPageBreak/>
        <w:t>составной частью территориальной структуры и ок</w:t>
      </w:r>
      <w:r w:rsidR="009A4133">
        <w:rPr>
          <w:sz w:val="28"/>
          <w:szCs w:val="28"/>
        </w:rPr>
        <w:t xml:space="preserve">азывает значительное влияние на </w:t>
      </w:r>
      <w:r w:rsidRPr="00A27418">
        <w:rPr>
          <w:sz w:val="28"/>
          <w:szCs w:val="28"/>
        </w:rPr>
        <w:t>социально-экономическое и материально-пространственное развитие Вяземского района. Качественное транспортное обслуживание населения во многом зависит от существующей сети автомобильных дорог. От того в каком состоянии они находятся и будут находиться дальше зависит р</w:t>
      </w:r>
      <w:r w:rsidRPr="00A27418">
        <w:rPr>
          <w:rFonts w:eastAsia="Calibri"/>
          <w:bCs/>
          <w:sz w:val="28"/>
          <w:szCs w:val="28"/>
        </w:rPr>
        <w:t xml:space="preserve">азвитие дорожно-транспортного </w:t>
      </w:r>
      <w:r w:rsidR="000E294B" w:rsidRPr="00A27418">
        <w:rPr>
          <w:rFonts w:eastAsia="Calibri"/>
          <w:bCs/>
          <w:sz w:val="28"/>
          <w:szCs w:val="28"/>
        </w:rPr>
        <w:t>комплекса муниципального образования</w:t>
      </w:r>
      <w:r w:rsidRPr="00A27418">
        <w:rPr>
          <w:rFonts w:eastAsia="Calibri"/>
          <w:bCs/>
          <w:sz w:val="28"/>
          <w:szCs w:val="28"/>
        </w:rPr>
        <w:t xml:space="preserve"> «Вяземский район» Смоленской области.</w:t>
      </w:r>
      <w:r w:rsidR="00291F9B" w:rsidRPr="00A27418">
        <w:rPr>
          <w:sz w:val="28"/>
          <w:szCs w:val="28"/>
        </w:rPr>
        <w:t xml:space="preserve"> Муниципальная программа </w:t>
      </w:r>
      <w:r w:rsidRPr="00A27418">
        <w:rPr>
          <w:sz w:val="28"/>
          <w:szCs w:val="28"/>
        </w:rPr>
        <w:t xml:space="preserve">«Развитие дорожно-транспортного </w:t>
      </w:r>
      <w:r w:rsidR="000E294B" w:rsidRPr="00A27418">
        <w:rPr>
          <w:sz w:val="28"/>
          <w:szCs w:val="28"/>
        </w:rPr>
        <w:t>комплекса муниципального образования</w:t>
      </w:r>
      <w:r w:rsidRPr="00A27418">
        <w:rPr>
          <w:sz w:val="28"/>
          <w:szCs w:val="28"/>
        </w:rPr>
        <w:t xml:space="preserve"> «Вяземский район» Смоленской области</w:t>
      </w:r>
      <w:r w:rsidR="007863FA">
        <w:rPr>
          <w:sz w:val="28"/>
          <w:szCs w:val="28"/>
        </w:rPr>
        <w:t>»</w:t>
      </w:r>
      <w:r w:rsidR="001A0E5C">
        <w:rPr>
          <w:sz w:val="28"/>
          <w:szCs w:val="28"/>
        </w:rPr>
        <w:t xml:space="preserve"> на 2015 – 2020</w:t>
      </w:r>
      <w:r w:rsidR="00634C98" w:rsidRPr="00A27418">
        <w:rPr>
          <w:sz w:val="28"/>
          <w:szCs w:val="28"/>
        </w:rPr>
        <w:t xml:space="preserve"> годы</w:t>
      </w:r>
      <w:r w:rsidRPr="00A27418">
        <w:rPr>
          <w:sz w:val="28"/>
          <w:szCs w:val="28"/>
        </w:rPr>
        <w:t xml:space="preserve"> призвана в рамках</w:t>
      </w:r>
      <w:r w:rsidR="00CB167B" w:rsidRPr="00A27418">
        <w:rPr>
          <w:sz w:val="28"/>
          <w:szCs w:val="28"/>
        </w:rPr>
        <w:t>,</w:t>
      </w:r>
      <w:r w:rsidRPr="00A27418">
        <w:rPr>
          <w:sz w:val="28"/>
          <w:szCs w:val="28"/>
        </w:rPr>
        <w:t xml:space="preserve"> планируемых под её реализацию средств на очередной финансовый год и ближайшую перспективу обеспечить транспортную доступность и масштабы оказываемых транспортных услуг населению района. </w:t>
      </w:r>
    </w:p>
    <w:p w:rsidR="009D648B" w:rsidRPr="00A27418" w:rsidRDefault="009D648B" w:rsidP="001B0D85">
      <w:pPr>
        <w:widowControl w:val="0"/>
        <w:ind w:firstLine="567"/>
        <w:jc w:val="both"/>
        <w:rPr>
          <w:sz w:val="28"/>
          <w:szCs w:val="28"/>
          <w:highlight w:val="yellow"/>
        </w:rPr>
      </w:pPr>
      <w:r w:rsidRPr="00A27418">
        <w:rPr>
          <w:sz w:val="28"/>
          <w:szCs w:val="28"/>
        </w:rPr>
        <w:t>Развитие транспорта в свою очередь улучшает условия расселения граждан в новых районах, делает доступными и удобными для людей новые места приложения труда и объектов культурно-бытового назначения.</w:t>
      </w:r>
    </w:p>
    <w:p w:rsidR="009D648B" w:rsidRPr="00A27418" w:rsidRDefault="009D648B" w:rsidP="001B0D85">
      <w:pPr>
        <w:widowControl w:val="0"/>
        <w:ind w:firstLine="567"/>
        <w:jc w:val="both"/>
        <w:rPr>
          <w:sz w:val="28"/>
          <w:szCs w:val="28"/>
        </w:rPr>
      </w:pPr>
      <w:r w:rsidRPr="00A27418">
        <w:rPr>
          <w:sz w:val="28"/>
          <w:szCs w:val="28"/>
        </w:rPr>
        <w:t xml:space="preserve">Основополагающая роль транспорта заключается в экономии времени, затрачиваемого населением на преодоление расстояния между населенными пунктами </w:t>
      </w:r>
      <w:r w:rsidR="000E294B" w:rsidRPr="00A27418">
        <w:rPr>
          <w:sz w:val="28"/>
          <w:szCs w:val="28"/>
        </w:rPr>
        <w:t>района и области</w:t>
      </w:r>
      <w:r w:rsidRPr="00A27418">
        <w:rPr>
          <w:sz w:val="28"/>
          <w:szCs w:val="28"/>
        </w:rPr>
        <w:t xml:space="preserve">. Транспорт, экономя время и силы человека, дает возможность значительно увеличить радиус осуществления контактов, необходимых для обмена деловой, научной и культурной информацией, обеспечивая своевременную доставку работающих к местам приложения труда. Пассажирский транспорт влияет на </w:t>
      </w:r>
      <w:r w:rsidR="000E294B" w:rsidRPr="00A27418">
        <w:rPr>
          <w:sz w:val="28"/>
          <w:szCs w:val="28"/>
        </w:rPr>
        <w:t>нормальное функционирование</w:t>
      </w:r>
      <w:r w:rsidRPr="00A27418">
        <w:rPr>
          <w:sz w:val="28"/>
          <w:szCs w:val="28"/>
        </w:rPr>
        <w:t xml:space="preserve"> отраслей хозяйственного комплекса.</w:t>
      </w:r>
    </w:p>
    <w:p w:rsidR="009D648B" w:rsidRPr="00A27418" w:rsidRDefault="009D648B" w:rsidP="001B0D85">
      <w:pPr>
        <w:widowControl w:val="0"/>
        <w:jc w:val="both"/>
        <w:rPr>
          <w:sz w:val="28"/>
          <w:szCs w:val="28"/>
        </w:rPr>
      </w:pPr>
      <w:r w:rsidRPr="00A27418">
        <w:rPr>
          <w:sz w:val="28"/>
          <w:szCs w:val="28"/>
        </w:rPr>
        <w:t xml:space="preserve">       Повышение качества пассажирских перевозок – социально значимая задача.</w:t>
      </w:r>
    </w:p>
    <w:p w:rsidR="009D648B" w:rsidRPr="00A27418" w:rsidRDefault="009D648B" w:rsidP="001B0D85">
      <w:pPr>
        <w:widowControl w:val="0"/>
        <w:ind w:firstLine="540"/>
        <w:jc w:val="both"/>
        <w:rPr>
          <w:sz w:val="28"/>
          <w:szCs w:val="28"/>
        </w:rPr>
      </w:pPr>
      <w:r w:rsidRPr="00A27418">
        <w:rPr>
          <w:sz w:val="28"/>
          <w:szCs w:val="28"/>
        </w:rPr>
        <w:t>Организация транспортного обслуживания населения основывается на следующих принципах:</w:t>
      </w:r>
    </w:p>
    <w:p w:rsidR="009D648B" w:rsidRPr="00A27418" w:rsidRDefault="009D648B" w:rsidP="009D648B">
      <w:pPr>
        <w:ind w:firstLine="540"/>
        <w:jc w:val="both"/>
        <w:rPr>
          <w:sz w:val="28"/>
          <w:szCs w:val="28"/>
        </w:rPr>
      </w:pPr>
      <w:r w:rsidRPr="00A27418">
        <w:rPr>
          <w:sz w:val="28"/>
          <w:szCs w:val="28"/>
        </w:rPr>
        <w:t>- предоставление населению качественных и доступных перевозок пассажиров и багажа по маршрутам регулярных перевозок;</w:t>
      </w:r>
    </w:p>
    <w:p w:rsidR="009D648B" w:rsidRPr="00A27418" w:rsidRDefault="009D648B" w:rsidP="009D648B">
      <w:pPr>
        <w:ind w:firstLine="567"/>
        <w:jc w:val="both"/>
        <w:rPr>
          <w:sz w:val="28"/>
          <w:szCs w:val="28"/>
        </w:rPr>
      </w:pPr>
      <w:r w:rsidRPr="00A27418">
        <w:rPr>
          <w:sz w:val="28"/>
          <w:szCs w:val="28"/>
        </w:rPr>
        <w:t>- приоритет безопасности жизни и здоровья граждан;</w:t>
      </w:r>
    </w:p>
    <w:p w:rsidR="009D648B" w:rsidRPr="00A27418" w:rsidRDefault="009D648B" w:rsidP="009D648B">
      <w:pPr>
        <w:ind w:firstLine="567"/>
        <w:jc w:val="both"/>
        <w:rPr>
          <w:sz w:val="28"/>
          <w:szCs w:val="28"/>
        </w:rPr>
      </w:pPr>
      <w:r w:rsidRPr="00A27418">
        <w:rPr>
          <w:sz w:val="28"/>
          <w:szCs w:val="28"/>
        </w:rPr>
        <w:t xml:space="preserve">- обеспечение транспортной доступности граждан </w:t>
      </w:r>
      <w:r w:rsidR="00753E17" w:rsidRPr="00A27418">
        <w:rPr>
          <w:sz w:val="28"/>
          <w:szCs w:val="28"/>
        </w:rPr>
        <w:t>Вяземского района</w:t>
      </w:r>
      <w:r w:rsidRPr="00A27418">
        <w:rPr>
          <w:sz w:val="28"/>
          <w:szCs w:val="28"/>
        </w:rPr>
        <w:t>;</w:t>
      </w:r>
    </w:p>
    <w:p w:rsidR="009D648B" w:rsidRPr="00A27418" w:rsidRDefault="009D648B" w:rsidP="009D648B">
      <w:pPr>
        <w:ind w:firstLine="567"/>
        <w:jc w:val="both"/>
        <w:rPr>
          <w:sz w:val="28"/>
          <w:szCs w:val="28"/>
        </w:rPr>
      </w:pPr>
      <w:r w:rsidRPr="00A27418">
        <w:rPr>
          <w:sz w:val="28"/>
          <w:szCs w:val="28"/>
        </w:rPr>
        <w:t>- равенства прав и обязанностей перевозчиков.</w:t>
      </w:r>
    </w:p>
    <w:p w:rsidR="009D648B" w:rsidRPr="00A27418" w:rsidRDefault="00384BD9" w:rsidP="009D648B">
      <w:pPr>
        <w:ind w:firstLine="567"/>
        <w:jc w:val="both"/>
        <w:rPr>
          <w:sz w:val="28"/>
          <w:szCs w:val="28"/>
        </w:rPr>
      </w:pPr>
      <w:r w:rsidRPr="00A27418">
        <w:rPr>
          <w:sz w:val="28"/>
          <w:szCs w:val="28"/>
        </w:rPr>
        <w:t>Перечень пригородных</w:t>
      </w:r>
      <w:r w:rsidR="009D648B" w:rsidRPr="00A27418">
        <w:rPr>
          <w:sz w:val="28"/>
          <w:szCs w:val="28"/>
        </w:rPr>
        <w:t xml:space="preserve"> маршрутов регулярного сообщения для перевозки пассажиров утверждается Администрацией муниципального образования</w:t>
      </w:r>
      <w:r w:rsidR="00634C98" w:rsidRPr="00A27418">
        <w:rPr>
          <w:sz w:val="28"/>
          <w:szCs w:val="28"/>
        </w:rPr>
        <w:t xml:space="preserve"> «Вяземский район» Смоленской области</w:t>
      </w:r>
      <w:r w:rsidR="009D648B" w:rsidRPr="00A27418">
        <w:rPr>
          <w:sz w:val="28"/>
          <w:szCs w:val="28"/>
        </w:rPr>
        <w:t xml:space="preserve">. По каждому маршруту с учетом потребности населения в перевозках, утверждается расписание движения с указанием количества выполняемых рейсов. </w:t>
      </w:r>
    </w:p>
    <w:p w:rsidR="009D648B" w:rsidRPr="00A27418" w:rsidRDefault="009D648B" w:rsidP="009D648B">
      <w:pPr>
        <w:ind w:firstLine="567"/>
        <w:jc w:val="both"/>
        <w:rPr>
          <w:sz w:val="28"/>
          <w:szCs w:val="28"/>
        </w:rPr>
      </w:pPr>
      <w:r w:rsidRPr="00A27418">
        <w:rPr>
          <w:sz w:val="28"/>
          <w:szCs w:val="28"/>
        </w:rPr>
        <w:t xml:space="preserve">Пассажирские перевозки на пригородных маршрутах на территории муниципального </w:t>
      </w:r>
      <w:r w:rsidR="000E294B" w:rsidRPr="00A27418">
        <w:rPr>
          <w:sz w:val="28"/>
          <w:szCs w:val="28"/>
        </w:rPr>
        <w:t>образования «</w:t>
      </w:r>
      <w:r w:rsidR="00634C98" w:rsidRPr="00A27418">
        <w:rPr>
          <w:sz w:val="28"/>
          <w:szCs w:val="28"/>
        </w:rPr>
        <w:t xml:space="preserve">Вяземский район» Смоленской области </w:t>
      </w:r>
      <w:r w:rsidRPr="00A27418">
        <w:rPr>
          <w:sz w:val="28"/>
          <w:szCs w:val="28"/>
        </w:rPr>
        <w:t xml:space="preserve">осуществляются по регулируемым тарифам. Регулирование тарифов, сохраняющийся рост цен на энергоносители, рост эксплуатационных расходов «изношенного» подвижного состава приводят к ежегодному существенному росту убытков от пассажирских перевозок. </w:t>
      </w:r>
    </w:p>
    <w:p w:rsidR="009D648B" w:rsidRPr="00A27418" w:rsidRDefault="009D648B" w:rsidP="009D648B">
      <w:pPr>
        <w:ind w:firstLine="567"/>
        <w:jc w:val="both"/>
        <w:rPr>
          <w:sz w:val="28"/>
          <w:szCs w:val="28"/>
        </w:rPr>
      </w:pPr>
      <w:r w:rsidRPr="00A27418">
        <w:rPr>
          <w:sz w:val="28"/>
          <w:szCs w:val="28"/>
        </w:rPr>
        <w:t xml:space="preserve">Выполнение перевозок пассажиров по некоторым пригородным маршрутам приводит к убыточности деятельности перевозчиков. В связи с </w:t>
      </w:r>
      <w:r w:rsidR="00E076E8" w:rsidRPr="00A27418">
        <w:rPr>
          <w:sz w:val="28"/>
          <w:szCs w:val="28"/>
        </w:rPr>
        <w:t>этим финансовое</w:t>
      </w:r>
      <w:r w:rsidRPr="00A27418">
        <w:rPr>
          <w:sz w:val="28"/>
          <w:szCs w:val="28"/>
        </w:rPr>
        <w:t xml:space="preserve"> </w:t>
      </w:r>
      <w:r w:rsidRPr="00A27418">
        <w:rPr>
          <w:sz w:val="28"/>
          <w:szCs w:val="28"/>
        </w:rPr>
        <w:lastRenderedPageBreak/>
        <w:t xml:space="preserve">положение перевозчиков ухудшается, что может привести к отказу перевозчиков обслуживать убыточные рейсы </w:t>
      </w:r>
      <w:r w:rsidR="00E076E8" w:rsidRPr="00A27418">
        <w:rPr>
          <w:sz w:val="28"/>
          <w:szCs w:val="28"/>
        </w:rPr>
        <w:t>и возникновению</w:t>
      </w:r>
      <w:r w:rsidRPr="00A27418">
        <w:rPr>
          <w:sz w:val="28"/>
          <w:szCs w:val="28"/>
        </w:rPr>
        <w:t xml:space="preserve"> угрозы «социального взрыва». </w:t>
      </w:r>
    </w:p>
    <w:p w:rsidR="009D648B" w:rsidRPr="00A27418" w:rsidRDefault="009D648B" w:rsidP="00386D8A">
      <w:pPr>
        <w:jc w:val="both"/>
        <w:rPr>
          <w:sz w:val="28"/>
          <w:szCs w:val="28"/>
        </w:rPr>
      </w:pPr>
      <w:r w:rsidRPr="00A27418">
        <w:rPr>
          <w:sz w:val="28"/>
          <w:szCs w:val="28"/>
        </w:rPr>
        <w:t xml:space="preserve">Обеспечить единое устойчивое и безопасное функционирование перевозок пассажиров и багажа </w:t>
      </w:r>
      <w:r w:rsidR="00753E17" w:rsidRPr="00A27418">
        <w:rPr>
          <w:sz w:val="28"/>
          <w:szCs w:val="28"/>
        </w:rPr>
        <w:t xml:space="preserve">в пригородном сообщении </w:t>
      </w:r>
      <w:r w:rsidRPr="00A27418">
        <w:rPr>
          <w:sz w:val="28"/>
          <w:szCs w:val="28"/>
        </w:rPr>
        <w:t xml:space="preserve">возможно путем предоставления субсидий, которое осуществляется в соответствии с </w:t>
      </w:r>
      <w:r w:rsidR="00753E17" w:rsidRPr="00A27418">
        <w:rPr>
          <w:sz w:val="28"/>
          <w:szCs w:val="28"/>
        </w:rPr>
        <w:t>Порядком</w:t>
      </w:r>
      <w:r w:rsidRPr="00A27418">
        <w:rPr>
          <w:sz w:val="28"/>
          <w:szCs w:val="28"/>
        </w:rPr>
        <w:t>, регулирующим   предоставление и</w:t>
      </w:r>
      <w:r w:rsidR="00E076E8" w:rsidRPr="00A27418">
        <w:rPr>
          <w:sz w:val="28"/>
          <w:szCs w:val="28"/>
        </w:rPr>
        <w:t xml:space="preserve"> расходование </w:t>
      </w:r>
      <w:r w:rsidRPr="00A27418">
        <w:rPr>
          <w:sz w:val="28"/>
          <w:szCs w:val="28"/>
        </w:rPr>
        <w:t xml:space="preserve">бюджета </w:t>
      </w:r>
      <w:r w:rsidR="002F5F7D" w:rsidRPr="00A27418">
        <w:rPr>
          <w:sz w:val="28"/>
          <w:szCs w:val="28"/>
        </w:rPr>
        <w:t>муниципального образования</w:t>
      </w:r>
      <w:r w:rsidR="00E076E8" w:rsidRPr="00A27418">
        <w:rPr>
          <w:sz w:val="28"/>
          <w:szCs w:val="28"/>
        </w:rPr>
        <w:t xml:space="preserve"> «Вяземский район» Смоленской области </w:t>
      </w:r>
      <w:r w:rsidRPr="00A27418">
        <w:rPr>
          <w:sz w:val="28"/>
          <w:szCs w:val="28"/>
        </w:rPr>
        <w:t>субсидий индивидуальным предпринимателям в целях возмещения затрат в связи с оказанием услуг по осуществлению пассажирских перевозок автомобильным транспортом в пригородном автомобильном сообщении, не компенсированных доходами от перевозки пассажиров в связи с государственным регулированием тарифов по данным видам сообщений</w:t>
      </w:r>
      <w:r w:rsidR="00634C98" w:rsidRPr="00A27418">
        <w:rPr>
          <w:sz w:val="28"/>
          <w:szCs w:val="28"/>
        </w:rPr>
        <w:t>, утверждённым п</w:t>
      </w:r>
      <w:r w:rsidR="00753E17" w:rsidRPr="00A27418">
        <w:rPr>
          <w:sz w:val="28"/>
          <w:szCs w:val="28"/>
        </w:rPr>
        <w:t xml:space="preserve">остановлением Администрации муниципального образования </w:t>
      </w:r>
      <w:r w:rsidR="00EE41EF" w:rsidRPr="00A27418">
        <w:rPr>
          <w:sz w:val="28"/>
          <w:szCs w:val="28"/>
        </w:rPr>
        <w:t>«Вяземский район» Смоленской области от</w:t>
      </w:r>
      <w:r w:rsidR="0085535D" w:rsidRPr="00A27418">
        <w:rPr>
          <w:sz w:val="28"/>
          <w:szCs w:val="28"/>
        </w:rPr>
        <w:t xml:space="preserve"> </w:t>
      </w:r>
      <w:r w:rsidR="00E076E8" w:rsidRPr="00A27418">
        <w:rPr>
          <w:sz w:val="28"/>
          <w:szCs w:val="28"/>
        </w:rPr>
        <w:t>04</w:t>
      </w:r>
      <w:r w:rsidR="008A04F1" w:rsidRPr="00A27418">
        <w:rPr>
          <w:sz w:val="28"/>
          <w:szCs w:val="28"/>
        </w:rPr>
        <w:t>.02.2013 № 1</w:t>
      </w:r>
      <w:r w:rsidR="00E076E8" w:rsidRPr="00A27418">
        <w:rPr>
          <w:sz w:val="28"/>
          <w:szCs w:val="28"/>
        </w:rPr>
        <w:t xml:space="preserve">08 Постановление </w:t>
      </w:r>
      <w:r w:rsidR="00E076E8" w:rsidRPr="00A27418">
        <w:rPr>
          <w:rFonts w:ascii="Times New Roman CYR" w:hAnsi="Times New Roman CYR" w:cs="Times New Roman CYR"/>
          <w:sz w:val="28"/>
          <w:szCs w:val="28"/>
        </w:rPr>
        <w:t>Об утверждении Порядка предоставления и расходования из бюджета муниципального образования «Вяземский район» Смоленской области субсидии муниципальному унитарному предприятию Автоколонне 1459</w:t>
      </w:r>
      <w:r w:rsidR="00634C98" w:rsidRPr="00A27418">
        <w:rPr>
          <w:sz w:val="28"/>
          <w:szCs w:val="28"/>
        </w:rPr>
        <w:t xml:space="preserve"> </w:t>
      </w:r>
      <w:r w:rsidRPr="00A27418">
        <w:rPr>
          <w:sz w:val="28"/>
          <w:szCs w:val="28"/>
        </w:rPr>
        <w:t>и средствами областного бюджета, предоставляемыми в целях обеспечения равной доступности услуг общественного транспорта пригородных маршрутов для отдельных категорий граждан, оказание мер социальной поддержки которым относится к ведению Российской Федерации и субъектов Росс</w:t>
      </w:r>
      <w:r w:rsidR="00634C98" w:rsidRPr="00A27418">
        <w:rPr>
          <w:sz w:val="28"/>
          <w:szCs w:val="28"/>
        </w:rPr>
        <w:t>ийской Федерации,</w:t>
      </w:r>
      <w:r w:rsidR="0085535D" w:rsidRPr="00A27418">
        <w:rPr>
          <w:sz w:val="28"/>
          <w:szCs w:val="28"/>
        </w:rPr>
        <w:t xml:space="preserve"> </w:t>
      </w:r>
      <w:r w:rsidR="00634C98" w:rsidRPr="00A27418">
        <w:rPr>
          <w:sz w:val="28"/>
          <w:szCs w:val="28"/>
        </w:rPr>
        <w:t>утвержденным</w:t>
      </w:r>
      <w:r w:rsidR="0085535D" w:rsidRPr="00A27418">
        <w:rPr>
          <w:sz w:val="28"/>
          <w:szCs w:val="28"/>
        </w:rPr>
        <w:t xml:space="preserve"> </w:t>
      </w:r>
      <w:r w:rsidR="00634C98" w:rsidRPr="00A27418">
        <w:rPr>
          <w:sz w:val="28"/>
          <w:szCs w:val="28"/>
        </w:rPr>
        <w:t>п</w:t>
      </w:r>
      <w:r w:rsidRPr="00A27418">
        <w:rPr>
          <w:sz w:val="28"/>
          <w:szCs w:val="28"/>
        </w:rPr>
        <w:t>остановлением  Администрации Смоленской области</w:t>
      </w:r>
      <w:r w:rsidR="0085535D" w:rsidRPr="00A27418">
        <w:rPr>
          <w:sz w:val="28"/>
          <w:szCs w:val="28"/>
        </w:rPr>
        <w:t xml:space="preserve"> </w:t>
      </w:r>
      <w:r w:rsidR="0085535D" w:rsidRPr="00A27418">
        <w:rPr>
          <w:iCs/>
          <w:sz w:val="28"/>
          <w:szCs w:val="28"/>
        </w:rPr>
        <w:t xml:space="preserve">от 28.12.2007 </w:t>
      </w:r>
      <w:r w:rsidR="00634C98" w:rsidRPr="00A27418">
        <w:rPr>
          <w:iCs/>
          <w:sz w:val="28"/>
          <w:szCs w:val="28"/>
        </w:rPr>
        <w:t>№</w:t>
      </w:r>
      <w:r w:rsidRPr="00A27418">
        <w:rPr>
          <w:iCs/>
          <w:sz w:val="28"/>
          <w:szCs w:val="28"/>
        </w:rPr>
        <w:t>470</w:t>
      </w:r>
      <w:r w:rsidR="0085535D" w:rsidRPr="00A27418">
        <w:rPr>
          <w:iCs/>
          <w:sz w:val="28"/>
          <w:szCs w:val="28"/>
        </w:rPr>
        <w:t xml:space="preserve"> </w:t>
      </w:r>
      <w:r w:rsidRPr="00A27418">
        <w:rPr>
          <w:iCs/>
          <w:sz w:val="28"/>
          <w:szCs w:val="28"/>
        </w:rPr>
        <w:t>(</w:t>
      </w:r>
      <w:r w:rsidR="00634C98" w:rsidRPr="00A27418">
        <w:rPr>
          <w:iCs/>
          <w:sz w:val="28"/>
          <w:szCs w:val="28"/>
        </w:rPr>
        <w:t xml:space="preserve">в </w:t>
      </w:r>
      <w:r w:rsidR="00F47DE8" w:rsidRPr="00A27418">
        <w:rPr>
          <w:iCs/>
          <w:sz w:val="28"/>
          <w:szCs w:val="28"/>
        </w:rPr>
        <w:t>редакции постановлений Администрации муниципального образования  «Вяземский район» Смоленской области</w:t>
      </w:r>
      <w:r w:rsidRPr="00A27418">
        <w:rPr>
          <w:iCs/>
          <w:sz w:val="28"/>
          <w:szCs w:val="28"/>
        </w:rPr>
        <w:t xml:space="preserve"> </w:t>
      </w:r>
      <w:r w:rsidR="001B0D85" w:rsidRPr="00A27418">
        <w:rPr>
          <w:iCs/>
          <w:sz w:val="28"/>
          <w:szCs w:val="28"/>
        </w:rPr>
        <w:t>от 30.12.2010 № 841</w:t>
      </w:r>
      <w:r w:rsidR="00F47DE8" w:rsidRPr="00A27418">
        <w:rPr>
          <w:iCs/>
          <w:sz w:val="28"/>
          <w:szCs w:val="28"/>
        </w:rPr>
        <w:t>,</w:t>
      </w:r>
      <w:r w:rsidR="0085535D" w:rsidRPr="00A27418">
        <w:rPr>
          <w:iCs/>
          <w:sz w:val="28"/>
          <w:szCs w:val="28"/>
        </w:rPr>
        <w:t xml:space="preserve"> </w:t>
      </w:r>
      <w:r w:rsidR="001B0D85" w:rsidRPr="00A27418">
        <w:rPr>
          <w:iCs/>
          <w:sz w:val="28"/>
          <w:szCs w:val="28"/>
        </w:rPr>
        <w:t>от 24.05.2011 № 295</w:t>
      </w:r>
      <w:r w:rsidR="00F47DE8" w:rsidRPr="00A27418">
        <w:rPr>
          <w:iCs/>
          <w:sz w:val="28"/>
          <w:szCs w:val="28"/>
        </w:rPr>
        <w:t xml:space="preserve">, </w:t>
      </w:r>
      <w:r w:rsidR="00FA225A" w:rsidRPr="00A27418">
        <w:rPr>
          <w:iCs/>
          <w:sz w:val="28"/>
          <w:szCs w:val="28"/>
        </w:rPr>
        <w:t xml:space="preserve">от 21.06.2011 </w:t>
      </w:r>
      <w:r w:rsidR="00F47DE8" w:rsidRPr="00A27418">
        <w:rPr>
          <w:iCs/>
          <w:sz w:val="28"/>
          <w:szCs w:val="28"/>
        </w:rPr>
        <w:t xml:space="preserve">№ 339, </w:t>
      </w:r>
      <w:r w:rsidR="00FA225A" w:rsidRPr="00A27418">
        <w:rPr>
          <w:iCs/>
          <w:sz w:val="28"/>
          <w:szCs w:val="28"/>
        </w:rPr>
        <w:t xml:space="preserve">от 20.05.2013 </w:t>
      </w:r>
      <w:r w:rsidR="00F47DE8" w:rsidRPr="00A27418">
        <w:rPr>
          <w:iCs/>
          <w:sz w:val="28"/>
          <w:szCs w:val="28"/>
        </w:rPr>
        <w:t>№ 376</w:t>
      </w:r>
      <w:r w:rsidRPr="00A27418">
        <w:rPr>
          <w:iCs/>
          <w:sz w:val="28"/>
          <w:szCs w:val="28"/>
        </w:rPr>
        <w:t xml:space="preserve">). </w:t>
      </w:r>
    </w:p>
    <w:p w:rsidR="002F5F7D" w:rsidRPr="00A27418" w:rsidRDefault="009D648B" w:rsidP="002F5F7D">
      <w:pPr>
        <w:ind w:firstLine="567"/>
        <w:jc w:val="both"/>
        <w:rPr>
          <w:sz w:val="28"/>
          <w:szCs w:val="28"/>
        </w:rPr>
      </w:pPr>
      <w:r w:rsidRPr="00A27418">
        <w:rPr>
          <w:sz w:val="28"/>
          <w:szCs w:val="28"/>
        </w:rPr>
        <w:t>Решаемая в рамках муниципальной программы проблема обеспечения перевозок пассажиров по убыточным маршрутам соответствует социально-экономичес</w:t>
      </w:r>
      <w:r w:rsidR="00634C98" w:rsidRPr="00A27418">
        <w:rPr>
          <w:sz w:val="28"/>
          <w:szCs w:val="28"/>
        </w:rPr>
        <w:t>кому развитию Вяземского района.</w:t>
      </w:r>
      <w:r w:rsidRPr="00A27418">
        <w:rPr>
          <w:sz w:val="28"/>
          <w:szCs w:val="28"/>
        </w:rPr>
        <w:t xml:space="preserve"> </w:t>
      </w:r>
    </w:p>
    <w:p w:rsidR="009D648B" w:rsidRPr="00A27418" w:rsidRDefault="002F5F7D" w:rsidP="002F5F7D">
      <w:pPr>
        <w:ind w:firstLine="567"/>
        <w:jc w:val="both"/>
        <w:rPr>
          <w:rFonts w:eastAsia="Calibri"/>
          <w:sz w:val="28"/>
          <w:szCs w:val="28"/>
          <w:lang w:eastAsia="en-US"/>
        </w:rPr>
      </w:pPr>
      <w:r w:rsidRPr="00A27418">
        <w:rPr>
          <w:rFonts w:eastAsia="Calibri"/>
          <w:sz w:val="28"/>
          <w:szCs w:val="28"/>
          <w:lang w:eastAsia="en-US"/>
        </w:rPr>
        <w:t xml:space="preserve">Анализ существующего состояния автомобильных </w:t>
      </w:r>
      <w:r w:rsidR="009D648B" w:rsidRPr="00A27418">
        <w:rPr>
          <w:rFonts w:eastAsia="Calibri"/>
          <w:sz w:val="28"/>
          <w:szCs w:val="28"/>
          <w:lang w:eastAsia="en-US"/>
        </w:rPr>
        <w:t xml:space="preserve">дорог общего пользования местного значения муниципального образования «Вяземский район» показывает, что в настоящее время в силу объективных причин сформировался ряд проблем, требующих решения. Основной проблемой дорожного </w:t>
      </w:r>
      <w:r w:rsidR="00A570DF" w:rsidRPr="00A27418">
        <w:rPr>
          <w:rFonts w:eastAsia="Calibri"/>
          <w:sz w:val="28"/>
          <w:szCs w:val="28"/>
          <w:lang w:eastAsia="en-US"/>
        </w:rPr>
        <w:t>хозяйства муниципального</w:t>
      </w:r>
      <w:r w:rsidR="009D648B" w:rsidRPr="00A27418">
        <w:rPr>
          <w:rFonts w:eastAsia="Calibri"/>
          <w:sz w:val="28"/>
          <w:szCs w:val="28"/>
          <w:lang w:eastAsia="en-US"/>
        </w:rPr>
        <w:t xml:space="preserve"> образования «Вяземский район» является высокая доля автомобильных дорог общего пользования местного значения не соответствующих нормативным требованиям. Транспортная ситуация в районе с каждым годом усложняется. Темпы роста численности автотранспорта опережают темпы </w:t>
      </w:r>
      <w:r w:rsidR="00A570DF" w:rsidRPr="00A27418">
        <w:rPr>
          <w:rFonts w:eastAsia="Calibri"/>
          <w:sz w:val="28"/>
          <w:szCs w:val="28"/>
          <w:lang w:eastAsia="en-US"/>
        </w:rPr>
        <w:t>развития дорожной</w:t>
      </w:r>
      <w:r w:rsidR="009D648B" w:rsidRPr="00A27418">
        <w:rPr>
          <w:rFonts w:eastAsia="Calibri"/>
          <w:sz w:val="28"/>
          <w:szCs w:val="28"/>
          <w:lang w:eastAsia="en-US"/>
        </w:rPr>
        <w:t xml:space="preserve"> сети. Развитие сети дорог с усовершенствованным покрытием, увеличение интенсивности транспортного движения, рост жилищного строительства, повышение уровня жизни населения района требуют повышения оперативности и качества выполнения работ по содержанию дорожной сети и объектов благоустройства. Процесс совершенствования дорожной сети окажет существенное влияние на социально- экономическое развитие Вяземского района.</w:t>
      </w:r>
    </w:p>
    <w:p w:rsidR="009D648B" w:rsidRPr="00A27418" w:rsidRDefault="009D648B" w:rsidP="009D648B">
      <w:pPr>
        <w:ind w:firstLine="567"/>
        <w:jc w:val="both"/>
        <w:rPr>
          <w:sz w:val="28"/>
          <w:szCs w:val="28"/>
        </w:rPr>
      </w:pPr>
      <w:r w:rsidRPr="00A27418">
        <w:rPr>
          <w:sz w:val="28"/>
          <w:szCs w:val="28"/>
        </w:rPr>
        <w:t xml:space="preserve">Значительная степень износа автомобильных дорог Вяземского района </w:t>
      </w:r>
      <w:r w:rsidR="00A570DF" w:rsidRPr="00A27418">
        <w:rPr>
          <w:sz w:val="28"/>
          <w:szCs w:val="28"/>
        </w:rPr>
        <w:t>Смоленской области</w:t>
      </w:r>
      <w:r w:rsidRPr="00A27418">
        <w:rPr>
          <w:sz w:val="28"/>
          <w:szCs w:val="28"/>
        </w:rPr>
        <w:t xml:space="preserve"> сложилась из-за недостаточного финансирования ремонтных работ в условиях постоянного увеличения интенсивности дорожного движения и </w:t>
      </w:r>
      <w:r w:rsidRPr="00A27418">
        <w:rPr>
          <w:sz w:val="28"/>
          <w:szCs w:val="28"/>
        </w:rPr>
        <w:lastRenderedPageBreak/>
        <w:t xml:space="preserve">роста парка транспортных средств. В связи с длительным сроком эксплуатации дорог без проведения ремонта, увеличением интенсивности движения транспорта, износом дорожного покрытия, а также вследствие </w:t>
      </w:r>
      <w:r w:rsidR="00A570DF" w:rsidRPr="00A27418">
        <w:rPr>
          <w:sz w:val="28"/>
          <w:szCs w:val="28"/>
        </w:rPr>
        <w:t>погодно</w:t>
      </w:r>
      <w:r w:rsidRPr="00A27418">
        <w:rPr>
          <w:sz w:val="28"/>
          <w:szCs w:val="28"/>
        </w:rPr>
        <w:t>-климатических условий возникла необходимость проведения капитального ремонта дорог.</w:t>
      </w:r>
    </w:p>
    <w:p w:rsidR="009D648B" w:rsidRPr="00A27418" w:rsidRDefault="009D648B" w:rsidP="00FA225A">
      <w:pPr>
        <w:widowControl w:val="0"/>
        <w:spacing w:line="240" w:lineRule="atLeast"/>
        <w:ind w:firstLine="567"/>
        <w:jc w:val="both"/>
        <w:rPr>
          <w:sz w:val="28"/>
          <w:szCs w:val="28"/>
        </w:rPr>
      </w:pPr>
      <w:r w:rsidRPr="00A27418">
        <w:rPr>
          <w:sz w:val="28"/>
          <w:szCs w:val="28"/>
        </w:rPr>
        <w:t>Реализация вышеуказанного направления данной муниципальной программы позволит увеличить протяженность автомобильных дорог местного значения, отвечающих нормативным требованиям и, как следствие, снизить аварийность на дорогах. Направление средств на ремонт автодорог позволит создать дополнительные рабочие места в дорожном хозяйстве, других отраслях экономики и сфере услуг, связанных с обслуживанием дорожного хозяйства и автомобильного транспорта, повлияет на решение задач достижения устойчивого экономического роста района, позволит улучшить условия предпринимательской деятельности и повысить качество жизни населения, укрепить национальную безопасность государства.</w:t>
      </w:r>
    </w:p>
    <w:p w:rsidR="009D648B" w:rsidRPr="00A27418" w:rsidRDefault="009D648B" w:rsidP="00FA225A">
      <w:pPr>
        <w:widowControl w:val="0"/>
        <w:autoSpaceDE w:val="0"/>
        <w:autoSpaceDN w:val="0"/>
        <w:adjustRightInd w:val="0"/>
        <w:spacing w:line="240" w:lineRule="atLeast"/>
        <w:ind w:firstLine="567"/>
        <w:jc w:val="both"/>
        <w:rPr>
          <w:sz w:val="28"/>
          <w:szCs w:val="28"/>
        </w:rPr>
      </w:pPr>
      <w:r w:rsidRPr="00A27418">
        <w:rPr>
          <w:sz w:val="28"/>
          <w:szCs w:val="28"/>
        </w:rPr>
        <w:t>Надежная и эффективная работа муниципального пассажирского транспорта на автомобильных дорогах местного значения, отвечающих нормативным требованиям, в Вяземском районе является важнейшим показателем социально-политической и экономической стабильности.</w:t>
      </w:r>
    </w:p>
    <w:p w:rsidR="009D648B" w:rsidRPr="00A27418" w:rsidRDefault="009D648B" w:rsidP="00FA225A">
      <w:pPr>
        <w:widowControl w:val="0"/>
        <w:autoSpaceDE w:val="0"/>
        <w:autoSpaceDN w:val="0"/>
        <w:adjustRightInd w:val="0"/>
        <w:spacing w:line="240" w:lineRule="atLeast"/>
        <w:ind w:firstLine="567"/>
        <w:jc w:val="both"/>
        <w:rPr>
          <w:sz w:val="28"/>
          <w:szCs w:val="28"/>
        </w:rPr>
      </w:pPr>
      <w:r w:rsidRPr="00A27418">
        <w:rPr>
          <w:sz w:val="28"/>
          <w:szCs w:val="28"/>
        </w:rPr>
        <w:t xml:space="preserve">Роль автомобильного транспорта в современном мире </w:t>
      </w:r>
      <w:r w:rsidRPr="00A27418">
        <w:rPr>
          <w:bCs/>
          <w:sz w:val="28"/>
          <w:szCs w:val="28"/>
        </w:rPr>
        <w:t xml:space="preserve">трудно </w:t>
      </w:r>
      <w:r w:rsidRPr="00A27418">
        <w:rPr>
          <w:sz w:val="28"/>
          <w:szCs w:val="28"/>
        </w:rPr>
        <w:t xml:space="preserve">переоценить, он имеет огромное значение для удовлетворения не только экономических, но и социальных потребностей людей. Однако процесс автомобилизации населения имеет и негативные стороны. Существенным отрицательным последствием его является аварийность </w:t>
      </w:r>
      <w:r w:rsidRPr="00A27418">
        <w:rPr>
          <w:bCs/>
          <w:sz w:val="28"/>
          <w:szCs w:val="28"/>
        </w:rPr>
        <w:t xml:space="preserve">на </w:t>
      </w:r>
      <w:r w:rsidRPr="00A27418">
        <w:rPr>
          <w:sz w:val="28"/>
          <w:szCs w:val="28"/>
        </w:rPr>
        <w:t xml:space="preserve">автомобильных дорогах. Человечество несет не только физические </w:t>
      </w:r>
      <w:r w:rsidRPr="00A27418">
        <w:rPr>
          <w:bCs/>
          <w:sz w:val="28"/>
          <w:szCs w:val="28"/>
        </w:rPr>
        <w:t xml:space="preserve">и </w:t>
      </w:r>
      <w:r w:rsidRPr="00A27418">
        <w:rPr>
          <w:sz w:val="28"/>
          <w:szCs w:val="28"/>
        </w:rPr>
        <w:t xml:space="preserve">моральные потери, но и огромный материальный урон </w:t>
      </w:r>
      <w:r w:rsidRPr="00A27418">
        <w:rPr>
          <w:bCs/>
          <w:sz w:val="28"/>
          <w:szCs w:val="28"/>
        </w:rPr>
        <w:t>от дорожно-</w:t>
      </w:r>
      <w:r w:rsidRPr="00A27418">
        <w:rPr>
          <w:sz w:val="28"/>
          <w:szCs w:val="28"/>
        </w:rPr>
        <w:t>т</w:t>
      </w:r>
      <w:r w:rsidR="00EB36D3" w:rsidRPr="00A27418">
        <w:rPr>
          <w:sz w:val="28"/>
          <w:szCs w:val="28"/>
        </w:rPr>
        <w:t xml:space="preserve">ранспортных происшествий (далее – </w:t>
      </w:r>
      <w:r w:rsidRPr="00A27418">
        <w:rPr>
          <w:sz w:val="28"/>
          <w:szCs w:val="28"/>
        </w:rPr>
        <w:t xml:space="preserve">ДТП). Безопасность </w:t>
      </w:r>
      <w:r w:rsidRPr="00A27418">
        <w:rPr>
          <w:bCs/>
          <w:sz w:val="28"/>
          <w:szCs w:val="28"/>
        </w:rPr>
        <w:t xml:space="preserve">дорожного </w:t>
      </w:r>
      <w:r w:rsidR="00EB36D3" w:rsidRPr="00A27418">
        <w:rPr>
          <w:sz w:val="28"/>
          <w:szCs w:val="28"/>
        </w:rPr>
        <w:t>движения (далее – Б</w:t>
      </w:r>
      <w:r w:rsidRPr="00A27418">
        <w:rPr>
          <w:sz w:val="28"/>
          <w:szCs w:val="28"/>
        </w:rPr>
        <w:t xml:space="preserve">ДД) стала серьезной государственной </w:t>
      </w:r>
      <w:r w:rsidRPr="00A27418">
        <w:rPr>
          <w:bCs/>
          <w:sz w:val="28"/>
          <w:szCs w:val="28"/>
        </w:rPr>
        <w:t xml:space="preserve">проблемой, </w:t>
      </w:r>
      <w:r w:rsidRPr="00A27418">
        <w:rPr>
          <w:sz w:val="28"/>
          <w:szCs w:val="28"/>
        </w:rPr>
        <w:t xml:space="preserve">имеющей огромное социальное и политическое значение. </w:t>
      </w:r>
      <w:r w:rsidR="0085535D" w:rsidRPr="00A27418">
        <w:rPr>
          <w:sz w:val="28"/>
          <w:szCs w:val="28"/>
        </w:rPr>
        <w:t xml:space="preserve">За </w:t>
      </w:r>
      <w:r w:rsidR="00B948A3" w:rsidRPr="00A27418">
        <w:rPr>
          <w:sz w:val="28"/>
          <w:szCs w:val="28"/>
        </w:rPr>
        <w:t xml:space="preserve">январь-декабрь </w:t>
      </w:r>
      <w:r w:rsidR="0085535D" w:rsidRPr="00A27418">
        <w:rPr>
          <w:sz w:val="28"/>
          <w:szCs w:val="28"/>
        </w:rPr>
        <w:t>2015 год</w:t>
      </w:r>
      <w:r w:rsidR="00B948A3" w:rsidRPr="00A27418">
        <w:rPr>
          <w:sz w:val="28"/>
          <w:szCs w:val="28"/>
        </w:rPr>
        <w:t>а</w:t>
      </w:r>
      <w:r w:rsidRPr="00A27418">
        <w:rPr>
          <w:sz w:val="28"/>
          <w:szCs w:val="28"/>
        </w:rPr>
        <w:t xml:space="preserve"> </w:t>
      </w:r>
      <w:r w:rsidR="00B948A3" w:rsidRPr="00A27418">
        <w:rPr>
          <w:sz w:val="28"/>
          <w:szCs w:val="28"/>
        </w:rPr>
        <w:t xml:space="preserve">территории Вяземского района Смоленской </w:t>
      </w:r>
      <w:r w:rsidRPr="00A27418">
        <w:rPr>
          <w:sz w:val="28"/>
          <w:szCs w:val="28"/>
        </w:rPr>
        <w:t xml:space="preserve">области </w:t>
      </w:r>
      <w:r w:rsidR="00AE2748" w:rsidRPr="00A27418">
        <w:rPr>
          <w:sz w:val="28"/>
          <w:szCs w:val="28"/>
        </w:rPr>
        <w:t>зарегистрировано</w:t>
      </w:r>
      <w:r w:rsidRPr="00A27418">
        <w:rPr>
          <w:sz w:val="28"/>
          <w:szCs w:val="28"/>
        </w:rPr>
        <w:t xml:space="preserve"> </w:t>
      </w:r>
      <w:r w:rsidR="0085535D" w:rsidRPr="00A27418">
        <w:rPr>
          <w:bCs/>
          <w:sz w:val="28"/>
          <w:szCs w:val="28"/>
        </w:rPr>
        <w:t>71</w:t>
      </w:r>
      <w:r w:rsidRPr="00A27418">
        <w:rPr>
          <w:sz w:val="28"/>
          <w:szCs w:val="28"/>
        </w:rPr>
        <w:t xml:space="preserve"> </w:t>
      </w:r>
      <w:r w:rsidRPr="00A27418">
        <w:rPr>
          <w:bCs/>
          <w:sz w:val="28"/>
          <w:szCs w:val="28"/>
        </w:rPr>
        <w:t xml:space="preserve">ДТП, в </w:t>
      </w:r>
      <w:r w:rsidR="00B948A3" w:rsidRPr="00A27418">
        <w:rPr>
          <w:bCs/>
          <w:sz w:val="28"/>
          <w:szCs w:val="28"/>
        </w:rPr>
        <w:t xml:space="preserve">результате которых </w:t>
      </w:r>
      <w:r w:rsidRPr="00A27418">
        <w:rPr>
          <w:sz w:val="28"/>
          <w:szCs w:val="28"/>
        </w:rPr>
        <w:t>погиб</w:t>
      </w:r>
      <w:r w:rsidR="00B948A3" w:rsidRPr="00A27418">
        <w:rPr>
          <w:sz w:val="28"/>
          <w:szCs w:val="28"/>
        </w:rPr>
        <w:t>ло</w:t>
      </w:r>
      <w:r w:rsidRPr="00A27418">
        <w:rPr>
          <w:sz w:val="28"/>
          <w:szCs w:val="28"/>
        </w:rPr>
        <w:t xml:space="preserve"> </w:t>
      </w:r>
      <w:r w:rsidR="0085535D" w:rsidRPr="00A27418">
        <w:rPr>
          <w:sz w:val="28"/>
          <w:szCs w:val="28"/>
        </w:rPr>
        <w:t xml:space="preserve">22 </w:t>
      </w:r>
      <w:r w:rsidRPr="00A27418">
        <w:rPr>
          <w:sz w:val="28"/>
          <w:szCs w:val="28"/>
        </w:rPr>
        <w:t>человек</w:t>
      </w:r>
      <w:r w:rsidR="00B948A3" w:rsidRPr="00A27418">
        <w:rPr>
          <w:sz w:val="28"/>
          <w:szCs w:val="28"/>
        </w:rPr>
        <w:t>а</w:t>
      </w:r>
      <w:r w:rsidRPr="00A27418">
        <w:rPr>
          <w:sz w:val="28"/>
          <w:szCs w:val="28"/>
        </w:rPr>
        <w:t xml:space="preserve"> и </w:t>
      </w:r>
      <w:r w:rsidR="0085535D" w:rsidRPr="00A27418">
        <w:rPr>
          <w:sz w:val="28"/>
          <w:szCs w:val="28"/>
        </w:rPr>
        <w:t>96</w:t>
      </w:r>
      <w:r w:rsidR="00B948A3" w:rsidRPr="00A27418">
        <w:rPr>
          <w:sz w:val="28"/>
          <w:szCs w:val="28"/>
        </w:rPr>
        <w:t xml:space="preserve"> человек получили </w:t>
      </w:r>
      <w:r w:rsidRPr="00A27418">
        <w:rPr>
          <w:sz w:val="28"/>
          <w:szCs w:val="28"/>
        </w:rPr>
        <w:t>травмы различной степени тяжести.</w:t>
      </w:r>
    </w:p>
    <w:p w:rsidR="00FA6413" w:rsidRDefault="009D648B" w:rsidP="0088396B">
      <w:pPr>
        <w:autoSpaceDE w:val="0"/>
        <w:autoSpaceDN w:val="0"/>
        <w:adjustRightInd w:val="0"/>
        <w:spacing w:line="240" w:lineRule="atLeast"/>
        <w:ind w:firstLine="567"/>
        <w:jc w:val="both"/>
        <w:rPr>
          <w:bCs/>
          <w:sz w:val="28"/>
          <w:szCs w:val="28"/>
        </w:rPr>
      </w:pPr>
      <w:r w:rsidRPr="00A27418">
        <w:rPr>
          <w:bCs/>
          <w:sz w:val="28"/>
          <w:szCs w:val="28"/>
        </w:rPr>
        <w:t>Для решения проблемных вопросов, связанных с обеспечением безопасности дорожного движения и снижения уровня аварийности необходим комплексный подход, скоординированные действия органов внутренних дел совместно с органами государственной власти и органами местного самоуправления, правоохранительными органами, институтами гражданского общества</w:t>
      </w:r>
      <w:r w:rsidR="007863FA">
        <w:rPr>
          <w:bCs/>
          <w:sz w:val="28"/>
          <w:szCs w:val="28"/>
        </w:rPr>
        <w:t xml:space="preserve"> и общественными организациями.</w:t>
      </w:r>
    </w:p>
    <w:p w:rsidR="009F374D" w:rsidRDefault="009F374D" w:rsidP="00DE0F75">
      <w:pPr>
        <w:widowControl w:val="0"/>
        <w:autoSpaceDE w:val="0"/>
        <w:autoSpaceDN w:val="0"/>
        <w:adjustRightInd w:val="0"/>
        <w:jc w:val="center"/>
        <w:rPr>
          <w:rFonts w:eastAsia="Calibri"/>
          <w:b/>
          <w:sz w:val="28"/>
          <w:szCs w:val="28"/>
          <w:lang w:eastAsia="en-US"/>
        </w:rPr>
      </w:pPr>
    </w:p>
    <w:p w:rsidR="009D648B" w:rsidRPr="00A27418" w:rsidRDefault="009D648B" w:rsidP="00DE0F75">
      <w:pPr>
        <w:widowControl w:val="0"/>
        <w:autoSpaceDE w:val="0"/>
        <w:autoSpaceDN w:val="0"/>
        <w:adjustRightInd w:val="0"/>
        <w:jc w:val="center"/>
        <w:rPr>
          <w:rFonts w:eastAsia="Calibri"/>
          <w:b/>
          <w:sz w:val="28"/>
          <w:szCs w:val="28"/>
          <w:lang w:eastAsia="en-US"/>
        </w:rPr>
      </w:pPr>
      <w:r w:rsidRPr="00A27418">
        <w:rPr>
          <w:rFonts w:eastAsia="Calibri"/>
          <w:b/>
          <w:sz w:val="28"/>
          <w:szCs w:val="28"/>
          <w:lang w:eastAsia="en-US"/>
        </w:rPr>
        <w:t xml:space="preserve">2. Приоритеты </w:t>
      </w:r>
      <w:r w:rsidR="00D1128A" w:rsidRPr="00A27418">
        <w:rPr>
          <w:rFonts w:eastAsia="Calibri"/>
          <w:b/>
          <w:sz w:val="28"/>
          <w:szCs w:val="28"/>
          <w:lang w:eastAsia="en-US"/>
        </w:rPr>
        <w:t>муниципальной</w:t>
      </w:r>
      <w:r w:rsidRPr="00A27418">
        <w:rPr>
          <w:rFonts w:eastAsia="Calibri"/>
          <w:b/>
          <w:sz w:val="28"/>
          <w:szCs w:val="28"/>
          <w:lang w:eastAsia="en-US"/>
        </w:rPr>
        <w:t xml:space="preserve"> политики в сфере реализации муниципальной </w:t>
      </w:r>
      <w:r w:rsidR="00A570DF" w:rsidRPr="00A27418">
        <w:rPr>
          <w:rFonts w:eastAsia="Calibri"/>
          <w:b/>
          <w:sz w:val="28"/>
          <w:szCs w:val="28"/>
          <w:lang w:eastAsia="en-US"/>
        </w:rPr>
        <w:t>программы, цели, целевые</w:t>
      </w:r>
      <w:r w:rsidRPr="00A27418">
        <w:rPr>
          <w:rFonts w:eastAsia="Calibri"/>
          <w:b/>
          <w:sz w:val="28"/>
          <w:szCs w:val="28"/>
          <w:lang w:eastAsia="en-US"/>
        </w:rPr>
        <w:t xml:space="preserve"> показатели, описание ожидае</w:t>
      </w:r>
      <w:r w:rsidR="00FA6413">
        <w:rPr>
          <w:rFonts w:eastAsia="Calibri"/>
          <w:b/>
          <w:sz w:val="28"/>
          <w:szCs w:val="28"/>
          <w:lang w:eastAsia="en-US"/>
        </w:rPr>
        <w:t>мых конечных результатов, сроки и этапы</w:t>
      </w:r>
      <w:r w:rsidRPr="00A27418">
        <w:rPr>
          <w:rFonts w:eastAsia="Calibri"/>
          <w:b/>
          <w:sz w:val="28"/>
          <w:szCs w:val="28"/>
          <w:lang w:eastAsia="en-US"/>
        </w:rPr>
        <w:t xml:space="preserve"> реализации муниципальной программы</w:t>
      </w:r>
    </w:p>
    <w:p w:rsidR="007863FA" w:rsidRDefault="007863FA" w:rsidP="007863FA">
      <w:pPr>
        <w:widowControl w:val="0"/>
        <w:jc w:val="both"/>
      </w:pPr>
    </w:p>
    <w:p w:rsidR="009D648B" w:rsidRPr="00A27418" w:rsidRDefault="009D648B" w:rsidP="007863FA">
      <w:pPr>
        <w:widowControl w:val="0"/>
        <w:ind w:firstLine="567"/>
        <w:jc w:val="both"/>
        <w:rPr>
          <w:sz w:val="28"/>
          <w:szCs w:val="28"/>
        </w:rPr>
      </w:pPr>
      <w:r w:rsidRPr="00A27418">
        <w:rPr>
          <w:sz w:val="28"/>
          <w:szCs w:val="28"/>
        </w:rPr>
        <w:t xml:space="preserve">Приоритетами </w:t>
      </w:r>
      <w:r w:rsidR="00D1128A" w:rsidRPr="00A27418">
        <w:rPr>
          <w:sz w:val="28"/>
          <w:szCs w:val="28"/>
        </w:rPr>
        <w:t>муниципальной</w:t>
      </w:r>
      <w:r w:rsidRPr="00A27418">
        <w:rPr>
          <w:sz w:val="28"/>
          <w:szCs w:val="28"/>
        </w:rPr>
        <w:t xml:space="preserve"> </w:t>
      </w:r>
      <w:r w:rsidR="00EB36D3" w:rsidRPr="00A27418">
        <w:rPr>
          <w:sz w:val="28"/>
          <w:szCs w:val="28"/>
        </w:rPr>
        <w:t xml:space="preserve">программы </w:t>
      </w:r>
      <w:r w:rsidRPr="00A27418">
        <w:rPr>
          <w:sz w:val="28"/>
          <w:szCs w:val="28"/>
        </w:rPr>
        <w:t xml:space="preserve">в сфере дорожного хозяйства </w:t>
      </w:r>
      <w:r w:rsidR="007863FA">
        <w:rPr>
          <w:sz w:val="28"/>
          <w:szCs w:val="28"/>
        </w:rPr>
        <w:t xml:space="preserve">                      </w:t>
      </w:r>
      <w:r w:rsidRPr="00A27418">
        <w:rPr>
          <w:sz w:val="28"/>
          <w:szCs w:val="28"/>
        </w:rPr>
        <w:t>и транспорта на территории муниципального образования «Вяземский район» Смоленской области являются:</w:t>
      </w:r>
    </w:p>
    <w:p w:rsidR="009D648B" w:rsidRPr="00A27418" w:rsidRDefault="009D648B" w:rsidP="00291F9B">
      <w:pPr>
        <w:widowControl w:val="0"/>
        <w:ind w:firstLine="567"/>
        <w:jc w:val="both"/>
        <w:rPr>
          <w:sz w:val="28"/>
          <w:szCs w:val="28"/>
        </w:rPr>
      </w:pPr>
      <w:r w:rsidRPr="00A27418">
        <w:rPr>
          <w:sz w:val="28"/>
          <w:szCs w:val="28"/>
        </w:rPr>
        <w:lastRenderedPageBreak/>
        <w:t>- сохранение существующей сети автомобильных дорог - переход на нормативное содержание автомобильных дорог, соблюдение межремонтных сроков по капитальному ремонту и ремонту автомобильных дорог в соответствии с требованиями строительных норм;</w:t>
      </w:r>
    </w:p>
    <w:p w:rsidR="009D648B" w:rsidRPr="00A27418" w:rsidRDefault="009D648B" w:rsidP="00291F9B">
      <w:pPr>
        <w:widowControl w:val="0"/>
        <w:ind w:firstLine="567"/>
        <w:jc w:val="both"/>
        <w:rPr>
          <w:sz w:val="28"/>
          <w:szCs w:val="28"/>
        </w:rPr>
      </w:pPr>
      <w:r w:rsidRPr="00A27418">
        <w:rPr>
          <w:sz w:val="28"/>
          <w:szCs w:val="28"/>
        </w:rPr>
        <w:t>-  развитие опорной сети автомобильных дорог общего пользования местного значения, обеспечивающее увеличение протяженности автомобильных дорог местного значения, соответствующих нормативным требованиям, и повышение пропускной способности дорожной сети;</w:t>
      </w:r>
    </w:p>
    <w:p w:rsidR="009D648B" w:rsidRPr="00A27418" w:rsidRDefault="009D648B" w:rsidP="00291F9B">
      <w:pPr>
        <w:widowControl w:val="0"/>
        <w:ind w:firstLine="567"/>
        <w:jc w:val="both"/>
        <w:rPr>
          <w:sz w:val="28"/>
          <w:szCs w:val="28"/>
        </w:rPr>
      </w:pPr>
      <w:r w:rsidRPr="00A27418">
        <w:rPr>
          <w:sz w:val="28"/>
          <w:szCs w:val="28"/>
        </w:rPr>
        <w:t>- обеспечение круглогодичного транспортного сообщения с сельскими населенными пунктами за счет строительства (реконструкции) автомобильных дорог местного значения с твердым покрытием для соединения с сетью автомобильных дорог федерального и регионального значения.</w:t>
      </w:r>
    </w:p>
    <w:p w:rsidR="007D6A88" w:rsidRDefault="00EB36D3" w:rsidP="007D6A88">
      <w:pPr>
        <w:widowControl w:val="0"/>
        <w:autoSpaceDE w:val="0"/>
        <w:autoSpaceDN w:val="0"/>
        <w:adjustRightInd w:val="0"/>
        <w:jc w:val="both"/>
        <w:rPr>
          <w:sz w:val="28"/>
          <w:szCs w:val="28"/>
        </w:rPr>
      </w:pPr>
      <w:r w:rsidRPr="00A27418">
        <w:rPr>
          <w:sz w:val="28"/>
          <w:szCs w:val="28"/>
        </w:rPr>
        <w:t xml:space="preserve">       </w:t>
      </w:r>
      <w:r w:rsidR="009D648B" w:rsidRPr="00A27418">
        <w:rPr>
          <w:sz w:val="28"/>
          <w:szCs w:val="28"/>
        </w:rPr>
        <w:t>Целью  муниципальной  програ</w:t>
      </w:r>
      <w:r w:rsidR="00943FCD">
        <w:rPr>
          <w:sz w:val="28"/>
          <w:szCs w:val="28"/>
        </w:rPr>
        <w:t xml:space="preserve">ммы </w:t>
      </w:r>
      <w:r w:rsidR="009D648B" w:rsidRPr="00A27418">
        <w:rPr>
          <w:sz w:val="28"/>
          <w:szCs w:val="28"/>
        </w:rPr>
        <w:t xml:space="preserve">является </w:t>
      </w:r>
      <w:r w:rsidR="007D6A88">
        <w:rPr>
          <w:sz w:val="28"/>
          <w:szCs w:val="28"/>
        </w:rPr>
        <w:t>о</w:t>
      </w:r>
      <w:r w:rsidR="007D6A88" w:rsidRPr="00A27418">
        <w:rPr>
          <w:sz w:val="28"/>
          <w:szCs w:val="28"/>
        </w:rPr>
        <w:t xml:space="preserve">беспечение охраны жизни, здоровья граждан и их имущества, гарантий </w:t>
      </w:r>
      <w:r w:rsidR="007D6A88" w:rsidRPr="00A27418">
        <w:rPr>
          <w:bCs/>
          <w:spacing w:val="10"/>
          <w:sz w:val="28"/>
          <w:szCs w:val="28"/>
        </w:rPr>
        <w:t>их</w:t>
      </w:r>
      <w:r w:rsidR="007D6A88" w:rsidRPr="00A27418">
        <w:rPr>
          <w:b/>
          <w:bCs/>
          <w:spacing w:val="10"/>
          <w:sz w:val="28"/>
          <w:szCs w:val="28"/>
        </w:rPr>
        <w:t xml:space="preserve"> </w:t>
      </w:r>
      <w:r w:rsidR="007D6A88" w:rsidRPr="00A27418">
        <w:rPr>
          <w:sz w:val="28"/>
          <w:szCs w:val="28"/>
        </w:rPr>
        <w:t>законных прав на безопасные усл</w:t>
      </w:r>
      <w:r w:rsidR="007D6A88">
        <w:rPr>
          <w:sz w:val="28"/>
          <w:szCs w:val="28"/>
        </w:rPr>
        <w:t xml:space="preserve">овия движения на дорогах. </w:t>
      </w:r>
    </w:p>
    <w:p w:rsidR="009D648B" w:rsidRPr="00A27418" w:rsidRDefault="005E53AC" w:rsidP="00943FCD">
      <w:pPr>
        <w:widowControl w:val="0"/>
        <w:autoSpaceDE w:val="0"/>
        <w:autoSpaceDN w:val="0"/>
        <w:adjustRightInd w:val="0"/>
        <w:ind w:firstLine="708"/>
        <w:jc w:val="both"/>
        <w:rPr>
          <w:sz w:val="28"/>
          <w:szCs w:val="28"/>
        </w:rPr>
      </w:pPr>
      <w:r>
        <w:rPr>
          <w:sz w:val="28"/>
          <w:szCs w:val="28"/>
        </w:rPr>
        <w:t>Сведения о целевых показателях реализации муниципальной программы приведены в приложении 1.</w:t>
      </w:r>
    </w:p>
    <w:p w:rsidR="009D648B" w:rsidRPr="00A27418" w:rsidRDefault="009D648B" w:rsidP="009F1A63">
      <w:pPr>
        <w:autoSpaceDE w:val="0"/>
        <w:autoSpaceDN w:val="0"/>
        <w:adjustRightInd w:val="0"/>
        <w:spacing w:line="322" w:lineRule="exact"/>
        <w:ind w:firstLine="60"/>
        <w:rPr>
          <w:sz w:val="28"/>
          <w:szCs w:val="28"/>
        </w:rPr>
      </w:pPr>
      <w:r w:rsidRPr="00A27418">
        <w:rPr>
          <w:sz w:val="28"/>
          <w:szCs w:val="28"/>
        </w:rPr>
        <w:t xml:space="preserve"> </w:t>
      </w:r>
      <w:r w:rsidR="009F1A63" w:rsidRPr="00A27418">
        <w:rPr>
          <w:sz w:val="28"/>
          <w:szCs w:val="28"/>
        </w:rPr>
        <w:t xml:space="preserve">     </w:t>
      </w:r>
      <w:r w:rsidRPr="00A27418">
        <w:rPr>
          <w:sz w:val="28"/>
          <w:szCs w:val="28"/>
        </w:rPr>
        <w:t>За период реализации муниципальной программы предполагается достичь следующих результатов:</w:t>
      </w:r>
    </w:p>
    <w:p w:rsidR="009D648B" w:rsidRPr="00A27418" w:rsidRDefault="009D648B" w:rsidP="009D648B">
      <w:pPr>
        <w:ind w:firstLine="567"/>
        <w:jc w:val="both"/>
        <w:rPr>
          <w:sz w:val="28"/>
          <w:szCs w:val="28"/>
        </w:rPr>
      </w:pPr>
      <w:r w:rsidRPr="00A27418">
        <w:rPr>
          <w:sz w:val="28"/>
          <w:szCs w:val="28"/>
        </w:rPr>
        <w:t xml:space="preserve">-  </w:t>
      </w:r>
      <w:r w:rsidR="00A570DF" w:rsidRPr="00A27418">
        <w:rPr>
          <w:sz w:val="28"/>
          <w:szCs w:val="28"/>
        </w:rPr>
        <w:t>провести ремонт</w:t>
      </w:r>
      <w:r w:rsidRPr="00A27418">
        <w:rPr>
          <w:sz w:val="28"/>
          <w:szCs w:val="28"/>
        </w:rPr>
        <w:t xml:space="preserve"> 3</w:t>
      </w:r>
      <w:r w:rsidR="0096338D" w:rsidRPr="00A27418">
        <w:rPr>
          <w:sz w:val="28"/>
          <w:szCs w:val="28"/>
        </w:rPr>
        <w:t>0</w:t>
      </w:r>
      <w:r w:rsidR="000E294B" w:rsidRPr="00A27418">
        <w:rPr>
          <w:sz w:val="28"/>
          <w:szCs w:val="28"/>
        </w:rPr>
        <w:t>,2</w:t>
      </w:r>
      <w:r w:rsidRPr="00A27418">
        <w:rPr>
          <w:sz w:val="28"/>
          <w:szCs w:val="28"/>
        </w:rPr>
        <w:t xml:space="preserve"> км автомобильных дорог общего пользования местного значения;</w:t>
      </w:r>
    </w:p>
    <w:p w:rsidR="009D648B" w:rsidRPr="00A27418" w:rsidRDefault="009D648B" w:rsidP="009D648B">
      <w:pPr>
        <w:ind w:firstLine="567"/>
        <w:jc w:val="both"/>
        <w:rPr>
          <w:sz w:val="28"/>
          <w:szCs w:val="28"/>
        </w:rPr>
      </w:pPr>
      <w:r w:rsidRPr="00A27418">
        <w:rPr>
          <w:sz w:val="28"/>
          <w:szCs w:val="28"/>
        </w:rPr>
        <w:t>- оформить право собственности муниципального образования «Вяземский район» на 20,2 км автомобильных дорог общег</w:t>
      </w:r>
      <w:r w:rsidR="00CB167B" w:rsidRPr="00A27418">
        <w:rPr>
          <w:sz w:val="28"/>
          <w:szCs w:val="28"/>
        </w:rPr>
        <w:t>о пользования местного значения;</w:t>
      </w:r>
    </w:p>
    <w:p w:rsidR="009D648B" w:rsidRPr="00A27418" w:rsidRDefault="009D648B" w:rsidP="009D648B">
      <w:pPr>
        <w:ind w:firstLine="567"/>
        <w:jc w:val="both"/>
        <w:rPr>
          <w:sz w:val="28"/>
          <w:szCs w:val="28"/>
        </w:rPr>
      </w:pPr>
      <w:r w:rsidRPr="00A27418">
        <w:rPr>
          <w:sz w:val="28"/>
          <w:szCs w:val="28"/>
        </w:rPr>
        <w:t>-</w:t>
      </w:r>
      <w:r w:rsidR="00EB36D3" w:rsidRPr="00A27418">
        <w:rPr>
          <w:sz w:val="28"/>
          <w:szCs w:val="28"/>
        </w:rPr>
        <w:t xml:space="preserve"> количество маршрутов ежегодно</w:t>
      </w:r>
      <w:r w:rsidR="001A0E5C">
        <w:rPr>
          <w:sz w:val="28"/>
          <w:szCs w:val="28"/>
        </w:rPr>
        <w:t xml:space="preserve"> </w:t>
      </w:r>
      <w:r w:rsidR="00EB36D3" w:rsidRPr="00A27418">
        <w:rPr>
          <w:sz w:val="28"/>
          <w:szCs w:val="28"/>
        </w:rPr>
        <w:t xml:space="preserve"> – </w:t>
      </w:r>
      <w:r w:rsidR="001A0E5C">
        <w:rPr>
          <w:sz w:val="28"/>
          <w:szCs w:val="28"/>
        </w:rPr>
        <w:t xml:space="preserve">не менее </w:t>
      </w:r>
      <w:r w:rsidR="00EB36D3" w:rsidRPr="00A27418">
        <w:rPr>
          <w:sz w:val="28"/>
          <w:szCs w:val="28"/>
        </w:rPr>
        <w:t>2</w:t>
      </w:r>
      <w:r w:rsidR="000E294B" w:rsidRPr="00A27418">
        <w:rPr>
          <w:sz w:val="28"/>
          <w:szCs w:val="28"/>
        </w:rPr>
        <w:t>3</w:t>
      </w:r>
      <w:r w:rsidRPr="00A27418">
        <w:rPr>
          <w:sz w:val="28"/>
          <w:szCs w:val="28"/>
        </w:rPr>
        <w:t>;</w:t>
      </w:r>
    </w:p>
    <w:p w:rsidR="009D648B" w:rsidRPr="00A27418" w:rsidRDefault="009D648B" w:rsidP="009D648B">
      <w:pPr>
        <w:ind w:firstLine="567"/>
        <w:jc w:val="both"/>
        <w:rPr>
          <w:sz w:val="28"/>
          <w:szCs w:val="28"/>
        </w:rPr>
      </w:pPr>
      <w:r w:rsidRPr="00A27418">
        <w:rPr>
          <w:sz w:val="28"/>
          <w:szCs w:val="28"/>
        </w:rPr>
        <w:t>- количества р</w:t>
      </w:r>
      <w:r w:rsidR="00EB36D3" w:rsidRPr="00A27418">
        <w:rPr>
          <w:sz w:val="28"/>
          <w:szCs w:val="28"/>
        </w:rPr>
        <w:t xml:space="preserve">ейсов ежегодно – </w:t>
      </w:r>
      <w:r w:rsidR="001A0E5C">
        <w:rPr>
          <w:sz w:val="28"/>
          <w:szCs w:val="28"/>
        </w:rPr>
        <w:t xml:space="preserve">не менее </w:t>
      </w:r>
      <w:r w:rsidR="000E294B" w:rsidRPr="00A27418">
        <w:rPr>
          <w:sz w:val="28"/>
          <w:szCs w:val="28"/>
        </w:rPr>
        <w:t>62800</w:t>
      </w:r>
      <w:r w:rsidRPr="00A27418">
        <w:rPr>
          <w:sz w:val="28"/>
          <w:szCs w:val="28"/>
        </w:rPr>
        <w:t>;</w:t>
      </w:r>
    </w:p>
    <w:p w:rsidR="009D648B" w:rsidRPr="00A27418" w:rsidRDefault="009D648B" w:rsidP="009D648B">
      <w:pPr>
        <w:ind w:firstLine="567"/>
        <w:jc w:val="both"/>
        <w:rPr>
          <w:sz w:val="28"/>
          <w:szCs w:val="28"/>
        </w:rPr>
      </w:pPr>
      <w:r w:rsidRPr="00A27418">
        <w:rPr>
          <w:sz w:val="28"/>
          <w:szCs w:val="28"/>
        </w:rPr>
        <w:t>- пробег</w:t>
      </w:r>
      <w:r w:rsidR="000E294B" w:rsidRPr="00A27418">
        <w:rPr>
          <w:sz w:val="28"/>
          <w:szCs w:val="28"/>
        </w:rPr>
        <w:t xml:space="preserve"> с пассажирами – </w:t>
      </w:r>
      <w:r w:rsidR="001A0E5C">
        <w:rPr>
          <w:sz w:val="28"/>
          <w:szCs w:val="28"/>
        </w:rPr>
        <w:t xml:space="preserve">не менее </w:t>
      </w:r>
      <w:r w:rsidR="000E294B" w:rsidRPr="00A27418">
        <w:rPr>
          <w:sz w:val="28"/>
          <w:szCs w:val="28"/>
        </w:rPr>
        <w:t>1462,67</w:t>
      </w:r>
      <w:r w:rsidR="00CB167B" w:rsidRPr="00A27418">
        <w:rPr>
          <w:sz w:val="28"/>
          <w:szCs w:val="28"/>
        </w:rPr>
        <w:t xml:space="preserve"> тыс. км</w:t>
      </w:r>
      <w:r w:rsidRPr="00A27418">
        <w:rPr>
          <w:sz w:val="28"/>
          <w:szCs w:val="28"/>
        </w:rPr>
        <w:t>;</w:t>
      </w:r>
    </w:p>
    <w:p w:rsidR="009D648B" w:rsidRPr="00A27418" w:rsidRDefault="009D648B" w:rsidP="009D648B">
      <w:pPr>
        <w:ind w:firstLine="567"/>
        <w:jc w:val="both"/>
        <w:rPr>
          <w:sz w:val="28"/>
          <w:szCs w:val="28"/>
        </w:rPr>
      </w:pPr>
      <w:r w:rsidRPr="00A27418">
        <w:rPr>
          <w:sz w:val="28"/>
          <w:szCs w:val="28"/>
        </w:rPr>
        <w:t>-</w:t>
      </w:r>
      <w:r w:rsidR="000E294B" w:rsidRPr="00A27418">
        <w:rPr>
          <w:sz w:val="28"/>
          <w:szCs w:val="28"/>
        </w:rPr>
        <w:t xml:space="preserve"> количество пассажиров – </w:t>
      </w:r>
      <w:r w:rsidR="001A0E5C">
        <w:rPr>
          <w:sz w:val="28"/>
          <w:szCs w:val="28"/>
        </w:rPr>
        <w:t xml:space="preserve">не менее </w:t>
      </w:r>
      <w:r w:rsidR="000E294B" w:rsidRPr="00A27418">
        <w:rPr>
          <w:sz w:val="28"/>
          <w:szCs w:val="28"/>
        </w:rPr>
        <w:t>1185</w:t>
      </w:r>
      <w:r w:rsidRPr="00A27418">
        <w:rPr>
          <w:sz w:val="28"/>
          <w:szCs w:val="28"/>
        </w:rPr>
        <w:t xml:space="preserve"> тыс.</w:t>
      </w:r>
      <w:r w:rsidR="00CB167B" w:rsidRPr="00A27418">
        <w:rPr>
          <w:sz w:val="28"/>
          <w:szCs w:val="28"/>
        </w:rPr>
        <w:t xml:space="preserve"> чел.</w:t>
      </w:r>
      <w:r w:rsidRPr="00A27418">
        <w:rPr>
          <w:sz w:val="28"/>
          <w:szCs w:val="28"/>
        </w:rPr>
        <w:t xml:space="preserve">      </w:t>
      </w:r>
    </w:p>
    <w:p w:rsidR="009D648B" w:rsidRPr="00A27418" w:rsidRDefault="009D648B" w:rsidP="009D648B">
      <w:pPr>
        <w:ind w:firstLine="567"/>
        <w:jc w:val="both"/>
        <w:rPr>
          <w:sz w:val="28"/>
          <w:szCs w:val="28"/>
        </w:rPr>
      </w:pPr>
      <w:r w:rsidRPr="00A27418">
        <w:rPr>
          <w:sz w:val="28"/>
          <w:szCs w:val="28"/>
        </w:rPr>
        <w:t>Срок реализации муниципальной программы – 201</w:t>
      </w:r>
      <w:r w:rsidR="00DE3F56" w:rsidRPr="00A27418">
        <w:rPr>
          <w:sz w:val="28"/>
          <w:szCs w:val="28"/>
        </w:rPr>
        <w:t>5</w:t>
      </w:r>
      <w:r w:rsidR="001A0E5C">
        <w:rPr>
          <w:sz w:val="28"/>
          <w:szCs w:val="28"/>
        </w:rPr>
        <w:t>-2020</w:t>
      </w:r>
      <w:r w:rsidRPr="00A27418">
        <w:rPr>
          <w:sz w:val="28"/>
          <w:szCs w:val="28"/>
        </w:rPr>
        <w:t xml:space="preserve"> годы.</w:t>
      </w:r>
    </w:p>
    <w:p w:rsidR="00F66AEE" w:rsidRPr="00A27418" w:rsidRDefault="00F66AEE" w:rsidP="001A0E5C">
      <w:pPr>
        <w:ind w:firstLine="567"/>
        <w:jc w:val="center"/>
      </w:pPr>
    </w:p>
    <w:p w:rsidR="001A0E5C" w:rsidRPr="00A27418" w:rsidRDefault="001A0E5C" w:rsidP="001A0E5C">
      <w:pPr>
        <w:widowControl w:val="0"/>
        <w:autoSpaceDE w:val="0"/>
        <w:autoSpaceDN w:val="0"/>
        <w:adjustRightInd w:val="0"/>
        <w:ind w:firstLine="567"/>
        <w:jc w:val="center"/>
        <w:rPr>
          <w:rFonts w:eastAsia="Calibri"/>
          <w:b/>
          <w:sz w:val="28"/>
          <w:szCs w:val="28"/>
          <w:lang w:eastAsia="en-US"/>
        </w:rPr>
      </w:pPr>
      <w:r>
        <w:rPr>
          <w:rFonts w:eastAsia="Calibri"/>
          <w:b/>
          <w:sz w:val="28"/>
          <w:szCs w:val="28"/>
          <w:lang w:eastAsia="en-US"/>
        </w:rPr>
        <w:t xml:space="preserve">3. </w:t>
      </w:r>
      <w:r w:rsidRPr="00A27418">
        <w:rPr>
          <w:rFonts w:eastAsia="Calibri"/>
          <w:b/>
          <w:sz w:val="28"/>
          <w:szCs w:val="28"/>
          <w:lang w:eastAsia="en-US"/>
        </w:rPr>
        <w:t>Обобщенная хара</w:t>
      </w:r>
      <w:r w:rsidR="00387DF6">
        <w:rPr>
          <w:rFonts w:eastAsia="Calibri"/>
          <w:b/>
          <w:sz w:val="28"/>
          <w:szCs w:val="28"/>
          <w:lang w:eastAsia="en-US"/>
        </w:rPr>
        <w:t>ктеристика основных мероприятий муниципальной программы и подпрограмм</w:t>
      </w:r>
      <w:r w:rsidRPr="00A27418">
        <w:rPr>
          <w:rFonts w:eastAsia="Calibri"/>
          <w:b/>
          <w:sz w:val="28"/>
          <w:szCs w:val="28"/>
          <w:lang w:eastAsia="en-US"/>
        </w:rPr>
        <w:t xml:space="preserve"> </w:t>
      </w:r>
    </w:p>
    <w:p w:rsidR="001A0E5C" w:rsidRPr="00A27418" w:rsidRDefault="001A0E5C" w:rsidP="001A0E5C">
      <w:pPr>
        <w:widowControl w:val="0"/>
        <w:autoSpaceDE w:val="0"/>
        <w:autoSpaceDN w:val="0"/>
        <w:adjustRightInd w:val="0"/>
        <w:ind w:firstLine="709"/>
        <w:jc w:val="center"/>
        <w:rPr>
          <w:rFonts w:eastAsia="Calibri"/>
          <w:b/>
          <w:sz w:val="28"/>
          <w:szCs w:val="28"/>
          <w:lang w:eastAsia="en-US"/>
        </w:rPr>
      </w:pPr>
    </w:p>
    <w:p w:rsidR="001A0E5C" w:rsidRPr="00A27418" w:rsidRDefault="00CC1030" w:rsidP="001A0E5C">
      <w:pPr>
        <w:ind w:firstLine="567"/>
        <w:jc w:val="both"/>
        <w:rPr>
          <w:rFonts w:eastAsia="Calibri"/>
          <w:sz w:val="28"/>
          <w:szCs w:val="28"/>
        </w:rPr>
      </w:pPr>
      <w:r>
        <w:rPr>
          <w:rFonts w:eastAsia="Calibri"/>
          <w:sz w:val="28"/>
          <w:szCs w:val="28"/>
        </w:rPr>
        <w:t>В рамках реализации муниципальной программы предполагается реализация следующих основных подпрограмм, входящих в состав программы:</w:t>
      </w:r>
    </w:p>
    <w:p w:rsidR="001A0E5C" w:rsidRPr="00A27418" w:rsidRDefault="00CC1030" w:rsidP="001A0E5C">
      <w:pPr>
        <w:widowControl w:val="0"/>
        <w:autoSpaceDE w:val="0"/>
        <w:autoSpaceDN w:val="0"/>
        <w:adjustRightInd w:val="0"/>
        <w:jc w:val="both"/>
        <w:rPr>
          <w:rFonts w:eastAsia="Calibri"/>
          <w:sz w:val="28"/>
          <w:szCs w:val="28"/>
          <w:lang w:eastAsia="en-US"/>
        </w:rPr>
      </w:pPr>
      <w:r>
        <w:rPr>
          <w:rFonts w:eastAsia="Calibri"/>
          <w:sz w:val="28"/>
          <w:szCs w:val="28"/>
        </w:rPr>
        <w:t xml:space="preserve">         1) </w:t>
      </w:r>
      <w:r>
        <w:rPr>
          <w:rFonts w:eastAsia="Calibri"/>
          <w:sz w:val="28"/>
          <w:szCs w:val="28"/>
          <w:lang w:eastAsia="en-US"/>
        </w:rPr>
        <w:t>с</w:t>
      </w:r>
      <w:r w:rsidR="001A0E5C" w:rsidRPr="00A27418">
        <w:rPr>
          <w:rFonts w:eastAsia="Calibri"/>
          <w:sz w:val="28"/>
          <w:szCs w:val="28"/>
          <w:lang w:eastAsia="en-US"/>
        </w:rPr>
        <w:t>оздание условий для обеспечения транспортного обслуживания населения автомобильным транспортом на террито</w:t>
      </w:r>
      <w:r>
        <w:rPr>
          <w:rFonts w:eastAsia="Calibri"/>
          <w:sz w:val="28"/>
          <w:szCs w:val="28"/>
          <w:lang w:eastAsia="en-US"/>
        </w:rPr>
        <w:t>рии муниципального образования;</w:t>
      </w:r>
    </w:p>
    <w:p w:rsidR="001A0E5C" w:rsidRPr="00A27418" w:rsidRDefault="00CC1030" w:rsidP="001A0E5C">
      <w:pPr>
        <w:ind w:firstLine="567"/>
        <w:contextualSpacing/>
        <w:jc w:val="both"/>
        <w:rPr>
          <w:rFonts w:eastAsia="Calibri"/>
          <w:sz w:val="28"/>
          <w:szCs w:val="28"/>
          <w:lang w:eastAsia="en-US"/>
        </w:rPr>
      </w:pPr>
      <w:r>
        <w:rPr>
          <w:rFonts w:eastAsia="Calibri"/>
          <w:sz w:val="28"/>
          <w:szCs w:val="28"/>
        </w:rPr>
        <w:t>2) д</w:t>
      </w:r>
      <w:r>
        <w:rPr>
          <w:rFonts w:eastAsia="Calibri"/>
          <w:sz w:val="28"/>
          <w:szCs w:val="28"/>
          <w:lang w:eastAsia="en-US"/>
        </w:rPr>
        <w:t>орожное хозяйство;</w:t>
      </w:r>
    </w:p>
    <w:p w:rsidR="008A5777" w:rsidRDefault="00CC1030" w:rsidP="00943FCD">
      <w:pPr>
        <w:autoSpaceDE w:val="0"/>
        <w:autoSpaceDN w:val="0"/>
        <w:adjustRightInd w:val="0"/>
        <w:ind w:firstLine="709"/>
        <w:jc w:val="both"/>
        <w:rPr>
          <w:rFonts w:eastAsia="Calibri"/>
          <w:sz w:val="28"/>
          <w:szCs w:val="28"/>
        </w:rPr>
      </w:pPr>
      <w:r>
        <w:rPr>
          <w:rFonts w:eastAsia="Calibri"/>
          <w:sz w:val="28"/>
          <w:szCs w:val="28"/>
        </w:rPr>
        <w:t>Основные мероп</w:t>
      </w:r>
      <w:r w:rsidR="00F87C0C">
        <w:rPr>
          <w:rFonts w:eastAsia="Calibri"/>
          <w:sz w:val="28"/>
          <w:szCs w:val="28"/>
        </w:rPr>
        <w:t>риятия муниципальной программы (</w:t>
      </w:r>
      <w:r>
        <w:rPr>
          <w:rFonts w:eastAsia="Calibri"/>
          <w:sz w:val="28"/>
          <w:szCs w:val="28"/>
        </w:rPr>
        <w:t>план реализации) изложены в приложении 2.</w:t>
      </w:r>
    </w:p>
    <w:p w:rsidR="0048149B" w:rsidRPr="00C12002" w:rsidRDefault="0048149B" w:rsidP="00A0080A">
      <w:pPr>
        <w:pStyle w:val="HTML"/>
        <w:jc w:val="both"/>
        <w:outlineLvl w:val="0"/>
        <w:rPr>
          <w:rFonts w:ascii="Times New Roman" w:hAnsi="Times New Roman"/>
          <w:b/>
          <w:bCs/>
          <w:sz w:val="28"/>
          <w:szCs w:val="28"/>
        </w:rPr>
      </w:pPr>
      <w:r>
        <w:rPr>
          <w:rStyle w:val="af4"/>
          <w:rFonts w:ascii="Times New Roman" w:hAnsi="Times New Roman"/>
          <w:sz w:val="28"/>
          <w:szCs w:val="28"/>
        </w:rPr>
        <w:tab/>
      </w:r>
      <w:r w:rsidRPr="0048149B">
        <w:rPr>
          <w:rStyle w:val="af4"/>
          <w:rFonts w:ascii="Times New Roman" w:hAnsi="Times New Roman"/>
          <w:b w:val="0"/>
          <w:sz w:val="28"/>
          <w:szCs w:val="28"/>
        </w:rPr>
        <w:t xml:space="preserve">Порядок </w:t>
      </w:r>
      <w:r w:rsidR="00D67289">
        <w:rPr>
          <w:rFonts w:ascii="Times New Roman" w:hAnsi="Times New Roman"/>
          <w:bCs/>
          <w:sz w:val="28"/>
          <w:szCs w:val="28"/>
        </w:rPr>
        <w:t xml:space="preserve">предоставления и расходования из бюджета муниципального образования «Вяземский район» Смоленской области субсидии муниципальному унитарному предприятию Автоколонне 1459 </w:t>
      </w:r>
      <w:r w:rsidR="00D67289" w:rsidRPr="0048149B">
        <w:rPr>
          <w:rFonts w:ascii="Times New Roman" w:hAnsi="Times New Roman"/>
          <w:bCs/>
          <w:sz w:val="28"/>
          <w:szCs w:val="28"/>
        </w:rPr>
        <w:t>утвержден</w:t>
      </w:r>
      <w:r w:rsidR="00D67289">
        <w:rPr>
          <w:rFonts w:ascii="Times New Roman" w:hAnsi="Times New Roman"/>
          <w:sz w:val="28"/>
          <w:szCs w:val="28"/>
        </w:rPr>
        <w:t xml:space="preserve"> постановлением </w:t>
      </w:r>
    </w:p>
    <w:p w:rsidR="0048149B" w:rsidRPr="00D67289" w:rsidRDefault="00A0080A" w:rsidP="00A0080A">
      <w:pPr>
        <w:jc w:val="both"/>
        <w:rPr>
          <w:b/>
          <w:sz w:val="28"/>
          <w:szCs w:val="28"/>
        </w:rPr>
      </w:pPr>
      <w:r>
        <w:rPr>
          <w:sz w:val="28"/>
          <w:szCs w:val="28"/>
        </w:rPr>
        <w:t>Администрации</w:t>
      </w:r>
      <w:r w:rsidR="00C12002">
        <w:rPr>
          <w:sz w:val="28"/>
          <w:szCs w:val="28"/>
        </w:rPr>
        <w:t xml:space="preserve"> </w:t>
      </w:r>
      <w:r w:rsidR="0048149B" w:rsidRPr="00694866">
        <w:rPr>
          <w:sz w:val="28"/>
          <w:szCs w:val="28"/>
        </w:rPr>
        <w:t>муниципального образования</w:t>
      </w:r>
      <w:r w:rsidR="00D67289">
        <w:rPr>
          <w:sz w:val="28"/>
          <w:szCs w:val="28"/>
        </w:rPr>
        <w:t xml:space="preserve"> </w:t>
      </w:r>
      <w:r w:rsidR="0048149B">
        <w:rPr>
          <w:sz w:val="28"/>
          <w:szCs w:val="28"/>
        </w:rPr>
        <w:t xml:space="preserve">«Вяземский район» </w:t>
      </w:r>
      <w:r w:rsidR="0048149B" w:rsidRPr="00694866">
        <w:rPr>
          <w:sz w:val="28"/>
          <w:szCs w:val="28"/>
        </w:rPr>
        <w:t>Смоленской</w:t>
      </w:r>
      <w:r w:rsidR="00C12002">
        <w:rPr>
          <w:sz w:val="28"/>
          <w:szCs w:val="28"/>
        </w:rPr>
        <w:t xml:space="preserve"> </w:t>
      </w:r>
      <w:r w:rsidR="0048149B">
        <w:rPr>
          <w:sz w:val="28"/>
          <w:szCs w:val="28"/>
        </w:rPr>
        <w:t>области</w:t>
      </w:r>
      <w:r w:rsidR="00C12002">
        <w:rPr>
          <w:sz w:val="28"/>
          <w:szCs w:val="28"/>
        </w:rPr>
        <w:t xml:space="preserve"> </w:t>
      </w:r>
      <w:r w:rsidR="0048149B">
        <w:rPr>
          <w:sz w:val="28"/>
          <w:szCs w:val="28"/>
        </w:rPr>
        <w:t xml:space="preserve">от </w:t>
      </w:r>
      <w:r w:rsidR="00D67289" w:rsidRPr="00D67289">
        <w:rPr>
          <w:b/>
          <w:sz w:val="28"/>
          <w:szCs w:val="28"/>
          <w:u w:val="single"/>
        </w:rPr>
        <w:t>04.02.2015</w:t>
      </w:r>
      <w:r w:rsidR="0048149B" w:rsidRPr="00D67289">
        <w:rPr>
          <w:b/>
          <w:sz w:val="28"/>
          <w:szCs w:val="28"/>
        </w:rPr>
        <w:t xml:space="preserve"> № </w:t>
      </w:r>
      <w:r w:rsidR="00D67289" w:rsidRPr="00D67289">
        <w:rPr>
          <w:b/>
          <w:sz w:val="28"/>
          <w:szCs w:val="28"/>
          <w:u w:val="single"/>
        </w:rPr>
        <w:t>108.</w:t>
      </w:r>
    </w:p>
    <w:p w:rsidR="00A5277D" w:rsidRDefault="00A5277D" w:rsidP="00A0080A">
      <w:pPr>
        <w:widowControl w:val="0"/>
        <w:autoSpaceDE w:val="0"/>
        <w:autoSpaceDN w:val="0"/>
        <w:adjustRightInd w:val="0"/>
        <w:rPr>
          <w:rFonts w:eastAsia="Calibri"/>
          <w:sz w:val="28"/>
          <w:szCs w:val="28"/>
        </w:rPr>
      </w:pPr>
    </w:p>
    <w:p w:rsidR="00F66AEE" w:rsidRDefault="001A0E5C" w:rsidP="003954DD">
      <w:pPr>
        <w:widowControl w:val="0"/>
        <w:autoSpaceDE w:val="0"/>
        <w:autoSpaceDN w:val="0"/>
        <w:adjustRightInd w:val="0"/>
        <w:jc w:val="center"/>
        <w:rPr>
          <w:rFonts w:eastAsia="Calibri"/>
          <w:b/>
          <w:sz w:val="28"/>
          <w:szCs w:val="28"/>
          <w:lang w:eastAsia="en-US"/>
        </w:rPr>
      </w:pPr>
      <w:r>
        <w:rPr>
          <w:rFonts w:eastAsia="Calibri"/>
          <w:b/>
          <w:sz w:val="28"/>
          <w:szCs w:val="28"/>
          <w:lang w:eastAsia="en-US"/>
        </w:rPr>
        <w:t xml:space="preserve">4. </w:t>
      </w:r>
      <w:r w:rsidR="00F66AEE" w:rsidRPr="00A27418">
        <w:rPr>
          <w:rFonts w:eastAsia="Calibri"/>
          <w:b/>
          <w:sz w:val="28"/>
          <w:szCs w:val="28"/>
          <w:lang w:eastAsia="en-US"/>
        </w:rPr>
        <w:t>Обоснование ресурсного обеспечения муниципальной программы</w:t>
      </w:r>
    </w:p>
    <w:p w:rsidR="00F36E00" w:rsidRDefault="00F36E00" w:rsidP="00F36E00">
      <w:pPr>
        <w:widowControl w:val="0"/>
        <w:autoSpaceDE w:val="0"/>
        <w:autoSpaceDN w:val="0"/>
        <w:adjustRightInd w:val="0"/>
        <w:ind w:firstLine="708"/>
        <w:jc w:val="both"/>
        <w:rPr>
          <w:rFonts w:eastAsia="Calibri"/>
          <w:sz w:val="28"/>
          <w:szCs w:val="28"/>
          <w:lang w:eastAsia="en-US"/>
        </w:rPr>
      </w:pPr>
    </w:p>
    <w:p w:rsidR="002F6B41" w:rsidRPr="00105FE9" w:rsidRDefault="002F6B41" w:rsidP="002F6B41">
      <w:pPr>
        <w:widowControl w:val="0"/>
        <w:autoSpaceDE w:val="0"/>
        <w:autoSpaceDN w:val="0"/>
        <w:adjustRightInd w:val="0"/>
        <w:ind w:firstLine="708"/>
        <w:jc w:val="both"/>
        <w:rPr>
          <w:b/>
          <w:sz w:val="28"/>
          <w:szCs w:val="28"/>
          <w:lang w:eastAsia="en-US"/>
        </w:rPr>
      </w:pPr>
      <w:r>
        <w:rPr>
          <w:sz w:val="28"/>
          <w:szCs w:val="28"/>
          <w:lang w:eastAsia="en-US"/>
        </w:rPr>
        <w:t xml:space="preserve">Общий объем финансирования   </w:t>
      </w:r>
      <w:r>
        <w:rPr>
          <w:b/>
          <w:sz w:val="28"/>
          <w:szCs w:val="28"/>
          <w:lang w:eastAsia="en-US"/>
        </w:rPr>
        <w:t>122 778 160,95</w:t>
      </w:r>
      <w:r w:rsidRPr="00105FE9">
        <w:rPr>
          <w:b/>
          <w:sz w:val="28"/>
          <w:szCs w:val="28"/>
          <w:lang w:eastAsia="en-US"/>
        </w:rPr>
        <w:t xml:space="preserve"> руб.</w:t>
      </w:r>
    </w:p>
    <w:p w:rsidR="002F6B41" w:rsidRDefault="002F6B41" w:rsidP="002F6B41">
      <w:pPr>
        <w:widowControl w:val="0"/>
        <w:autoSpaceDE w:val="0"/>
        <w:autoSpaceDN w:val="0"/>
        <w:adjustRightInd w:val="0"/>
        <w:jc w:val="both"/>
        <w:rPr>
          <w:sz w:val="28"/>
          <w:szCs w:val="28"/>
          <w:lang w:eastAsia="en-US"/>
        </w:rPr>
      </w:pPr>
      <w:r>
        <w:rPr>
          <w:sz w:val="28"/>
          <w:szCs w:val="28"/>
          <w:lang w:eastAsia="en-US"/>
        </w:rPr>
        <w:t>в том числе по годам:</w:t>
      </w:r>
    </w:p>
    <w:p w:rsidR="002F6B41" w:rsidRDefault="002F6B41" w:rsidP="002F6B41">
      <w:pPr>
        <w:widowControl w:val="0"/>
        <w:autoSpaceDE w:val="0"/>
        <w:autoSpaceDN w:val="0"/>
        <w:adjustRightInd w:val="0"/>
        <w:jc w:val="both"/>
        <w:rPr>
          <w:sz w:val="28"/>
          <w:szCs w:val="28"/>
          <w:lang w:eastAsia="en-US"/>
        </w:rPr>
      </w:pPr>
      <w:r w:rsidRPr="00693E17">
        <w:rPr>
          <w:b/>
          <w:sz w:val="28"/>
          <w:szCs w:val="28"/>
          <w:lang w:eastAsia="en-US"/>
        </w:rPr>
        <w:t>2015 год</w:t>
      </w:r>
      <w:r>
        <w:rPr>
          <w:sz w:val="28"/>
          <w:szCs w:val="28"/>
          <w:lang w:eastAsia="en-US"/>
        </w:rPr>
        <w:t xml:space="preserve"> – 12</w:t>
      </w:r>
      <w:r>
        <w:rPr>
          <w:sz w:val="28"/>
          <w:szCs w:val="28"/>
          <w:lang w:val="en-US" w:eastAsia="en-US"/>
        </w:rPr>
        <w:t> </w:t>
      </w:r>
      <w:r>
        <w:rPr>
          <w:sz w:val="28"/>
          <w:szCs w:val="28"/>
          <w:lang w:eastAsia="en-US"/>
        </w:rPr>
        <w:t>930 800,00 руб.:</w:t>
      </w:r>
    </w:p>
    <w:p w:rsidR="002F6B41" w:rsidRDefault="002F6B41" w:rsidP="002F6B41">
      <w:pPr>
        <w:widowControl w:val="0"/>
        <w:autoSpaceDE w:val="0"/>
        <w:autoSpaceDN w:val="0"/>
        <w:adjustRightInd w:val="0"/>
        <w:jc w:val="both"/>
        <w:rPr>
          <w:i/>
          <w:sz w:val="28"/>
          <w:szCs w:val="28"/>
          <w:lang w:eastAsia="en-US"/>
        </w:rPr>
      </w:pPr>
      <w:r>
        <w:rPr>
          <w:sz w:val="28"/>
          <w:szCs w:val="28"/>
          <w:lang w:eastAsia="en-US"/>
        </w:rPr>
        <w:t>-</w:t>
      </w:r>
      <w:r w:rsidRPr="00693E17">
        <w:rPr>
          <w:i/>
          <w:sz w:val="28"/>
          <w:szCs w:val="28"/>
          <w:lang w:eastAsia="en-US"/>
        </w:rPr>
        <w:t xml:space="preserve">Бюджет </w:t>
      </w:r>
      <w:r>
        <w:rPr>
          <w:i/>
          <w:sz w:val="28"/>
          <w:szCs w:val="28"/>
          <w:lang w:eastAsia="en-US"/>
        </w:rPr>
        <w:t>муниципального образования «Вяземский район»-Смоленской области -11 430 800,00 руб.;</w:t>
      </w:r>
    </w:p>
    <w:p w:rsidR="002F6B41" w:rsidRPr="00693E17" w:rsidRDefault="002F6B41" w:rsidP="002F6B41">
      <w:pPr>
        <w:widowControl w:val="0"/>
        <w:autoSpaceDE w:val="0"/>
        <w:autoSpaceDN w:val="0"/>
        <w:adjustRightInd w:val="0"/>
        <w:jc w:val="both"/>
        <w:rPr>
          <w:i/>
          <w:sz w:val="28"/>
          <w:szCs w:val="28"/>
          <w:lang w:eastAsia="en-US"/>
        </w:rPr>
      </w:pPr>
      <w:r>
        <w:rPr>
          <w:i/>
          <w:sz w:val="28"/>
          <w:szCs w:val="28"/>
          <w:lang w:eastAsia="en-US"/>
        </w:rPr>
        <w:t>- Областной бюджет-1 500 000,00 руб.</w:t>
      </w:r>
    </w:p>
    <w:p w:rsidR="002F6B41" w:rsidRDefault="002F6B41" w:rsidP="002F6B41">
      <w:pPr>
        <w:widowControl w:val="0"/>
        <w:autoSpaceDE w:val="0"/>
        <w:autoSpaceDN w:val="0"/>
        <w:adjustRightInd w:val="0"/>
        <w:jc w:val="both"/>
        <w:rPr>
          <w:sz w:val="28"/>
          <w:szCs w:val="28"/>
          <w:lang w:eastAsia="en-US"/>
        </w:rPr>
      </w:pPr>
      <w:r w:rsidRPr="00693E17">
        <w:rPr>
          <w:b/>
          <w:sz w:val="28"/>
          <w:szCs w:val="28"/>
          <w:lang w:eastAsia="en-US"/>
        </w:rPr>
        <w:t>2016 год</w:t>
      </w:r>
      <w:r>
        <w:rPr>
          <w:sz w:val="28"/>
          <w:szCs w:val="28"/>
          <w:lang w:eastAsia="en-US"/>
        </w:rPr>
        <w:t xml:space="preserve"> – 72 142 860,95 руб. из них:</w:t>
      </w:r>
    </w:p>
    <w:p w:rsidR="002F6B41" w:rsidRPr="00FB1010" w:rsidRDefault="002F6B41" w:rsidP="002F6B41">
      <w:pPr>
        <w:widowControl w:val="0"/>
        <w:autoSpaceDE w:val="0"/>
        <w:autoSpaceDN w:val="0"/>
        <w:adjustRightInd w:val="0"/>
        <w:jc w:val="both"/>
        <w:rPr>
          <w:i/>
          <w:sz w:val="28"/>
          <w:szCs w:val="28"/>
          <w:lang w:eastAsia="en-US"/>
        </w:rPr>
      </w:pPr>
      <w:r>
        <w:rPr>
          <w:i/>
          <w:sz w:val="28"/>
          <w:szCs w:val="28"/>
          <w:lang w:eastAsia="en-US"/>
        </w:rPr>
        <w:t>-</w:t>
      </w:r>
      <w:r w:rsidRPr="0072608F">
        <w:rPr>
          <w:sz w:val="28"/>
          <w:szCs w:val="28"/>
          <w:lang w:eastAsia="en-US"/>
        </w:rPr>
        <w:t xml:space="preserve"> </w:t>
      </w:r>
      <w:r w:rsidRPr="00FB1010">
        <w:rPr>
          <w:i/>
          <w:sz w:val="28"/>
          <w:szCs w:val="28"/>
          <w:lang w:eastAsia="en-US"/>
        </w:rPr>
        <w:t>за счет дорожного фонда</w:t>
      </w:r>
      <w:r w:rsidRPr="0072608F">
        <w:rPr>
          <w:sz w:val="28"/>
          <w:szCs w:val="28"/>
          <w:lang w:eastAsia="en-US"/>
        </w:rPr>
        <w:t>-</w:t>
      </w:r>
      <w:r w:rsidRPr="00FB1010">
        <w:rPr>
          <w:i/>
          <w:sz w:val="28"/>
          <w:szCs w:val="28"/>
          <w:lang w:eastAsia="en-US"/>
        </w:rPr>
        <w:t>10 864 700,00 руб.</w:t>
      </w:r>
      <w:r>
        <w:rPr>
          <w:i/>
          <w:sz w:val="28"/>
          <w:szCs w:val="28"/>
          <w:lang w:eastAsia="en-US"/>
        </w:rPr>
        <w:t>;</w:t>
      </w:r>
    </w:p>
    <w:p w:rsidR="002F6B41" w:rsidRDefault="002F6B41" w:rsidP="002F6B41">
      <w:pPr>
        <w:widowControl w:val="0"/>
        <w:autoSpaceDE w:val="0"/>
        <w:autoSpaceDN w:val="0"/>
        <w:adjustRightInd w:val="0"/>
        <w:jc w:val="both"/>
        <w:rPr>
          <w:i/>
          <w:sz w:val="28"/>
          <w:szCs w:val="28"/>
          <w:lang w:eastAsia="en-US"/>
        </w:rPr>
      </w:pPr>
      <w:r>
        <w:rPr>
          <w:i/>
          <w:sz w:val="28"/>
          <w:szCs w:val="28"/>
          <w:lang w:eastAsia="en-US"/>
        </w:rPr>
        <w:t>- областной бюджет- 57 494 400,00 руб.;</w:t>
      </w:r>
    </w:p>
    <w:p w:rsidR="002F6B41" w:rsidRDefault="002F6B41" w:rsidP="002F6B41">
      <w:pPr>
        <w:widowControl w:val="0"/>
        <w:autoSpaceDE w:val="0"/>
        <w:autoSpaceDN w:val="0"/>
        <w:adjustRightInd w:val="0"/>
        <w:jc w:val="both"/>
        <w:rPr>
          <w:i/>
          <w:sz w:val="28"/>
          <w:szCs w:val="28"/>
          <w:lang w:eastAsia="en-US"/>
        </w:rPr>
      </w:pPr>
      <w:r>
        <w:rPr>
          <w:i/>
          <w:sz w:val="28"/>
          <w:szCs w:val="28"/>
          <w:lang w:eastAsia="en-US"/>
        </w:rPr>
        <w:t>-б</w:t>
      </w:r>
      <w:r w:rsidRPr="00693E17">
        <w:rPr>
          <w:i/>
          <w:sz w:val="28"/>
          <w:szCs w:val="28"/>
          <w:lang w:eastAsia="en-US"/>
        </w:rPr>
        <w:t xml:space="preserve">юджет </w:t>
      </w:r>
      <w:r>
        <w:rPr>
          <w:i/>
          <w:sz w:val="28"/>
          <w:szCs w:val="28"/>
          <w:lang w:eastAsia="en-US"/>
        </w:rPr>
        <w:t>муниципального образования «Вяземский район-Смоленской области -3 383 760,95 руб.</w:t>
      </w:r>
    </w:p>
    <w:p w:rsidR="002F6B41" w:rsidRPr="00105FE9" w:rsidRDefault="002F6B41" w:rsidP="002F6B41">
      <w:pPr>
        <w:widowControl w:val="0"/>
        <w:autoSpaceDE w:val="0"/>
        <w:autoSpaceDN w:val="0"/>
        <w:adjustRightInd w:val="0"/>
        <w:jc w:val="both"/>
        <w:rPr>
          <w:i/>
          <w:sz w:val="28"/>
          <w:szCs w:val="28"/>
          <w:lang w:eastAsia="en-US"/>
        </w:rPr>
      </w:pPr>
      <w:r>
        <w:rPr>
          <w:i/>
          <w:sz w:val="28"/>
          <w:szCs w:val="28"/>
          <w:lang w:eastAsia="en-US"/>
        </w:rPr>
        <w:t>- внебюджетные средства-400 000,00 руб.</w:t>
      </w:r>
    </w:p>
    <w:p w:rsidR="002F6B41" w:rsidRDefault="002F6B41" w:rsidP="002F6B41">
      <w:pPr>
        <w:widowControl w:val="0"/>
        <w:autoSpaceDE w:val="0"/>
        <w:autoSpaceDN w:val="0"/>
        <w:adjustRightInd w:val="0"/>
        <w:jc w:val="both"/>
        <w:rPr>
          <w:sz w:val="28"/>
          <w:szCs w:val="28"/>
          <w:lang w:eastAsia="en-US"/>
        </w:rPr>
      </w:pPr>
      <w:r w:rsidRPr="007E5CCB">
        <w:rPr>
          <w:b/>
          <w:sz w:val="28"/>
          <w:szCs w:val="28"/>
          <w:lang w:eastAsia="en-US"/>
        </w:rPr>
        <w:t>2017 год</w:t>
      </w:r>
      <w:r>
        <w:rPr>
          <w:sz w:val="28"/>
          <w:szCs w:val="28"/>
          <w:lang w:eastAsia="en-US"/>
        </w:rPr>
        <w:t>–</w:t>
      </w:r>
      <w:r w:rsidRPr="00FB1010">
        <w:rPr>
          <w:i/>
          <w:sz w:val="28"/>
          <w:szCs w:val="28"/>
          <w:lang w:eastAsia="en-US"/>
        </w:rPr>
        <w:t xml:space="preserve"> за счет дорожного фонда</w:t>
      </w:r>
      <w:r>
        <w:rPr>
          <w:sz w:val="28"/>
          <w:szCs w:val="28"/>
          <w:lang w:eastAsia="en-US"/>
        </w:rPr>
        <w:t xml:space="preserve"> 8 976 600,00 руб.;</w:t>
      </w:r>
    </w:p>
    <w:p w:rsidR="002F6B41" w:rsidRDefault="002F6B41" w:rsidP="002F6B41">
      <w:pPr>
        <w:widowControl w:val="0"/>
        <w:autoSpaceDE w:val="0"/>
        <w:autoSpaceDN w:val="0"/>
        <w:adjustRightInd w:val="0"/>
        <w:jc w:val="both"/>
        <w:rPr>
          <w:sz w:val="28"/>
          <w:szCs w:val="28"/>
          <w:lang w:eastAsia="en-US"/>
        </w:rPr>
      </w:pPr>
      <w:r w:rsidRPr="007E5CCB">
        <w:rPr>
          <w:b/>
          <w:sz w:val="28"/>
          <w:szCs w:val="28"/>
          <w:lang w:eastAsia="en-US"/>
        </w:rPr>
        <w:t>2018 год</w:t>
      </w:r>
      <w:r>
        <w:rPr>
          <w:b/>
          <w:sz w:val="28"/>
          <w:szCs w:val="28"/>
          <w:lang w:eastAsia="en-US"/>
        </w:rPr>
        <w:t>-</w:t>
      </w:r>
      <w:r w:rsidRPr="00693E17">
        <w:rPr>
          <w:i/>
          <w:sz w:val="28"/>
          <w:szCs w:val="28"/>
          <w:lang w:eastAsia="en-US"/>
        </w:rPr>
        <w:t xml:space="preserve"> </w:t>
      </w:r>
      <w:r w:rsidRPr="00FB1010">
        <w:rPr>
          <w:i/>
          <w:sz w:val="28"/>
          <w:szCs w:val="28"/>
          <w:lang w:eastAsia="en-US"/>
        </w:rPr>
        <w:t xml:space="preserve">за счет до за счет дорожного фонда </w:t>
      </w:r>
      <w:r>
        <w:rPr>
          <w:i/>
          <w:sz w:val="28"/>
          <w:szCs w:val="28"/>
          <w:lang w:eastAsia="en-US"/>
        </w:rPr>
        <w:t>-</w:t>
      </w:r>
      <w:r>
        <w:rPr>
          <w:sz w:val="28"/>
          <w:szCs w:val="28"/>
          <w:lang w:eastAsia="en-US"/>
        </w:rPr>
        <w:t>8 835 500,00 руб.;</w:t>
      </w:r>
    </w:p>
    <w:p w:rsidR="00CE5C49" w:rsidRDefault="002F6B41" w:rsidP="00CE5C49">
      <w:pPr>
        <w:widowControl w:val="0"/>
        <w:autoSpaceDE w:val="0"/>
        <w:autoSpaceDN w:val="0"/>
        <w:adjustRightInd w:val="0"/>
        <w:jc w:val="both"/>
        <w:rPr>
          <w:sz w:val="28"/>
          <w:szCs w:val="28"/>
          <w:lang w:eastAsia="en-US"/>
        </w:rPr>
      </w:pPr>
      <w:r w:rsidRPr="007E5CCB">
        <w:rPr>
          <w:b/>
          <w:sz w:val="28"/>
          <w:szCs w:val="28"/>
          <w:lang w:eastAsia="en-US"/>
        </w:rPr>
        <w:t>2019 год</w:t>
      </w:r>
      <w:r>
        <w:rPr>
          <w:sz w:val="28"/>
          <w:szCs w:val="28"/>
          <w:lang w:eastAsia="en-US"/>
        </w:rPr>
        <w:t>-</w:t>
      </w:r>
      <w:r w:rsidRPr="00693E17">
        <w:rPr>
          <w:i/>
          <w:sz w:val="28"/>
          <w:szCs w:val="28"/>
          <w:lang w:eastAsia="en-US"/>
        </w:rPr>
        <w:t xml:space="preserve"> </w:t>
      </w:r>
      <w:r w:rsidRPr="00FB1010">
        <w:rPr>
          <w:i/>
          <w:sz w:val="28"/>
          <w:szCs w:val="28"/>
          <w:lang w:eastAsia="en-US"/>
        </w:rPr>
        <w:t>за счет дорожного фонда</w:t>
      </w:r>
      <w:r>
        <w:rPr>
          <w:sz w:val="28"/>
          <w:szCs w:val="28"/>
          <w:lang w:eastAsia="en-US"/>
        </w:rPr>
        <w:t xml:space="preserve"> 9 946</w:t>
      </w:r>
      <w:r w:rsidR="00CE5C49">
        <w:rPr>
          <w:sz w:val="28"/>
          <w:szCs w:val="28"/>
          <w:lang w:eastAsia="en-US"/>
        </w:rPr>
        <w:t> 200,00 руб.</w:t>
      </w:r>
    </w:p>
    <w:p w:rsidR="002F6B41" w:rsidRDefault="002F6B41" w:rsidP="00CE5C49">
      <w:pPr>
        <w:widowControl w:val="0"/>
        <w:autoSpaceDE w:val="0"/>
        <w:autoSpaceDN w:val="0"/>
        <w:adjustRightInd w:val="0"/>
        <w:jc w:val="both"/>
        <w:rPr>
          <w:sz w:val="28"/>
          <w:szCs w:val="28"/>
          <w:lang w:eastAsia="en-US"/>
        </w:rPr>
      </w:pPr>
      <w:r w:rsidRPr="007E5CCB">
        <w:rPr>
          <w:b/>
          <w:sz w:val="28"/>
          <w:szCs w:val="28"/>
          <w:lang w:eastAsia="en-US"/>
        </w:rPr>
        <w:t>2020 год</w:t>
      </w:r>
      <w:r>
        <w:rPr>
          <w:sz w:val="28"/>
          <w:szCs w:val="28"/>
          <w:lang w:eastAsia="en-US"/>
        </w:rPr>
        <w:t>-</w:t>
      </w:r>
      <w:r w:rsidRPr="00FB1010">
        <w:rPr>
          <w:i/>
          <w:sz w:val="28"/>
          <w:szCs w:val="28"/>
          <w:lang w:eastAsia="en-US"/>
        </w:rPr>
        <w:t xml:space="preserve"> за счет дорожного фонда</w:t>
      </w:r>
      <w:r>
        <w:rPr>
          <w:sz w:val="28"/>
          <w:szCs w:val="28"/>
          <w:lang w:eastAsia="en-US"/>
        </w:rPr>
        <w:t xml:space="preserve"> 9 946 200,00 руб.</w:t>
      </w:r>
    </w:p>
    <w:p w:rsidR="00F36E00" w:rsidRPr="00F36E00" w:rsidRDefault="00F36E00" w:rsidP="002F6B41">
      <w:pPr>
        <w:shd w:val="clear" w:color="auto" w:fill="FFFFFF"/>
        <w:spacing w:line="290" w:lineRule="atLeast"/>
        <w:ind w:firstLine="547"/>
        <w:jc w:val="both"/>
        <w:rPr>
          <w:color w:val="000000"/>
          <w:sz w:val="28"/>
          <w:szCs w:val="28"/>
        </w:rPr>
      </w:pPr>
      <w:r w:rsidRPr="00F36E00">
        <w:rPr>
          <w:color w:val="000000"/>
          <w:sz w:val="28"/>
          <w:szCs w:val="28"/>
          <w:shd w:val="clear" w:color="auto" w:fill="FFFFFF"/>
        </w:rPr>
        <w:t>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F36E00">
        <w:rPr>
          <w:color w:val="000000"/>
          <w:sz w:val="28"/>
          <w:szCs w:val="28"/>
        </w:rPr>
        <w:t xml:space="preserve"> </w:t>
      </w:r>
      <w:r w:rsidRPr="00F36E00">
        <w:rPr>
          <w:rStyle w:val="blk"/>
          <w:color w:val="000000"/>
          <w:sz w:val="28"/>
          <w:szCs w:val="28"/>
        </w:rPr>
        <w:t>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F36E00" w:rsidRPr="00F36E00" w:rsidRDefault="00F36E00" w:rsidP="00F36E00">
      <w:pPr>
        <w:shd w:val="clear" w:color="auto" w:fill="FFFFFF"/>
        <w:spacing w:line="290" w:lineRule="atLeast"/>
        <w:ind w:firstLine="547"/>
        <w:jc w:val="both"/>
        <w:rPr>
          <w:rStyle w:val="blk"/>
          <w:color w:val="000000"/>
          <w:sz w:val="28"/>
          <w:szCs w:val="28"/>
        </w:rPr>
      </w:pPr>
      <w:bookmarkStart w:id="1" w:name="dst3571"/>
      <w:bookmarkEnd w:id="1"/>
      <w:r w:rsidRPr="00F36E00">
        <w:rPr>
          <w:rStyle w:val="blk"/>
          <w:color w:val="000000"/>
          <w:sz w:val="28"/>
          <w:szCs w:val="28"/>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w:t>
      </w:r>
      <w:bookmarkStart w:id="2" w:name="dst3572"/>
      <w:bookmarkEnd w:id="2"/>
      <w:r w:rsidRPr="00F36E00">
        <w:rPr>
          <w:rStyle w:val="blk"/>
          <w:color w:val="000000"/>
          <w:sz w:val="28"/>
          <w:szCs w:val="28"/>
        </w:rPr>
        <w:t>.</w:t>
      </w:r>
    </w:p>
    <w:p w:rsidR="00F36E00" w:rsidRPr="00F36E00" w:rsidRDefault="00F36E00" w:rsidP="00F36E00">
      <w:pPr>
        <w:shd w:val="clear" w:color="auto" w:fill="FFFFFF"/>
        <w:spacing w:line="290" w:lineRule="atLeast"/>
        <w:ind w:firstLine="547"/>
        <w:jc w:val="both"/>
        <w:rPr>
          <w:color w:val="000000"/>
          <w:sz w:val="28"/>
          <w:szCs w:val="28"/>
        </w:rPr>
      </w:pPr>
      <w:bookmarkStart w:id="3" w:name="dst3574"/>
      <w:bookmarkEnd w:id="3"/>
      <w:r w:rsidRPr="00F36E00">
        <w:rPr>
          <w:rStyle w:val="blk"/>
          <w:color w:val="000000"/>
          <w:sz w:val="28"/>
          <w:szCs w:val="28"/>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3471E8" w:rsidRDefault="00F36E00" w:rsidP="001F0A32">
      <w:pPr>
        <w:shd w:val="clear" w:color="auto" w:fill="FFFFFF"/>
        <w:spacing w:line="290" w:lineRule="atLeast"/>
        <w:ind w:firstLine="547"/>
        <w:jc w:val="both"/>
        <w:rPr>
          <w:color w:val="000000"/>
          <w:sz w:val="28"/>
          <w:szCs w:val="28"/>
        </w:rPr>
      </w:pPr>
      <w:bookmarkStart w:id="4" w:name="dst3575"/>
      <w:bookmarkEnd w:id="4"/>
      <w:r w:rsidRPr="00F36E00">
        <w:rPr>
          <w:rStyle w:val="blk"/>
          <w:color w:val="000000"/>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87353A" w:rsidRDefault="00421C7D" w:rsidP="00421C7D">
      <w:pPr>
        <w:shd w:val="clear" w:color="auto" w:fill="FFFFFF"/>
        <w:spacing w:line="290" w:lineRule="atLeast"/>
        <w:ind w:firstLine="547"/>
        <w:jc w:val="both"/>
        <w:rPr>
          <w:color w:val="000000"/>
          <w:sz w:val="28"/>
          <w:szCs w:val="28"/>
        </w:rPr>
      </w:pPr>
      <w:r>
        <w:rPr>
          <w:color w:val="000000"/>
          <w:sz w:val="28"/>
          <w:szCs w:val="28"/>
        </w:rPr>
        <w:t>Средства выделяемые из Областного бюджета на ремонт автомобильных дорог общего пользования местного значения утверждается законом Смоленской области «Об областном бюджете на 2017 г. и на плановый период 2018 и 2019 годов» и предоставляются в виде субсидий на софинансировании расходов бюджета муниципального образования «Вяземский район» Смоленской области.</w:t>
      </w:r>
    </w:p>
    <w:p w:rsidR="00421C7D" w:rsidRDefault="00421C7D" w:rsidP="00421C7D">
      <w:pPr>
        <w:shd w:val="clear" w:color="auto" w:fill="FFFFFF"/>
        <w:spacing w:line="290" w:lineRule="atLeast"/>
        <w:ind w:firstLine="547"/>
        <w:jc w:val="both"/>
        <w:rPr>
          <w:color w:val="000000"/>
          <w:sz w:val="28"/>
          <w:szCs w:val="28"/>
        </w:rPr>
      </w:pPr>
    </w:p>
    <w:p w:rsidR="00382456" w:rsidRDefault="009D648B" w:rsidP="00382456">
      <w:pPr>
        <w:shd w:val="clear" w:color="auto" w:fill="FEFEFE"/>
        <w:spacing w:after="300"/>
        <w:ind w:firstLine="564"/>
        <w:jc w:val="both"/>
        <w:textAlignment w:val="baseline"/>
        <w:rPr>
          <w:color w:val="000000"/>
          <w:sz w:val="28"/>
          <w:szCs w:val="28"/>
        </w:rPr>
      </w:pPr>
      <w:r w:rsidRPr="00A27418">
        <w:rPr>
          <w:rFonts w:eastAsia="Calibri"/>
          <w:b/>
          <w:sz w:val="28"/>
          <w:szCs w:val="28"/>
          <w:lang w:eastAsia="en-US"/>
        </w:rPr>
        <w:lastRenderedPageBreak/>
        <w:t>5. Основные меры правового регулирования в сфере реализации муниципальной программы</w:t>
      </w:r>
    </w:p>
    <w:p w:rsidR="00772734" w:rsidRPr="00772734" w:rsidRDefault="00F36E00" w:rsidP="00772734">
      <w:pPr>
        <w:shd w:val="clear" w:color="auto" w:fill="FEFEFE"/>
        <w:ind w:firstLine="564"/>
        <w:jc w:val="both"/>
        <w:textAlignment w:val="baseline"/>
        <w:rPr>
          <w:bCs/>
          <w:sz w:val="28"/>
          <w:szCs w:val="28"/>
        </w:rPr>
      </w:pPr>
      <w:r w:rsidRPr="005D7357">
        <w:rPr>
          <w:sz w:val="28"/>
          <w:szCs w:val="28"/>
        </w:rPr>
        <w:t>Муниципальная программа «</w:t>
      </w:r>
      <w:r>
        <w:rPr>
          <w:sz w:val="28"/>
          <w:szCs w:val="28"/>
        </w:rPr>
        <w:t>Развитие дорожно-транспортного комплекса муниципального образования «Вяземский район» Смоленской области»</w:t>
      </w:r>
      <w:r w:rsidRPr="005D7357">
        <w:rPr>
          <w:sz w:val="28"/>
          <w:szCs w:val="28"/>
        </w:rPr>
        <w:t xml:space="preserve"> </w:t>
      </w:r>
      <w:r>
        <w:rPr>
          <w:sz w:val="28"/>
          <w:szCs w:val="28"/>
        </w:rPr>
        <w:t xml:space="preserve">                                </w:t>
      </w:r>
      <w:r w:rsidRPr="005D7357">
        <w:rPr>
          <w:sz w:val="28"/>
          <w:szCs w:val="28"/>
        </w:rPr>
        <w:t>(</w:t>
      </w:r>
      <w:r w:rsidRPr="005D7357">
        <w:rPr>
          <w:i/>
          <w:sz w:val="28"/>
          <w:szCs w:val="28"/>
        </w:rPr>
        <w:t>далее - Программа</w:t>
      </w:r>
      <w:r w:rsidRPr="005D7357">
        <w:rPr>
          <w:sz w:val="28"/>
          <w:szCs w:val="28"/>
        </w:rPr>
        <w:t>), разработана</w:t>
      </w:r>
      <w:r>
        <w:rPr>
          <w:sz w:val="28"/>
          <w:szCs w:val="28"/>
        </w:rPr>
        <w:t xml:space="preserve">  </w:t>
      </w:r>
      <w:r w:rsidRPr="005D7357">
        <w:rPr>
          <w:sz w:val="28"/>
          <w:szCs w:val="28"/>
        </w:rPr>
        <w:t>в соответствии с Федеральным законом от 06.10.2003 № 131-ФЗ «Об общих принципах организации местного самоупра</w:t>
      </w:r>
      <w:r>
        <w:rPr>
          <w:sz w:val="28"/>
          <w:szCs w:val="28"/>
        </w:rPr>
        <w:t xml:space="preserve">вления в Российской Федерации», и </w:t>
      </w:r>
      <w:r w:rsidRPr="005D7357">
        <w:rPr>
          <w:sz w:val="28"/>
          <w:szCs w:val="28"/>
        </w:rPr>
        <w:t>постановлением Администрации муниципального образования «Вяземск</w:t>
      </w:r>
      <w:r>
        <w:rPr>
          <w:sz w:val="28"/>
          <w:szCs w:val="28"/>
        </w:rPr>
        <w:t>ий район» Смоленской области от</w:t>
      </w:r>
      <w:r w:rsidRPr="00244C70">
        <w:rPr>
          <w:rFonts w:ascii="Times New Roman CYR" w:hAnsi="Times New Roman CYR" w:cs="Times New Roman CYR"/>
          <w:sz w:val="28"/>
          <w:szCs w:val="28"/>
        </w:rPr>
        <w:t xml:space="preserve"> </w:t>
      </w:r>
      <w:r>
        <w:rPr>
          <w:sz w:val="28"/>
          <w:szCs w:val="28"/>
        </w:rPr>
        <w:t>11.11.2016  № 1810</w:t>
      </w:r>
      <w:r w:rsidRPr="00244C70">
        <w:rPr>
          <w:sz w:val="28"/>
          <w:szCs w:val="28"/>
        </w:rPr>
        <w:t xml:space="preserve"> </w:t>
      </w:r>
      <w:r>
        <w:rPr>
          <w:sz w:val="28"/>
          <w:szCs w:val="28"/>
        </w:rPr>
        <w:t>«</w:t>
      </w:r>
      <w:r w:rsidRPr="009E3702">
        <w:rPr>
          <w:sz w:val="28"/>
          <w:szCs w:val="28"/>
        </w:rPr>
        <w:t>Об утверждении Порядка</w:t>
      </w:r>
      <w:r w:rsidRPr="003F33FA">
        <w:rPr>
          <w:sz w:val="28"/>
          <w:szCs w:val="28"/>
        </w:rPr>
        <w:t xml:space="preserve"> </w:t>
      </w:r>
      <w:r w:rsidRPr="00E2538A">
        <w:rPr>
          <w:sz w:val="28"/>
          <w:szCs w:val="28"/>
        </w:rPr>
        <w:t xml:space="preserve"> </w:t>
      </w:r>
      <w:r>
        <w:rPr>
          <w:sz w:val="28"/>
          <w:szCs w:val="28"/>
        </w:rPr>
        <w:t>принятия решения о разработке муниципальных программ</w:t>
      </w:r>
      <w:r w:rsidRPr="00E2538A">
        <w:rPr>
          <w:sz w:val="28"/>
          <w:szCs w:val="28"/>
        </w:rPr>
        <w:t xml:space="preserve">, </w:t>
      </w:r>
      <w:r>
        <w:rPr>
          <w:sz w:val="28"/>
          <w:szCs w:val="28"/>
        </w:rPr>
        <w:t xml:space="preserve">их формирования и </w:t>
      </w:r>
      <w:r w:rsidRPr="00E2538A">
        <w:rPr>
          <w:sz w:val="28"/>
          <w:szCs w:val="28"/>
        </w:rPr>
        <w:t xml:space="preserve">реализации и </w:t>
      </w:r>
      <w:r>
        <w:rPr>
          <w:sz w:val="28"/>
          <w:szCs w:val="28"/>
        </w:rPr>
        <w:t xml:space="preserve">Порядка проведения </w:t>
      </w:r>
      <w:r w:rsidRPr="00E2538A">
        <w:rPr>
          <w:sz w:val="28"/>
          <w:szCs w:val="28"/>
        </w:rPr>
        <w:t>оценки эффективности реализации муниципальных</w:t>
      </w:r>
      <w:r w:rsidRPr="00E2538A">
        <w:rPr>
          <w:bCs/>
          <w:sz w:val="28"/>
          <w:szCs w:val="28"/>
        </w:rPr>
        <w:t xml:space="preserve"> программ</w:t>
      </w:r>
      <w:r>
        <w:rPr>
          <w:bCs/>
          <w:sz w:val="28"/>
          <w:szCs w:val="28"/>
        </w:rPr>
        <w:t>».</w:t>
      </w:r>
      <w:r w:rsidR="00772734">
        <w:rPr>
          <w:bCs/>
          <w:sz w:val="28"/>
          <w:szCs w:val="28"/>
        </w:rPr>
        <w:t xml:space="preserve"> </w:t>
      </w:r>
      <w:r w:rsidR="00772734">
        <w:rPr>
          <w:sz w:val="28"/>
          <w:szCs w:val="28"/>
        </w:rPr>
        <w:t>Стратегическими направлениями социально-экономического развития муниципального образования «Вяземский район» Смоленской области на 2012-2020 годы, утвержденными решением Вяземского районного Совета депутатов                              от 25.01.2012 № 1  (в редакции от 24.08.2016 № 72 «О внесении изменений в решение Вяземского районного Совета депутатов от 25.01.2012 № 1») определены приоритеты и цели муниципальной политики в жилищно-коммунальной сфере муниципального образования «Вяземский район» Смоленской области.</w:t>
      </w:r>
    </w:p>
    <w:p w:rsidR="00187856" w:rsidRPr="00244C70" w:rsidRDefault="00187856" w:rsidP="00187856">
      <w:pPr>
        <w:pStyle w:val="13"/>
        <w:shd w:val="clear" w:color="auto" w:fill="auto"/>
        <w:spacing w:before="0" w:line="240" w:lineRule="auto"/>
        <w:ind w:left="20" w:right="20" w:firstLine="720"/>
        <w:jc w:val="both"/>
        <w:rPr>
          <w:rFonts w:ascii="Times New Roman" w:hAnsi="Times New Roman"/>
          <w:sz w:val="28"/>
          <w:szCs w:val="28"/>
        </w:rPr>
      </w:pPr>
      <w:r w:rsidRPr="00244C70">
        <w:rPr>
          <w:rFonts w:ascii="Times New Roman" w:hAnsi="Times New Roman"/>
          <w:sz w:val="28"/>
          <w:szCs w:val="28"/>
        </w:rPr>
        <w:t>Стратегическая цель муниципальной политики в коммунальной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1F0A32" w:rsidRDefault="001F0A32" w:rsidP="001F0A32">
      <w:pPr>
        <w:widowControl w:val="0"/>
        <w:autoSpaceDE w:val="0"/>
        <w:autoSpaceDN w:val="0"/>
        <w:adjustRightInd w:val="0"/>
        <w:ind w:firstLine="564"/>
        <w:jc w:val="both"/>
        <w:rPr>
          <w:sz w:val="28"/>
          <w:szCs w:val="28"/>
        </w:rPr>
      </w:pPr>
      <w:r>
        <w:rPr>
          <w:sz w:val="28"/>
          <w:szCs w:val="28"/>
        </w:rPr>
        <w:t>Цель муниципальной программы соответствует стратегической цели муниципальной политики в дорожной сфере – создание о</w:t>
      </w:r>
      <w:r w:rsidRPr="00A27418">
        <w:rPr>
          <w:sz w:val="28"/>
          <w:szCs w:val="28"/>
        </w:rPr>
        <w:t xml:space="preserve">беспечение охраны жизни, здоровья граждан и их имущества, гарантий </w:t>
      </w:r>
      <w:r w:rsidRPr="00A27418">
        <w:rPr>
          <w:bCs/>
          <w:spacing w:val="10"/>
          <w:sz w:val="28"/>
          <w:szCs w:val="28"/>
        </w:rPr>
        <w:t>их</w:t>
      </w:r>
      <w:r w:rsidRPr="00A27418">
        <w:rPr>
          <w:b/>
          <w:bCs/>
          <w:spacing w:val="10"/>
          <w:sz w:val="28"/>
          <w:szCs w:val="28"/>
        </w:rPr>
        <w:t xml:space="preserve"> </w:t>
      </w:r>
      <w:r w:rsidRPr="00A27418">
        <w:rPr>
          <w:sz w:val="28"/>
          <w:szCs w:val="28"/>
        </w:rPr>
        <w:t>законных прав на безопасные усл</w:t>
      </w:r>
      <w:r>
        <w:rPr>
          <w:sz w:val="28"/>
          <w:szCs w:val="28"/>
        </w:rPr>
        <w:t xml:space="preserve">овия движения на дорогах. </w:t>
      </w:r>
    </w:p>
    <w:p w:rsidR="007D6A88" w:rsidRPr="008905A7" w:rsidRDefault="001F0A32" w:rsidP="001F0A32">
      <w:pPr>
        <w:tabs>
          <w:tab w:val="left" w:pos="709"/>
        </w:tabs>
        <w:jc w:val="both"/>
        <w:rPr>
          <w:sz w:val="28"/>
          <w:szCs w:val="28"/>
        </w:rPr>
      </w:pPr>
      <w:r>
        <w:rPr>
          <w:rFonts w:asciiTheme="minorHAnsi" w:eastAsiaTheme="minorHAnsi" w:hAnsiTheme="minorHAnsi" w:cstheme="minorBidi"/>
          <w:color w:val="000000"/>
          <w:sz w:val="28"/>
          <w:szCs w:val="28"/>
          <w:lang w:eastAsia="en-US"/>
        </w:rPr>
        <w:tab/>
      </w:r>
      <w:r w:rsidR="007D6A88">
        <w:rPr>
          <w:sz w:val="28"/>
          <w:szCs w:val="28"/>
        </w:rPr>
        <w:t>Исполнитель П</w:t>
      </w:r>
      <w:r w:rsidR="007D6A88" w:rsidRPr="008905A7">
        <w:rPr>
          <w:sz w:val="28"/>
          <w:szCs w:val="28"/>
        </w:rPr>
        <w:t>рограммы обеспечивает ее реализацию исходя из ее содержания, в том числе:</w:t>
      </w:r>
    </w:p>
    <w:p w:rsidR="007D6A88" w:rsidRPr="008905A7" w:rsidRDefault="007D6A88" w:rsidP="007D6A88">
      <w:pPr>
        <w:tabs>
          <w:tab w:val="left" w:pos="709"/>
        </w:tabs>
        <w:ind w:firstLine="709"/>
        <w:jc w:val="both"/>
        <w:rPr>
          <w:sz w:val="28"/>
          <w:szCs w:val="28"/>
        </w:rPr>
      </w:pPr>
      <w:r w:rsidRPr="008905A7">
        <w:rPr>
          <w:sz w:val="28"/>
          <w:szCs w:val="28"/>
        </w:rPr>
        <w:t xml:space="preserve">- организует взаимодействие со всеми предприятиями, организациями, структурными подразделениями Администрации муниципального образования «Вяземский район» Смоленской области, задействованными в разработке и реализации Программы; </w:t>
      </w:r>
    </w:p>
    <w:p w:rsidR="007D6A88" w:rsidRPr="008905A7" w:rsidRDefault="007D6A88" w:rsidP="007D6A88">
      <w:pPr>
        <w:tabs>
          <w:tab w:val="left" w:pos="709"/>
        </w:tabs>
        <w:ind w:firstLine="709"/>
        <w:jc w:val="both"/>
        <w:rPr>
          <w:sz w:val="28"/>
          <w:szCs w:val="28"/>
        </w:rPr>
      </w:pPr>
      <w:r w:rsidRPr="008905A7">
        <w:rPr>
          <w:sz w:val="28"/>
          <w:szCs w:val="28"/>
        </w:rPr>
        <w:t>-  корректирует в случае необходимости программные мероприятия, сроки их реализации и их ресурсное обеспечение в ходе реализации Программы;</w:t>
      </w:r>
    </w:p>
    <w:p w:rsidR="007D6A88" w:rsidRPr="008905A7" w:rsidRDefault="007D6A88" w:rsidP="007D6A88">
      <w:pPr>
        <w:tabs>
          <w:tab w:val="left" w:pos="709"/>
        </w:tabs>
        <w:ind w:firstLine="709"/>
        <w:jc w:val="both"/>
        <w:rPr>
          <w:sz w:val="28"/>
          <w:szCs w:val="28"/>
        </w:rPr>
      </w:pPr>
      <w:r w:rsidRPr="008905A7">
        <w:rPr>
          <w:sz w:val="28"/>
          <w:szCs w:val="28"/>
        </w:rPr>
        <w:t>- осуществляет непосредственный контроль над реализацией всех программных мероприятий.</w:t>
      </w:r>
    </w:p>
    <w:p w:rsidR="007D6A88" w:rsidRDefault="007D6A88" w:rsidP="007D6A88">
      <w:pPr>
        <w:autoSpaceDE w:val="0"/>
        <w:autoSpaceDN w:val="0"/>
        <w:adjustRightInd w:val="0"/>
        <w:jc w:val="both"/>
        <w:rPr>
          <w:sz w:val="28"/>
          <w:szCs w:val="28"/>
        </w:rPr>
      </w:pPr>
      <w:r w:rsidRPr="008905A7">
        <w:rPr>
          <w:sz w:val="28"/>
          <w:szCs w:val="28"/>
        </w:rPr>
        <w:tab/>
        <w:t>Программа и ежегодные отчеты о выполнении Программы  размещаются на официальном сайте Администрации муниципального образования «Вязем</w:t>
      </w:r>
      <w:r>
        <w:rPr>
          <w:sz w:val="28"/>
          <w:szCs w:val="28"/>
        </w:rPr>
        <w:t>ский район» Смоленской области.</w:t>
      </w:r>
    </w:p>
    <w:p w:rsidR="00F87C0C" w:rsidRDefault="00F87C0C" w:rsidP="00F87C0C">
      <w:pPr>
        <w:widowControl w:val="0"/>
        <w:autoSpaceDE w:val="0"/>
        <w:autoSpaceDN w:val="0"/>
        <w:adjustRightInd w:val="0"/>
        <w:jc w:val="both"/>
        <w:rPr>
          <w:rFonts w:eastAsia="Calibri"/>
          <w:sz w:val="28"/>
          <w:szCs w:val="28"/>
          <w:lang w:eastAsia="en-US"/>
        </w:rPr>
      </w:pPr>
    </w:p>
    <w:p w:rsidR="009F374D" w:rsidRDefault="009F374D" w:rsidP="00F87C0C">
      <w:pPr>
        <w:widowControl w:val="0"/>
        <w:autoSpaceDE w:val="0"/>
        <w:autoSpaceDN w:val="0"/>
        <w:adjustRightInd w:val="0"/>
        <w:jc w:val="both"/>
        <w:rPr>
          <w:rFonts w:eastAsia="Calibri"/>
          <w:sz w:val="28"/>
          <w:szCs w:val="28"/>
          <w:lang w:eastAsia="en-US"/>
        </w:rPr>
      </w:pPr>
    </w:p>
    <w:p w:rsidR="009F374D" w:rsidRDefault="009F374D" w:rsidP="00F87C0C">
      <w:pPr>
        <w:widowControl w:val="0"/>
        <w:autoSpaceDE w:val="0"/>
        <w:autoSpaceDN w:val="0"/>
        <w:adjustRightInd w:val="0"/>
        <w:jc w:val="both"/>
        <w:rPr>
          <w:rFonts w:eastAsia="Calibri"/>
          <w:sz w:val="28"/>
          <w:szCs w:val="28"/>
          <w:lang w:eastAsia="en-US"/>
        </w:rPr>
      </w:pPr>
    </w:p>
    <w:p w:rsidR="009F374D" w:rsidRDefault="009F374D" w:rsidP="00F87C0C">
      <w:pPr>
        <w:widowControl w:val="0"/>
        <w:autoSpaceDE w:val="0"/>
        <w:autoSpaceDN w:val="0"/>
        <w:adjustRightInd w:val="0"/>
        <w:jc w:val="both"/>
        <w:rPr>
          <w:rFonts w:eastAsia="Calibri"/>
          <w:sz w:val="28"/>
          <w:szCs w:val="28"/>
          <w:lang w:eastAsia="en-US"/>
        </w:rPr>
      </w:pPr>
    </w:p>
    <w:p w:rsidR="009F374D" w:rsidRDefault="009F374D" w:rsidP="00F87C0C">
      <w:pPr>
        <w:widowControl w:val="0"/>
        <w:autoSpaceDE w:val="0"/>
        <w:autoSpaceDN w:val="0"/>
        <w:adjustRightInd w:val="0"/>
        <w:jc w:val="both"/>
        <w:rPr>
          <w:rFonts w:eastAsia="Calibri"/>
          <w:sz w:val="28"/>
          <w:szCs w:val="28"/>
          <w:lang w:eastAsia="en-US"/>
        </w:rPr>
      </w:pPr>
    </w:p>
    <w:p w:rsidR="002A0316" w:rsidRPr="002A0316" w:rsidRDefault="002A0316" w:rsidP="00F87C0C">
      <w:pPr>
        <w:widowControl w:val="0"/>
        <w:autoSpaceDE w:val="0"/>
        <w:autoSpaceDN w:val="0"/>
        <w:adjustRightInd w:val="0"/>
        <w:jc w:val="both"/>
        <w:rPr>
          <w:b/>
          <w:sz w:val="28"/>
          <w:szCs w:val="28"/>
        </w:rPr>
      </w:pPr>
      <w:r w:rsidRPr="002A0316">
        <w:rPr>
          <w:b/>
          <w:sz w:val="28"/>
          <w:szCs w:val="28"/>
        </w:rPr>
        <w:lastRenderedPageBreak/>
        <w:t>6. Применение мер муниципального регулирования в сфере реализации муниципальной программы.</w:t>
      </w:r>
    </w:p>
    <w:p w:rsidR="002A0316" w:rsidRDefault="002A0316" w:rsidP="002A0316">
      <w:pPr>
        <w:pStyle w:val="ConsPlusNonformat"/>
        <w:jc w:val="both"/>
        <w:rPr>
          <w:rFonts w:ascii="Times New Roman" w:hAnsi="Times New Roman" w:cs="Times New Roman"/>
          <w:sz w:val="28"/>
          <w:szCs w:val="28"/>
        </w:rPr>
      </w:pPr>
    </w:p>
    <w:p w:rsidR="0055684D" w:rsidRDefault="002A0316" w:rsidP="00475307">
      <w:pPr>
        <w:pStyle w:val="ConsPlusNonformat"/>
        <w:ind w:firstLine="708"/>
        <w:jc w:val="both"/>
        <w:rPr>
          <w:rFonts w:ascii="Times New Roman" w:hAnsi="Times New Roman" w:cs="Times New Roman"/>
          <w:sz w:val="28"/>
          <w:szCs w:val="28"/>
        </w:rPr>
      </w:pPr>
      <w:r w:rsidRPr="008F037A">
        <w:rPr>
          <w:rFonts w:ascii="Times New Roman" w:hAnsi="Times New Roman" w:cs="Times New Roman"/>
          <w:sz w:val="28"/>
          <w:szCs w:val="28"/>
        </w:rPr>
        <w:t xml:space="preserve">В рамках </w:t>
      </w:r>
      <w:r>
        <w:rPr>
          <w:rFonts w:ascii="Times New Roman" w:hAnsi="Times New Roman" w:cs="Times New Roman"/>
          <w:sz w:val="28"/>
          <w:szCs w:val="28"/>
        </w:rPr>
        <w:t xml:space="preserve">муниципальной </w:t>
      </w:r>
      <w:r w:rsidRPr="008F037A">
        <w:rPr>
          <w:rFonts w:ascii="Times New Roman" w:hAnsi="Times New Roman" w:cs="Times New Roman"/>
          <w:sz w:val="28"/>
          <w:szCs w:val="28"/>
        </w:rPr>
        <w:t>программы</w:t>
      </w:r>
      <w:r>
        <w:rPr>
          <w:rFonts w:ascii="Times New Roman" w:hAnsi="Times New Roman" w:cs="Times New Roman"/>
          <w:sz w:val="28"/>
          <w:szCs w:val="28"/>
        </w:rPr>
        <w:t xml:space="preserve"> </w:t>
      </w:r>
      <w:r w:rsidRPr="002A0316">
        <w:rPr>
          <w:rFonts w:ascii="Times New Roman" w:eastAsia="Calibri" w:hAnsi="Times New Roman" w:cs="Times New Roman"/>
          <w:bCs/>
          <w:sz w:val="28"/>
          <w:szCs w:val="28"/>
        </w:rPr>
        <w:t>«</w:t>
      </w:r>
      <w:r w:rsidRPr="002A0316">
        <w:rPr>
          <w:rFonts w:ascii="Times New Roman" w:hAnsi="Times New Roman" w:cs="Times New Roman"/>
          <w:sz w:val="28"/>
          <w:szCs w:val="28"/>
        </w:rPr>
        <w:t>Развитие дорожно-транспортного комплекса муници</w:t>
      </w:r>
      <w:r w:rsidRPr="002A0316">
        <w:rPr>
          <w:rFonts w:ascii="Times New Roman" w:hAnsi="Times New Roman" w:cs="Times New Roman"/>
          <w:sz w:val="28"/>
          <w:szCs w:val="28"/>
        </w:rPr>
        <w:softHyphen/>
        <w:t>пального образования «Вяземский район» Смол</w:t>
      </w:r>
      <w:r>
        <w:rPr>
          <w:rFonts w:ascii="Times New Roman" w:hAnsi="Times New Roman" w:cs="Times New Roman"/>
          <w:sz w:val="28"/>
          <w:szCs w:val="28"/>
        </w:rPr>
        <w:t>енской области</w:t>
      </w:r>
      <w:r w:rsidRPr="002A0316">
        <w:rPr>
          <w:rFonts w:ascii="Times New Roman" w:eastAsia="Calibri" w:hAnsi="Times New Roman" w:cs="Times New Roman"/>
          <w:bCs/>
          <w:sz w:val="28"/>
          <w:szCs w:val="28"/>
        </w:rPr>
        <w:t xml:space="preserve"> </w:t>
      </w:r>
      <w:r w:rsidRPr="002A0316">
        <w:rPr>
          <w:rFonts w:ascii="Times New Roman" w:hAnsi="Times New Roman" w:cs="Times New Roman"/>
          <w:sz w:val="28"/>
          <w:szCs w:val="28"/>
        </w:rPr>
        <w:t xml:space="preserve"> не</w:t>
      </w:r>
      <w:r>
        <w:rPr>
          <w:rFonts w:ascii="Times New Roman" w:hAnsi="Times New Roman" w:cs="Times New Roman"/>
          <w:sz w:val="28"/>
          <w:szCs w:val="28"/>
        </w:rPr>
        <w:t xml:space="preserve"> предусмотрены ме</w:t>
      </w:r>
      <w:r w:rsidR="00943FCD">
        <w:rPr>
          <w:rFonts w:ascii="Times New Roman" w:hAnsi="Times New Roman" w:cs="Times New Roman"/>
          <w:sz w:val="28"/>
          <w:szCs w:val="28"/>
        </w:rPr>
        <w:t>ры муниципального регулирования.</w:t>
      </w:r>
    </w:p>
    <w:p w:rsidR="00475307" w:rsidRPr="00475307" w:rsidRDefault="00475307" w:rsidP="00475307">
      <w:pPr>
        <w:pStyle w:val="ConsPlusNonformat"/>
        <w:ind w:firstLine="708"/>
        <w:jc w:val="both"/>
        <w:rPr>
          <w:rFonts w:ascii="Times New Roman" w:hAnsi="Times New Roman" w:cs="Times New Roman"/>
          <w:sz w:val="28"/>
          <w:szCs w:val="28"/>
        </w:rPr>
      </w:pPr>
    </w:p>
    <w:p w:rsidR="0055684D" w:rsidRDefault="0055684D"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88396B" w:rsidRDefault="0088396B"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87353A" w:rsidRDefault="0087353A"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E06ED1" w:rsidRDefault="00E06ED1" w:rsidP="00943FCD">
      <w:pPr>
        <w:pStyle w:val="210"/>
        <w:kinsoku w:val="0"/>
        <w:overflowPunct w:val="0"/>
        <w:ind w:left="0" w:right="440"/>
        <w:jc w:val="center"/>
        <w:outlineLvl w:val="9"/>
        <w:rPr>
          <w:rFonts w:eastAsia="Calibri"/>
          <w:lang w:eastAsia="en-US"/>
        </w:rPr>
      </w:pPr>
    </w:p>
    <w:p w:rsidR="009F374D" w:rsidRDefault="009F374D" w:rsidP="00943FCD">
      <w:pPr>
        <w:pStyle w:val="210"/>
        <w:kinsoku w:val="0"/>
        <w:overflowPunct w:val="0"/>
        <w:ind w:left="0" w:right="440"/>
        <w:jc w:val="center"/>
        <w:outlineLvl w:val="9"/>
        <w:rPr>
          <w:rFonts w:eastAsia="Calibri"/>
          <w:lang w:eastAsia="en-US"/>
        </w:rPr>
      </w:pPr>
    </w:p>
    <w:p w:rsidR="009F374D" w:rsidRDefault="009F374D" w:rsidP="00943FCD">
      <w:pPr>
        <w:pStyle w:val="210"/>
        <w:kinsoku w:val="0"/>
        <w:overflowPunct w:val="0"/>
        <w:ind w:left="0" w:right="440"/>
        <w:jc w:val="center"/>
        <w:outlineLvl w:val="9"/>
        <w:rPr>
          <w:rFonts w:eastAsia="Calibri"/>
          <w:lang w:eastAsia="en-US"/>
        </w:rPr>
      </w:pPr>
    </w:p>
    <w:p w:rsidR="0035758F" w:rsidRDefault="0035758F" w:rsidP="00943FCD">
      <w:pPr>
        <w:pStyle w:val="210"/>
        <w:kinsoku w:val="0"/>
        <w:overflowPunct w:val="0"/>
        <w:ind w:left="0" w:right="440"/>
        <w:jc w:val="center"/>
        <w:outlineLvl w:val="9"/>
        <w:rPr>
          <w:rFonts w:eastAsia="Calibri"/>
          <w:lang w:eastAsia="en-US"/>
        </w:rPr>
      </w:pPr>
    </w:p>
    <w:p w:rsidR="009F374D" w:rsidRDefault="009F374D" w:rsidP="009F374D">
      <w:pPr>
        <w:pStyle w:val="210"/>
        <w:kinsoku w:val="0"/>
        <w:overflowPunct w:val="0"/>
        <w:ind w:left="0" w:right="440"/>
        <w:outlineLvl w:val="9"/>
        <w:rPr>
          <w:rFonts w:eastAsia="Calibri"/>
          <w:lang w:eastAsia="en-US"/>
        </w:rPr>
      </w:pPr>
    </w:p>
    <w:p w:rsidR="002A0316" w:rsidRDefault="002A0316" w:rsidP="009F374D">
      <w:pPr>
        <w:pStyle w:val="210"/>
        <w:kinsoku w:val="0"/>
        <w:overflowPunct w:val="0"/>
        <w:ind w:left="0" w:right="440"/>
        <w:jc w:val="center"/>
        <w:outlineLvl w:val="9"/>
        <w:rPr>
          <w:rFonts w:eastAsia="Calibri"/>
          <w:lang w:eastAsia="en-US"/>
        </w:rPr>
      </w:pPr>
      <w:r w:rsidRPr="005D7357">
        <w:rPr>
          <w:rFonts w:eastAsia="Calibri"/>
          <w:lang w:eastAsia="en-US"/>
        </w:rPr>
        <w:lastRenderedPageBreak/>
        <w:t>Подпрограмма «</w:t>
      </w:r>
      <w:r>
        <w:rPr>
          <w:rFonts w:eastAsia="Calibri"/>
          <w:lang w:eastAsia="en-US"/>
        </w:rPr>
        <w:t>Создание условий для обеспечения транспортного обслуживания населения автомобильным транспортом муниципального образования»</w:t>
      </w:r>
    </w:p>
    <w:p w:rsidR="009F374D" w:rsidRDefault="009F374D" w:rsidP="009F374D">
      <w:pPr>
        <w:pStyle w:val="210"/>
        <w:kinsoku w:val="0"/>
        <w:overflowPunct w:val="0"/>
        <w:ind w:left="0" w:right="440"/>
        <w:jc w:val="center"/>
        <w:outlineLvl w:val="9"/>
        <w:rPr>
          <w:rFonts w:eastAsia="Calibri"/>
          <w:lang w:eastAsia="en-US"/>
        </w:rPr>
      </w:pPr>
    </w:p>
    <w:p w:rsidR="002A0316" w:rsidRDefault="002A0316" w:rsidP="002A0316">
      <w:pPr>
        <w:pStyle w:val="210"/>
        <w:kinsoku w:val="0"/>
        <w:overflowPunct w:val="0"/>
        <w:ind w:left="532" w:right="440"/>
        <w:jc w:val="center"/>
        <w:outlineLvl w:val="9"/>
        <w:rPr>
          <w:rFonts w:eastAsia="Calibri"/>
          <w:lang w:eastAsia="en-US"/>
        </w:rPr>
      </w:pPr>
      <w:r w:rsidRPr="005D7357">
        <w:rPr>
          <w:rFonts w:eastAsia="Calibri"/>
          <w:lang w:eastAsia="en-US"/>
        </w:rPr>
        <w:t xml:space="preserve">ПАСПОРТ </w:t>
      </w:r>
    </w:p>
    <w:p w:rsidR="002A0316" w:rsidRPr="005D7357" w:rsidRDefault="00AC08CF" w:rsidP="002A0316">
      <w:pPr>
        <w:pStyle w:val="210"/>
        <w:kinsoku w:val="0"/>
        <w:overflowPunct w:val="0"/>
        <w:ind w:left="532" w:right="440"/>
        <w:jc w:val="center"/>
        <w:outlineLvl w:val="9"/>
        <w:rPr>
          <w:rFonts w:eastAsia="Calibri"/>
          <w:lang w:eastAsia="en-US"/>
        </w:rPr>
      </w:pPr>
      <w:r>
        <w:rPr>
          <w:rFonts w:eastAsia="Calibri"/>
          <w:lang w:eastAsia="en-US"/>
        </w:rPr>
        <w:t xml:space="preserve">подпрограммы </w:t>
      </w:r>
      <w:r w:rsidR="002A0316" w:rsidRPr="005D7357">
        <w:rPr>
          <w:rFonts w:eastAsia="Calibri"/>
          <w:lang w:eastAsia="en-US"/>
        </w:rPr>
        <w:t>«</w:t>
      </w:r>
      <w:r w:rsidR="002A0316">
        <w:rPr>
          <w:rFonts w:eastAsia="Calibri"/>
          <w:lang w:eastAsia="en-US"/>
        </w:rPr>
        <w:t>Создание условий для обеспечения транспортного обслуживания населения автомобильным транспортом муниципального образования»</w:t>
      </w:r>
    </w:p>
    <w:tbl>
      <w:tblPr>
        <w:tblW w:w="10065" w:type="dxa"/>
        <w:jc w:val="center"/>
        <w:tblLayout w:type="fixed"/>
        <w:tblCellMar>
          <w:left w:w="70" w:type="dxa"/>
          <w:right w:w="70" w:type="dxa"/>
        </w:tblCellMar>
        <w:tblLook w:val="0000" w:firstRow="0" w:lastRow="0" w:firstColumn="0" w:lastColumn="0" w:noHBand="0" w:noVBand="0"/>
      </w:tblPr>
      <w:tblGrid>
        <w:gridCol w:w="2836"/>
        <w:gridCol w:w="7229"/>
      </w:tblGrid>
      <w:tr w:rsidR="002A0316" w:rsidRPr="005114DD" w:rsidTr="00B95149">
        <w:trPr>
          <w:cantSplit/>
          <w:trHeight w:val="480"/>
          <w:jc w:val="center"/>
        </w:trPr>
        <w:tc>
          <w:tcPr>
            <w:tcW w:w="2836" w:type="dxa"/>
            <w:tcBorders>
              <w:top w:val="single" w:sz="6" w:space="0" w:color="auto"/>
              <w:left w:val="single" w:sz="6" w:space="0" w:color="auto"/>
              <w:bottom w:val="single" w:sz="6" w:space="0" w:color="auto"/>
              <w:right w:val="single" w:sz="6" w:space="0" w:color="auto"/>
            </w:tcBorders>
          </w:tcPr>
          <w:p w:rsidR="002A0316" w:rsidRPr="00DD6080" w:rsidRDefault="002A0316" w:rsidP="00475307">
            <w:pPr>
              <w:autoSpaceDE w:val="0"/>
              <w:autoSpaceDN w:val="0"/>
              <w:adjustRightInd w:val="0"/>
              <w:rPr>
                <w:sz w:val="28"/>
                <w:szCs w:val="28"/>
              </w:rPr>
            </w:pPr>
            <w:r w:rsidRPr="00DD6080">
              <w:rPr>
                <w:sz w:val="28"/>
                <w:szCs w:val="28"/>
              </w:rPr>
              <w:t xml:space="preserve">Ответственные исполнители </w:t>
            </w:r>
            <w:r w:rsidR="00475307">
              <w:rPr>
                <w:sz w:val="28"/>
                <w:szCs w:val="28"/>
              </w:rPr>
              <w:t>подпрограммы</w:t>
            </w:r>
            <w:r w:rsidRPr="00DD6080">
              <w:rPr>
                <w:sz w:val="28"/>
                <w:szCs w:val="28"/>
              </w:rPr>
              <w:t xml:space="preserve">   </w:t>
            </w:r>
          </w:p>
        </w:tc>
        <w:tc>
          <w:tcPr>
            <w:tcW w:w="7229" w:type="dxa"/>
            <w:tcBorders>
              <w:top w:val="single" w:sz="6" w:space="0" w:color="auto"/>
              <w:left w:val="single" w:sz="6" w:space="0" w:color="auto"/>
              <w:bottom w:val="single" w:sz="6" w:space="0" w:color="auto"/>
              <w:right w:val="single" w:sz="6" w:space="0" w:color="auto"/>
            </w:tcBorders>
          </w:tcPr>
          <w:p w:rsidR="002A0316" w:rsidRPr="00DD6080" w:rsidRDefault="002A0316" w:rsidP="00B95149">
            <w:pPr>
              <w:autoSpaceDE w:val="0"/>
              <w:autoSpaceDN w:val="0"/>
              <w:adjustRightInd w:val="0"/>
              <w:jc w:val="both"/>
              <w:rPr>
                <w:sz w:val="28"/>
                <w:szCs w:val="28"/>
              </w:rPr>
            </w:pPr>
            <w:r w:rsidRPr="00DD6080">
              <w:rPr>
                <w:sz w:val="28"/>
                <w:szCs w:val="28"/>
              </w:rPr>
              <w:t>Управление жилищно-коммунального хозяйства, транспорта и дорожного хозяйства Администрации муниципального образования «Вяземский район» Смоленской области</w:t>
            </w:r>
          </w:p>
        </w:tc>
      </w:tr>
      <w:tr w:rsidR="002A0316" w:rsidRPr="005114DD" w:rsidTr="00B95149">
        <w:trPr>
          <w:cantSplit/>
          <w:trHeight w:val="840"/>
          <w:jc w:val="center"/>
        </w:trPr>
        <w:tc>
          <w:tcPr>
            <w:tcW w:w="2836" w:type="dxa"/>
            <w:tcBorders>
              <w:top w:val="single" w:sz="6" w:space="0" w:color="auto"/>
              <w:left w:val="single" w:sz="6" w:space="0" w:color="auto"/>
              <w:bottom w:val="single" w:sz="6" w:space="0" w:color="auto"/>
              <w:right w:val="single" w:sz="6" w:space="0" w:color="auto"/>
            </w:tcBorders>
          </w:tcPr>
          <w:p w:rsidR="002A0316" w:rsidRPr="00DD6080" w:rsidRDefault="002A0316" w:rsidP="00475307">
            <w:pPr>
              <w:autoSpaceDE w:val="0"/>
              <w:autoSpaceDN w:val="0"/>
              <w:adjustRightInd w:val="0"/>
              <w:rPr>
                <w:sz w:val="28"/>
                <w:szCs w:val="28"/>
              </w:rPr>
            </w:pPr>
            <w:r w:rsidRPr="00DD6080">
              <w:rPr>
                <w:sz w:val="28"/>
                <w:szCs w:val="28"/>
              </w:rPr>
              <w:t xml:space="preserve">Исполнители основных мероприятий </w:t>
            </w:r>
            <w:r w:rsidR="00475307">
              <w:rPr>
                <w:sz w:val="28"/>
                <w:szCs w:val="28"/>
              </w:rPr>
              <w:t>подпрограммы</w:t>
            </w:r>
            <w:r w:rsidRPr="00DD6080">
              <w:rPr>
                <w:sz w:val="28"/>
                <w:szCs w:val="28"/>
              </w:rPr>
              <w:t xml:space="preserve">     </w:t>
            </w:r>
          </w:p>
        </w:tc>
        <w:tc>
          <w:tcPr>
            <w:tcW w:w="7229" w:type="dxa"/>
            <w:tcBorders>
              <w:top w:val="single" w:sz="6" w:space="0" w:color="auto"/>
              <w:left w:val="single" w:sz="6" w:space="0" w:color="auto"/>
              <w:bottom w:val="single" w:sz="6" w:space="0" w:color="auto"/>
              <w:right w:val="single" w:sz="6" w:space="0" w:color="auto"/>
            </w:tcBorders>
          </w:tcPr>
          <w:p w:rsidR="002A0316" w:rsidRPr="00DD6080" w:rsidRDefault="002A0316" w:rsidP="00B95149">
            <w:pPr>
              <w:autoSpaceDE w:val="0"/>
              <w:autoSpaceDN w:val="0"/>
              <w:adjustRightInd w:val="0"/>
              <w:jc w:val="both"/>
              <w:rPr>
                <w:sz w:val="28"/>
                <w:szCs w:val="28"/>
              </w:rPr>
            </w:pPr>
            <w:r w:rsidRPr="00DD6080">
              <w:rPr>
                <w:sz w:val="28"/>
                <w:szCs w:val="28"/>
              </w:rPr>
              <w:t xml:space="preserve">- управление жилищно-коммунального хозяйства, транспорта и дорожного хозяйства Администрации муниципального образования «Вяземский район» Смоленской области; </w:t>
            </w:r>
          </w:p>
          <w:p w:rsidR="002A0316" w:rsidRDefault="002A0316" w:rsidP="00B95149">
            <w:pPr>
              <w:autoSpaceDE w:val="0"/>
              <w:autoSpaceDN w:val="0"/>
              <w:adjustRightInd w:val="0"/>
              <w:jc w:val="both"/>
              <w:rPr>
                <w:sz w:val="28"/>
                <w:szCs w:val="28"/>
              </w:rPr>
            </w:pPr>
            <w:r w:rsidRPr="00DD6080">
              <w:rPr>
                <w:sz w:val="28"/>
                <w:szCs w:val="28"/>
              </w:rPr>
              <w:t xml:space="preserve">- </w:t>
            </w:r>
            <w:r w:rsidRPr="00262C73">
              <w:rPr>
                <w:sz w:val="28"/>
                <w:szCs w:val="28"/>
              </w:rPr>
              <w:t>организации, осуществляющие деятельность в сфере благоустройства и дорожного хозяйства, определяемые Администрацией муниципального образования «Вяземский район» Смоленской области в соответствии с действующим законодательством</w:t>
            </w:r>
            <w:r>
              <w:rPr>
                <w:sz w:val="28"/>
                <w:szCs w:val="28"/>
              </w:rPr>
              <w:t>;</w:t>
            </w:r>
          </w:p>
          <w:p w:rsidR="002A0316" w:rsidRPr="00DD6080" w:rsidRDefault="002A0316" w:rsidP="00B95149">
            <w:pPr>
              <w:autoSpaceDE w:val="0"/>
              <w:autoSpaceDN w:val="0"/>
              <w:adjustRightInd w:val="0"/>
              <w:jc w:val="both"/>
              <w:rPr>
                <w:sz w:val="28"/>
                <w:szCs w:val="28"/>
              </w:rPr>
            </w:pPr>
            <w:r w:rsidRPr="00DD6080">
              <w:rPr>
                <w:sz w:val="28"/>
                <w:szCs w:val="28"/>
              </w:rPr>
              <w:t xml:space="preserve">-финансовое управление Администрации муниципального образования «Вяземский район» Смоленской области; </w:t>
            </w:r>
          </w:p>
          <w:p w:rsidR="002A0316" w:rsidRPr="00DD6080" w:rsidRDefault="002A0316" w:rsidP="00B95149">
            <w:pPr>
              <w:autoSpaceDE w:val="0"/>
              <w:autoSpaceDN w:val="0"/>
              <w:adjustRightInd w:val="0"/>
              <w:jc w:val="both"/>
              <w:rPr>
                <w:sz w:val="28"/>
                <w:szCs w:val="28"/>
              </w:rPr>
            </w:pPr>
            <w:r w:rsidRPr="00DD6080">
              <w:rPr>
                <w:sz w:val="28"/>
                <w:szCs w:val="28"/>
              </w:rPr>
              <w:t xml:space="preserve">-специализированные организации по результатам конкурса  </w:t>
            </w:r>
          </w:p>
        </w:tc>
      </w:tr>
      <w:tr w:rsidR="002A0316" w:rsidRPr="005114DD" w:rsidTr="00B95149">
        <w:trPr>
          <w:trHeight w:val="847"/>
          <w:jc w:val="center"/>
        </w:trPr>
        <w:tc>
          <w:tcPr>
            <w:tcW w:w="2836" w:type="dxa"/>
            <w:tcBorders>
              <w:top w:val="single" w:sz="6" w:space="0" w:color="auto"/>
              <w:left w:val="single" w:sz="6" w:space="0" w:color="auto"/>
              <w:bottom w:val="single" w:sz="6" w:space="0" w:color="auto"/>
              <w:right w:val="single" w:sz="6" w:space="0" w:color="auto"/>
            </w:tcBorders>
          </w:tcPr>
          <w:p w:rsidR="002A0316" w:rsidRPr="00DD6080" w:rsidRDefault="002A0316" w:rsidP="00475307">
            <w:pPr>
              <w:autoSpaceDE w:val="0"/>
              <w:autoSpaceDN w:val="0"/>
              <w:adjustRightInd w:val="0"/>
              <w:rPr>
                <w:sz w:val="28"/>
                <w:szCs w:val="28"/>
              </w:rPr>
            </w:pPr>
            <w:r w:rsidRPr="00DD6080">
              <w:rPr>
                <w:sz w:val="28"/>
                <w:szCs w:val="28"/>
              </w:rPr>
              <w:t xml:space="preserve">Цель </w:t>
            </w:r>
            <w:r w:rsidR="00475307">
              <w:rPr>
                <w:sz w:val="28"/>
                <w:szCs w:val="28"/>
              </w:rPr>
              <w:t>подпрограммы</w:t>
            </w:r>
          </w:p>
        </w:tc>
        <w:tc>
          <w:tcPr>
            <w:tcW w:w="7229" w:type="dxa"/>
            <w:tcBorders>
              <w:top w:val="single" w:sz="6" w:space="0" w:color="auto"/>
              <w:left w:val="single" w:sz="6" w:space="0" w:color="auto"/>
              <w:bottom w:val="single" w:sz="6" w:space="0" w:color="auto"/>
              <w:right w:val="single" w:sz="6" w:space="0" w:color="auto"/>
            </w:tcBorders>
          </w:tcPr>
          <w:p w:rsidR="00A174E5" w:rsidRDefault="00A174E5" w:rsidP="003954DD">
            <w:pPr>
              <w:widowControl w:val="0"/>
              <w:autoSpaceDE w:val="0"/>
              <w:autoSpaceDN w:val="0"/>
              <w:adjustRightInd w:val="0"/>
              <w:rPr>
                <w:sz w:val="28"/>
                <w:szCs w:val="28"/>
              </w:rPr>
            </w:pPr>
            <w:r>
              <w:rPr>
                <w:sz w:val="28"/>
                <w:szCs w:val="28"/>
              </w:rPr>
              <w:t>- с</w:t>
            </w:r>
            <w:r w:rsidRPr="00A27418">
              <w:rPr>
                <w:sz w:val="28"/>
                <w:szCs w:val="28"/>
              </w:rPr>
              <w:t>овершенствование и развитие транспортной </w:t>
            </w:r>
          </w:p>
          <w:p w:rsidR="002A0316" w:rsidRPr="00D865FA" w:rsidRDefault="00A174E5" w:rsidP="003954DD">
            <w:pPr>
              <w:widowControl w:val="0"/>
              <w:autoSpaceDE w:val="0"/>
              <w:autoSpaceDN w:val="0"/>
              <w:adjustRightInd w:val="0"/>
              <w:rPr>
                <w:sz w:val="28"/>
                <w:szCs w:val="28"/>
              </w:rPr>
            </w:pPr>
            <w:r w:rsidRPr="00A27418">
              <w:rPr>
                <w:sz w:val="28"/>
                <w:szCs w:val="28"/>
              </w:rPr>
              <w:t>инфраструктуры</w:t>
            </w:r>
            <w:r>
              <w:rPr>
                <w:sz w:val="28"/>
                <w:szCs w:val="28"/>
              </w:rPr>
              <w:t xml:space="preserve"> </w:t>
            </w:r>
            <w:r w:rsidRPr="00A27418">
              <w:rPr>
                <w:sz w:val="28"/>
                <w:szCs w:val="28"/>
              </w:rPr>
              <w:t>в  соответствии  с потребностями  населения,  обеспечение технического состояния и пропускной способности дорожной  сети,  поддержание  на необходимом уровне и улучшение потребительских свойств автом</w:t>
            </w:r>
            <w:r w:rsidR="00B6571D">
              <w:rPr>
                <w:sz w:val="28"/>
                <w:szCs w:val="28"/>
              </w:rPr>
              <w:t>обиль</w:t>
            </w:r>
            <w:r w:rsidRPr="00A27418">
              <w:rPr>
                <w:sz w:val="28"/>
                <w:szCs w:val="28"/>
              </w:rPr>
              <w:t>ных   дорог общег</w:t>
            </w:r>
            <w:r w:rsidR="003954DD">
              <w:rPr>
                <w:sz w:val="28"/>
                <w:szCs w:val="28"/>
              </w:rPr>
              <w:t>о пользования местного значения</w:t>
            </w:r>
            <w:r w:rsidR="003954DD" w:rsidRPr="00D865FA">
              <w:rPr>
                <w:sz w:val="28"/>
                <w:szCs w:val="28"/>
              </w:rPr>
              <w:t xml:space="preserve"> </w:t>
            </w:r>
          </w:p>
        </w:tc>
      </w:tr>
      <w:tr w:rsidR="002A0316" w:rsidRPr="005114DD" w:rsidTr="00B95149">
        <w:trPr>
          <w:trHeight w:val="847"/>
          <w:jc w:val="center"/>
        </w:trPr>
        <w:tc>
          <w:tcPr>
            <w:tcW w:w="2836" w:type="dxa"/>
            <w:tcBorders>
              <w:top w:val="single" w:sz="6" w:space="0" w:color="auto"/>
              <w:left w:val="single" w:sz="6" w:space="0" w:color="auto"/>
              <w:bottom w:val="single" w:sz="6" w:space="0" w:color="auto"/>
              <w:right w:val="single" w:sz="6" w:space="0" w:color="auto"/>
            </w:tcBorders>
          </w:tcPr>
          <w:p w:rsidR="002A0316" w:rsidRPr="00DD6080" w:rsidRDefault="002A0316" w:rsidP="00475307">
            <w:pPr>
              <w:autoSpaceDE w:val="0"/>
              <w:autoSpaceDN w:val="0"/>
              <w:adjustRightInd w:val="0"/>
              <w:rPr>
                <w:sz w:val="28"/>
                <w:szCs w:val="28"/>
              </w:rPr>
            </w:pPr>
            <w:r w:rsidRPr="00DD6080">
              <w:rPr>
                <w:sz w:val="28"/>
                <w:szCs w:val="28"/>
              </w:rPr>
              <w:t xml:space="preserve">Целевые показатели реализации </w:t>
            </w:r>
            <w:r w:rsidR="00475307">
              <w:rPr>
                <w:sz w:val="28"/>
                <w:szCs w:val="28"/>
              </w:rPr>
              <w:t>подпрограммы</w:t>
            </w:r>
          </w:p>
        </w:tc>
        <w:tc>
          <w:tcPr>
            <w:tcW w:w="7229" w:type="dxa"/>
            <w:tcBorders>
              <w:top w:val="single" w:sz="6" w:space="0" w:color="auto"/>
              <w:left w:val="single" w:sz="6" w:space="0" w:color="auto"/>
              <w:bottom w:val="single" w:sz="6" w:space="0" w:color="auto"/>
              <w:right w:val="single" w:sz="6" w:space="0" w:color="auto"/>
            </w:tcBorders>
          </w:tcPr>
          <w:p w:rsidR="002A0316" w:rsidRPr="00DD6080" w:rsidRDefault="002A0316" w:rsidP="00B95149">
            <w:pPr>
              <w:pStyle w:val="TableParagraph"/>
              <w:tabs>
                <w:tab w:val="left" w:pos="2264"/>
                <w:tab w:val="left" w:pos="3877"/>
              </w:tabs>
              <w:kinsoku w:val="0"/>
              <w:overflowPunct w:val="0"/>
              <w:spacing w:line="316" w:lineRule="exact"/>
              <w:rPr>
                <w:sz w:val="28"/>
                <w:szCs w:val="28"/>
              </w:rPr>
            </w:pPr>
            <w:r w:rsidRPr="00DD6080">
              <w:rPr>
                <w:sz w:val="28"/>
                <w:szCs w:val="28"/>
              </w:rPr>
              <w:t>Приложение 1</w:t>
            </w:r>
          </w:p>
          <w:p w:rsidR="002A0316" w:rsidRPr="00DD6080" w:rsidRDefault="002A0316" w:rsidP="00B95149">
            <w:pPr>
              <w:pStyle w:val="TableParagraph"/>
              <w:kinsoku w:val="0"/>
              <w:overflowPunct w:val="0"/>
              <w:spacing w:line="318" w:lineRule="exact"/>
              <w:rPr>
                <w:sz w:val="28"/>
                <w:szCs w:val="28"/>
                <w:highlight w:val="yellow"/>
              </w:rPr>
            </w:pPr>
            <w:r w:rsidRPr="00DD6080">
              <w:rPr>
                <w:sz w:val="28"/>
                <w:szCs w:val="28"/>
                <w:highlight w:val="yellow"/>
              </w:rPr>
              <w:t xml:space="preserve"> </w:t>
            </w:r>
          </w:p>
        </w:tc>
      </w:tr>
      <w:tr w:rsidR="002A0316" w:rsidRPr="005114DD" w:rsidTr="00B95149">
        <w:trPr>
          <w:trHeight w:val="847"/>
          <w:jc w:val="center"/>
        </w:trPr>
        <w:tc>
          <w:tcPr>
            <w:tcW w:w="2836" w:type="dxa"/>
            <w:tcBorders>
              <w:top w:val="single" w:sz="6" w:space="0" w:color="auto"/>
              <w:left w:val="single" w:sz="6" w:space="0" w:color="auto"/>
              <w:bottom w:val="single" w:sz="6" w:space="0" w:color="auto"/>
              <w:right w:val="single" w:sz="6" w:space="0" w:color="auto"/>
            </w:tcBorders>
          </w:tcPr>
          <w:p w:rsidR="002A0316" w:rsidRPr="00DD6080" w:rsidRDefault="002A0316" w:rsidP="00475307">
            <w:pPr>
              <w:autoSpaceDE w:val="0"/>
              <w:autoSpaceDN w:val="0"/>
              <w:adjustRightInd w:val="0"/>
              <w:rPr>
                <w:sz w:val="28"/>
                <w:szCs w:val="28"/>
              </w:rPr>
            </w:pPr>
            <w:r w:rsidRPr="00DD6080">
              <w:rPr>
                <w:sz w:val="28"/>
                <w:szCs w:val="28"/>
              </w:rPr>
              <w:t xml:space="preserve">Сроки (этапы) реализации </w:t>
            </w:r>
            <w:r w:rsidR="00475307">
              <w:rPr>
                <w:sz w:val="28"/>
                <w:szCs w:val="28"/>
              </w:rPr>
              <w:t>подпрограммы</w:t>
            </w:r>
          </w:p>
        </w:tc>
        <w:tc>
          <w:tcPr>
            <w:tcW w:w="7229" w:type="dxa"/>
            <w:tcBorders>
              <w:top w:val="single" w:sz="6" w:space="0" w:color="auto"/>
              <w:left w:val="single" w:sz="6" w:space="0" w:color="auto"/>
              <w:bottom w:val="single" w:sz="6" w:space="0" w:color="auto"/>
              <w:right w:val="single" w:sz="6" w:space="0" w:color="auto"/>
            </w:tcBorders>
          </w:tcPr>
          <w:p w:rsidR="002A0316" w:rsidRPr="00DD6080" w:rsidRDefault="003954DD" w:rsidP="00B95149">
            <w:pPr>
              <w:autoSpaceDE w:val="0"/>
              <w:autoSpaceDN w:val="0"/>
              <w:adjustRightInd w:val="0"/>
              <w:jc w:val="both"/>
              <w:rPr>
                <w:sz w:val="28"/>
                <w:szCs w:val="28"/>
              </w:rPr>
            </w:pPr>
            <w:r>
              <w:rPr>
                <w:sz w:val="28"/>
                <w:szCs w:val="28"/>
              </w:rPr>
              <w:t>2015-2020 годы</w:t>
            </w:r>
          </w:p>
        </w:tc>
      </w:tr>
      <w:tr w:rsidR="002A0316" w:rsidRPr="005114DD" w:rsidTr="00F47CCE">
        <w:trPr>
          <w:trHeight w:val="1980"/>
          <w:jc w:val="center"/>
        </w:trPr>
        <w:tc>
          <w:tcPr>
            <w:tcW w:w="2836" w:type="dxa"/>
            <w:tcBorders>
              <w:top w:val="single" w:sz="6" w:space="0" w:color="auto"/>
              <w:left w:val="single" w:sz="6" w:space="0" w:color="auto"/>
              <w:bottom w:val="single" w:sz="6" w:space="0" w:color="auto"/>
              <w:right w:val="single" w:sz="6" w:space="0" w:color="auto"/>
            </w:tcBorders>
          </w:tcPr>
          <w:p w:rsidR="000F6650" w:rsidRDefault="002A0316" w:rsidP="00475307">
            <w:pPr>
              <w:jc w:val="both"/>
              <w:rPr>
                <w:sz w:val="28"/>
                <w:szCs w:val="28"/>
              </w:rPr>
            </w:pPr>
            <w:r w:rsidRPr="00783F16">
              <w:rPr>
                <w:sz w:val="28"/>
                <w:szCs w:val="28"/>
              </w:rPr>
              <w:lastRenderedPageBreak/>
              <w:t xml:space="preserve">Объемы ассигнований </w:t>
            </w:r>
            <w:r w:rsidR="00475307">
              <w:rPr>
                <w:sz w:val="28"/>
                <w:szCs w:val="28"/>
              </w:rPr>
              <w:t>подпрограмммы</w:t>
            </w:r>
            <w:r w:rsidRPr="00783F16">
              <w:rPr>
                <w:sz w:val="28"/>
                <w:szCs w:val="28"/>
              </w:rPr>
              <w:t xml:space="preserve"> (по годам реализации и в разрезе источников финансирования)</w:t>
            </w:r>
          </w:p>
          <w:p w:rsidR="000F6650" w:rsidRPr="000F6650" w:rsidRDefault="000F6650" w:rsidP="000F6650">
            <w:pPr>
              <w:rPr>
                <w:sz w:val="28"/>
                <w:szCs w:val="28"/>
              </w:rPr>
            </w:pPr>
          </w:p>
          <w:p w:rsidR="002A0316" w:rsidRPr="000F6650" w:rsidRDefault="002A0316" w:rsidP="000F6650">
            <w:pPr>
              <w:rPr>
                <w:sz w:val="28"/>
                <w:szCs w:val="28"/>
              </w:rPr>
            </w:pPr>
          </w:p>
        </w:tc>
        <w:tc>
          <w:tcPr>
            <w:tcW w:w="7229" w:type="dxa"/>
            <w:tcBorders>
              <w:top w:val="single" w:sz="6" w:space="0" w:color="auto"/>
              <w:left w:val="single" w:sz="6" w:space="0" w:color="auto"/>
              <w:bottom w:val="single" w:sz="6" w:space="0" w:color="auto"/>
              <w:right w:val="single" w:sz="6" w:space="0" w:color="auto"/>
            </w:tcBorders>
          </w:tcPr>
          <w:p w:rsidR="007913B6" w:rsidRDefault="007913B6" w:rsidP="00B95149">
            <w:pPr>
              <w:autoSpaceDE w:val="0"/>
              <w:autoSpaceDN w:val="0"/>
              <w:adjustRightInd w:val="0"/>
              <w:jc w:val="both"/>
              <w:rPr>
                <w:rFonts w:eastAsia="Calibri"/>
                <w:b/>
                <w:sz w:val="28"/>
                <w:szCs w:val="28"/>
                <w:lang w:eastAsia="en-US"/>
              </w:rPr>
            </w:pPr>
            <w:r w:rsidRPr="007913B6">
              <w:rPr>
                <w:rFonts w:eastAsia="Calibri"/>
                <w:sz w:val="28"/>
                <w:szCs w:val="28"/>
                <w:lang w:eastAsia="en-US"/>
              </w:rPr>
              <w:t>Общий</w:t>
            </w:r>
            <w:r w:rsidR="00E05AD3">
              <w:rPr>
                <w:rFonts w:eastAsia="Calibri"/>
                <w:sz w:val="28"/>
                <w:szCs w:val="28"/>
                <w:lang w:eastAsia="en-US"/>
              </w:rPr>
              <w:t xml:space="preserve"> объем финансирования </w:t>
            </w:r>
            <w:r w:rsidR="00504DC9">
              <w:rPr>
                <w:rFonts w:eastAsia="Calibri"/>
                <w:sz w:val="28"/>
                <w:szCs w:val="28"/>
                <w:lang w:eastAsia="en-US"/>
              </w:rPr>
              <w:t xml:space="preserve">подпрограммы 1 составляет </w:t>
            </w:r>
            <w:r w:rsidR="0035758F">
              <w:rPr>
                <w:rFonts w:eastAsia="Calibri"/>
                <w:b/>
                <w:sz w:val="28"/>
                <w:szCs w:val="28"/>
                <w:lang w:eastAsia="en-US"/>
              </w:rPr>
              <w:t>7 754 660,</w:t>
            </w:r>
            <w:r w:rsidR="00504DC9" w:rsidRPr="00504DC9">
              <w:rPr>
                <w:rFonts w:eastAsia="Calibri"/>
                <w:b/>
                <w:sz w:val="28"/>
                <w:szCs w:val="28"/>
                <w:lang w:eastAsia="en-US"/>
              </w:rPr>
              <w:t xml:space="preserve"> </w:t>
            </w:r>
            <w:r w:rsidR="00D666D8">
              <w:rPr>
                <w:rFonts w:eastAsia="Calibri"/>
                <w:b/>
                <w:sz w:val="28"/>
                <w:szCs w:val="28"/>
                <w:lang w:eastAsia="en-US"/>
              </w:rPr>
              <w:t xml:space="preserve">95 </w:t>
            </w:r>
            <w:r w:rsidR="00504DC9" w:rsidRPr="00504DC9">
              <w:rPr>
                <w:rFonts w:eastAsia="Calibri"/>
                <w:b/>
                <w:sz w:val="28"/>
                <w:szCs w:val="28"/>
                <w:lang w:eastAsia="en-US"/>
              </w:rPr>
              <w:t xml:space="preserve">руб. </w:t>
            </w:r>
          </w:p>
          <w:p w:rsidR="00FD5EDF" w:rsidRPr="00FD5EDF" w:rsidRDefault="00FD5EDF" w:rsidP="00B95149">
            <w:pPr>
              <w:autoSpaceDE w:val="0"/>
              <w:autoSpaceDN w:val="0"/>
              <w:adjustRightInd w:val="0"/>
              <w:jc w:val="both"/>
              <w:rPr>
                <w:rFonts w:eastAsia="Calibri"/>
                <w:sz w:val="28"/>
                <w:szCs w:val="28"/>
                <w:lang w:eastAsia="en-US"/>
              </w:rPr>
            </w:pPr>
            <w:r w:rsidRPr="00FD5EDF">
              <w:rPr>
                <w:rFonts w:eastAsia="Calibri"/>
                <w:sz w:val="28"/>
                <w:szCs w:val="28"/>
                <w:lang w:eastAsia="en-US"/>
              </w:rPr>
              <w:t>в том числе по годам:</w:t>
            </w:r>
          </w:p>
          <w:p w:rsidR="0088396B" w:rsidRPr="0088396B" w:rsidRDefault="0088396B" w:rsidP="00B95149">
            <w:pPr>
              <w:autoSpaceDE w:val="0"/>
              <w:autoSpaceDN w:val="0"/>
              <w:adjustRightInd w:val="0"/>
              <w:jc w:val="both"/>
              <w:rPr>
                <w:rFonts w:eastAsia="Calibri"/>
                <w:sz w:val="28"/>
                <w:szCs w:val="28"/>
                <w:lang w:eastAsia="en-US"/>
              </w:rPr>
            </w:pPr>
            <w:r>
              <w:rPr>
                <w:rFonts w:eastAsia="Calibri"/>
                <w:b/>
                <w:sz w:val="28"/>
                <w:szCs w:val="28"/>
                <w:lang w:eastAsia="en-US"/>
              </w:rPr>
              <w:t>2015 год-</w:t>
            </w:r>
            <w:r w:rsidR="0035758F">
              <w:rPr>
                <w:rFonts w:eastAsia="Calibri"/>
                <w:i/>
                <w:sz w:val="28"/>
                <w:szCs w:val="28"/>
                <w:lang w:eastAsia="en-US"/>
              </w:rPr>
              <w:t xml:space="preserve"> бюджет муниципального образования «Вяземский район» Смоленской области –</w:t>
            </w:r>
            <w:r>
              <w:rPr>
                <w:rFonts w:eastAsia="Calibri"/>
                <w:i/>
                <w:sz w:val="28"/>
                <w:szCs w:val="28"/>
                <w:lang w:eastAsia="en-US"/>
              </w:rPr>
              <w:t xml:space="preserve"> </w:t>
            </w:r>
            <w:r w:rsidR="0035758F">
              <w:rPr>
                <w:rFonts w:eastAsia="Calibri"/>
                <w:sz w:val="28"/>
                <w:szCs w:val="28"/>
                <w:lang w:eastAsia="en-US"/>
              </w:rPr>
              <w:t>4 370 900,00</w:t>
            </w:r>
            <w:r w:rsidRPr="0088396B">
              <w:rPr>
                <w:rFonts w:eastAsia="Calibri"/>
                <w:sz w:val="28"/>
                <w:szCs w:val="28"/>
                <w:lang w:eastAsia="en-US"/>
              </w:rPr>
              <w:t xml:space="preserve"> руб.;</w:t>
            </w:r>
          </w:p>
          <w:p w:rsidR="0088396B" w:rsidRPr="007913B6" w:rsidRDefault="0088396B" w:rsidP="00B95149">
            <w:pPr>
              <w:autoSpaceDE w:val="0"/>
              <w:autoSpaceDN w:val="0"/>
              <w:adjustRightInd w:val="0"/>
              <w:jc w:val="both"/>
              <w:rPr>
                <w:rFonts w:eastAsia="Calibri"/>
                <w:b/>
                <w:sz w:val="28"/>
                <w:szCs w:val="28"/>
                <w:lang w:eastAsia="en-US"/>
              </w:rPr>
            </w:pPr>
            <w:r>
              <w:rPr>
                <w:rFonts w:eastAsia="Calibri"/>
                <w:b/>
                <w:sz w:val="28"/>
                <w:szCs w:val="28"/>
                <w:lang w:eastAsia="en-US"/>
              </w:rPr>
              <w:t>2016 год</w:t>
            </w:r>
            <w:r w:rsidR="007913B6">
              <w:rPr>
                <w:rFonts w:eastAsia="Calibri"/>
                <w:b/>
                <w:sz w:val="28"/>
                <w:szCs w:val="28"/>
                <w:lang w:eastAsia="en-US"/>
              </w:rPr>
              <w:t xml:space="preserve">- </w:t>
            </w:r>
            <w:r w:rsidR="004B432A">
              <w:rPr>
                <w:rFonts w:eastAsia="Calibri"/>
                <w:i/>
                <w:sz w:val="28"/>
                <w:szCs w:val="28"/>
                <w:lang w:eastAsia="en-US"/>
              </w:rPr>
              <w:t xml:space="preserve">бюджет муниципального образования «Вяземский район» Смоленской области </w:t>
            </w:r>
            <w:r w:rsidRPr="0088396B">
              <w:rPr>
                <w:rFonts w:eastAsia="Calibri"/>
                <w:i/>
                <w:sz w:val="28"/>
                <w:szCs w:val="28"/>
                <w:lang w:eastAsia="en-US"/>
              </w:rPr>
              <w:t>-</w:t>
            </w:r>
            <w:r w:rsidRPr="0088396B">
              <w:rPr>
                <w:rFonts w:eastAsia="Calibri"/>
                <w:sz w:val="28"/>
                <w:szCs w:val="28"/>
                <w:lang w:eastAsia="en-US"/>
              </w:rPr>
              <w:t>3 383 760,95 руб.</w:t>
            </w:r>
          </w:p>
          <w:p w:rsidR="003954DD" w:rsidRPr="00F47CCE" w:rsidRDefault="00F47CCE" w:rsidP="00B95149">
            <w:pPr>
              <w:autoSpaceDE w:val="0"/>
              <w:autoSpaceDN w:val="0"/>
              <w:adjustRightInd w:val="0"/>
              <w:jc w:val="both"/>
              <w:rPr>
                <w:rFonts w:eastAsia="Calibri"/>
                <w:sz w:val="28"/>
                <w:szCs w:val="28"/>
                <w:lang w:eastAsia="en-US"/>
              </w:rPr>
            </w:pPr>
            <w:r w:rsidRPr="00F47CCE">
              <w:rPr>
                <w:rFonts w:eastAsia="Calibri"/>
                <w:b/>
                <w:sz w:val="28"/>
                <w:szCs w:val="28"/>
                <w:lang w:eastAsia="en-US"/>
              </w:rPr>
              <w:t>2017 год</w:t>
            </w:r>
            <w:r w:rsidRPr="00F47CCE">
              <w:rPr>
                <w:rFonts w:eastAsia="Calibri"/>
                <w:sz w:val="28"/>
                <w:szCs w:val="28"/>
                <w:lang w:eastAsia="en-US"/>
              </w:rPr>
              <w:t>-</w:t>
            </w:r>
            <w:r w:rsidR="007913B6">
              <w:rPr>
                <w:rFonts w:eastAsia="Calibri"/>
                <w:i/>
                <w:sz w:val="28"/>
                <w:szCs w:val="28"/>
                <w:lang w:eastAsia="en-US"/>
              </w:rPr>
              <w:t xml:space="preserve"> бюджет муниципального образования «Вяземский район» Смоленской области- </w:t>
            </w:r>
            <w:r w:rsidRPr="00F47CCE">
              <w:rPr>
                <w:rFonts w:eastAsia="Calibri"/>
                <w:sz w:val="28"/>
                <w:szCs w:val="28"/>
                <w:lang w:eastAsia="en-US"/>
              </w:rPr>
              <w:t>0,00 руб;</w:t>
            </w:r>
          </w:p>
          <w:p w:rsidR="003954DD" w:rsidRPr="00F47CCE" w:rsidRDefault="00F47CCE" w:rsidP="00B95149">
            <w:pPr>
              <w:autoSpaceDE w:val="0"/>
              <w:autoSpaceDN w:val="0"/>
              <w:adjustRightInd w:val="0"/>
              <w:jc w:val="both"/>
              <w:rPr>
                <w:rFonts w:eastAsia="Calibri"/>
                <w:sz w:val="28"/>
                <w:szCs w:val="28"/>
                <w:lang w:eastAsia="en-US"/>
              </w:rPr>
            </w:pPr>
            <w:r w:rsidRPr="00F47CCE">
              <w:rPr>
                <w:rFonts w:eastAsia="Calibri"/>
                <w:b/>
                <w:sz w:val="28"/>
                <w:szCs w:val="28"/>
                <w:lang w:eastAsia="en-US"/>
              </w:rPr>
              <w:t>2018 год</w:t>
            </w:r>
            <w:r w:rsidRPr="00F47CCE">
              <w:rPr>
                <w:rFonts w:eastAsia="Calibri"/>
                <w:sz w:val="28"/>
                <w:szCs w:val="28"/>
                <w:lang w:eastAsia="en-US"/>
              </w:rPr>
              <w:t>-</w:t>
            </w:r>
            <w:r w:rsidR="007913B6">
              <w:rPr>
                <w:rFonts w:eastAsia="Calibri"/>
                <w:i/>
                <w:sz w:val="28"/>
                <w:szCs w:val="28"/>
                <w:lang w:eastAsia="en-US"/>
              </w:rPr>
              <w:t xml:space="preserve"> бюджет муниципального образования «Вяземский район» Смоленской области- </w:t>
            </w:r>
            <w:r w:rsidRPr="00F47CCE">
              <w:rPr>
                <w:rFonts w:eastAsia="Calibri"/>
                <w:sz w:val="28"/>
                <w:szCs w:val="28"/>
                <w:lang w:eastAsia="en-US"/>
              </w:rPr>
              <w:t>0,00 руб;</w:t>
            </w:r>
          </w:p>
          <w:p w:rsidR="003954DD" w:rsidRPr="00F47CCE" w:rsidRDefault="00F47CCE" w:rsidP="00B95149">
            <w:pPr>
              <w:autoSpaceDE w:val="0"/>
              <w:autoSpaceDN w:val="0"/>
              <w:adjustRightInd w:val="0"/>
              <w:jc w:val="both"/>
              <w:rPr>
                <w:rFonts w:eastAsia="Calibri"/>
                <w:sz w:val="28"/>
                <w:szCs w:val="28"/>
                <w:lang w:eastAsia="en-US"/>
              </w:rPr>
            </w:pPr>
            <w:r w:rsidRPr="00F47CCE">
              <w:rPr>
                <w:rFonts w:eastAsia="Calibri"/>
                <w:b/>
                <w:sz w:val="28"/>
                <w:szCs w:val="28"/>
                <w:lang w:eastAsia="en-US"/>
              </w:rPr>
              <w:t>2019 год</w:t>
            </w:r>
            <w:r w:rsidRPr="00F47CCE">
              <w:rPr>
                <w:rFonts w:eastAsia="Calibri"/>
                <w:sz w:val="28"/>
                <w:szCs w:val="28"/>
                <w:lang w:eastAsia="en-US"/>
              </w:rPr>
              <w:t>-</w:t>
            </w:r>
            <w:r w:rsidR="007913B6">
              <w:rPr>
                <w:rFonts w:eastAsia="Calibri"/>
                <w:i/>
                <w:sz w:val="28"/>
                <w:szCs w:val="28"/>
                <w:lang w:eastAsia="en-US"/>
              </w:rPr>
              <w:t xml:space="preserve"> бюджет муниципального образования «Вяземский район» Смоленской области -</w:t>
            </w:r>
            <w:r w:rsidRPr="00F47CCE">
              <w:rPr>
                <w:rFonts w:eastAsia="Calibri"/>
                <w:sz w:val="28"/>
                <w:szCs w:val="28"/>
                <w:lang w:eastAsia="en-US"/>
              </w:rPr>
              <w:t>0,00 руб.;</w:t>
            </w:r>
          </w:p>
          <w:p w:rsidR="003954DD" w:rsidRPr="00D9307C" w:rsidRDefault="00F47CCE" w:rsidP="00B95149">
            <w:pPr>
              <w:autoSpaceDE w:val="0"/>
              <w:autoSpaceDN w:val="0"/>
              <w:adjustRightInd w:val="0"/>
              <w:jc w:val="both"/>
              <w:rPr>
                <w:rFonts w:eastAsia="Calibri"/>
                <w:sz w:val="28"/>
                <w:szCs w:val="28"/>
                <w:lang w:eastAsia="en-US"/>
              </w:rPr>
            </w:pPr>
            <w:r w:rsidRPr="00F47CCE">
              <w:rPr>
                <w:rFonts w:eastAsia="Calibri"/>
                <w:b/>
                <w:sz w:val="28"/>
                <w:szCs w:val="28"/>
                <w:lang w:eastAsia="en-US"/>
              </w:rPr>
              <w:t>2020 год</w:t>
            </w:r>
            <w:r w:rsidRPr="00F47CCE">
              <w:rPr>
                <w:rFonts w:eastAsia="Calibri"/>
                <w:sz w:val="28"/>
                <w:szCs w:val="28"/>
                <w:lang w:eastAsia="en-US"/>
              </w:rPr>
              <w:t>-</w:t>
            </w:r>
            <w:r w:rsidR="007913B6">
              <w:rPr>
                <w:rFonts w:eastAsia="Calibri"/>
                <w:i/>
                <w:sz w:val="28"/>
                <w:szCs w:val="28"/>
                <w:lang w:eastAsia="en-US"/>
              </w:rPr>
              <w:t xml:space="preserve"> бюджет муниципального образования «Вяземский район» Смоленской области -</w:t>
            </w:r>
            <w:r w:rsidRPr="00F47CCE">
              <w:rPr>
                <w:rFonts w:eastAsia="Calibri"/>
                <w:sz w:val="28"/>
                <w:szCs w:val="28"/>
                <w:lang w:eastAsia="en-US"/>
              </w:rPr>
              <w:t>0,00 руб</w:t>
            </w:r>
            <w:r>
              <w:rPr>
                <w:rFonts w:eastAsia="Calibri"/>
                <w:sz w:val="28"/>
                <w:szCs w:val="28"/>
                <w:lang w:eastAsia="en-US"/>
              </w:rPr>
              <w:t>.</w:t>
            </w:r>
          </w:p>
        </w:tc>
      </w:tr>
    </w:tbl>
    <w:p w:rsidR="002A0316" w:rsidRDefault="002A0316" w:rsidP="00574922">
      <w:pPr>
        <w:widowControl w:val="0"/>
        <w:autoSpaceDE w:val="0"/>
        <w:autoSpaceDN w:val="0"/>
        <w:adjustRightInd w:val="0"/>
        <w:ind w:firstLine="709"/>
        <w:jc w:val="both"/>
        <w:rPr>
          <w:sz w:val="28"/>
          <w:szCs w:val="28"/>
        </w:rPr>
      </w:pPr>
    </w:p>
    <w:p w:rsidR="00AC08CF" w:rsidRPr="00AC08CF" w:rsidRDefault="00072293" w:rsidP="00AC08CF">
      <w:pPr>
        <w:widowControl w:val="0"/>
        <w:autoSpaceDE w:val="0"/>
        <w:autoSpaceDN w:val="0"/>
        <w:adjustRightInd w:val="0"/>
        <w:ind w:firstLine="709"/>
        <w:jc w:val="center"/>
        <w:rPr>
          <w:rFonts w:eastAsia="Calibri"/>
          <w:b/>
          <w:lang w:eastAsia="en-US"/>
        </w:rPr>
      </w:pPr>
      <w:r w:rsidRPr="00A27418">
        <w:rPr>
          <w:rFonts w:eastAsia="Calibri"/>
          <w:b/>
          <w:sz w:val="28"/>
          <w:szCs w:val="28"/>
          <w:lang w:eastAsia="en-US"/>
        </w:rPr>
        <w:t>1. Общая характеристика социально-экономической сферы реализации</w:t>
      </w:r>
      <w:r w:rsidRPr="00A27418">
        <w:rPr>
          <w:rFonts w:eastAsia="Calibri"/>
          <w:b/>
          <w:lang w:eastAsia="en-US"/>
        </w:rPr>
        <w:t xml:space="preserve"> </w:t>
      </w:r>
      <w:r>
        <w:rPr>
          <w:rFonts w:eastAsia="Calibri"/>
          <w:b/>
          <w:sz w:val="28"/>
          <w:szCs w:val="28"/>
          <w:lang w:eastAsia="en-US"/>
        </w:rPr>
        <w:t>подпрограммы</w:t>
      </w:r>
    </w:p>
    <w:p w:rsidR="00AC08CF" w:rsidRDefault="00AC08CF" w:rsidP="00AC08CF">
      <w:pPr>
        <w:widowControl w:val="0"/>
        <w:jc w:val="both"/>
        <w:rPr>
          <w:color w:val="2D2D2D"/>
          <w:spacing w:val="2"/>
          <w:sz w:val="28"/>
          <w:szCs w:val="28"/>
          <w:shd w:val="clear" w:color="auto" w:fill="FFFFFF"/>
        </w:rPr>
      </w:pPr>
    </w:p>
    <w:p w:rsidR="00AC08CF" w:rsidRDefault="00AC08CF" w:rsidP="00B95149">
      <w:pPr>
        <w:widowControl w:val="0"/>
        <w:ind w:firstLine="708"/>
        <w:jc w:val="both"/>
        <w:rPr>
          <w:color w:val="2D2D2D"/>
          <w:spacing w:val="2"/>
          <w:sz w:val="28"/>
          <w:szCs w:val="28"/>
          <w:shd w:val="clear" w:color="auto" w:fill="FFFFFF"/>
        </w:rPr>
      </w:pPr>
      <w:r>
        <w:rPr>
          <w:color w:val="2D2D2D"/>
          <w:spacing w:val="2"/>
          <w:sz w:val="28"/>
          <w:szCs w:val="28"/>
          <w:shd w:val="clear" w:color="auto" w:fill="FFFFFF"/>
        </w:rPr>
        <w:t>Основными принципами организации и осуществления транспортного обслуживания населения являются:</w:t>
      </w:r>
    </w:p>
    <w:p w:rsidR="00B95149" w:rsidRDefault="00AC08CF" w:rsidP="00AC08CF">
      <w:pPr>
        <w:widowControl w:val="0"/>
        <w:jc w:val="both"/>
        <w:rPr>
          <w:color w:val="2D2D2D"/>
          <w:spacing w:val="2"/>
          <w:sz w:val="28"/>
          <w:szCs w:val="28"/>
          <w:shd w:val="clear" w:color="auto" w:fill="FFFFFF"/>
        </w:rPr>
      </w:pPr>
      <w:r>
        <w:rPr>
          <w:color w:val="2D2D2D"/>
          <w:spacing w:val="2"/>
          <w:sz w:val="28"/>
          <w:szCs w:val="28"/>
          <w:shd w:val="clear" w:color="auto" w:fill="FFFFFF"/>
        </w:rPr>
        <w:t>-</w:t>
      </w:r>
      <w:r w:rsidR="00770CD3">
        <w:rPr>
          <w:color w:val="2D2D2D"/>
          <w:spacing w:val="2"/>
          <w:sz w:val="28"/>
          <w:szCs w:val="28"/>
          <w:shd w:val="clear" w:color="auto" w:fill="FFFFFF"/>
        </w:rPr>
        <w:t xml:space="preserve"> </w:t>
      </w:r>
      <w:r w:rsidRPr="00AC08CF">
        <w:rPr>
          <w:color w:val="2D2D2D"/>
          <w:spacing w:val="2"/>
          <w:sz w:val="28"/>
          <w:szCs w:val="28"/>
          <w:shd w:val="clear" w:color="auto" w:fill="FFFFFF"/>
        </w:rPr>
        <w:t>безопасность</w:t>
      </w:r>
      <w:r w:rsidR="00B95149">
        <w:rPr>
          <w:color w:val="2D2D2D"/>
          <w:spacing w:val="2"/>
          <w:sz w:val="28"/>
          <w:szCs w:val="28"/>
          <w:shd w:val="clear" w:color="auto" w:fill="FFFFFF"/>
        </w:rPr>
        <w:t xml:space="preserve"> выполнения пассажирских перевозок;</w:t>
      </w:r>
    </w:p>
    <w:p w:rsidR="00AC08CF" w:rsidRDefault="00AC08CF" w:rsidP="00AC08CF">
      <w:pPr>
        <w:widowControl w:val="0"/>
        <w:jc w:val="both"/>
        <w:rPr>
          <w:color w:val="2D2D2D"/>
          <w:spacing w:val="2"/>
          <w:sz w:val="28"/>
          <w:szCs w:val="28"/>
          <w:shd w:val="clear" w:color="auto" w:fill="FFFFFF"/>
        </w:rPr>
      </w:pPr>
      <w:r w:rsidRPr="00AC08CF">
        <w:rPr>
          <w:color w:val="2D2D2D"/>
          <w:spacing w:val="2"/>
          <w:sz w:val="28"/>
          <w:szCs w:val="28"/>
          <w:shd w:val="clear" w:color="auto" w:fill="FFFFFF"/>
        </w:rPr>
        <w:t xml:space="preserve"> </w:t>
      </w:r>
      <w:r w:rsidR="00B95149">
        <w:rPr>
          <w:color w:val="2D2D2D"/>
          <w:spacing w:val="2"/>
          <w:sz w:val="28"/>
          <w:szCs w:val="28"/>
          <w:shd w:val="clear" w:color="auto" w:fill="FFFFFF"/>
        </w:rPr>
        <w:t xml:space="preserve">- </w:t>
      </w:r>
      <w:r w:rsidR="00B95149" w:rsidRPr="00AC08CF">
        <w:rPr>
          <w:color w:val="2D2D2D"/>
          <w:spacing w:val="2"/>
          <w:sz w:val="28"/>
          <w:szCs w:val="28"/>
          <w:shd w:val="clear" w:color="auto" w:fill="FFFFFF"/>
        </w:rPr>
        <w:t>качество</w:t>
      </w:r>
      <w:r w:rsidR="00EE13BB">
        <w:rPr>
          <w:color w:val="2D2D2D"/>
          <w:spacing w:val="2"/>
          <w:sz w:val="28"/>
          <w:szCs w:val="28"/>
          <w:shd w:val="clear" w:color="auto" w:fill="FFFFFF"/>
        </w:rPr>
        <w:t xml:space="preserve"> транспортного </w:t>
      </w:r>
      <w:r w:rsidR="00EE13BB" w:rsidRPr="00AC08CF">
        <w:rPr>
          <w:color w:val="2D2D2D"/>
          <w:spacing w:val="2"/>
          <w:sz w:val="28"/>
          <w:szCs w:val="28"/>
          <w:shd w:val="clear" w:color="auto" w:fill="FFFFFF"/>
        </w:rPr>
        <w:t>обслуживания</w:t>
      </w:r>
      <w:r w:rsidR="00770CD3">
        <w:rPr>
          <w:color w:val="2D2D2D"/>
          <w:spacing w:val="2"/>
          <w:sz w:val="28"/>
          <w:szCs w:val="28"/>
          <w:shd w:val="clear" w:color="auto" w:fill="FFFFFF"/>
        </w:rPr>
        <w:t xml:space="preserve"> населения;</w:t>
      </w:r>
    </w:p>
    <w:p w:rsidR="00770CD3" w:rsidRDefault="00770CD3" w:rsidP="00AC08CF">
      <w:pPr>
        <w:widowControl w:val="0"/>
        <w:jc w:val="both"/>
        <w:rPr>
          <w:color w:val="2D2D2D"/>
          <w:spacing w:val="2"/>
          <w:sz w:val="28"/>
          <w:szCs w:val="28"/>
          <w:shd w:val="clear" w:color="auto" w:fill="FFFFFF"/>
        </w:rPr>
      </w:pPr>
      <w:r>
        <w:rPr>
          <w:color w:val="2D2D2D"/>
          <w:spacing w:val="2"/>
          <w:sz w:val="28"/>
          <w:szCs w:val="28"/>
          <w:shd w:val="clear" w:color="auto" w:fill="FFFFFF"/>
        </w:rPr>
        <w:t>- д</w:t>
      </w:r>
      <w:r w:rsidRPr="00AC08CF">
        <w:rPr>
          <w:color w:val="2D2D2D"/>
          <w:spacing w:val="2"/>
          <w:sz w:val="28"/>
          <w:szCs w:val="28"/>
          <w:shd w:val="clear" w:color="auto" w:fill="FFFFFF"/>
        </w:rPr>
        <w:t>оступность транспортных услуг для населения;</w:t>
      </w:r>
    </w:p>
    <w:p w:rsidR="00AC08CF" w:rsidRDefault="00770CD3" w:rsidP="00AC08CF">
      <w:pPr>
        <w:widowControl w:val="0"/>
        <w:jc w:val="both"/>
        <w:rPr>
          <w:color w:val="2D2D2D"/>
          <w:spacing w:val="2"/>
          <w:sz w:val="28"/>
          <w:szCs w:val="28"/>
          <w:shd w:val="clear" w:color="auto" w:fill="FFFFFF"/>
        </w:rPr>
      </w:pPr>
      <w:r>
        <w:rPr>
          <w:color w:val="2D2D2D"/>
          <w:spacing w:val="2"/>
          <w:sz w:val="28"/>
          <w:szCs w:val="28"/>
          <w:shd w:val="clear" w:color="auto" w:fill="FFFFFF"/>
        </w:rPr>
        <w:t xml:space="preserve">- </w:t>
      </w:r>
      <w:r w:rsidRPr="00AC08CF">
        <w:rPr>
          <w:color w:val="2D2D2D"/>
          <w:spacing w:val="2"/>
          <w:sz w:val="28"/>
          <w:szCs w:val="28"/>
          <w:shd w:val="clear" w:color="auto" w:fill="FFFFFF"/>
        </w:rPr>
        <w:t>гарантированность предоставления услуг транспортом общего пользования;</w:t>
      </w:r>
      <w:r w:rsidRPr="00AC08CF">
        <w:rPr>
          <w:color w:val="2D2D2D"/>
          <w:spacing w:val="2"/>
          <w:sz w:val="28"/>
          <w:szCs w:val="28"/>
        </w:rPr>
        <w:br/>
      </w:r>
      <w:r w:rsidR="003031BF">
        <w:rPr>
          <w:color w:val="2D2D2D"/>
          <w:spacing w:val="2"/>
          <w:sz w:val="28"/>
          <w:szCs w:val="28"/>
          <w:shd w:val="clear" w:color="auto" w:fill="FFFFFF"/>
        </w:rPr>
        <w:t xml:space="preserve">- </w:t>
      </w:r>
      <w:r w:rsidR="003031BF" w:rsidRPr="00AC08CF">
        <w:rPr>
          <w:color w:val="2D2D2D"/>
          <w:spacing w:val="2"/>
          <w:sz w:val="28"/>
          <w:szCs w:val="28"/>
          <w:shd w:val="clear" w:color="auto" w:fill="FFFFFF"/>
        </w:rPr>
        <w:t>сочетание муниципального регулирования и рыночных отношений в сфере</w:t>
      </w:r>
      <w:r w:rsidR="003031BF">
        <w:rPr>
          <w:color w:val="2D2D2D"/>
          <w:spacing w:val="2"/>
          <w:sz w:val="28"/>
          <w:szCs w:val="28"/>
          <w:shd w:val="clear" w:color="auto" w:fill="FFFFFF"/>
        </w:rPr>
        <w:t xml:space="preserve"> создания единой </w:t>
      </w:r>
      <w:r w:rsidR="003031BF" w:rsidRPr="00AC08CF">
        <w:rPr>
          <w:color w:val="2D2D2D"/>
          <w:spacing w:val="2"/>
          <w:sz w:val="28"/>
          <w:szCs w:val="28"/>
          <w:shd w:val="clear" w:color="auto" w:fill="FFFFFF"/>
        </w:rPr>
        <w:t>транспортной</w:t>
      </w:r>
      <w:r w:rsidR="00050B2F">
        <w:rPr>
          <w:color w:val="2D2D2D"/>
          <w:spacing w:val="2"/>
          <w:sz w:val="28"/>
          <w:szCs w:val="28"/>
          <w:shd w:val="clear" w:color="auto" w:fill="FFFFFF"/>
        </w:rPr>
        <w:t xml:space="preserve"> инфраструктуры;</w:t>
      </w:r>
    </w:p>
    <w:p w:rsidR="00721077" w:rsidRDefault="00050B2F" w:rsidP="00AC08CF">
      <w:pPr>
        <w:widowControl w:val="0"/>
        <w:jc w:val="both"/>
        <w:rPr>
          <w:color w:val="2D2D2D"/>
          <w:spacing w:val="2"/>
          <w:sz w:val="28"/>
          <w:szCs w:val="28"/>
          <w:shd w:val="clear" w:color="auto" w:fill="FFFFFF"/>
        </w:rPr>
      </w:pPr>
      <w:r>
        <w:rPr>
          <w:color w:val="2D2D2D"/>
          <w:spacing w:val="2"/>
          <w:sz w:val="28"/>
          <w:szCs w:val="28"/>
          <w:shd w:val="clear" w:color="auto" w:fill="FFFFFF"/>
        </w:rPr>
        <w:t xml:space="preserve">- </w:t>
      </w:r>
      <w:r w:rsidRPr="00AC08CF">
        <w:rPr>
          <w:color w:val="2D2D2D"/>
          <w:spacing w:val="2"/>
          <w:sz w:val="28"/>
          <w:szCs w:val="28"/>
          <w:shd w:val="clear" w:color="auto" w:fill="FFFFFF"/>
        </w:rPr>
        <w:t>равенство</w:t>
      </w:r>
      <w:r>
        <w:rPr>
          <w:color w:val="2D2D2D"/>
          <w:spacing w:val="2"/>
          <w:sz w:val="28"/>
          <w:szCs w:val="28"/>
          <w:shd w:val="clear" w:color="auto" w:fill="FFFFFF"/>
        </w:rPr>
        <w:t xml:space="preserve"> прав и </w:t>
      </w:r>
      <w:r w:rsidRPr="00AC08CF">
        <w:rPr>
          <w:color w:val="2D2D2D"/>
          <w:spacing w:val="2"/>
          <w:sz w:val="28"/>
          <w:szCs w:val="28"/>
          <w:shd w:val="clear" w:color="auto" w:fill="FFFFFF"/>
        </w:rPr>
        <w:t>обязанностей</w:t>
      </w:r>
      <w:r>
        <w:rPr>
          <w:color w:val="2D2D2D"/>
          <w:spacing w:val="2"/>
          <w:sz w:val="28"/>
          <w:szCs w:val="28"/>
          <w:shd w:val="clear" w:color="auto" w:fill="FFFFFF"/>
        </w:rPr>
        <w:t xml:space="preserve"> перевозчиков;</w:t>
      </w:r>
    </w:p>
    <w:p w:rsidR="009E3EE5" w:rsidRDefault="00721077" w:rsidP="00AC08CF">
      <w:pPr>
        <w:widowControl w:val="0"/>
        <w:jc w:val="both"/>
        <w:rPr>
          <w:color w:val="2D2D2D"/>
          <w:spacing w:val="2"/>
          <w:sz w:val="28"/>
          <w:szCs w:val="28"/>
        </w:rPr>
      </w:pPr>
      <w:r w:rsidRPr="00AC08CF">
        <w:rPr>
          <w:color w:val="2D2D2D"/>
          <w:spacing w:val="2"/>
          <w:sz w:val="28"/>
          <w:szCs w:val="28"/>
          <w:shd w:val="clear" w:color="auto" w:fill="FFFFFF"/>
        </w:rPr>
        <w:t>ответственность органов местного самоуправления за обеспечение потребностей</w:t>
      </w:r>
      <w:r w:rsidR="00AC08CF" w:rsidRPr="00AC08CF">
        <w:rPr>
          <w:color w:val="2D2D2D"/>
          <w:spacing w:val="2"/>
          <w:sz w:val="28"/>
          <w:szCs w:val="28"/>
        </w:rPr>
        <w:br/>
      </w:r>
      <w:r>
        <w:rPr>
          <w:color w:val="2D2D2D"/>
          <w:spacing w:val="2"/>
          <w:sz w:val="28"/>
          <w:szCs w:val="28"/>
        </w:rPr>
        <w:t xml:space="preserve">населения </w:t>
      </w:r>
      <w:r w:rsidR="009E3EE5">
        <w:rPr>
          <w:color w:val="2D2D2D"/>
          <w:spacing w:val="2"/>
          <w:sz w:val="28"/>
          <w:szCs w:val="28"/>
        </w:rPr>
        <w:t>в транспортном обслуживании;</w:t>
      </w:r>
    </w:p>
    <w:p w:rsidR="00AC08CF" w:rsidRPr="00721077" w:rsidRDefault="00AC08CF" w:rsidP="00AC08CF">
      <w:pPr>
        <w:widowControl w:val="0"/>
        <w:jc w:val="both"/>
        <w:rPr>
          <w:color w:val="2D2D2D"/>
          <w:spacing w:val="2"/>
          <w:sz w:val="28"/>
          <w:szCs w:val="28"/>
          <w:shd w:val="clear" w:color="auto" w:fill="FFFFFF"/>
        </w:rPr>
      </w:pPr>
      <w:r w:rsidRPr="00AC08CF">
        <w:rPr>
          <w:color w:val="2D2D2D"/>
          <w:spacing w:val="2"/>
          <w:sz w:val="28"/>
          <w:szCs w:val="28"/>
          <w:shd w:val="clear" w:color="auto" w:fill="FFFFFF"/>
        </w:rPr>
        <w:t>- контроль за соблюдением установленных условий выполнения регулярных перевозок.</w:t>
      </w:r>
    </w:p>
    <w:p w:rsidR="00D5430F" w:rsidRDefault="00D5430F" w:rsidP="00072293">
      <w:pPr>
        <w:widowControl w:val="0"/>
        <w:ind w:firstLine="720"/>
        <w:jc w:val="both"/>
        <w:rPr>
          <w:color w:val="2D2D2D"/>
          <w:spacing w:val="2"/>
          <w:sz w:val="28"/>
          <w:szCs w:val="28"/>
          <w:shd w:val="clear" w:color="auto" w:fill="FFFFFF"/>
        </w:rPr>
      </w:pPr>
      <w:r w:rsidRPr="00D5430F">
        <w:rPr>
          <w:color w:val="2D2D2D"/>
          <w:spacing w:val="2"/>
          <w:sz w:val="28"/>
          <w:szCs w:val="28"/>
          <w:shd w:val="clear" w:color="auto" w:fill="FFFFFF"/>
        </w:rPr>
        <w:t>Создание условий для предоставления транспортных услуг населению включает:</w:t>
      </w:r>
      <w:r w:rsidRPr="00D5430F">
        <w:rPr>
          <w:color w:val="2D2D2D"/>
          <w:spacing w:val="2"/>
          <w:sz w:val="28"/>
          <w:szCs w:val="28"/>
        </w:rPr>
        <w:br/>
      </w:r>
      <w:r w:rsidRPr="00D5430F">
        <w:rPr>
          <w:color w:val="2D2D2D"/>
          <w:spacing w:val="2"/>
          <w:sz w:val="28"/>
          <w:szCs w:val="28"/>
          <w:shd w:val="clear" w:color="auto" w:fill="FFFFFF"/>
        </w:rPr>
        <w:t>- формирование муниципальной правовой базы для предоставления транспортных услуг</w:t>
      </w:r>
      <w:r>
        <w:rPr>
          <w:color w:val="2D2D2D"/>
          <w:spacing w:val="2"/>
          <w:sz w:val="28"/>
          <w:szCs w:val="28"/>
          <w:shd w:val="clear" w:color="auto" w:fill="FFFFFF"/>
        </w:rPr>
        <w:t xml:space="preserve"> населению;</w:t>
      </w:r>
    </w:p>
    <w:p w:rsidR="00D5430F" w:rsidRDefault="00D86FEB" w:rsidP="00D86FEB">
      <w:pPr>
        <w:widowControl w:val="0"/>
        <w:jc w:val="both"/>
        <w:rPr>
          <w:color w:val="2D2D2D"/>
          <w:spacing w:val="2"/>
          <w:sz w:val="28"/>
          <w:szCs w:val="28"/>
          <w:shd w:val="clear" w:color="auto" w:fill="FFFFFF"/>
        </w:rPr>
      </w:pPr>
      <w:r>
        <w:rPr>
          <w:color w:val="2D2D2D"/>
          <w:spacing w:val="2"/>
          <w:sz w:val="28"/>
          <w:szCs w:val="28"/>
          <w:shd w:val="clear" w:color="auto" w:fill="FFFFFF"/>
        </w:rPr>
        <w:t xml:space="preserve">- </w:t>
      </w:r>
      <w:r w:rsidRPr="00D5430F">
        <w:rPr>
          <w:color w:val="2D2D2D"/>
          <w:spacing w:val="2"/>
          <w:sz w:val="28"/>
          <w:szCs w:val="28"/>
          <w:shd w:val="clear" w:color="auto" w:fill="FFFFFF"/>
        </w:rPr>
        <w:t>формирование объектов единой транспортной инфраструктуры и содержание</w:t>
      </w:r>
    </w:p>
    <w:p w:rsidR="00072293" w:rsidRPr="000B2C18" w:rsidRDefault="000B2C18" w:rsidP="00D5430F">
      <w:pPr>
        <w:widowControl w:val="0"/>
        <w:jc w:val="both"/>
        <w:rPr>
          <w:sz w:val="28"/>
          <w:szCs w:val="28"/>
        </w:rPr>
      </w:pPr>
      <w:r>
        <w:rPr>
          <w:color w:val="2D2D2D"/>
          <w:spacing w:val="2"/>
          <w:sz w:val="28"/>
          <w:szCs w:val="28"/>
          <w:shd w:val="clear" w:color="auto" w:fill="FFFFFF"/>
        </w:rPr>
        <w:t>м</w:t>
      </w:r>
      <w:r w:rsidR="00D86FEB" w:rsidRPr="00D5430F">
        <w:rPr>
          <w:color w:val="2D2D2D"/>
          <w:spacing w:val="2"/>
          <w:sz w:val="28"/>
          <w:szCs w:val="28"/>
          <w:shd w:val="clear" w:color="auto" w:fill="FFFFFF"/>
        </w:rPr>
        <w:t>униципальных</w:t>
      </w:r>
      <w:r>
        <w:rPr>
          <w:color w:val="2D2D2D"/>
          <w:spacing w:val="2"/>
          <w:sz w:val="28"/>
          <w:szCs w:val="28"/>
          <w:shd w:val="clear" w:color="auto" w:fill="FFFFFF"/>
        </w:rPr>
        <w:t xml:space="preserve"> </w:t>
      </w:r>
      <w:r w:rsidRPr="00D5430F">
        <w:rPr>
          <w:color w:val="2D2D2D"/>
          <w:spacing w:val="2"/>
          <w:sz w:val="28"/>
          <w:szCs w:val="28"/>
          <w:shd w:val="clear" w:color="auto" w:fill="FFFFFF"/>
        </w:rPr>
        <w:t>объектов транспортной инфраструктуры;</w:t>
      </w:r>
      <w:r w:rsidR="00D5430F" w:rsidRPr="00D5430F">
        <w:rPr>
          <w:color w:val="2D2D2D"/>
          <w:spacing w:val="2"/>
          <w:sz w:val="28"/>
          <w:szCs w:val="28"/>
          <w:shd w:val="clear" w:color="auto" w:fill="FFFFFF"/>
        </w:rPr>
        <w:t xml:space="preserve"> </w:t>
      </w:r>
      <w:r w:rsidR="00D5430F" w:rsidRPr="00D5430F">
        <w:rPr>
          <w:color w:val="2D2D2D"/>
          <w:spacing w:val="2"/>
          <w:sz w:val="28"/>
          <w:szCs w:val="28"/>
        </w:rPr>
        <w:br/>
      </w:r>
      <w:r w:rsidR="00D5430F" w:rsidRPr="000B2C18">
        <w:rPr>
          <w:color w:val="2D2D2D"/>
          <w:spacing w:val="2"/>
          <w:sz w:val="28"/>
          <w:szCs w:val="28"/>
          <w:shd w:val="clear" w:color="auto" w:fill="FFFFFF"/>
        </w:rPr>
        <w:t>- оптимизацию средств и методов управления автомобильным транспортом.</w:t>
      </w:r>
      <w:r w:rsidR="00072293" w:rsidRPr="000B2C18">
        <w:rPr>
          <w:sz w:val="28"/>
          <w:szCs w:val="28"/>
        </w:rPr>
        <w:t xml:space="preserve"> </w:t>
      </w:r>
    </w:p>
    <w:p w:rsidR="00072293" w:rsidRPr="00A27418" w:rsidRDefault="00072293" w:rsidP="000B2C18">
      <w:pPr>
        <w:widowControl w:val="0"/>
        <w:ind w:firstLine="567"/>
        <w:jc w:val="both"/>
        <w:rPr>
          <w:sz w:val="28"/>
          <w:szCs w:val="28"/>
          <w:highlight w:val="yellow"/>
        </w:rPr>
      </w:pPr>
      <w:r w:rsidRPr="00A27418">
        <w:rPr>
          <w:sz w:val="28"/>
          <w:szCs w:val="28"/>
        </w:rPr>
        <w:t>Развитие транспорта в свою очередь улучшает условия расселения граждан в новых районах, делает доступными и удобными для людей новые места приложения труда и объектов культурно-бытового назначения.</w:t>
      </w:r>
    </w:p>
    <w:p w:rsidR="00072293" w:rsidRPr="00A27418" w:rsidRDefault="00072293" w:rsidP="00072293">
      <w:pPr>
        <w:widowControl w:val="0"/>
        <w:ind w:firstLine="567"/>
        <w:jc w:val="both"/>
        <w:rPr>
          <w:sz w:val="28"/>
          <w:szCs w:val="28"/>
        </w:rPr>
      </w:pPr>
      <w:r w:rsidRPr="00A27418">
        <w:rPr>
          <w:sz w:val="28"/>
          <w:szCs w:val="28"/>
        </w:rPr>
        <w:t xml:space="preserve">Основополагающая роль транспорта заключается в экономии времени, затрачиваемого населением на преодоление расстояния между населенными </w:t>
      </w:r>
      <w:r w:rsidRPr="00A27418">
        <w:rPr>
          <w:sz w:val="28"/>
          <w:szCs w:val="28"/>
        </w:rPr>
        <w:lastRenderedPageBreak/>
        <w:t>пунктами района и области. Транспорт, экономя время и силы человека, дает возможность значительно увеличить радиус осуществления контактов, необходимых для обмена деловой, научной и культурной информацией, обеспечивая своевременную доставку работающих к местам приложения труда. Пассажирский транспорт влияет на нормальное функционирование отраслей хозяйственного комплекса.</w:t>
      </w:r>
    </w:p>
    <w:p w:rsidR="00072293" w:rsidRPr="00A27418" w:rsidRDefault="00072293" w:rsidP="00072293">
      <w:pPr>
        <w:widowControl w:val="0"/>
        <w:jc w:val="both"/>
        <w:rPr>
          <w:sz w:val="28"/>
          <w:szCs w:val="28"/>
        </w:rPr>
      </w:pPr>
      <w:r w:rsidRPr="00A27418">
        <w:rPr>
          <w:sz w:val="28"/>
          <w:szCs w:val="28"/>
        </w:rPr>
        <w:t xml:space="preserve">       Повышение качества пассажирских перевозок – социально значимая задача.</w:t>
      </w:r>
    </w:p>
    <w:p w:rsidR="00072293" w:rsidRPr="00A27418" w:rsidRDefault="00072293" w:rsidP="00072293">
      <w:pPr>
        <w:widowControl w:val="0"/>
        <w:ind w:firstLine="540"/>
        <w:jc w:val="both"/>
        <w:rPr>
          <w:sz w:val="28"/>
          <w:szCs w:val="28"/>
        </w:rPr>
      </w:pPr>
      <w:r w:rsidRPr="00A27418">
        <w:rPr>
          <w:sz w:val="28"/>
          <w:szCs w:val="28"/>
        </w:rPr>
        <w:t>Организация транспортного обслуживания населения основывается на следующих принципах:</w:t>
      </w:r>
    </w:p>
    <w:p w:rsidR="00072293" w:rsidRPr="00A27418" w:rsidRDefault="00072293" w:rsidP="00072293">
      <w:pPr>
        <w:ind w:firstLine="540"/>
        <w:jc w:val="both"/>
        <w:rPr>
          <w:sz w:val="28"/>
          <w:szCs w:val="28"/>
        </w:rPr>
      </w:pPr>
      <w:r w:rsidRPr="00A27418">
        <w:rPr>
          <w:sz w:val="28"/>
          <w:szCs w:val="28"/>
        </w:rPr>
        <w:t>- предоставление населению качественных и доступных перевозок пассажиров и багажа по маршрутам регулярных перевозок;</w:t>
      </w:r>
    </w:p>
    <w:p w:rsidR="00072293" w:rsidRPr="00A27418" w:rsidRDefault="00072293" w:rsidP="00072293">
      <w:pPr>
        <w:ind w:firstLine="567"/>
        <w:jc w:val="both"/>
        <w:rPr>
          <w:sz w:val="28"/>
          <w:szCs w:val="28"/>
        </w:rPr>
      </w:pPr>
      <w:r w:rsidRPr="00A27418">
        <w:rPr>
          <w:sz w:val="28"/>
          <w:szCs w:val="28"/>
        </w:rPr>
        <w:t>- приоритет безопасности жизни и здоровья граждан;</w:t>
      </w:r>
    </w:p>
    <w:p w:rsidR="00072293" w:rsidRPr="00A27418" w:rsidRDefault="00072293" w:rsidP="00072293">
      <w:pPr>
        <w:ind w:firstLine="567"/>
        <w:jc w:val="both"/>
        <w:rPr>
          <w:sz w:val="28"/>
          <w:szCs w:val="28"/>
        </w:rPr>
      </w:pPr>
      <w:r w:rsidRPr="00A27418">
        <w:rPr>
          <w:sz w:val="28"/>
          <w:szCs w:val="28"/>
        </w:rPr>
        <w:t>- обеспечение транспортной доступности граждан Вяземского района;</w:t>
      </w:r>
    </w:p>
    <w:p w:rsidR="00072293" w:rsidRPr="00A27418" w:rsidRDefault="00072293" w:rsidP="00072293">
      <w:pPr>
        <w:ind w:firstLine="567"/>
        <w:jc w:val="both"/>
        <w:rPr>
          <w:sz w:val="28"/>
          <w:szCs w:val="28"/>
        </w:rPr>
      </w:pPr>
      <w:r w:rsidRPr="00A27418">
        <w:rPr>
          <w:sz w:val="28"/>
          <w:szCs w:val="28"/>
        </w:rPr>
        <w:t>- равенства прав и обязанностей перевозчиков.</w:t>
      </w:r>
    </w:p>
    <w:p w:rsidR="00072293" w:rsidRPr="00A27418" w:rsidRDefault="00072293" w:rsidP="00072293">
      <w:pPr>
        <w:ind w:firstLine="567"/>
        <w:jc w:val="both"/>
        <w:rPr>
          <w:sz w:val="28"/>
          <w:szCs w:val="28"/>
        </w:rPr>
      </w:pPr>
      <w:r w:rsidRPr="00A27418">
        <w:rPr>
          <w:sz w:val="28"/>
          <w:szCs w:val="28"/>
        </w:rPr>
        <w:t xml:space="preserve">Перечень пригородных маршрутов регулярного сообщения для перевозки пассажиров утверждается Администрацией муниципального образования «Вяземский район» Смоленской области. По каждому маршруту с учетом потребности населения в перевозках, утверждается расписание движения с указанием количества выполняемых рейсов. </w:t>
      </w:r>
    </w:p>
    <w:p w:rsidR="00072293" w:rsidRPr="00A27418" w:rsidRDefault="00072293" w:rsidP="00072293">
      <w:pPr>
        <w:ind w:firstLine="567"/>
        <w:jc w:val="both"/>
        <w:rPr>
          <w:sz w:val="28"/>
          <w:szCs w:val="28"/>
        </w:rPr>
      </w:pPr>
      <w:r w:rsidRPr="00A27418">
        <w:rPr>
          <w:sz w:val="28"/>
          <w:szCs w:val="28"/>
        </w:rPr>
        <w:t xml:space="preserve">Пассажирские перевозки на пригородных маршрутах на территории муниципального образования «Вяземский район» Смоленской области осуществляются по регулируемым тарифам. Регулирование тарифов, сохраняющийся рост цен на энергоносители, рост эксплуатационных расходов «изношенного» подвижного состава приводят к ежегодному существенному росту убытков от пассажирских перевозок. </w:t>
      </w:r>
    </w:p>
    <w:p w:rsidR="00072293" w:rsidRPr="00A27418" w:rsidRDefault="00072293" w:rsidP="00072293">
      <w:pPr>
        <w:ind w:firstLine="567"/>
        <w:jc w:val="both"/>
        <w:rPr>
          <w:sz w:val="28"/>
          <w:szCs w:val="28"/>
        </w:rPr>
      </w:pPr>
      <w:r w:rsidRPr="00A27418">
        <w:rPr>
          <w:sz w:val="28"/>
          <w:szCs w:val="28"/>
        </w:rPr>
        <w:t xml:space="preserve">Выполнение перевозок пассажиров по некоторым пригородным маршрутам приводит к убыточности деятельности перевозчиков. В связи с этим финансовое положение перевозчиков ухудшается, что может привести к отказу перевозчиков обслуживать убыточные рейсы и возникновению угрозы «социального взрыва». </w:t>
      </w:r>
    </w:p>
    <w:p w:rsidR="00072293" w:rsidRPr="00A27418" w:rsidRDefault="00072293" w:rsidP="00072293">
      <w:pPr>
        <w:ind w:firstLine="567"/>
        <w:jc w:val="both"/>
        <w:rPr>
          <w:sz w:val="28"/>
          <w:szCs w:val="28"/>
        </w:rPr>
      </w:pPr>
      <w:r w:rsidRPr="00A27418">
        <w:rPr>
          <w:sz w:val="28"/>
          <w:szCs w:val="28"/>
        </w:rPr>
        <w:t xml:space="preserve">Решаемая в рамках муниципальной программы проблема обеспечения перевозок пассажиров по убыточным маршрутам соответствует социально-экономическому развитию Вяземского района. </w:t>
      </w:r>
    </w:p>
    <w:p w:rsidR="00072293" w:rsidRPr="00A27418" w:rsidRDefault="00072293" w:rsidP="00072293">
      <w:pPr>
        <w:ind w:firstLine="567"/>
        <w:jc w:val="both"/>
        <w:rPr>
          <w:rFonts w:eastAsia="Calibri"/>
          <w:sz w:val="28"/>
          <w:szCs w:val="28"/>
          <w:lang w:eastAsia="en-US"/>
        </w:rPr>
      </w:pPr>
      <w:r w:rsidRPr="00A27418">
        <w:rPr>
          <w:rFonts w:eastAsia="Calibri"/>
          <w:sz w:val="28"/>
          <w:szCs w:val="28"/>
          <w:lang w:eastAsia="en-US"/>
        </w:rPr>
        <w:t xml:space="preserve">Анализ существующего состояния автомобильных дорог общего пользования местного значения муниципального образования «Вяземский район» показывает, что в настоящее время в силу объективных причин сформировался ряд проблем, требующих решения. Основной проблемой дорожного хозяйства муниципального образования «Вяземский район» является высокая доля автомобильных дорог общего пользования местного значения не соответствующих нормативным требованиям. Транспортная ситуация в районе с каждым годом усложняется. Темпы роста численности автотранспорта опережают темпы развития дорожной сети. Развитие сети дорог с усовершенствованным покрытием, увеличение интенсивности транспортного движения, рост жилищного строительства, повышение уровня жизни населения района требуют повышения оперативности и качества выполнения работ по содержанию дорожной сети и объектов </w:t>
      </w:r>
      <w:r w:rsidRPr="00A27418">
        <w:rPr>
          <w:rFonts w:eastAsia="Calibri"/>
          <w:sz w:val="28"/>
          <w:szCs w:val="28"/>
          <w:lang w:eastAsia="en-US"/>
        </w:rPr>
        <w:lastRenderedPageBreak/>
        <w:t>благоустройства. Процесс совершенствования дорожной сети окажет существенное влияние на социально- экономическое развитие Вяземского района.</w:t>
      </w:r>
    </w:p>
    <w:p w:rsidR="00072293" w:rsidRPr="00A27418" w:rsidRDefault="00072293" w:rsidP="00072293">
      <w:pPr>
        <w:ind w:firstLine="567"/>
        <w:jc w:val="both"/>
        <w:rPr>
          <w:sz w:val="28"/>
          <w:szCs w:val="28"/>
        </w:rPr>
      </w:pPr>
      <w:r w:rsidRPr="00A27418">
        <w:rPr>
          <w:sz w:val="28"/>
          <w:szCs w:val="28"/>
        </w:rPr>
        <w:t>Значительная степень износа автомобильных дорог Вяземского района Смоленской области сложилась из-за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 В связи с длительным сроком эксплуатации дорог без проведения ремонта, увеличением интенсивности движения транспорта, износом дорожного покрытия, а также вследствие погодно-климатических условий возникла необходимость проведения капитального ремонта дорог.</w:t>
      </w:r>
    </w:p>
    <w:p w:rsidR="00072293" w:rsidRPr="00A27418" w:rsidRDefault="00072293" w:rsidP="00072293">
      <w:pPr>
        <w:widowControl w:val="0"/>
        <w:spacing w:line="240" w:lineRule="atLeast"/>
        <w:ind w:firstLine="567"/>
        <w:jc w:val="both"/>
        <w:rPr>
          <w:sz w:val="28"/>
          <w:szCs w:val="28"/>
        </w:rPr>
      </w:pPr>
      <w:r w:rsidRPr="00A27418">
        <w:rPr>
          <w:sz w:val="28"/>
          <w:szCs w:val="28"/>
        </w:rPr>
        <w:t>Реализация вышеуказанного направления данной муниципальной программы позволит увеличить протяженность автомобильных дорог местного значения, отвечающих нормативным требованиям и, как следствие, снизить аварийность на дорогах. Направление средств на ремонт автодорог позволит создать дополнительные рабочие места в дорожном хозяйстве, других отраслях экономики и сфере услуг, связанных с обслуживанием дорожного хозяйства и автомобильного транспорта, повлияет на решение задач достижения устойчивого экономического роста района, позволит улучшить условия предпринимательской деятельности и повысить качество жизни населения, укрепить национальную безопасность государства.</w:t>
      </w:r>
    </w:p>
    <w:p w:rsidR="00072293" w:rsidRPr="00A27418" w:rsidRDefault="00072293" w:rsidP="00072293">
      <w:pPr>
        <w:widowControl w:val="0"/>
        <w:autoSpaceDE w:val="0"/>
        <w:autoSpaceDN w:val="0"/>
        <w:adjustRightInd w:val="0"/>
        <w:spacing w:line="240" w:lineRule="atLeast"/>
        <w:ind w:firstLine="567"/>
        <w:jc w:val="both"/>
        <w:rPr>
          <w:sz w:val="28"/>
          <w:szCs w:val="28"/>
        </w:rPr>
      </w:pPr>
      <w:r w:rsidRPr="00A27418">
        <w:rPr>
          <w:sz w:val="28"/>
          <w:szCs w:val="28"/>
        </w:rPr>
        <w:t>Надежная и эффективная работа муниципального пассажирского транспорта на автомобильных дорогах местного значения, отвечающих нормативным требованиям, в Вяземском районе является важнейшим показателем социально-политической и экономической стабильности.</w:t>
      </w:r>
    </w:p>
    <w:p w:rsidR="00072293" w:rsidRPr="00A27418" w:rsidRDefault="00072293" w:rsidP="00072293">
      <w:pPr>
        <w:widowControl w:val="0"/>
        <w:autoSpaceDE w:val="0"/>
        <w:autoSpaceDN w:val="0"/>
        <w:adjustRightInd w:val="0"/>
        <w:spacing w:line="240" w:lineRule="atLeast"/>
        <w:ind w:firstLine="567"/>
        <w:jc w:val="both"/>
        <w:rPr>
          <w:sz w:val="28"/>
          <w:szCs w:val="28"/>
        </w:rPr>
      </w:pPr>
      <w:r w:rsidRPr="00A27418">
        <w:rPr>
          <w:sz w:val="28"/>
          <w:szCs w:val="28"/>
        </w:rPr>
        <w:t xml:space="preserve">Роль автомобильного транспорта в современном мире </w:t>
      </w:r>
      <w:r w:rsidRPr="00A27418">
        <w:rPr>
          <w:bCs/>
          <w:sz w:val="28"/>
          <w:szCs w:val="28"/>
        </w:rPr>
        <w:t xml:space="preserve">трудно </w:t>
      </w:r>
      <w:r w:rsidRPr="00A27418">
        <w:rPr>
          <w:sz w:val="28"/>
          <w:szCs w:val="28"/>
        </w:rPr>
        <w:t xml:space="preserve">переоценить, он имеет огромное значение для удовлетворения не только экономических, но и социальных потребностей людей. Однако процесс автомобилизации населения имеет и негативные стороны. Существенным отрицательным последствием его является аварийность </w:t>
      </w:r>
      <w:r w:rsidRPr="00A27418">
        <w:rPr>
          <w:bCs/>
          <w:sz w:val="28"/>
          <w:szCs w:val="28"/>
        </w:rPr>
        <w:t xml:space="preserve">на </w:t>
      </w:r>
      <w:r w:rsidRPr="00A27418">
        <w:rPr>
          <w:sz w:val="28"/>
          <w:szCs w:val="28"/>
        </w:rPr>
        <w:t xml:space="preserve">автомобильных дорогах. Человечество несет не только физические </w:t>
      </w:r>
      <w:r w:rsidRPr="00A27418">
        <w:rPr>
          <w:bCs/>
          <w:sz w:val="28"/>
          <w:szCs w:val="28"/>
        </w:rPr>
        <w:t xml:space="preserve">и </w:t>
      </w:r>
      <w:r w:rsidRPr="00A27418">
        <w:rPr>
          <w:sz w:val="28"/>
          <w:szCs w:val="28"/>
        </w:rPr>
        <w:t xml:space="preserve">моральные потери, но и огромный материальный урон </w:t>
      </w:r>
      <w:r w:rsidRPr="00A27418">
        <w:rPr>
          <w:bCs/>
          <w:sz w:val="28"/>
          <w:szCs w:val="28"/>
        </w:rPr>
        <w:t>от дорожно-</w:t>
      </w:r>
      <w:r w:rsidRPr="00A27418">
        <w:rPr>
          <w:sz w:val="28"/>
          <w:szCs w:val="28"/>
        </w:rPr>
        <w:t xml:space="preserve">транспортных происшествий (далее – ДТП). Безопасность </w:t>
      </w:r>
      <w:r w:rsidRPr="00A27418">
        <w:rPr>
          <w:bCs/>
          <w:sz w:val="28"/>
          <w:szCs w:val="28"/>
        </w:rPr>
        <w:t xml:space="preserve">дорожного </w:t>
      </w:r>
      <w:r w:rsidRPr="00A27418">
        <w:rPr>
          <w:sz w:val="28"/>
          <w:szCs w:val="28"/>
        </w:rPr>
        <w:t xml:space="preserve">движения (далее – БДД) стала серьезной государственной </w:t>
      </w:r>
      <w:r w:rsidRPr="00A27418">
        <w:rPr>
          <w:bCs/>
          <w:sz w:val="28"/>
          <w:szCs w:val="28"/>
        </w:rPr>
        <w:t xml:space="preserve">проблемой, </w:t>
      </w:r>
      <w:r w:rsidRPr="00A27418">
        <w:rPr>
          <w:sz w:val="28"/>
          <w:szCs w:val="28"/>
        </w:rPr>
        <w:t xml:space="preserve">имеющей огромное социальное и политическое значение. </w:t>
      </w:r>
    </w:p>
    <w:p w:rsidR="00273A24" w:rsidRDefault="00072293" w:rsidP="00273A24">
      <w:pPr>
        <w:autoSpaceDE w:val="0"/>
        <w:autoSpaceDN w:val="0"/>
        <w:adjustRightInd w:val="0"/>
        <w:ind w:firstLine="709"/>
        <w:jc w:val="both"/>
        <w:rPr>
          <w:rFonts w:eastAsia="Calibri"/>
          <w:sz w:val="28"/>
          <w:szCs w:val="28"/>
        </w:rPr>
      </w:pPr>
      <w:r w:rsidRPr="00A27418">
        <w:rPr>
          <w:bCs/>
          <w:sz w:val="28"/>
          <w:szCs w:val="28"/>
        </w:rPr>
        <w:t>Для решения проблемных вопросов, связанных с обеспечением безопасности дорожного движения и снижения уровня аварийности необходим комплексный подход, скоординированные действия органов внутренних дел совместно с органами государственной власти и органами местного самоуправления, правоохранительными органами, институтами гражданского общества и общественными организациями.</w:t>
      </w:r>
      <w:r w:rsidR="00273A24" w:rsidRPr="00273A24">
        <w:rPr>
          <w:rFonts w:eastAsia="Calibri"/>
          <w:sz w:val="28"/>
          <w:szCs w:val="28"/>
        </w:rPr>
        <w:t xml:space="preserve"> </w:t>
      </w:r>
    </w:p>
    <w:p w:rsidR="00273A24" w:rsidRDefault="00273A24" w:rsidP="00273A24">
      <w:pPr>
        <w:autoSpaceDE w:val="0"/>
        <w:autoSpaceDN w:val="0"/>
        <w:adjustRightInd w:val="0"/>
        <w:ind w:firstLine="709"/>
        <w:jc w:val="both"/>
        <w:rPr>
          <w:sz w:val="28"/>
          <w:szCs w:val="28"/>
        </w:rPr>
      </w:pPr>
      <w:r w:rsidRPr="00A27418">
        <w:rPr>
          <w:rFonts w:eastAsia="Calibri"/>
          <w:sz w:val="28"/>
          <w:szCs w:val="28"/>
        </w:rPr>
        <w:t xml:space="preserve">Подпрограмма </w:t>
      </w:r>
      <w:r w:rsidRPr="00A27418">
        <w:rPr>
          <w:rFonts w:eastAsia="Calibri"/>
          <w:sz w:val="28"/>
          <w:szCs w:val="28"/>
          <w:lang w:eastAsia="en-US"/>
        </w:rPr>
        <w:t xml:space="preserve">«Создание условий для обеспечения транспортного обслуживания населения автомобильным транспортом на территории муниципального образования» способствует </w:t>
      </w:r>
      <w:r w:rsidRPr="00A27418">
        <w:rPr>
          <w:sz w:val="28"/>
          <w:szCs w:val="28"/>
        </w:rPr>
        <w:t>повышению качества жизни, доступности транспортных услуг для всех категорий населения, стабильной работе пассажирского транспорта. Решает социально значимую задачу – пассажирские перевозки внутри района.</w:t>
      </w:r>
    </w:p>
    <w:p w:rsidR="00AC08CF" w:rsidRPr="00A27418" w:rsidRDefault="00AC08CF" w:rsidP="00172310">
      <w:pPr>
        <w:widowControl w:val="0"/>
        <w:autoSpaceDE w:val="0"/>
        <w:autoSpaceDN w:val="0"/>
        <w:adjustRightInd w:val="0"/>
        <w:rPr>
          <w:rFonts w:eastAsia="Calibri"/>
          <w:b/>
          <w:lang w:eastAsia="en-US"/>
        </w:rPr>
      </w:pPr>
    </w:p>
    <w:p w:rsidR="00072293" w:rsidRPr="00A27418" w:rsidRDefault="00072293" w:rsidP="00072293">
      <w:pPr>
        <w:widowControl w:val="0"/>
        <w:autoSpaceDE w:val="0"/>
        <w:autoSpaceDN w:val="0"/>
        <w:adjustRightInd w:val="0"/>
        <w:ind w:firstLine="709"/>
        <w:jc w:val="center"/>
        <w:rPr>
          <w:rFonts w:eastAsia="Calibri"/>
          <w:b/>
          <w:sz w:val="28"/>
          <w:szCs w:val="28"/>
          <w:lang w:eastAsia="en-US"/>
        </w:rPr>
      </w:pPr>
      <w:r w:rsidRPr="00A27418">
        <w:rPr>
          <w:rFonts w:eastAsia="Calibri"/>
          <w:b/>
          <w:sz w:val="28"/>
          <w:szCs w:val="28"/>
          <w:lang w:eastAsia="en-US"/>
        </w:rPr>
        <w:lastRenderedPageBreak/>
        <w:t xml:space="preserve">2. </w:t>
      </w:r>
      <w:r w:rsidR="007B7780">
        <w:rPr>
          <w:rFonts w:eastAsia="Calibri"/>
          <w:b/>
          <w:sz w:val="28"/>
          <w:szCs w:val="28"/>
          <w:lang w:eastAsia="en-US"/>
        </w:rPr>
        <w:t>Цели и</w:t>
      </w:r>
      <w:r w:rsidR="00917AB4">
        <w:rPr>
          <w:rFonts w:eastAsia="Calibri"/>
          <w:b/>
          <w:sz w:val="28"/>
          <w:szCs w:val="28"/>
          <w:lang w:eastAsia="en-US"/>
        </w:rPr>
        <w:t xml:space="preserve"> целевые показатели реализации подпрограммы.</w:t>
      </w:r>
    </w:p>
    <w:p w:rsidR="000B2C18" w:rsidRDefault="000B2C18" w:rsidP="000B2C18">
      <w:pPr>
        <w:widowControl w:val="0"/>
        <w:jc w:val="both"/>
      </w:pPr>
    </w:p>
    <w:p w:rsidR="000B2C18" w:rsidRDefault="00917AB4" w:rsidP="000B2C18">
      <w:pPr>
        <w:widowControl w:val="0"/>
        <w:ind w:firstLine="567"/>
        <w:jc w:val="both"/>
        <w:rPr>
          <w:sz w:val="28"/>
          <w:szCs w:val="28"/>
        </w:rPr>
      </w:pPr>
      <w:r>
        <w:rPr>
          <w:sz w:val="28"/>
          <w:szCs w:val="28"/>
        </w:rPr>
        <w:t>Ц</w:t>
      </w:r>
      <w:r w:rsidR="000B2C18">
        <w:rPr>
          <w:sz w:val="28"/>
          <w:szCs w:val="28"/>
        </w:rPr>
        <w:t>елью подпрограммы является совершенствование и развит</w:t>
      </w:r>
      <w:r w:rsidR="003954DD">
        <w:rPr>
          <w:sz w:val="28"/>
          <w:szCs w:val="28"/>
        </w:rPr>
        <w:t xml:space="preserve">ие транспортной инфраструктуры </w:t>
      </w:r>
      <w:r w:rsidR="000B2C18">
        <w:rPr>
          <w:sz w:val="28"/>
          <w:szCs w:val="28"/>
        </w:rPr>
        <w:t xml:space="preserve">в соответствии с потребностями населения, обеспечение технического состояния и пропускной способности дорожной </w:t>
      </w:r>
      <w:r w:rsidR="00D60F26">
        <w:rPr>
          <w:sz w:val="28"/>
          <w:szCs w:val="28"/>
        </w:rPr>
        <w:t xml:space="preserve">сети, </w:t>
      </w:r>
      <w:r w:rsidR="00D60F26" w:rsidRPr="00A27418">
        <w:rPr>
          <w:sz w:val="28"/>
          <w:szCs w:val="28"/>
        </w:rPr>
        <w:t>поддержание</w:t>
      </w:r>
      <w:r w:rsidR="000B2C18">
        <w:rPr>
          <w:sz w:val="28"/>
          <w:szCs w:val="28"/>
        </w:rPr>
        <w:t xml:space="preserve"> на необходимом уровне и улучшение потребительских свойств автомобильных дорог общего пользования местного значения</w:t>
      </w:r>
      <w:r w:rsidR="005244A0">
        <w:rPr>
          <w:sz w:val="28"/>
          <w:szCs w:val="28"/>
        </w:rPr>
        <w:t xml:space="preserve">, обеспечение охраны жизни, здоровья граждан и их имущества, гарантий </w:t>
      </w:r>
      <w:r w:rsidR="005244A0" w:rsidRPr="00F87C0C">
        <w:rPr>
          <w:sz w:val="28"/>
          <w:szCs w:val="28"/>
        </w:rPr>
        <w:t>их законных прав на безопасные условия движения на дорогах.</w:t>
      </w:r>
    </w:p>
    <w:p w:rsidR="00803C7A" w:rsidRPr="00A27418" w:rsidRDefault="00803C7A" w:rsidP="00803C7A">
      <w:pPr>
        <w:tabs>
          <w:tab w:val="num" w:pos="0"/>
          <w:tab w:val="left" w:pos="851"/>
          <w:tab w:val="left" w:pos="10559"/>
        </w:tabs>
        <w:jc w:val="both"/>
        <w:rPr>
          <w:sz w:val="28"/>
          <w:szCs w:val="28"/>
        </w:rPr>
      </w:pPr>
      <w:r>
        <w:rPr>
          <w:sz w:val="28"/>
          <w:szCs w:val="28"/>
        </w:rPr>
        <w:tab/>
      </w:r>
      <w:r w:rsidRPr="00A27418">
        <w:rPr>
          <w:sz w:val="28"/>
          <w:szCs w:val="28"/>
        </w:rPr>
        <w:t xml:space="preserve">Осуществление комплекса мероприятий подпрограммы позволит выполнить основную цель: </w:t>
      </w:r>
    </w:p>
    <w:p w:rsidR="00803C7A" w:rsidRPr="00A27418" w:rsidRDefault="00803C7A" w:rsidP="00803C7A">
      <w:pPr>
        <w:tabs>
          <w:tab w:val="num" w:pos="0"/>
          <w:tab w:val="left" w:pos="851"/>
          <w:tab w:val="left" w:pos="10559"/>
        </w:tabs>
        <w:ind w:firstLine="709"/>
        <w:jc w:val="both"/>
        <w:rPr>
          <w:sz w:val="28"/>
          <w:szCs w:val="28"/>
        </w:rPr>
      </w:pPr>
      <w:r w:rsidRPr="00A27418">
        <w:rPr>
          <w:sz w:val="28"/>
          <w:szCs w:val="28"/>
        </w:rPr>
        <w:t xml:space="preserve"> - обеспечение стабильной работы пассажирского транспорта для обеспечения потребностей населения и экономики муниципального образования «Вяземский район» Смоленской области в пассажирских перевозках.</w:t>
      </w:r>
    </w:p>
    <w:p w:rsidR="00803C7A" w:rsidRPr="00A27418" w:rsidRDefault="00A22C7B" w:rsidP="00803C7A">
      <w:pPr>
        <w:tabs>
          <w:tab w:val="num" w:pos="0"/>
          <w:tab w:val="left" w:pos="851"/>
          <w:tab w:val="left" w:pos="10559"/>
        </w:tabs>
        <w:ind w:firstLine="709"/>
        <w:jc w:val="both"/>
        <w:rPr>
          <w:sz w:val="28"/>
          <w:szCs w:val="28"/>
        </w:rPr>
      </w:pPr>
      <w:r>
        <w:rPr>
          <w:sz w:val="28"/>
          <w:szCs w:val="28"/>
        </w:rPr>
        <w:t>Достижение поставленной цели п</w:t>
      </w:r>
      <w:r w:rsidR="00803C7A" w:rsidRPr="00A27418">
        <w:rPr>
          <w:sz w:val="28"/>
          <w:szCs w:val="28"/>
        </w:rPr>
        <w:t>рограммы -  обеспечение пассажирских перевозок автомобильным транспортом на пригородных маршрутах за счет средств бюджета муниципального образования "Вяземский  район" Смоленской области и собственных средств предприятия планируется через решение задачи – оптимизации управления пассажирским транспортом общего пользования, повышения безопасности работы пассажирского транспорта общего пользования, обеспечения доступности общественного пассажирского транспорта для населения на пригородных муниципальных маршрутах.</w:t>
      </w:r>
    </w:p>
    <w:p w:rsidR="00803C7A" w:rsidRPr="00A27418" w:rsidRDefault="00803C7A" w:rsidP="00803C7A">
      <w:pPr>
        <w:tabs>
          <w:tab w:val="num" w:pos="0"/>
          <w:tab w:val="left" w:pos="851"/>
          <w:tab w:val="left" w:pos="10559"/>
        </w:tabs>
        <w:ind w:firstLine="709"/>
        <w:jc w:val="both"/>
        <w:rPr>
          <w:sz w:val="28"/>
          <w:szCs w:val="28"/>
        </w:rPr>
      </w:pPr>
      <w:r w:rsidRPr="00A27418">
        <w:rPr>
          <w:sz w:val="28"/>
          <w:szCs w:val="28"/>
        </w:rPr>
        <w:t xml:space="preserve">Целевые показатели подпрограммы: количество маршрутов, количество рейсов, количество пассажиров.      </w:t>
      </w:r>
    </w:p>
    <w:p w:rsidR="00803C7A" w:rsidRPr="00A27418" w:rsidRDefault="00803C7A" w:rsidP="00803C7A">
      <w:pPr>
        <w:pStyle w:val="HTML"/>
        <w:ind w:firstLine="709"/>
        <w:jc w:val="both"/>
        <w:rPr>
          <w:rFonts w:ascii="Times New Roman" w:hAnsi="Times New Roman"/>
          <w:sz w:val="28"/>
          <w:szCs w:val="28"/>
        </w:rPr>
      </w:pPr>
      <w:r w:rsidRPr="00A27418">
        <w:rPr>
          <w:rFonts w:ascii="Times New Roman" w:hAnsi="Times New Roman"/>
          <w:sz w:val="28"/>
          <w:szCs w:val="28"/>
        </w:rPr>
        <w:t>Реализация подпрограммы позволит повысить качество предоставляемых населению услуг пассажирского транспорта и их доступность для всех слоев населения, включая малообеспеченных.</w:t>
      </w:r>
    </w:p>
    <w:p w:rsidR="00803C7A" w:rsidRPr="00A27418" w:rsidRDefault="00803C7A" w:rsidP="00803C7A">
      <w:pPr>
        <w:ind w:firstLine="709"/>
        <w:jc w:val="both"/>
        <w:rPr>
          <w:sz w:val="28"/>
          <w:szCs w:val="28"/>
        </w:rPr>
      </w:pPr>
      <w:r w:rsidRPr="00A27418">
        <w:rPr>
          <w:sz w:val="28"/>
          <w:szCs w:val="28"/>
        </w:rPr>
        <w:t>Подпрограмма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 «Вяземский район» Смоленской области.</w:t>
      </w:r>
    </w:p>
    <w:p w:rsidR="00273A24" w:rsidRDefault="00273A24" w:rsidP="00D60F26">
      <w:pPr>
        <w:widowControl w:val="0"/>
        <w:rPr>
          <w:b/>
          <w:sz w:val="28"/>
          <w:szCs w:val="28"/>
        </w:rPr>
      </w:pPr>
    </w:p>
    <w:p w:rsidR="00917AB4" w:rsidRPr="009F374D" w:rsidRDefault="003954DD" w:rsidP="009F374D">
      <w:pPr>
        <w:widowControl w:val="0"/>
        <w:ind w:firstLine="567"/>
        <w:jc w:val="center"/>
        <w:rPr>
          <w:rFonts w:eastAsia="Calibri"/>
          <w:b/>
          <w:sz w:val="28"/>
          <w:szCs w:val="28"/>
          <w:lang w:eastAsia="en-US"/>
        </w:rPr>
      </w:pPr>
      <w:r w:rsidRPr="00273A24">
        <w:rPr>
          <w:b/>
          <w:sz w:val="28"/>
          <w:szCs w:val="28"/>
        </w:rPr>
        <w:t>3.</w:t>
      </w:r>
      <w:r>
        <w:rPr>
          <w:sz w:val="28"/>
          <w:szCs w:val="28"/>
        </w:rPr>
        <w:t xml:space="preserve"> </w:t>
      </w:r>
      <w:r w:rsidR="00917AB4">
        <w:rPr>
          <w:rFonts w:eastAsia="Calibri"/>
          <w:b/>
          <w:sz w:val="28"/>
          <w:szCs w:val="28"/>
          <w:lang w:eastAsia="en-US"/>
        </w:rPr>
        <w:t>Перечень основных мероприятий подпрограммы.</w:t>
      </w:r>
    </w:p>
    <w:p w:rsidR="00917AB4" w:rsidRPr="00917AB4" w:rsidRDefault="00917AB4" w:rsidP="00917AB4">
      <w:pPr>
        <w:widowControl w:val="0"/>
        <w:ind w:firstLine="567"/>
        <w:jc w:val="both"/>
        <w:rPr>
          <w:rFonts w:eastAsia="Calibri"/>
          <w:sz w:val="28"/>
          <w:szCs w:val="28"/>
          <w:lang w:eastAsia="en-US"/>
        </w:rPr>
      </w:pPr>
      <w:r w:rsidRPr="00917AB4">
        <w:rPr>
          <w:rFonts w:eastAsia="Calibri"/>
          <w:sz w:val="28"/>
          <w:szCs w:val="28"/>
          <w:lang w:eastAsia="en-US"/>
        </w:rPr>
        <w:t xml:space="preserve">Мероприятия подпрограммы направлены на реализацию задач и достижение целей программы. Мероприятия подпрограммы сгруппированы по разделам, сформированным по основным проблемам, существующим в области совершенствования системы оказания муниципальных услуг в транспортной сфере. </w:t>
      </w:r>
    </w:p>
    <w:p w:rsidR="00273A24" w:rsidRPr="00F87C0C" w:rsidRDefault="00A105F8" w:rsidP="00A105F8">
      <w:pPr>
        <w:widowControl w:val="0"/>
        <w:ind w:firstLine="567"/>
        <w:jc w:val="both"/>
        <w:rPr>
          <w:rFonts w:eastAsia="Calibri"/>
          <w:color w:val="000000" w:themeColor="text1"/>
          <w:sz w:val="28"/>
          <w:szCs w:val="28"/>
          <w:lang w:eastAsia="en-US"/>
        </w:rPr>
      </w:pPr>
      <w:r w:rsidRPr="00317EF9">
        <w:rPr>
          <w:rFonts w:eastAsia="Calibri"/>
          <w:color w:val="000000" w:themeColor="text1"/>
          <w:sz w:val="28"/>
          <w:szCs w:val="28"/>
          <w:lang w:eastAsia="en-US"/>
        </w:rPr>
        <w:t>В рамках подпрограммы</w:t>
      </w:r>
      <w:r w:rsidRPr="00317EF9">
        <w:rPr>
          <w:rFonts w:eastAsia="Calibri"/>
          <w:b/>
          <w:color w:val="000000" w:themeColor="text1"/>
          <w:sz w:val="28"/>
          <w:szCs w:val="28"/>
          <w:lang w:eastAsia="en-US"/>
        </w:rPr>
        <w:t xml:space="preserve"> «</w:t>
      </w:r>
      <w:r w:rsidRPr="00317EF9">
        <w:rPr>
          <w:rFonts w:eastAsia="Calibri"/>
          <w:color w:val="000000" w:themeColor="text1"/>
          <w:sz w:val="28"/>
          <w:szCs w:val="28"/>
          <w:lang w:eastAsia="en-US"/>
        </w:rPr>
        <w:t xml:space="preserve">Создание условий для обеспечения транспортного обслуживания населения автомобильным транспортом на территории муниципального образования» </w:t>
      </w:r>
      <w:r w:rsidR="00B6571D" w:rsidRPr="00317EF9">
        <w:rPr>
          <w:rFonts w:eastAsia="Calibri"/>
          <w:color w:val="000000" w:themeColor="text1"/>
          <w:sz w:val="28"/>
          <w:szCs w:val="28"/>
          <w:lang w:eastAsia="en-US"/>
        </w:rPr>
        <w:t>предполагается</w:t>
      </w:r>
      <w:r w:rsidRPr="00317EF9">
        <w:rPr>
          <w:rFonts w:eastAsia="Calibri"/>
          <w:color w:val="000000" w:themeColor="text1"/>
          <w:sz w:val="28"/>
          <w:szCs w:val="28"/>
          <w:lang w:eastAsia="en-US"/>
        </w:rPr>
        <w:t xml:space="preserve"> реализация </w:t>
      </w:r>
      <w:r w:rsidR="00F87C0C" w:rsidRPr="00317EF9">
        <w:rPr>
          <w:rFonts w:eastAsia="Calibri"/>
          <w:color w:val="000000" w:themeColor="text1"/>
          <w:sz w:val="28"/>
          <w:szCs w:val="28"/>
          <w:lang w:eastAsia="en-US"/>
        </w:rPr>
        <w:t>основного мероприятия:</w:t>
      </w:r>
    </w:p>
    <w:p w:rsidR="009F374D" w:rsidRPr="009F374D" w:rsidRDefault="00F87C0C" w:rsidP="009F374D">
      <w:pPr>
        <w:widowControl w:val="0"/>
        <w:ind w:firstLine="567"/>
        <w:jc w:val="both"/>
        <w:rPr>
          <w:rFonts w:eastAsia="Calibri"/>
          <w:sz w:val="28"/>
          <w:szCs w:val="28"/>
          <w:lang w:eastAsia="en-US"/>
        </w:rPr>
      </w:pPr>
      <w:r>
        <w:rPr>
          <w:rFonts w:eastAsia="Calibri"/>
          <w:sz w:val="28"/>
          <w:szCs w:val="28"/>
          <w:lang w:eastAsia="en-US"/>
        </w:rPr>
        <w:t>- предоставление н</w:t>
      </w:r>
      <w:r w:rsidR="00317EF9">
        <w:rPr>
          <w:rFonts w:eastAsia="Calibri"/>
          <w:sz w:val="28"/>
          <w:szCs w:val="28"/>
          <w:lang w:eastAsia="en-US"/>
        </w:rPr>
        <w:t>аселению качественных и доступн</w:t>
      </w:r>
      <w:r>
        <w:rPr>
          <w:rFonts w:eastAsia="Calibri"/>
          <w:sz w:val="28"/>
          <w:szCs w:val="28"/>
          <w:lang w:eastAsia="en-US"/>
        </w:rPr>
        <w:t>ых перевозок автомобильным транспортом на пригородных маршрутах на территории муниципального образования</w:t>
      </w:r>
      <w:r w:rsidR="009F374D">
        <w:rPr>
          <w:rFonts w:eastAsia="Calibri"/>
          <w:sz w:val="28"/>
          <w:szCs w:val="28"/>
          <w:lang w:eastAsia="en-US"/>
        </w:rPr>
        <w:t>.</w:t>
      </w:r>
    </w:p>
    <w:p w:rsidR="00072293" w:rsidRDefault="003954DD" w:rsidP="00917AB4">
      <w:pPr>
        <w:widowControl w:val="0"/>
        <w:autoSpaceDE w:val="0"/>
        <w:autoSpaceDN w:val="0"/>
        <w:adjustRightInd w:val="0"/>
        <w:jc w:val="center"/>
        <w:rPr>
          <w:rFonts w:eastAsia="Calibri"/>
          <w:b/>
          <w:sz w:val="28"/>
          <w:szCs w:val="28"/>
          <w:lang w:eastAsia="en-US"/>
        </w:rPr>
      </w:pPr>
      <w:r>
        <w:rPr>
          <w:rFonts w:eastAsia="Calibri"/>
          <w:b/>
          <w:sz w:val="28"/>
          <w:szCs w:val="28"/>
          <w:lang w:eastAsia="en-US"/>
        </w:rPr>
        <w:lastRenderedPageBreak/>
        <w:t>4</w:t>
      </w:r>
      <w:r w:rsidR="00072293" w:rsidRPr="00A27418">
        <w:rPr>
          <w:rFonts w:eastAsia="Calibri"/>
          <w:b/>
          <w:sz w:val="28"/>
          <w:szCs w:val="28"/>
          <w:lang w:eastAsia="en-US"/>
        </w:rPr>
        <w:t xml:space="preserve">. Обоснование ресурсного обеспечения </w:t>
      </w:r>
      <w:r w:rsidR="00917AB4">
        <w:rPr>
          <w:rFonts w:eastAsia="Calibri"/>
          <w:b/>
          <w:sz w:val="28"/>
          <w:szCs w:val="28"/>
          <w:lang w:eastAsia="en-US"/>
        </w:rPr>
        <w:t>подпрограммы.</w:t>
      </w:r>
    </w:p>
    <w:p w:rsidR="00917AB4" w:rsidRPr="00317EF9" w:rsidRDefault="00917AB4" w:rsidP="00317EF9">
      <w:pPr>
        <w:widowControl w:val="0"/>
        <w:autoSpaceDE w:val="0"/>
        <w:autoSpaceDN w:val="0"/>
        <w:adjustRightInd w:val="0"/>
        <w:jc w:val="both"/>
        <w:rPr>
          <w:sz w:val="28"/>
          <w:szCs w:val="28"/>
        </w:rPr>
      </w:pPr>
    </w:p>
    <w:p w:rsidR="0020418B" w:rsidRPr="00A27418" w:rsidRDefault="0020418B" w:rsidP="0020418B">
      <w:pPr>
        <w:pStyle w:val="ConsPlusNormal"/>
        <w:widowControl/>
        <w:ind w:firstLine="709"/>
        <w:jc w:val="both"/>
        <w:rPr>
          <w:rFonts w:ascii="Times New Roman" w:hAnsi="Times New Roman" w:cs="Times New Roman"/>
          <w:sz w:val="28"/>
          <w:szCs w:val="28"/>
        </w:rPr>
      </w:pPr>
      <w:r w:rsidRPr="00A27418">
        <w:rPr>
          <w:rFonts w:ascii="Times New Roman" w:hAnsi="Times New Roman" w:cs="Times New Roman"/>
          <w:sz w:val="28"/>
          <w:szCs w:val="28"/>
        </w:rPr>
        <w:t>Реализация мероприятий подпрограммы осуществляется за счет средств местного бюджета муниципального образования «Вяземский район» Смоленской области.</w:t>
      </w:r>
    </w:p>
    <w:p w:rsidR="00D9307C" w:rsidRDefault="00D9307C" w:rsidP="00D9307C">
      <w:pPr>
        <w:autoSpaceDE w:val="0"/>
        <w:autoSpaceDN w:val="0"/>
        <w:adjustRightInd w:val="0"/>
        <w:jc w:val="both"/>
        <w:rPr>
          <w:rFonts w:eastAsia="Calibri"/>
          <w:b/>
          <w:sz w:val="28"/>
          <w:szCs w:val="28"/>
          <w:lang w:eastAsia="en-US"/>
        </w:rPr>
      </w:pPr>
      <w:r w:rsidRPr="007913B6">
        <w:rPr>
          <w:rFonts w:eastAsia="Calibri"/>
          <w:sz w:val="28"/>
          <w:szCs w:val="28"/>
          <w:lang w:eastAsia="en-US"/>
        </w:rPr>
        <w:t>Общий</w:t>
      </w:r>
      <w:r>
        <w:rPr>
          <w:rFonts w:eastAsia="Calibri"/>
          <w:sz w:val="28"/>
          <w:szCs w:val="28"/>
          <w:lang w:eastAsia="en-US"/>
        </w:rPr>
        <w:t xml:space="preserve"> объем финансирования подпрограммы 1 составляет </w:t>
      </w:r>
      <w:r>
        <w:rPr>
          <w:rFonts w:eastAsia="Calibri"/>
          <w:b/>
          <w:sz w:val="28"/>
          <w:szCs w:val="28"/>
          <w:lang w:eastAsia="en-US"/>
        </w:rPr>
        <w:t>7 754 660,</w:t>
      </w:r>
      <w:r w:rsidR="00FA1E59">
        <w:rPr>
          <w:rFonts w:eastAsia="Calibri"/>
          <w:b/>
          <w:sz w:val="28"/>
          <w:szCs w:val="28"/>
          <w:lang w:eastAsia="en-US"/>
        </w:rPr>
        <w:t xml:space="preserve"> </w:t>
      </w:r>
      <w:r w:rsidR="00D666D8">
        <w:rPr>
          <w:rFonts w:eastAsia="Calibri"/>
          <w:b/>
          <w:sz w:val="28"/>
          <w:szCs w:val="28"/>
          <w:lang w:eastAsia="en-US"/>
        </w:rPr>
        <w:t xml:space="preserve">95 </w:t>
      </w:r>
      <w:r w:rsidRPr="00504DC9">
        <w:rPr>
          <w:rFonts w:eastAsia="Calibri"/>
          <w:b/>
          <w:sz w:val="28"/>
          <w:szCs w:val="28"/>
          <w:lang w:eastAsia="en-US"/>
        </w:rPr>
        <w:t xml:space="preserve"> руб. </w:t>
      </w:r>
    </w:p>
    <w:p w:rsidR="00D9307C" w:rsidRPr="00FD5EDF" w:rsidRDefault="00D9307C" w:rsidP="00D9307C">
      <w:pPr>
        <w:autoSpaceDE w:val="0"/>
        <w:autoSpaceDN w:val="0"/>
        <w:adjustRightInd w:val="0"/>
        <w:jc w:val="both"/>
        <w:rPr>
          <w:rFonts w:eastAsia="Calibri"/>
          <w:sz w:val="28"/>
          <w:szCs w:val="28"/>
          <w:lang w:eastAsia="en-US"/>
        </w:rPr>
      </w:pPr>
      <w:r w:rsidRPr="00FD5EDF">
        <w:rPr>
          <w:rFonts w:eastAsia="Calibri"/>
          <w:sz w:val="28"/>
          <w:szCs w:val="28"/>
          <w:lang w:eastAsia="en-US"/>
        </w:rPr>
        <w:t>в том числе по годам:</w:t>
      </w:r>
    </w:p>
    <w:p w:rsidR="00D9307C" w:rsidRPr="0088396B" w:rsidRDefault="00D9307C" w:rsidP="00D9307C">
      <w:pPr>
        <w:autoSpaceDE w:val="0"/>
        <w:autoSpaceDN w:val="0"/>
        <w:adjustRightInd w:val="0"/>
        <w:jc w:val="both"/>
        <w:rPr>
          <w:rFonts w:eastAsia="Calibri"/>
          <w:sz w:val="28"/>
          <w:szCs w:val="28"/>
          <w:lang w:eastAsia="en-US"/>
        </w:rPr>
      </w:pPr>
      <w:r>
        <w:rPr>
          <w:rFonts w:eastAsia="Calibri"/>
          <w:b/>
          <w:sz w:val="28"/>
          <w:szCs w:val="28"/>
          <w:lang w:eastAsia="en-US"/>
        </w:rPr>
        <w:t>2015 год-</w:t>
      </w:r>
      <w:r>
        <w:rPr>
          <w:rFonts w:eastAsia="Calibri"/>
          <w:i/>
          <w:sz w:val="28"/>
          <w:szCs w:val="28"/>
          <w:lang w:eastAsia="en-US"/>
        </w:rPr>
        <w:t xml:space="preserve"> бюджет муниципального образования «Вяземский район» Смоленской области – </w:t>
      </w:r>
      <w:r>
        <w:rPr>
          <w:rFonts w:eastAsia="Calibri"/>
          <w:sz w:val="28"/>
          <w:szCs w:val="28"/>
          <w:lang w:eastAsia="en-US"/>
        </w:rPr>
        <w:t>4 370 900,00</w:t>
      </w:r>
      <w:r w:rsidRPr="0088396B">
        <w:rPr>
          <w:rFonts w:eastAsia="Calibri"/>
          <w:sz w:val="28"/>
          <w:szCs w:val="28"/>
          <w:lang w:eastAsia="en-US"/>
        </w:rPr>
        <w:t xml:space="preserve"> руб.;</w:t>
      </w:r>
    </w:p>
    <w:p w:rsidR="00D9307C" w:rsidRPr="007913B6" w:rsidRDefault="00D9307C" w:rsidP="00D9307C">
      <w:pPr>
        <w:autoSpaceDE w:val="0"/>
        <w:autoSpaceDN w:val="0"/>
        <w:adjustRightInd w:val="0"/>
        <w:jc w:val="both"/>
        <w:rPr>
          <w:rFonts w:eastAsia="Calibri"/>
          <w:b/>
          <w:sz w:val="28"/>
          <w:szCs w:val="28"/>
          <w:lang w:eastAsia="en-US"/>
        </w:rPr>
      </w:pPr>
      <w:r>
        <w:rPr>
          <w:rFonts w:eastAsia="Calibri"/>
          <w:b/>
          <w:sz w:val="28"/>
          <w:szCs w:val="28"/>
          <w:lang w:eastAsia="en-US"/>
        </w:rPr>
        <w:t xml:space="preserve">2016 год- </w:t>
      </w:r>
      <w:r>
        <w:rPr>
          <w:rFonts w:eastAsia="Calibri"/>
          <w:i/>
          <w:sz w:val="28"/>
          <w:szCs w:val="28"/>
          <w:lang w:eastAsia="en-US"/>
        </w:rPr>
        <w:t xml:space="preserve">бюджет муниципального образования «Вяземский район» Смоленской области </w:t>
      </w:r>
      <w:r w:rsidRPr="0088396B">
        <w:rPr>
          <w:rFonts w:eastAsia="Calibri"/>
          <w:i/>
          <w:sz w:val="28"/>
          <w:szCs w:val="28"/>
          <w:lang w:eastAsia="en-US"/>
        </w:rPr>
        <w:t>-</w:t>
      </w:r>
      <w:r w:rsidRPr="0088396B">
        <w:rPr>
          <w:rFonts w:eastAsia="Calibri"/>
          <w:sz w:val="28"/>
          <w:szCs w:val="28"/>
          <w:lang w:eastAsia="en-US"/>
        </w:rPr>
        <w:t>3 383 760,95 руб.</w:t>
      </w:r>
    </w:p>
    <w:p w:rsidR="00D9307C" w:rsidRPr="00F47CCE" w:rsidRDefault="00D9307C" w:rsidP="00D9307C">
      <w:pPr>
        <w:autoSpaceDE w:val="0"/>
        <w:autoSpaceDN w:val="0"/>
        <w:adjustRightInd w:val="0"/>
        <w:jc w:val="both"/>
        <w:rPr>
          <w:rFonts w:eastAsia="Calibri"/>
          <w:sz w:val="28"/>
          <w:szCs w:val="28"/>
          <w:lang w:eastAsia="en-US"/>
        </w:rPr>
      </w:pPr>
      <w:r w:rsidRPr="00F47CCE">
        <w:rPr>
          <w:rFonts w:eastAsia="Calibri"/>
          <w:b/>
          <w:sz w:val="28"/>
          <w:szCs w:val="28"/>
          <w:lang w:eastAsia="en-US"/>
        </w:rPr>
        <w:t>2017 год</w:t>
      </w:r>
      <w:r w:rsidRPr="00F47CCE">
        <w:rPr>
          <w:rFonts w:eastAsia="Calibri"/>
          <w:sz w:val="28"/>
          <w:szCs w:val="28"/>
          <w:lang w:eastAsia="en-US"/>
        </w:rPr>
        <w:t>-</w:t>
      </w:r>
      <w:r>
        <w:rPr>
          <w:rFonts w:eastAsia="Calibri"/>
          <w:i/>
          <w:sz w:val="28"/>
          <w:szCs w:val="28"/>
          <w:lang w:eastAsia="en-US"/>
        </w:rPr>
        <w:t xml:space="preserve"> бюджет муниципального образования «Вяземский район» Смоленской области- </w:t>
      </w:r>
      <w:r w:rsidRPr="00F47CCE">
        <w:rPr>
          <w:rFonts w:eastAsia="Calibri"/>
          <w:sz w:val="28"/>
          <w:szCs w:val="28"/>
          <w:lang w:eastAsia="en-US"/>
        </w:rPr>
        <w:t>0,00 руб;</w:t>
      </w:r>
    </w:p>
    <w:p w:rsidR="00D9307C" w:rsidRPr="00F47CCE" w:rsidRDefault="00D9307C" w:rsidP="00D9307C">
      <w:pPr>
        <w:autoSpaceDE w:val="0"/>
        <w:autoSpaceDN w:val="0"/>
        <w:adjustRightInd w:val="0"/>
        <w:jc w:val="both"/>
        <w:rPr>
          <w:rFonts w:eastAsia="Calibri"/>
          <w:sz w:val="28"/>
          <w:szCs w:val="28"/>
          <w:lang w:eastAsia="en-US"/>
        </w:rPr>
      </w:pPr>
      <w:r w:rsidRPr="00F47CCE">
        <w:rPr>
          <w:rFonts w:eastAsia="Calibri"/>
          <w:b/>
          <w:sz w:val="28"/>
          <w:szCs w:val="28"/>
          <w:lang w:eastAsia="en-US"/>
        </w:rPr>
        <w:t>2018 год</w:t>
      </w:r>
      <w:r w:rsidRPr="00F47CCE">
        <w:rPr>
          <w:rFonts w:eastAsia="Calibri"/>
          <w:sz w:val="28"/>
          <w:szCs w:val="28"/>
          <w:lang w:eastAsia="en-US"/>
        </w:rPr>
        <w:t>-</w:t>
      </w:r>
      <w:r>
        <w:rPr>
          <w:rFonts w:eastAsia="Calibri"/>
          <w:i/>
          <w:sz w:val="28"/>
          <w:szCs w:val="28"/>
          <w:lang w:eastAsia="en-US"/>
        </w:rPr>
        <w:t xml:space="preserve"> бюджет муниципального образования «Вяземский район» Смоленской области- </w:t>
      </w:r>
      <w:r w:rsidRPr="00F47CCE">
        <w:rPr>
          <w:rFonts w:eastAsia="Calibri"/>
          <w:sz w:val="28"/>
          <w:szCs w:val="28"/>
          <w:lang w:eastAsia="en-US"/>
        </w:rPr>
        <w:t>0,00 руб;</w:t>
      </w:r>
    </w:p>
    <w:p w:rsidR="00D9307C" w:rsidRPr="00F47CCE" w:rsidRDefault="00D9307C" w:rsidP="00D9307C">
      <w:pPr>
        <w:autoSpaceDE w:val="0"/>
        <w:autoSpaceDN w:val="0"/>
        <w:adjustRightInd w:val="0"/>
        <w:jc w:val="both"/>
        <w:rPr>
          <w:rFonts w:eastAsia="Calibri"/>
          <w:sz w:val="28"/>
          <w:szCs w:val="28"/>
          <w:lang w:eastAsia="en-US"/>
        </w:rPr>
      </w:pPr>
      <w:r w:rsidRPr="00F47CCE">
        <w:rPr>
          <w:rFonts w:eastAsia="Calibri"/>
          <w:b/>
          <w:sz w:val="28"/>
          <w:szCs w:val="28"/>
          <w:lang w:eastAsia="en-US"/>
        </w:rPr>
        <w:t>2019 год</w:t>
      </w:r>
      <w:r w:rsidRPr="00F47CCE">
        <w:rPr>
          <w:rFonts w:eastAsia="Calibri"/>
          <w:sz w:val="28"/>
          <w:szCs w:val="28"/>
          <w:lang w:eastAsia="en-US"/>
        </w:rPr>
        <w:t>-</w:t>
      </w:r>
      <w:r>
        <w:rPr>
          <w:rFonts w:eastAsia="Calibri"/>
          <w:i/>
          <w:sz w:val="28"/>
          <w:szCs w:val="28"/>
          <w:lang w:eastAsia="en-US"/>
        </w:rPr>
        <w:t xml:space="preserve"> бюджет муниципального образования «Вяземский район» Смоленской области -</w:t>
      </w:r>
      <w:r w:rsidRPr="00F47CCE">
        <w:rPr>
          <w:rFonts w:eastAsia="Calibri"/>
          <w:sz w:val="28"/>
          <w:szCs w:val="28"/>
          <w:lang w:eastAsia="en-US"/>
        </w:rPr>
        <w:t>0,00 руб.;</w:t>
      </w:r>
    </w:p>
    <w:p w:rsidR="00172310" w:rsidRDefault="00D9307C" w:rsidP="00D9307C">
      <w:pPr>
        <w:widowControl w:val="0"/>
        <w:autoSpaceDE w:val="0"/>
        <w:autoSpaceDN w:val="0"/>
        <w:adjustRightInd w:val="0"/>
        <w:jc w:val="both"/>
        <w:rPr>
          <w:rFonts w:eastAsia="Calibri"/>
          <w:b/>
          <w:sz w:val="28"/>
          <w:szCs w:val="28"/>
          <w:lang w:eastAsia="en-US"/>
        </w:rPr>
      </w:pPr>
      <w:r w:rsidRPr="00F47CCE">
        <w:rPr>
          <w:rFonts w:eastAsia="Calibri"/>
          <w:b/>
          <w:sz w:val="28"/>
          <w:szCs w:val="28"/>
          <w:lang w:eastAsia="en-US"/>
        </w:rPr>
        <w:t>2020 год</w:t>
      </w:r>
      <w:r w:rsidRPr="00F47CCE">
        <w:rPr>
          <w:rFonts w:eastAsia="Calibri"/>
          <w:sz w:val="28"/>
          <w:szCs w:val="28"/>
          <w:lang w:eastAsia="en-US"/>
        </w:rPr>
        <w:t>-</w:t>
      </w:r>
      <w:r>
        <w:rPr>
          <w:rFonts w:eastAsia="Calibri"/>
          <w:i/>
          <w:sz w:val="28"/>
          <w:szCs w:val="28"/>
          <w:lang w:eastAsia="en-US"/>
        </w:rPr>
        <w:t xml:space="preserve"> бюджет муниципального образования «Вяземский район» Смоленской области -</w:t>
      </w:r>
      <w:r w:rsidRPr="00F47CCE">
        <w:rPr>
          <w:rFonts w:eastAsia="Calibri"/>
          <w:sz w:val="28"/>
          <w:szCs w:val="28"/>
          <w:lang w:eastAsia="en-US"/>
        </w:rPr>
        <w:t>0,00 руб</w:t>
      </w:r>
      <w:r>
        <w:rPr>
          <w:rFonts w:eastAsia="Calibri"/>
          <w:sz w:val="28"/>
          <w:szCs w:val="28"/>
          <w:lang w:eastAsia="en-US"/>
        </w:rPr>
        <w:t>.</w:t>
      </w:r>
      <w:r w:rsidR="00D60F26">
        <w:rPr>
          <w:rFonts w:eastAsia="Calibri"/>
          <w:b/>
          <w:sz w:val="28"/>
          <w:szCs w:val="28"/>
          <w:lang w:eastAsia="en-US"/>
        </w:rPr>
        <w:t xml:space="preserve">      </w:t>
      </w: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F47CCE" w:rsidRDefault="00F47CCE" w:rsidP="00D60F26">
      <w:pPr>
        <w:widowControl w:val="0"/>
        <w:autoSpaceDE w:val="0"/>
        <w:autoSpaceDN w:val="0"/>
        <w:adjustRightInd w:val="0"/>
        <w:jc w:val="both"/>
        <w:rPr>
          <w:rFonts w:eastAsia="Calibri"/>
          <w:b/>
          <w:sz w:val="28"/>
          <w:szCs w:val="28"/>
          <w:lang w:eastAsia="en-US"/>
        </w:rPr>
      </w:pPr>
    </w:p>
    <w:p w:rsidR="00C74237" w:rsidRDefault="00C74237" w:rsidP="00FD5EDF">
      <w:pPr>
        <w:jc w:val="both"/>
        <w:rPr>
          <w:rFonts w:eastAsia="Calibri"/>
          <w:b/>
          <w:sz w:val="28"/>
          <w:szCs w:val="28"/>
          <w:lang w:eastAsia="en-US"/>
        </w:rPr>
      </w:pPr>
    </w:p>
    <w:p w:rsidR="00FD5EDF" w:rsidRDefault="00FD5EDF" w:rsidP="00FD5EDF">
      <w:pPr>
        <w:jc w:val="both"/>
        <w:rPr>
          <w:rFonts w:eastAsia="Calibri"/>
          <w:sz w:val="28"/>
          <w:szCs w:val="28"/>
        </w:rPr>
      </w:pPr>
    </w:p>
    <w:p w:rsidR="00D9307C" w:rsidRDefault="00D9307C" w:rsidP="00FD5EDF">
      <w:pPr>
        <w:jc w:val="both"/>
        <w:rPr>
          <w:rFonts w:eastAsia="Calibri"/>
          <w:sz w:val="28"/>
          <w:szCs w:val="28"/>
        </w:rPr>
      </w:pPr>
    </w:p>
    <w:p w:rsidR="00D9307C" w:rsidRDefault="00D9307C" w:rsidP="00FD5EDF">
      <w:pPr>
        <w:jc w:val="both"/>
        <w:rPr>
          <w:rFonts w:eastAsia="Calibri"/>
          <w:sz w:val="28"/>
          <w:szCs w:val="28"/>
        </w:rPr>
      </w:pPr>
    </w:p>
    <w:p w:rsidR="00D9307C" w:rsidRDefault="00D9307C" w:rsidP="00FD5EDF">
      <w:pPr>
        <w:jc w:val="both"/>
        <w:rPr>
          <w:rFonts w:eastAsia="Calibri"/>
          <w:sz w:val="28"/>
          <w:szCs w:val="28"/>
        </w:rPr>
      </w:pPr>
    </w:p>
    <w:p w:rsidR="00D9307C" w:rsidRDefault="00D9307C" w:rsidP="00FD5EDF">
      <w:pPr>
        <w:jc w:val="both"/>
        <w:rPr>
          <w:rFonts w:eastAsia="Calibri"/>
          <w:sz w:val="28"/>
          <w:szCs w:val="28"/>
        </w:rPr>
      </w:pPr>
    </w:p>
    <w:p w:rsidR="009F374D" w:rsidRDefault="009F374D" w:rsidP="00FD5EDF">
      <w:pPr>
        <w:jc w:val="both"/>
        <w:rPr>
          <w:rFonts w:eastAsia="Calibri"/>
          <w:sz w:val="28"/>
          <w:szCs w:val="28"/>
        </w:rPr>
      </w:pPr>
    </w:p>
    <w:p w:rsidR="009F374D" w:rsidRDefault="009F374D" w:rsidP="00FD5EDF">
      <w:pPr>
        <w:jc w:val="both"/>
        <w:rPr>
          <w:rFonts w:eastAsia="Calibri"/>
          <w:sz w:val="28"/>
          <w:szCs w:val="28"/>
        </w:rPr>
      </w:pPr>
    </w:p>
    <w:p w:rsidR="00D9307C" w:rsidRDefault="00D9307C" w:rsidP="00FD5EDF">
      <w:pPr>
        <w:jc w:val="both"/>
        <w:rPr>
          <w:rFonts w:eastAsia="Calibri"/>
          <w:sz w:val="28"/>
          <w:szCs w:val="28"/>
        </w:rPr>
      </w:pPr>
    </w:p>
    <w:p w:rsidR="00D9307C" w:rsidRDefault="00D9307C" w:rsidP="00FD5EDF">
      <w:pPr>
        <w:jc w:val="both"/>
        <w:rPr>
          <w:rFonts w:eastAsia="Calibri"/>
          <w:sz w:val="28"/>
          <w:szCs w:val="28"/>
        </w:rPr>
      </w:pPr>
    </w:p>
    <w:p w:rsidR="00C74237" w:rsidRDefault="00C74237" w:rsidP="00072293">
      <w:pPr>
        <w:ind w:firstLine="567"/>
        <w:jc w:val="both"/>
        <w:rPr>
          <w:rFonts w:eastAsia="Calibri"/>
          <w:sz w:val="28"/>
          <w:szCs w:val="28"/>
        </w:rPr>
      </w:pPr>
    </w:p>
    <w:p w:rsidR="000B183C" w:rsidRPr="005D7357" w:rsidRDefault="000B183C" w:rsidP="000B183C">
      <w:pPr>
        <w:pStyle w:val="210"/>
        <w:kinsoku w:val="0"/>
        <w:overflowPunct w:val="0"/>
        <w:ind w:left="283" w:right="440" w:firstLine="249"/>
        <w:jc w:val="center"/>
        <w:outlineLvl w:val="9"/>
        <w:rPr>
          <w:rFonts w:eastAsia="Calibri"/>
          <w:lang w:eastAsia="en-US"/>
        </w:rPr>
      </w:pPr>
      <w:r w:rsidRPr="005D7357">
        <w:rPr>
          <w:rFonts w:eastAsia="Calibri"/>
          <w:lang w:eastAsia="en-US"/>
        </w:rPr>
        <w:lastRenderedPageBreak/>
        <w:t xml:space="preserve">Подпрограмма </w:t>
      </w:r>
      <w:r w:rsidR="009C3D8D">
        <w:rPr>
          <w:rFonts w:eastAsia="Calibri"/>
          <w:lang w:eastAsia="en-US"/>
        </w:rPr>
        <w:t>«Дорожное хозяйство»</w:t>
      </w:r>
    </w:p>
    <w:p w:rsidR="000B183C" w:rsidRDefault="000B183C" w:rsidP="000B183C">
      <w:pPr>
        <w:pStyle w:val="210"/>
        <w:kinsoku w:val="0"/>
        <w:overflowPunct w:val="0"/>
        <w:ind w:left="532" w:right="440"/>
        <w:jc w:val="center"/>
        <w:outlineLvl w:val="9"/>
        <w:rPr>
          <w:rFonts w:eastAsia="Calibri"/>
          <w:lang w:eastAsia="en-US"/>
        </w:rPr>
      </w:pPr>
    </w:p>
    <w:p w:rsidR="000B183C" w:rsidRDefault="000B183C" w:rsidP="000B183C">
      <w:pPr>
        <w:pStyle w:val="210"/>
        <w:kinsoku w:val="0"/>
        <w:overflowPunct w:val="0"/>
        <w:ind w:left="532" w:right="440"/>
        <w:jc w:val="center"/>
        <w:outlineLvl w:val="9"/>
        <w:rPr>
          <w:rFonts w:eastAsia="Calibri"/>
          <w:lang w:eastAsia="en-US"/>
        </w:rPr>
      </w:pPr>
      <w:r w:rsidRPr="005D7357">
        <w:rPr>
          <w:rFonts w:eastAsia="Calibri"/>
          <w:lang w:eastAsia="en-US"/>
        </w:rPr>
        <w:t xml:space="preserve">ПАСПОРТ </w:t>
      </w:r>
    </w:p>
    <w:p w:rsidR="000B183C" w:rsidRPr="005D7357" w:rsidRDefault="000B183C" w:rsidP="000B183C">
      <w:pPr>
        <w:pStyle w:val="210"/>
        <w:kinsoku w:val="0"/>
        <w:overflowPunct w:val="0"/>
        <w:ind w:left="532" w:right="440"/>
        <w:jc w:val="center"/>
        <w:outlineLvl w:val="9"/>
        <w:rPr>
          <w:rFonts w:eastAsia="Calibri"/>
          <w:lang w:eastAsia="en-US"/>
        </w:rPr>
      </w:pPr>
      <w:r>
        <w:rPr>
          <w:rFonts w:eastAsia="Calibri"/>
          <w:lang w:eastAsia="en-US"/>
        </w:rPr>
        <w:t xml:space="preserve">подпрограммы </w:t>
      </w:r>
      <w:r w:rsidRPr="005D7357">
        <w:rPr>
          <w:rFonts w:eastAsia="Calibri"/>
          <w:lang w:eastAsia="en-US"/>
        </w:rPr>
        <w:t>«</w:t>
      </w:r>
      <w:r w:rsidR="009F3774">
        <w:rPr>
          <w:rFonts w:eastAsia="Calibri"/>
          <w:lang w:eastAsia="en-US"/>
        </w:rPr>
        <w:t>Дорожное хозяйство»</w:t>
      </w:r>
    </w:p>
    <w:tbl>
      <w:tblPr>
        <w:tblW w:w="10065" w:type="dxa"/>
        <w:jc w:val="center"/>
        <w:tblLayout w:type="fixed"/>
        <w:tblCellMar>
          <w:left w:w="70" w:type="dxa"/>
          <w:right w:w="70" w:type="dxa"/>
        </w:tblCellMar>
        <w:tblLook w:val="0000" w:firstRow="0" w:lastRow="0" w:firstColumn="0" w:lastColumn="0" w:noHBand="0" w:noVBand="0"/>
      </w:tblPr>
      <w:tblGrid>
        <w:gridCol w:w="2836"/>
        <w:gridCol w:w="7229"/>
      </w:tblGrid>
      <w:tr w:rsidR="000B183C" w:rsidRPr="005114DD" w:rsidTr="000B183C">
        <w:trPr>
          <w:cantSplit/>
          <w:trHeight w:val="480"/>
          <w:jc w:val="center"/>
        </w:trPr>
        <w:tc>
          <w:tcPr>
            <w:tcW w:w="2836" w:type="dxa"/>
            <w:tcBorders>
              <w:top w:val="single" w:sz="6" w:space="0" w:color="auto"/>
              <w:left w:val="single" w:sz="6" w:space="0" w:color="auto"/>
              <w:bottom w:val="single" w:sz="6" w:space="0" w:color="auto"/>
              <w:right w:val="single" w:sz="6" w:space="0" w:color="auto"/>
            </w:tcBorders>
          </w:tcPr>
          <w:p w:rsidR="000B183C" w:rsidRPr="00DD6080" w:rsidRDefault="000B183C" w:rsidP="00C74237">
            <w:pPr>
              <w:autoSpaceDE w:val="0"/>
              <w:autoSpaceDN w:val="0"/>
              <w:adjustRightInd w:val="0"/>
              <w:rPr>
                <w:sz w:val="28"/>
                <w:szCs w:val="28"/>
              </w:rPr>
            </w:pPr>
            <w:r w:rsidRPr="00DD6080">
              <w:rPr>
                <w:sz w:val="28"/>
                <w:szCs w:val="28"/>
              </w:rPr>
              <w:t xml:space="preserve">Ответственные исполнители </w:t>
            </w:r>
            <w:r w:rsidR="00C74237">
              <w:rPr>
                <w:sz w:val="28"/>
                <w:szCs w:val="28"/>
              </w:rPr>
              <w:t>подпрограммы</w:t>
            </w:r>
            <w:r w:rsidRPr="00DD6080">
              <w:rPr>
                <w:sz w:val="28"/>
                <w:szCs w:val="28"/>
              </w:rPr>
              <w:t xml:space="preserve">   </w:t>
            </w:r>
          </w:p>
        </w:tc>
        <w:tc>
          <w:tcPr>
            <w:tcW w:w="7229" w:type="dxa"/>
            <w:tcBorders>
              <w:top w:val="single" w:sz="6" w:space="0" w:color="auto"/>
              <w:left w:val="single" w:sz="6" w:space="0" w:color="auto"/>
              <w:bottom w:val="single" w:sz="6" w:space="0" w:color="auto"/>
              <w:right w:val="single" w:sz="6" w:space="0" w:color="auto"/>
            </w:tcBorders>
          </w:tcPr>
          <w:p w:rsidR="000B183C" w:rsidRPr="00DD6080" w:rsidRDefault="000B183C" w:rsidP="000B183C">
            <w:pPr>
              <w:autoSpaceDE w:val="0"/>
              <w:autoSpaceDN w:val="0"/>
              <w:adjustRightInd w:val="0"/>
              <w:jc w:val="both"/>
              <w:rPr>
                <w:sz w:val="28"/>
                <w:szCs w:val="28"/>
              </w:rPr>
            </w:pPr>
            <w:r w:rsidRPr="00DD6080">
              <w:rPr>
                <w:sz w:val="28"/>
                <w:szCs w:val="28"/>
              </w:rPr>
              <w:t>Управление жилищно-коммунального хозяйства, транспорта и дорожного хозяйства Администрации муниципального образования «Вяземский район» Смоленской области</w:t>
            </w:r>
          </w:p>
        </w:tc>
      </w:tr>
      <w:tr w:rsidR="000B183C" w:rsidRPr="005114DD" w:rsidTr="000B183C">
        <w:trPr>
          <w:cantSplit/>
          <w:trHeight w:val="840"/>
          <w:jc w:val="center"/>
        </w:trPr>
        <w:tc>
          <w:tcPr>
            <w:tcW w:w="2836" w:type="dxa"/>
            <w:tcBorders>
              <w:top w:val="single" w:sz="6" w:space="0" w:color="auto"/>
              <w:left w:val="single" w:sz="6" w:space="0" w:color="auto"/>
              <w:bottom w:val="single" w:sz="6" w:space="0" w:color="auto"/>
              <w:right w:val="single" w:sz="6" w:space="0" w:color="auto"/>
            </w:tcBorders>
          </w:tcPr>
          <w:p w:rsidR="000B183C" w:rsidRPr="00DD6080" w:rsidRDefault="000B183C" w:rsidP="00C74237">
            <w:pPr>
              <w:autoSpaceDE w:val="0"/>
              <w:autoSpaceDN w:val="0"/>
              <w:adjustRightInd w:val="0"/>
              <w:rPr>
                <w:sz w:val="28"/>
                <w:szCs w:val="28"/>
              </w:rPr>
            </w:pPr>
            <w:r w:rsidRPr="00DD6080">
              <w:rPr>
                <w:sz w:val="28"/>
                <w:szCs w:val="28"/>
              </w:rPr>
              <w:t xml:space="preserve">Исполнители основных мероприятий </w:t>
            </w:r>
            <w:r w:rsidR="00C74237">
              <w:rPr>
                <w:sz w:val="28"/>
                <w:szCs w:val="28"/>
              </w:rPr>
              <w:t>подпрограммы</w:t>
            </w:r>
            <w:r w:rsidRPr="00DD6080">
              <w:rPr>
                <w:sz w:val="28"/>
                <w:szCs w:val="28"/>
              </w:rPr>
              <w:t xml:space="preserve">     </w:t>
            </w:r>
          </w:p>
        </w:tc>
        <w:tc>
          <w:tcPr>
            <w:tcW w:w="7229" w:type="dxa"/>
            <w:tcBorders>
              <w:top w:val="single" w:sz="6" w:space="0" w:color="auto"/>
              <w:left w:val="single" w:sz="6" w:space="0" w:color="auto"/>
              <w:bottom w:val="single" w:sz="6" w:space="0" w:color="auto"/>
              <w:right w:val="single" w:sz="6" w:space="0" w:color="auto"/>
            </w:tcBorders>
          </w:tcPr>
          <w:p w:rsidR="000B183C" w:rsidRPr="00DD6080" w:rsidRDefault="000B183C" w:rsidP="000B183C">
            <w:pPr>
              <w:autoSpaceDE w:val="0"/>
              <w:autoSpaceDN w:val="0"/>
              <w:adjustRightInd w:val="0"/>
              <w:jc w:val="both"/>
              <w:rPr>
                <w:sz w:val="28"/>
                <w:szCs w:val="28"/>
              </w:rPr>
            </w:pPr>
            <w:r w:rsidRPr="00DD6080">
              <w:rPr>
                <w:sz w:val="28"/>
                <w:szCs w:val="28"/>
              </w:rPr>
              <w:t xml:space="preserve">- управление жилищно-коммунального хозяйства, транспорта и дорожного хозяйства Администрации муниципального образования «Вяземский район» Смоленской области; </w:t>
            </w:r>
          </w:p>
          <w:p w:rsidR="000B183C" w:rsidRDefault="000B183C" w:rsidP="000B183C">
            <w:pPr>
              <w:autoSpaceDE w:val="0"/>
              <w:autoSpaceDN w:val="0"/>
              <w:adjustRightInd w:val="0"/>
              <w:jc w:val="both"/>
              <w:rPr>
                <w:sz w:val="28"/>
                <w:szCs w:val="28"/>
              </w:rPr>
            </w:pPr>
            <w:r w:rsidRPr="00DD6080">
              <w:rPr>
                <w:sz w:val="28"/>
                <w:szCs w:val="28"/>
              </w:rPr>
              <w:t xml:space="preserve">- </w:t>
            </w:r>
            <w:r w:rsidRPr="00262C73">
              <w:rPr>
                <w:sz w:val="28"/>
                <w:szCs w:val="28"/>
              </w:rPr>
              <w:t>организации, осуществляющие деятельность в сфере благоустройства и дорожного хозяйства, определяемые Администрацией муниципального образования «Вяземский район» Смоленской области в соответствии с действующим законодательством</w:t>
            </w:r>
            <w:r>
              <w:rPr>
                <w:sz w:val="28"/>
                <w:szCs w:val="28"/>
              </w:rPr>
              <w:t>;</w:t>
            </w:r>
          </w:p>
          <w:p w:rsidR="000B183C" w:rsidRPr="00DD6080" w:rsidRDefault="000B183C" w:rsidP="000B183C">
            <w:pPr>
              <w:autoSpaceDE w:val="0"/>
              <w:autoSpaceDN w:val="0"/>
              <w:adjustRightInd w:val="0"/>
              <w:jc w:val="both"/>
              <w:rPr>
                <w:sz w:val="28"/>
                <w:szCs w:val="28"/>
              </w:rPr>
            </w:pPr>
            <w:r w:rsidRPr="00DD6080">
              <w:rPr>
                <w:sz w:val="28"/>
                <w:szCs w:val="28"/>
              </w:rPr>
              <w:t xml:space="preserve">-финансовое управление Администрации муниципального образования «Вяземский район» Смоленской области; </w:t>
            </w:r>
          </w:p>
          <w:p w:rsidR="000B183C" w:rsidRPr="00DD6080" w:rsidRDefault="000B183C" w:rsidP="000B183C">
            <w:pPr>
              <w:autoSpaceDE w:val="0"/>
              <w:autoSpaceDN w:val="0"/>
              <w:adjustRightInd w:val="0"/>
              <w:jc w:val="both"/>
              <w:rPr>
                <w:sz w:val="28"/>
                <w:szCs w:val="28"/>
              </w:rPr>
            </w:pPr>
            <w:r w:rsidRPr="00DD6080">
              <w:rPr>
                <w:sz w:val="28"/>
                <w:szCs w:val="28"/>
              </w:rPr>
              <w:t xml:space="preserve">-специализированные организации по результатам конкурса  </w:t>
            </w:r>
          </w:p>
        </w:tc>
      </w:tr>
      <w:tr w:rsidR="000B183C" w:rsidRPr="005114DD" w:rsidTr="000B183C">
        <w:trPr>
          <w:trHeight w:val="847"/>
          <w:jc w:val="center"/>
        </w:trPr>
        <w:tc>
          <w:tcPr>
            <w:tcW w:w="2836" w:type="dxa"/>
            <w:tcBorders>
              <w:top w:val="single" w:sz="6" w:space="0" w:color="auto"/>
              <w:left w:val="single" w:sz="6" w:space="0" w:color="auto"/>
              <w:bottom w:val="single" w:sz="6" w:space="0" w:color="auto"/>
              <w:right w:val="single" w:sz="6" w:space="0" w:color="auto"/>
            </w:tcBorders>
          </w:tcPr>
          <w:p w:rsidR="000B183C" w:rsidRPr="00DD6080" w:rsidRDefault="000B183C" w:rsidP="00C74237">
            <w:pPr>
              <w:autoSpaceDE w:val="0"/>
              <w:autoSpaceDN w:val="0"/>
              <w:adjustRightInd w:val="0"/>
              <w:rPr>
                <w:sz w:val="28"/>
                <w:szCs w:val="28"/>
              </w:rPr>
            </w:pPr>
            <w:r w:rsidRPr="00DD6080">
              <w:rPr>
                <w:sz w:val="28"/>
                <w:szCs w:val="28"/>
              </w:rPr>
              <w:t xml:space="preserve">Цель </w:t>
            </w:r>
            <w:r w:rsidR="00C74237">
              <w:rPr>
                <w:sz w:val="28"/>
                <w:szCs w:val="28"/>
              </w:rPr>
              <w:t>подпрограммы</w:t>
            </w:r>
          </w:p>
        </w:tc>
        <w:tc>
          <w:tcPr>
            <w:tcW w:w="7229" w:type="dxa"/>
            <w:tcBorders>
              <w:top w:val="single" w:sz="6" w:space="0" w:color="auto"/>
              <w:left w:val="single" w:sz="6" w:space="0" w:color="auto"/>
              <w:bottom w:val="single" w:sz="6" w:space="0" w:color="auto"/>
              <w:right w:val="single" w:sz="6" w:space="0" w:color="auto"/>
            </w:tcBorders>
          </w:tcPr>
          <w:p w:rsidR="000B183C" w:rsidRPr="00D865FA" w:rsidRDefault="006D6CA7" w:rsidP="006D6CA7">
            <w:pPr>
              <w:widowControl w:val="0"/>
              <w:jc w:val="both"/>
              <w:rPr>
                <w:sz w:val="28"/>
                <w:szCs w:val="28"/>
              </w:rPr>
            </w:pPr>
            <w:r>
              <w:rPr>
                <w:sz w:val="28"/>
                <w:szCs w:val="28"/>
              </w:rPr>
              <w:t xml:space="preserve">- </w:t>
            </w:r>
            <w:r w:rsidRPr="00A27418">
              <w:rPr>
                <w:sz w:val="28"/>
                <w:szCs w:val="28"/>
              </w:rPr>
              <w:t>обеспечение сохранности и развития автомобильных дорог местного значения, улучшение их технического состояния, улучшение транспортной связи между населенными пунктами района, повышение доступности и качества услуг пассажирского транспорта для населения, повышение уровня безопасности дорожного движения.</w:t>
            </w:r>
          </w:p>
        </w:tc>
      </w:tr>
      <w:tr w:rsidR="000B183C" w:rsidRPr="005114DD" w:rsidTr="000B183C">
        <w:trPr>
          <w:trHeight w:val="847"/>
          <w:jc w:val="center"/>
        </w:trPr>
        <w:tc>
          <w:tcPr>
            <w:tcW w:w="2836" w:type="dxa"/>
            <w:tcBorders>
              <w:top w:val="single" w:sz="6" w:space="0" w:color="auto"/>
              <w:left w:val="single" w:sz="6" w:space="0" w:color="auto"/>
              <w:bottom w:val="single" w:sz="6" w:space="0" w:color="auto"/>
              <w:right w:val="single" w:sz="6" w:space="0" w:color="auto"/>
            </w:tcBorders>
          </w:tcPr>
          <w:p w:rsidR="000B183C" w:rsidRPr="00DD6080" w:rsidRDefault="000B183C" w:rsidP="00C74237">
            <w:pPr>
              <w:autoSpaceDE w:val="0"/>
              <w:autoSpaceDN w:val="0"/>
              <w:adjustRightInd w:val="0"/>
              <w:rPr>
                <w:sz w:val="28"/>
                <w:szCs w:val="28"/>
              </w:rPr>
            </w:pPr>
            <w:r w:rsidRPr="00DD6080">
              <w:rPr>
                <w:sz w:val="28"/>
                <w:szCs w:val="28"/>
              </w:rPr>
              <w:t xml:space="preserve">Целевые показатели реализации </w:t>
            </w:r>
            <w:r w:rsidR="00C74237">
              <w:rPr>
                <w:sz w:val="28"/>
                <w:szCs w:val="28"/>
              </w:rPr>
              <w:t>подпрограммы</w:t>
            </w:r>
          </w:p>
        </w:tc>
        <w:tc>
          <w:tcPr>
            <w:tcW w:w="7229" w:type="dxa"/>
            <w:tcBorders>
              <w:top w:val="single" w:sz="6" w:space="0" w:color="auto"/>
              <w:left w:val="single" w:sz="6" w:space="0" w:color="auto"/>
              <w:bottom w:val="single" w:sz="6" w:space="0" w:color="auto"/>
              <w:right w:val="single" w:sz="6" w:space="0" w:color="auto"/>
            </w:tcBorders>
          </w:tcPr>
          <w:p w:rsidR="000B183C" w:rsidRPr="00DD6080" w:rsidRDefault="000B183C" w:rsidP="000B183C">
            <w:pPr>
              <w:pStyle w:val="TableParagraph"/>
              <w:tabs>
                <w:tab w:val="left" w:pos="2264"/>
                <w:tab w:val="left" w:pos="3877"/>
              </w:tabs>
              <w:kinsoku w:val="0"/>
              <w:overflowPunct w:val="0"/>
              <w:spacing w:line="316" w:lineRule="exact"/>
              <w:rPr>
                <w:sz w:val="28"/>
                <w:szCs w:val="28"/>
              </w:rPr>
            </w:pPr>
            <w:r w:rsidRPr="00DD6080">
              <w:rPr>
                <w:sz w:val="28"/>
                <w:szCs w:val="28"/>
              </w:rPr>
              <w:t>Приложение 1</w:t>
            </w:r>
          </w:p>
          <w:p w:rsidR="000B183C" w:rsidRPr="00DD6080" w:rsidRDefault="000B183C" w:rsidP="000B183C">
            <w:pPr>
              <w:pStyle w:val="TableParagraph"/>
              <w:kinsoku w:val="0"/>
              <w:overflowPunct w:val="0"/>
              <w:spacing w:line="318" w:lineRule="exact"/>
              <w:rPr>
                <w:sz w:val="28"/>
                <w:szCs w:val="28"/>
                <w:highlight w:val="yellow"/>
              </w:rPr>
            </w:pPr>
            <w:r w:rsidRPr="00DD6080">
              <w:rPr>
                <w:sz w:val="28"/>
                <w:szCs w:val="28"/>
                <w:highlight w:val="yellow"/>
              </w:rPr>
              <w:t xml:space="preserve"> </w:t>
            </w:r>
          </w:p>
        </w:tc>
      </w:tr>
      <w:tr w:rsidR="000B183C" w:rsidRPr="005114DD" w:rsidTr="000B183C">
        <w:trPr>
          <w:trHeight w:val="847"/>
          <w:jc w:val="center"/>
        </w:trPr>
        <w:tc>
          <w:tcPr>
            <w:tcW w:w="2836" w:type="dxa"/>
            <w:tcBorders>
              <w:top w:val="single" w:sz="6" w:space="0" w:color="auto"/>
              <w:left w:val="single" w:sz="6" w:space="0" w:color="auto"/>
              <w:bottom w:val="single" w:sz="6" w:space="0" w:color="auto"/>
              <w:right w:val="single" w:sz="6" w:space="0" w:color="auto"/>
            </w:tcBorders>
          </w:tcPr>
          <w:p w:rsidR="000B183C" w:rsidRPr="00DD6080" w:rsidRDefault="000B183C" w:rsidP="000B183C">
            <w:pPr>
              <w:autoSpaceDE w:val="0"/>
              <w:autoSpaceDN w:val="0"/>
              <w:adjustRightInd w:val="0"/>
              <w:rPr>
                <w:sz w:val="28"/>
                <w:szCs w:val="28"/>
              </w:rPr>
            </w:pPr>
            <w:r w:rsidRPr="00DD6080">
              <w:rPr>
                <w:sz w:val="28"/>
                <w:szCs w:val="28"/>
              </w:rPr>
              <w:t xml:space="preserve">Сроки (этапы) реализации </w:t>
            </w:r>
            <w:r w:rsidR="00BB57BB">
              <w:rPr>
                <w:sz w:val="28"/>
                <w:szCs w:val="28"/>
              </w:rPr>
              <w:t>под</w:t>
            </w:r>
            <w:r w:rsidRPr="00DD6080">
              <w:rPr>
                <w:sz w:val="28"/>
                <w:szCs w:val="28"/>
              </w:rPr>
              <w:t>программы</w:t>
            </w:r>
          </w:p>
        </w:tc>
        <w:tc>
          <w:tcPr>
            <w:tcW w:w="7229" w:type="dxa"/>
            <w:tcBorders>
              <w:top w:val="single" w:sz="6" w:space="0" w:color="auto"/>
              <w:left w:val="single" w:sz="6" w:space="0" w:color="auto"/>
              <w:bottom w:val="single" w:sz="6" w:space="0" w:color="auto"/>
              <w:right w:val="single" w:sz="6" w:space="0" w:color="auto"/>
            </w:tcBorders>
          </w:tcPr>
          <w:p w:rsidR="000B183C" w:rsidRPr="00DD6080" w:rsidRDefault="000B183C" w:rsidP="000B183C">
            <w:pPr>
              <w:autoSpaceDE w:val="0"/>
              <w:autoSpaceDN w:val="0"/>
              <w:adjustRightInd w:val="0"/>
              <w:jc w:val="both"/>
              <w:rPr>
                <w:sz w:val="28"/>
                <w:szCs w:val="28"/>
              </w:rPr>
            </w:pPr>
            <w:r>
              <w:rPr>
                <w:sz w:val="28"/>
                <w:szCs w:val="28"/>
              </w:rPr>
              <w:t>2015-2020 годы</w:t>
            </w:r>
          </w:p>
        </w:tc>
      </w:tr>
      <w:tr w:rsidR="000B183C" w:rsidRPr="005114DD" w:rsidTr="00F0724B">
        <w:trPr>
          <w:trHeight w:val="411"/>
          <w:jc w:val="center"/>
        </w:trPr>
        <w:tc>
          <w:tcPr>
            <w:tcW w:w="2836" w:type="dxa"/>
            <w:tcBorders>
              <w:top w:val="single" w:sz="6" w:space="0" w:color="auto"/>
              <w:left w:val="single" w:sz="6" w:space="0" w:color="auto"/>
              <w:bottom w:val="single" w:sz="6" w:space="0" w:color="auto"/>
              <w:right w:val="single" w:sz="6" w:space="0" w:color="auto"/>
            </w:tcBorders>
          </w:tcPr>
          <w:p w:rsidR="008613E5" w:rsidRDefault="000B183C" w:rsidP="000B183C">
            <w:pPr>
              <w:jc w:val="both"/>
              <w:rPr>
                <w:sz w:val="28"/>
                <w:szCs w:val="28"/>
              </w:rPr>
            </w:pPr>
            <w:r w:rsidRPr="00783F16">
              <w:rPr>
                <w:sz w:val="28"/>
                <w:szCs w:val="28"/>
              </w:rPr>
              <w:t xml:space="preserve">Объемы ассигнований муниципальной </w:t>
            </w:r>
            <w:r w:rsidR="00BB57BB">
              <w:rPr>
                <w:sz w:val="28"/>
                <w:szCs w:val="28"/>
              </w:rPr>
              <w:t xml:space="preserve">под </w:t>
            </w:r>
            <w:r w:rsidRPr="00783F16">
              <w:rPr>
                <w:sz w:val="28"/>
                <w:szCs w:val="28"/>
              </w:rPr>
              <w:t>программы (по годам реализации и в разрезе источников финансирования)</w:t>
            </w:r>
          </w:p>
          <w:p w:rsidR="008613E5" w:rsidRPr="008613E5" w:rsidRDefault="008613E5" w:rsidP="008613E5">
            <w:pPr>
              <w:rPr>
                <w:sz w:val="28"/>
                <w:szCs w:val="28"/>
              </w:rPr>
            </w:pPr>
          </w:p>
          <w:p w:rsidR="008613E5" w:rsidRPr="008613E5" w:rsidRDefault="008613E5" w:rsidP="008613E5">
            <w:pPr>
              <w:rPr>
                <w:sz w:val="28"/>
                <w:szCs w:val="28"/>
              </w:rPr>
            </w:pPr>
          </w:p>
          <w:p w:rsidR="000B183C" w:rsidRPr="008613E5" w:rsidRDefault="000B183C" w:rsidP="008613E5">
            <w:pPr>
              <w:rPr>
                <w:sz w:val="28"/>
                <w:szCs w:val="28"/>
              </w:rPr>
            </w:pPr>
          </w:p>
        </w:tc>
        <w:tc>
          <w:tcPr>
            <w:tcW w:w="7229" w:type="dxa"/>
            <w:tcBorders>
              <w:top w:val="single" w:sz="6" w:space="0" w:color="auto"/>
              <w:left w:val="single" w:sz="6" w:space="0" w:color="auto"/>
              <w:bottom w:val="single" w:sz="6" w:space="0" w:color="auto"/>
              <w:right w:val="single" w:sz="6" w:space="0" w:color="auto"/>
            </w:tcBorders>
          </w:tcPr>
          <w:p w:rsidR="0044436A" w:rsidRPr="00105FE9" w:rsidRDefault="00B45C65" w:rsidP="00B45C65">
            <w:pPr>
              <w:widowControl w:val="0"/>
              <w:autoSpaceDE w:val="0"/>
              <w:autoSpaceDN w:val="0"/>
              <w:adjustRightInd w:val="0"/>
              <w:jc w:val="both"/>
              <w:rPr>
                <w:b/>
                <w:sz w:val="28"/>
                <w:szCs w:val="28"/>
                <w:lang w:eastAsia="en-US"/>
              </w:rPr>
            </w:pPr>
            <w:r>
              <w:rPr>
                <w:sz w:val="28"/>
                <w:szCs w:val="28"/>
                <w:lang w:eastAsia="en-US"/>
              </w:rPr>
              <w:t xml:space="preserve">Общий объем финансирования </w:t>
            </w:r>
            <w:r w:rsidR="00FD5EDF">
              <w:rPr>
                <w:sz w:val="28"/>
                <w:szCs w:val="28"/>
                <w:lang w:eastAsia="en-US"/>
              </w:rPr>
              <w:t xml:space="preserve">подпрограммы 2 составляет </w:t>
            </w:r>
            <w:r w:rsidR="00D425BE">
              <w:rPr>
                <w:b/>
                <w:sz w:val="28"/>
                <w:szCs w:val="28"/>
                <w:lang w:eastAsia="en-US"/>
              </w:rPr>
              <w:t>115 023 500</w:t>
            </w:r>
            <w:r w:rsidR="00D161F9" w:rsidRPr="00D161F9">
              <w:rPr>
                <w:b/>
                <w:sz w:val="28"/>
                <w:szCs w:val="28"/>
                <w:lang w:eastAsia="en-US"/>
              </w:rPr>
              <w:t>,00</w:t>
            </w:r>
            <w:r w:rsidR="00D161F9">
              <w:rPr>
                <w:sz w:val="28"/>
                <w:szCs w:val="28"/>
                <w:lang w:eastAsia="en-US"/>
              </w:rPr>
              <w:t xml:space="preserve"> руб. </w:t>
            </w:r>
          </w:p>
          <w:p w:rsidR="000B183C" w:rsidRDefault="00B45C65" w:rsidP="000B183C">
            <w:pPr>
              <w:autoSpaceDE w:val="0"/>
              <w:autoSpaceDN w:val="0"/>
              <w:adjustRightInd w:val="0"/>
              <w:jc w:val="both"/>
              <w:rPr>
                <w:sz w:val="28"/>
                <w:szCs w:val="28"/>
              </w:rPr>
            </w:pPr>
            <w:r>
              <w:rPr>
                <w:sz w:val="28"/>
                <w:szCs w:val="28"/>
              </w:rPr>
              <w:t>в том числе по годам:</w:t>
            </w:r>
          </w:p>
          <w:p w:rsidR="004B432A" w:rsidRDefault="004B432A" w:rsidP="00F47CCE">
            <w:pPr>
              <w:autoSpaceDE w:val="0"/>
              <w:autoSpaceDN w:val="0"/>
              <w:adjustRightInd w:val="0"/>
              <w:jc w:val="both"/>
              <w:rPr>
                <w:rFonts w:eastAsia="Calibri"/>
                <w:b/>
                <w:sz w:val="28"/>
                <w:szCs w:val="28"/>
                <w:lang w:eastAsia="en-US"/>
              </w:rPr>
            </w:pPr>
            <w:r>
              <w:rPr>
                <w:rFonts w:eastAsia="Calibri"/>
                <w:b/>
                <w:sz w:val="28"/>
                <w:szCs w:val="28"/>
                <w:lang w:eastAsia="en-US"/>
              </w:rPr>
              <w:t>2015 год-</w:t>
            </w:r>
            <w:r w:rsidR="009868B0" w:rsidRPr="009868B0">
              <w:rPr>
                <w:rFonts w:eastAsia="Calibri"/>
                <w:i/>
                <w:sz w:val="28"/>
                <w:szCs w:val="28"/>
                <w:lang w:eastAsia="en-US"/>
              </w:rPr>
              <w:t>8 559</w:t>
            </w:r>
            <w:r w:rsidR="001970AF">
              <w:rPr>
                <w:rFonts w:eastAsia="Calibri"/>
                <w:i/>
                <w:sz w:val="28"/>
                <w:szCs w:val="28"/>
                <w:lang w:eastAsia="en-US"/>
              </w:rPr>
              <w:t> </w:t>
            </w:r>
            <w:r w:rsidR="009868B0" w:rsidRPr="009868B0">
              <w:rPr>
                <w:rFonts w:eastAsia="Calibri"/>
                <w:i/>
                <w:sz w:val="28"/>
                <w:szCs w:val="28"/>
                <w:lang w:eastAsia="en-US"/>
              </w:rPr>
              <w:t>900</w:t>
            </w:r>
            <w:r w:rsidR="001970AF">
              <w:rPr>
                <w:rFonts w:eastAsia="Calibri"/>
                <w:i/>
                <w:sz w:val="28"/>
                <w:szCs w:val="28"/>
                <w:lang w:eastAsia="en-US"/>
              </w:rPr>
              <w:t>,00</w:t>
            </w:r>
            <w:r w:rsidR="009868B0" w:rsidRPr="009868B0">
              <w:rPr>
                <w:rFonts w:eastAsia="Calibri"/>
                <w:i/>
                <w:sz w:val="28"/>
                <w:szCs w:val="28"/>
                <w:lang w:eastAsia="en-US"/>
              </w:rPr>
              <w:t xml:space="preserve"> руб.</w:t>
            </w:r>
          </w:p>
          <w:p w:rsidR="002438F5" w:rsidRDefault="002438F5" w:rsidP="00F47CCE">
            <w:pPr>
              <w:autoSpaceDE w:val="0"/>
              <w:autoSpaceDN w:val="0"/>
              <w:adjustRightInd w:val="0"/>
              <w:jc w:val="both"/>
              <w:rPr>
                <w:rFonts w:eastAsia="Calibri"/>
                <w:sz w:val="28"/>
                <w:szCs w:val="28"/>
                <w:lang w:eastAsia="en-US"/>
              </w:rPr>
            </w:pPr>
            <w:r>
              <w:rPr>
                <w:rFonts w:eastAsia="Calibri"/>
                <w:b/>
                <w:sz w:val="28"/>
                <w:szCs w:val="28"/>
                <w:lang w:eastAsia="en-US"/>
              </w:rPr>
              <w:t>-</w:t>
            </w:r>
            <w:r w:rsidRPr="002438F5">
              <w:rPr>
                <w:rFonts w:eastAsia="Calibri"/>
                <w:i/>
                <w:sz w:val="28"/>
                <w:szCs w:val="28"/>
                <w:lang w:eastAsia="en-US"/>
              </w:rPr>
              <w:t>дорожный фонд</w:t>
            </w:r>
            <w:r>
              <w:rPr>
                <w:rFonts w:eastAsia="Calibri"/>
                <w:b/>
                <w:sz w:val="28"/>
                <w:szCs w:val="28"/>
                <w:lang w:eastAsia="en-US"/>
              </w:rPr>
              <w:t>-</w:t>
            </w:r>
            <w:r w:rsidRPr="002438F5">
              <w:rPr>
                <w:rFonts w:eastAsia="Calibri"/>
                <w:sz w:val="28"/>
                <w:szCs w:val="28"/>
                <w:lang w:eastAsia="en-US"/>
              </w:rPr>
              <w:t>7 059 900,00 руб.;</w:t>
            </w:r>
          </w:p>
          <w:p w:rsidR="002438F5" w:rsidRPr="002438F5" w:rsidRDefault="002438F5" w:rsidP="00F47CCE">
            <w:pPr>
              <w:autoSpaceDE w:val="0"/>
              <w:autoSpaceDN w:val="0"/>
              <w:adjustRightInd w:val="0"/>
              <w:jc w:val="both"/>
              <w:rPr>
                <w:rFonts w:eastAsia="Calibri"/>
                <w:i/>
                <w:sz w:val="28"/>
                <w:szCs w:val="28"/>
                <w:lang w:eastAsia="en-US"/>
              </w:rPr>
            </w:pPr>
            <w:r>
              <w:rPr>
                <w:rFonts w:eastAsia="Calibri"/>
                <w:sz w:val="28"/>
                <w:szCs w:val="28"/>
                <w:lang w:eastAsia="en-US"/>
              </w:rPr>
              <w:t>-</w:t>
            </w:r>
            <w:r w:rsidRPr="002438F5">
              <w:rPr>
                <w:rFonts w:eastAsia="Calibri"/>
                <w:i/>
                <w:sz w:val="28"/>
                <w:szCs w:val="28"/>
                <w:lang w:eastAsia="en-US"/>
              </w:rPr>
              <w:t>областной бюджет- 1 500 000,00 руб.;</w:t>
            </w:r>
          </w:p>
          <w:p w:rsidR="004B432A" w:rsidRPr="00EA1DDC" w:rsidRDefault="004B432A" w:rsidP="00F47CCE">
            <w:pPr>
              <w:autoSpaceDE w:val="0"/>
              <w:autoSpaceDN w:val="0"/>
              <w:adjustRightInd w:val="0"/>
              <w:jc w:val="both"/>
              <w:rPr>
                <w:rFonts w:eastAsia="Calibri"/>
                <w:i/>
                <w:sz w:val="28"/>
                <w:szCs w:val="28"/>
                <w:lang w:eastAsia="en-US"/>
              </w:rPr>
            </w:pPr>
            <w:r>
              <w:rPr>
                <w:rFonts w:eastAsia="Calibri"/>
                <w:b/>
                <w:sz w:val="28"/>
                <w:szCs w:val="28"/>
                <w:lang w:eastAsia="en-US"/>
              </w:rPr>
              <w:t>2016 год-</w:t>
            </w:r>
            <w:r w:rsidR="00EA1DDC" w:rsidRPr="00EA1DDC">
              <w:rPr>
                <w:rFonts w:eastAsia="Calibri"/>
                <w:i/>
                <w:sz w:val="28"/>
                <w:szCs w:val="28"/>
                <w:lang w:eastAsia="en-US"/>
              </w:rPr>
              <w:t>68</w:t>
            </w:r>
            <w:r w:rsidR="00EA1DDC">
              <w:rPr>
                <w:rFonts w:eastAsia="Calibri"/>
                <w:i/>
                <w:sz w:val="28"/>
                <w:szCs w:val="28"/>
                <w:lang w:eastAsia="en-US"/>
              </w:rPr>
              <w:t> </w:t>
            </w:r>
            <w:r w:rsidR="00EA1DDC" w:rsidRPr="00EA1DDC">
              <w:rPr>
                <w:rFonts w:eastAsia="Calibri"/>
                <w:i/>
                <w:sz w:val="28"/>
                <w:szCs w:val="28"/>
                <w:lang w:eastAsia="en-US"/>
              </w:rPr>
              <w:t>759</w:t>
            </w:r>
            <w:r w:rsidR="00EA1DDC">
              <w:rPr>
                <w:rFonts w:eastAsia="Calibri"/>
                <w:i/>
                <w:sz w:val="28"/>
                <w:szCs w:val="28"/>
                <w:lang w:eastAsia="en-US"/>
              </w:rPr>
              <w:t xml:space="preserve"> </w:t>
            </w:r>
            <w:r w:rsidR="00EA1DDC" w:rsidRPr="00EA1DDC">
              <w:rPr>
                <w:rFonts w:eastAsia="Calibri"/>
                <w:i/>
                <w:sz w:val="28"/>
                <w:szCs w:val="28"/>
                <w:lang w:eastAsia="en-US"/>
              </w:rPr>
              <w:t>100, 00 руб.;</w:t>
            </w:r>
          </w:p>
          <w:p w:rsidR="004B432A" w:rsidRDefault="004B432A" w:rsidP="00F47CCE">
            <w:pPr>
              <w:autoSpaceDE w:val="0"/>
              <w:autoSpaceDN w:val="0"/>
              <w:adjustRightInd w:val="0"/>
              <w:jc w:val="both"/>
              <w:rPr>
                <w:rFonts w:eastAsia="Calibri"/>
                <w:b/>
                <w:sz w:val="28"/>
                <w:szCs w:val="28"/>
                <w:lang w:eastAsia="en-US"/>
              </w:rPr>
            </w:pPr>
            <w:r>
              <w:rPr>
                <w:rFonts w:eastAsia="Calibri"/>
                <w:b/>
                <w:sz w:val="28"/>
                <w:szCs w:val="28"/>
                <w:lang w:eastAsia="en-US"/>
              </w:rPr>
              <w:t xml:space="preserve">- </w:t>
            </w:r>
            <w:r w:rsidRPr="004B432A">
              <w:rPr>
                <w:rFonts w:eastAsia="Calibri"/>
                <w:i/>
                <w:sz w:val="28"/>
                <w:szCs w:val="28"/>
                <w:lang w:eastAsia="en-US"/>
              </w:rPr>
              <w:t>дорожный фонд</w:t>
            </w:r>
            <w:r>
              <w:rPr>
                <w:rFonts w:eastAsia="Calibri"/>
                <w:b/>
                <w:sz w:val="28"/>
                <w:szCs w:val="28"/>
                <w:lang w:eastAsia="en-US"/>
              </w:rPr>
              <w:t>-</w:t>
            </w:r>
            <w:r w:rsidRPr="00A74BA7">
              <w:rPr>
                <w:rFonts w:eastAsia="Calibri"/>
                <w:i/>
                <w:sz w:val="28"/>
                <w:szCs w:val="28"/>
                <w:lang w:eastAsia="en-US"/>
              </w:rPr>
              <w:t>10 864 700, 00 руб.;</w:t>
            </w:r>
          </w:p>
          <w:p w:rsidR="004B432A" w:rsidRDefault="004B432A" w:rsidP="00F47CCE">
            <w:pPr>
              <w:autoSpaceDE w:val="0"/>
              <w:autoSpaceDN w:val="0"/>
              <w:adjustRightInd w:val="0"/>
              <w:jc w:val="both"/>
              <w:rPr>
                <w:rFonts w:eastAsia="Calibri"/>
                <w:b/>
                <w:sz w:val="28"/>
                <w:szCs w:val="28"/>
                <w:lang w:eastAsia="en-US"/>
              </w:rPr>
            </w:pPr>
            <w:r>
              <w:rPr>
                <w:i/>
                <w:sz w:val="28"/>
                <w:szCs w:val="28"/>
                <w:lang w:eastAsia="en-US"/>
              </w:rPr>
              <w:t>-Областной бюджет-57 494 400,00 руб.;</w:t>
            </w:r>
          </w:p>
          <w:p w:rsidR="004B432A" w:rsidRPr="00A74BA7" w:rsidRDefault="00A74BA7" w:rsidP="00F47CCE">
            <w:pPr>
              <w:autoSpaceDE w:val="0"/>
              <w:autoSpaceDN w:val="0"/>
              <w:adjustRightInd w:val="0"/>
              <w:jc w:val="both"/>
              <w:rPr>
                <w:rFonts w:eastAsia="Calibri"/>
                <w:i/>
                <w:sz w:val="28"/>
                <w:szCs w:val="28"/>
                <w:lang w:eastAsia="en-US"/>
              </w:rPr>
            </w:pPr>
            <w:r>
              <w:rPr>
                <w:rFonts w:eastAsia="Calibri"/>
                <w:b/>
                <w:sz w:val="28"/>
                <w:szCs w:val="28"/>
                <w:lang w:eastAsia="en-US"/>
              </w:rPr>
              <w:t>-</w:t>
            </w:r>
            <w:r>
              <w:rPr>
                <w:i/>
                <w:sz w:val="28"/>
                <w:szCs w:val="28"/>
                <w:lang w:eastAsia="en-US"/>
              </w:rPr>
              <w:t xml:space="preserve"> внебюджетные средства</w:t>
            </w:r>
            <w:r>
              <w:rPr>
                <w:rFonts w:eastAsia="Calibri"/>
                <w:b/>
                <w:sz w:val="28"/>
                <w:szCs w:val="28"/>
                <w:lang w:eastAsia="en-US"/>
              </w:rPr>
              <w:t xml:space="preserve"> -</w:t>
            </w:r>
            <w:r w:rsidRPr="00A74BA7">
              <w:rPr>
                <w:rFonts w:eastAsia="Calibri"/>
                <w:i/>
                <w:sz w:val="28"/>
                <w:szCs w:val="28"/>
                <w:lang w:eastAsia="en-US"/>
              </w:rPr>
              <w:t>400 000, 00 руб.</w:t>
            </w:r>
          </w:p>
          <w:p w:rsidR="0010750B" w:rsidRDefault="00B45C65" w:rsidP="00F47CCE">
            <w:pPr>
              <w:autoSpaceDE w:val="0"/>
              <w:autoSpaceDN w:val="0"/>
              <w:adjustRightInd w:val="0"/>
              <w:jc w:val="both"/>
              <w:rPr>
                <w:rFonts w:eastAsia="Calibri"/>
                <w:sz w:val="28"/>
                <w:szCs w:val="28"/>
                <w:lang w:eastAsia="en-US"/>
              </w:rPr>
            </w:pPr>
            <w:r>
              <w:rPr>
                <w:rFonts w:eastAsia="Calibri"/>
                <w:b/>
                <w:sz w:val="28"/>
                <w:szCs w:val="28"/>
                <w:lang w:eastAsia="en-US"/>
              </w:rPr>
              <w:t>2017</w:t>
            </w:r>
            <w:r w:rsidR="001C5A59" w:rsidRPr="001C5A59">
              <w:rPr>
                <w:rFonts w:eastAsia="Calibri"/>
                <w:b/>
                <w:sz w:val="28"/>
                <w:szCs w:val="28"/>
                <w:lang w:eastAsia="en-US"/>
              </w:rPr>
              <w:t xml:space="preserve"> год</w:t>
            </w:r>
            <w:r w:rsidR="00FD5EDF">
              <w:rPr>
                <w:rFonts w:eastAsia="Calibri"/>
                <w:i/>
                <w:sz w:val="28"/>
                <w:szCs w:val="28"/>
                <w:lang w:eastAsia="en-US"/>
              </w:rPr>
              <w:t xml:space="preserve"> бюджет муниципального образования </w:t>
            </w:r>
            <w:r w:rsidR="00FD5EDF">
              <w:rPr>
                <w:rFonts w:eastAsia="Calibri"/>
                <w:i/>
                <w:sz w:val="28"/>
                <w:szCs w:val="28"/>
                <w:lang w:eastAsia="en-US"/>
              </w:rPr>
              <w:lastRenderedPageBreak/>
              <w:t>«Вяземский район» Смоленской области</w:t>
            </w:r>
            <w:r w:rsidR="00FD5EDF">
              <w:rPr>
                <w:rFonts w:eastAsia="Calibri"/>
                <w:sz w:val="28"/>
                <w:szCs w:val="28"/>
                <w:lang w:eastAsia="en-US"/>
              </w:rPr>
              <w:t xml:space="preserve"> </w:t>
            </w:r>
            <w:r w:rsidR="001C5A59">
              <w:rPr>
                <w:rFonts w:eastAsia="Calibri"/>
                <w:sz w:val="28"/>
                <w:szCs w:val="28"/>
                <w:lang w:eastAsia="en-US"/>
              </w:rPr>
              <w:t xml:space="preserve">- </w:t>
            </w:r>
            <w:r>
              <w:rPr>
                <w:rFonts w:eastAsia="Calibri"/>
                <w:sz w:val="28"/>
                <w:szCs w:val="28"/>
                <w:lang w:eastAsia="en-US"/>
              </w:rPr>
              <w:t>8 976 600,00 руб.;</w:t>
            </w:r>
          </w:p>
          <w:p w:rsidR="00B45C65" w:rsidRDefault="00B45C65" w:rsidP="00F47CCE">
            <w:pPr>
              <w:autoSpaceDE w:val="0"/>
              <w:autoSpaceDN w:val="0"/>
              <w:adjustRightInd w:val="0"/>
              <w:jc w:val="both"/>
              <w:rPr>
                <w:rFonts w:eastAsia="Calibri"/>
                <w:sz w:val="28"/>
                <w:szCs w:val="28"/>
                <w:lang w:eastAsia="en-US"/>
              </w:rPr>
            </w:pPr>
            <w:r w:rsidRPr="00B45C65">
              <w:rPr>
                <w:rFonts w:eastAsia="Calibri"/>
                <w:b/>
                <w:sz w:val="28"/>
                <w:szCs w:val="28"/>
                <w:lang w:eastAsia="en-US"/>
              </w:rPr>
              <w:t>2018 год</w:t>
            </w:r>
            <w:r w:rsidR="00FD5EDF">
              <w:rPr>
                <w:rFonts w:eastAsia="Calibri"/>
                <w:i/>
                <w:sz w:val="28"/>
                <w:szCs w:val="28"/>
                <w:lang w:eastAsia="en-US"/>
              </w:rPr>
              <w:t xml:space="preserve"> бюджет муниципального образования «Вяземский район» Смоленской области</w:t>
            </w:r>
            <w:r w:rsidR="00FD5EDF" w:rsidRPr="00B45C65">
              <w:rPr>
                <w:rFonts w:eastAsia="Calibri"/>
                <w:b/>
                <w:sz w:val="28"/>
                <w:szCs w:val="28"/>
                <w:lang w:eastAsia="en-US"/>
              </w:rPr>
              <w:t xml:space="preserve"> </w:t>
            </w:r>
            <w:r w:rsidRPr="00B45C65">
              <w:rPr>
                <w:rFonts w:eastAsia="Calibri"/>
                <w:b/>
                <w:sz w:val="28"/>
                <w:szCs w:val="28"/>
                <w:lang w:eastAsia="en-US"/>
              </w:rPr>
              <w:t>-</w:t>
            </w:r>
            <w:r>
              <w:rPr>
                <w:rFonts w:eastAsia="Calibri"/>
                <w:sz w:val="28"/>
                <w:szCs w:val="28"/>
                <w:lang w:eastAsia="en-US"/>
              </w:rPr>
              <w:t xml:space="preserve"> 8 835 500,00 руб.;</w:t>
            </w:r>
          </w:p>
          <w:p w:rsidR="00B45C65" w:rsidRDefault="00B45C65" w:rsidP="00F47CCE">
            <w:pPr>
              <w:autoSpaceDE w:val="0"/>
              <w:autoSpaceDN w:val="0"/>
              <w:adjustRightInd w:val="0"/>
              <w:jc w:val="both"/>
              <w:rPr>
                <w:rFonts w:eastAsia="Calibri"/>
                <w:sz w:val="28"/>
                <w:szCs w:val="28"/>
                <w:lang w:eastAsia="en-US"/>
              </w:rPr>
            </w:pPr>
            <w:r w:rsidRPr="00B45C65">
              <w:rPr>
                <w:rFonts w:eastAsia="Calibri"/>
                <w:b/>
                <w:sz w:val="28"/>
                <w:szCs w:val="28"/>
                <w:lang w:eastAsia="en-US"/>
              </w:rPr>
              <w:t>2019 год</w:t>
            </w:r>
            <w:r w:rsidR="00FD5EDF">
              <w:rPr>
                <w:rFonts w:eastAsia="Calibri"/>
                <w:i/>
                <w:sz w:val="28"/>
                <w:szCs w:val="28"/>
                <w:lang w:eastAsia="en-US"/>
              </w:rPr>
              <w:t xml:space="preserve"> бюджет муниципального образования «Вяземский район» Смоленской области</w:t>
            </w:r>
            <w:r w:rsidR="00FD5EDF">
              <w:rPr>
                <w:rFonts w:eastAsia="Calibri"/>
                <w:sz w:val="28"/>
                <w:szCs w:val="28"/>
                <w:lang w:eastAsia="en-US"/>
              </w:rPr>
              <w:t xml:space="preserve"> </w:t>
            </w:r>
            <w:r>
              <w:rPr>
                <w:rFonts w:eastAsia="Calibri"/>
                <w:sz w:val="28"/>
                <w:szCs w:val="28"/>
                <w:lang w:eastAsia="en-US"/>
              </w:rPr>
              <w:t>- 9 </w:t>
            </w:r>
            <w:r w:rsidR="00DD4D6C">
              <w:rPr>
                <w:rFonts w:eastAsia="Calibri"/>
                <w:sz w:val="28"/>
                <w:szCs w:val="28"/>
                <w:lang w:eastAsia="en-US"/>
              </w:rPr>
              <w:t>946</w:t>
            </w:r>
            <w:r>
              <w:rPr>
                <w:rFonts w:eastAsia="Calibri"/>
                <w:sz w:val="28"/>
                <w:szCs w:val="28"/>
                <w:lang w:eastAsia="en-US"/>
              </w:rPr>
              <w:t> 200,00 руб.;</w:t>
            </w:r>
          </w:p>
          <w:p w:rsidR="000B183C" w:rsidRPr="00D161F9" w:rsidRDefault="00B45C65" w:rsidP="00DD4D6C">
            <w:pPr>
              <w:autoSpaceDE w:val="0"/>
              <w:autoSpaceDN w:val="0"/>
              <w:adjustRightInd w:val="0"/>
              <w:jc w:val="both"/>
              <w:rPr>
                <w:rFonts w:eastAsia="Calibri"/>
                <w:sz w:val="28"/>
                <w:szCs w:val="28"/>
                <w:lang w:eastAsia="en-US"/>
              </w:rPr>
            </w:pPr>
            <w:r w:rsidRPr="00B45C65">
              <w:rPr>
                <w:rFonts w:eastAsia="Calibri"/>
                <w:b/>
                <w:sz w:val="28"/>
                <w:szCs w:val="28"/>
                <w:lang w:eastAsia="en-US"/>
              </w:rPr>
              <w:t>2020 год</w:t>
            </w:r>
            <w:r w:rsidR="00FD5EDF">
              <w:rPr>
                <w:rFonts w:eastAsia="Calibri"/>
                <w:i/>
                <w:sz w:val="28"/>
                <w:szCs w:val="28"/>
                <w:lang w:eastAsia="en-US"/>
              </w:rPr>
              <w:t xml:space="preserve"> бюджет муниципального образования «Вяземский район» Смоленской области</w:t>
            </w:r>
            <w:r>
              <w:rPr>
                <w:rFonts w:eastAsia="Calibri"/>
                <w:sz w:val="28"/>
                <w:szCs w:val="28"/>
                <w:lang w:eastAsia="en-US"/>
              </w:rPr>
              <w:t xml:space="preserve"> -</w:t>
            </w:r>
            <w:r w:rsidR="00A74BA7">
              <w:rPr>
                <w:rFonts w:eastAsia="Calibri"/>
                <w:sz w:val="28"/>
                <w:szCs w:val="28"/>
                <w:lang w:eastAsia="en-US"/>
              </w:rPr>
              <w:t>9 </w:t>
            </w:r>
            <w:r w:rsidR="00DD4D6C">
              <w:rPr>
                <w:rFonts w:eastAsia="Calibri"/>
                <w:sz w:val="28"/>
                <w:szCs w:val="28"/>
                <w:lang w:eastAsia="en-US"/>
              </w:rPr>
              <w:t>946</w:t>
            </w:r>
            <w:r w:rsidR="00A74BA7">
              <w:rPr>
                <w:rFonts w:eastAsia="Calibri"/>
                <w:sz w:val="28"/>
                <w:szCs w:val="28"/>
                <w:lang w:eastAsia="en-US"/>
              </w:rPr>
              <w:t> 200,00</w:t>
            </w:r>
            <w:r>
              <w:rPr>
                <w:rFonts w:eastAsia="Calibri"/>
                <w:sz w:val="28"/>
                <w:szCs w:val="28"/>
                <w:lang w:eastAsia="en-US"/>
              </w:rPr>
              <w:t xml:space="preserve"> руб.</w:t>
            </w:r>
          </w:p>
        </w:tc>
      </w:tr>
    </w:tbl>
    <w:p w:rsidR="00172310" w:rsidRDefault="00172310" w:rsidP="00072293">
      <w:pPr>
        <w:ind w:firstLine="567"/>
        <w:jc w:val="both"/>
        <w:rPr>
          <w:rFonts w:eastAsia="Calibri"/>
          <w:sz w:val="28"/>
          <w:szCs w:val="28"/>
        </w:rPr>
      </w:pPr>
    </w:p>
    <w:p w:rsidR="00943FCD" w:rsidRPr="00E954AE" w:rsidRDefault="006D6CA7" w:rsidP="00E954AE">
      <w:pPr>
        <w:pStyle w:val="a3"/>
        <w:widowControl w:val="0"/>
        <w:numPr>
          <w:ilvl w:val="0"/>
          <w:numId w:val="19"/>
        </w:numPr>
        <w:autoSpaceDE w:val="0"/>
        <w:autoSpaceDN w:val="0"/>
        <w:adjustRightInd w:val="0"/>
        <w:jc w:val="center"/>
        <w:rPr>
          <w:rFonts w:eastAsia="Calibri"/>
          <w:b/>
          <w:sz w:val="28"/>
          <w:szCs w:val="28"/>
          <w:lang w:eastAsia="en-US"/>
        </w:rPr>
      </w:pPr>
      <w:r w:rsidRPr="00E954AE">
        <w:rPr>
          <w:rFonts w:eastAsia="Calibri"/>
          <w:b/>
          <w:sz w:val="28"/>
          <w:szCs w:val="28"/>
          <w:lang w:eastAsia="en-US"/>
        </w:rPr>
        <w:t>Общая характеристика социально-экономической сферы реализации</w:t>
      </w:r>
      <w:r w:rsidRPr="00E954AE">
        <w:rPr>
          <w:rFonts w:eastAsia="Calibri"/>
          <w:b/>
          <w:lang w:eastAsia="en-US"/>
        </w:rPr>
        <w:t xml:space="preserve"> </w:t>
      </w:r>
      <w:r w:rsidR="00A9211C" w:rsidRPr="00E954AE">
        <w:rPr>
          <w:rFonts w:eastAsia="Calibri"/>
          <w:b/>
          <w:sz w:val="28"/>
          <w:szCs w:val="28"/>
          <w:lang w:eastAsia="en-US"/>
        </w:rPr>
        <w:t>подпрограммы</w:t>
      </w:r>
    </w:p>
    <w:p w:rsidR="00E954AE" w:rsidRPr="00E954AE" w:rsidRDefault="00E954AE" w:rsidP="00E954AE">
      <w:pPr>
        <w:widowControl w:val="0"/>
        <w:autoSpaceDE w:val="0"/>
        <w:autoSpaceDN w:val="0"/>
        <w:adjustRightInd w:val="0"/>
        <w:ind w:left="360"/>
        <w:rPr>
          <w:rFonts w:eastAsia="Calibri"/>
          <w:sz w:val="28"/>
          <w:szCs w:val="28"/>
        </w:rPr>
      </w:pPr>
    </w:p>
    <w:p w:rsidR="00943FCD" w:rsidRPr="00A27418" w:rsidRDefault="00943FCD" w:rsidP="00943FCD">
      <w:pPr>
        <w:widowControl w:val="0"/>
        <w:tabs>
          <w:tab w:val="left" w:pos="567"/>
        </w:tabs>
        <w:ind w:firstLine="709"/>
        <w:jc w:val="both"/>
        <w:rPr>
          <w:sz w:val="28"/>
          <w:szCs w:val="28"/>
        </w:rPr>
      </w:pPr>
      <w:r w:rsidRPr="00A27418">
        <w:rPr>
          <w:rFonts w:eastAsia="Calibri"/>
          <w:sz w:val="28"/>
          <w:szCs w:val="28"/>
        </w:rPr>
        <w:t xml:space="preserve">Подпрограмма </w:t>
      </w:r>
      <w:r w:rsidRPr="00A27418">
        <w:rPr>
          <w:rFonts w:eastAsia="Calibri"/>
          <w:sz w:val="28"/>
          <w:szCs w:val="28"/>
          <w:lang w:eastAsia="en-US"/>
        </w:rPr>
        <w:t xml:space="preserve">«Дорожное хозяйство» предназначена для </w:t>
      </w:r>
      <w:r w:rsidRPr="00A27418">
        <w:rPr>
          <w:sz w:val="28"/>
          <w:szCs w:val="28"/>
        </w:rPr>
        <w:t xml:space="preserve">обеспечения сохранности автомобильных дорог местного значения, улучшения их технического состояния, улучшения транспортной связи сельских населенных пунктов района, повышения доступности и качества услуг транспортного комплекса для населения, повышения уровня безопасности дорожного движения, </w:t>
      </w:r>
      <w:r w:rsidRPr="00A27418">
        <w:rPr>
          <w:rFonts w:eastAsia="Calibri"/>
          <w:sz w:val="28"/>
          <w:szCs w:val="28"/>
          <w:lang w:eastAsia="en-US"/>
        </w:rPr>
        <w:t>способствует привлечению средств областного бюджета на осуществление дорожной деятельности в отношении дорог, находящихся в муниципальной собственности.</w:t>
      </w:r>
    </w:p>
    <w:p w:rsidR="0020418B" w:rsidRPr="00A27418" w:rsidRDefault="0020418B" w:rsidP="00943FCD">
      <w:pPr>
        <w:widowControl w:val="0"/>
        <w:ind w:firstLine="567"/>
        <w:jc w:val="both"/>
        <w:rPr>
          <w:sz w:val="28"/>
          <w:szCs w:val="28"/>
        </w:rPr>
      </w:pPr>
      <w:r w:rsidRPr="00A27418">
        <w:rPr>
          <w:sz w:val="28"/>
          <w:szCs w:val="28"/>
        </w:rPr>
        <w:t>Для достижения поставленной цели программа предусматривает решение следующих задач:</w:t>
      </w:r>
    </w:p>
    <w:p w:rsidR="0020418B" w:rsidRPr="00A27418" w:rsidRDefault="0020418B" w:rsidP="0020418B">
      <w:pPr>
        <w:ind w:firstLine="567"/>
        <w:jc w:val="both"/>
        <w:rPr>
          <w:sz w:val="28"/>
          <w:szCs w:val="28"/>
        </w:rPr>
      </w:pPr>
      <w:r w:rsidRPr="00A27418">
        <w:rPr>
          <w:sz w:val="28"/>
          <w:szCs w:val="28"/>
        </w:rPr>
        <w:t>- инвентаризация автомобильных дорог местного значения и искусственных сооружений на них;</w:t>
      </w:r>
    </w:p>
    <w:p w:rsidR="0020418B" w:rsidRPr="00A27418" w:rsidRDefault="0020418B" w:rsidP="0020418B">
      <w:pPr>
        <w:ind w:firstLine="567"/>
        <w:jc w:val="both"/>
        <w:rPr>
          <w:sz w:val="28"/>
          <w:szCs w:val="28"/>
        </w:rPr>
      </w:pPr>
      <w:r w:rsidRPr="00A27418">
        <w:rPr>
          <w:sz w:val="28"/>
          <w:szCs w:val="28"/>
        </w:rPr>
        <w:t>- изготовление технической документации;</w:t>
      </w:r>
    </w:p>
    <w:p w:rsidR="0020418B" w:rsidRPr="00A27418" w:rsidRDefault="0020418B" w:rsidP="0020418B">
      <w:pPr>
        <w:ind w:firstLine="567"/>
        <w:jc w:val="both"/>
        <w:rPr>
          <w:sz w:val="28"/>
          <w:szCs w:val="28"/>
        </w:rPr>
      </w:pPr>
      <w:r w:rsidRPr="00A27418">
        <w:rPr>
          <w:sz w:val="28"/>
          <w:szCs w:val="28"/>
        </w:rPr>
        <w:t>- постановка на кадастровый учёт;</w:t>
      </w:r>
    </w:p>
    <w:p w:rsidR="0020418B" w:rsidRPr="00A27418" w:rsidRDefault="0020418B" w:rsidP="0020418B">
      <w:pPr>
        <w:ind w:firstLine="567"/>
        <w:jc w:val="both"/>
        <w:rPr>
          <w:sz w:val="28"/>
          <w:szCs w:val="28"/>
        </w:rPr>
      </w:pPr>
      <w:r w:rsidRPr="00A27418">
        <w:rPr>
          <w:sz w:val="28"/>
          <w:szCs w:val="28"/>
        </w:rPr>
        <w:t>- регистрация права собственности;</w:t>
      </w:r>
    </w:p>
    <w:p w:rsidR="0020418B" w:rsidRPr="00A27418" w:rsidRDefault="0020418B" w:rsidP="0020418B">
      <w:pPr>
        <w:ind w:firstLine="567"/>
        <w:jc w:val="both"/>
        <w:rPr>
          <w:sz w:val="28"/>
          <w:szCs w:val="28"/>
        </w:rPr>
      </w:pPr>
      <w:r w:rsidRPr="00A27418">
        <w:rPr>
          <w:sz w:val="28"/>
          <w:szCs w:val="28"/>
        </w:rPr>
        <w:t>- изготовление проектно-сметной документации;</w:t>
      </w:r>
    </w:p>
    <w:p w:rsidR="0020418B" w:rsidRPr="00A27418" w:rsidRDefault="0020418B" w:rsidP="0020418B">
      <w:pPr>
        <w:ind w:firstLine="567"/>
        <w:jc w:val="both"/>
        <w:rPr>
          <w:sz w:val="28"/>
          <w:szCs w:val="28"/>
        </w:rPr>
      </w:pPr>
      <w:r w:rsidRPr="00A27418">
        <w:rPr>
          <w:sz w:val="28"/>
          <w:szCs w:val="28"/>
        </w:rPr>
        <w:t xml:space="preserve">- строительство, капитальный ремонт или реконструкция автомобильных дорог местного значения; </w:t>
      </w:r>
    </w:p>
    <w:p w:rsidR="0020418B" w:rsidRPr="00A27418" w:rsidRDefault="0020418B" w:rsidP="0020418B">
      <w:pPr>
        <w:ind w:firstLine="567"/>
        <w:jc w:val="both"/>
        <w:rPr>
          <w:sz w:val="28"/>
          <w:szCs w:val="28"/>
        </w:rPr>
      </w:pPr>
      <w:r w:rsidRPr="00A27418">
        <w:rPr>
          <w:sz w:val="28"/>
          <w:szCs w:val="28"/>
        </w:rPr>
        <w:t>- содержание дорожной сети в весенне-летне-осенний период;</w:t>
      </w:r>
    </w:p>
    <w:p w:rsidR="0020418B" w:rsidRPr="00A27418" w:rsidRDefault="0020418B" w:rsidP="0020418B">
      <w:pPr>
        <w:ind w:firstLine="567"/>
        <w:jc w:val="both"/>
        <w:rPr>
          <w:sz w:val="28"/>
          <w:szCs w:val="28"/>
        </w:rPr>
      </w:pPr>
      <w:r w:rsidRPr="00A27418">
        <w:rPr>
          <w:sz w:val="28"/>
          <w:szCs w:val="28"/>
        </w:rPr>
        <w:t>- зимнее содержание дорожной сети.</w:t>
      </w:r>
    </w:p>
    <w:p w:rsidR="0020418B" w:rsidRPr="00A27418" w:rsidRDefault="0020418B" w:rsidP="0020418B">
      <w:pPr>
        <w:ind w:firstLine="567"/>
        <w:jc w:val="both"/>
        <w:rPr>
          <w:rFonts w:eastAsia="Calibri"/>
          <w:sz w:val="28"/>
          <w:szCs w:val="28"/>
          <w:lang w:eastAsia="en-US"/>
        </w:rPr>
      </w:pPr>
      <w:r w:rsidRPr="00A27418">
        <w:rPr>
          <w:rFonts w:eastAsia="Calibri"/>
          <w:sz w:val="28"/>
          <w:szCs w:val="28"/>
          <w:lang w:eastAsia="en-US"/>
        </w:rPr>
        <w:t>Целевые показатели реализации подпрограммы:</w:t>
      </w:r>
    </w:p>
    <w:p w:rsidR="0020418B" w:rsidRPr="00A27418" w:rsidRDefault="0020418B" w:rsidP="0020418B">
      <w:pPr>
        <w:widowControl w:val="0"/>
        <w:autoSpaceDE w:val="0"/>
        <w:autoSpaceDN w:val="0"/>
        <w:adjustRightInd w:val="0"/>
        <w:ind w:firstLine="567"/>
        <w:rPr>
          <w:rFonts w:eastAsia="Calibri"/>
          <w:sz w:val="28"/>
          <w:szCs w:val="28"/>
          <w:lang w:eastAsia="en-US"/>
        </w:rPr>
      </w:pPr>
      <w:r w:rsidRPr="00A27418">
        <w:rPr>
          <w:rFonts w:eastAsia="Calibri"/>
          <w:sz w:val="28"/>
          <w:szCs w:val="28"/>
          <w:lang w:eastAsia="en-US"/>
        </w:rPr>
        <w:t xml:space="preserve">- доля площади отремонтированных дорог от общей площади, подлежащих ремонту; </w:t>
      </w:r>
    </w:p>
    <w:p w:rsidR="0020418B" w:rsidRPr="00A27418" w:rsidRDefault="0020418B" w:rsidP="0020418B">
      <w:pPr>
        <w:widowControl w:val="0"/>
        <w:autoSpaceDE w:val="0"/>
        <w:autoSpaceDN w:val="0"/>
        <w:adjustRightInd w:val="0"/>
        <w:ind w:firstLine="567"/>
        <w:rPr>
          <w:rFonts w:eastAsia="Calibri"/>
          <w:sz w:val="28"/>
          <w:szCs w:val="28"/>
          <w:lang w:eastAsia="en-US"/>
        </w:rPr>
      </w:pPr>
      <w:r w:rsidRPr="00A27418">
        <w:rPr>
          <w:rFonts w:eastAsia="Calibri"/>
          <w:sz w:val="28"/>
          <w:szCs w:val="28"/>
          <w:lang w:eastAsia="en-US"/>
        </w:rPr>
        <w:t>- доля протяженности дорог; соответствующих нормативным требованиям</w:t>
      </w:r>
    </w:p>
    <w:p w:rsidR="0020418B" w:rsidRPr="00A27418" w:rsidRDefault="0020418B" w:rsidP="0020418B">
      <w:pPr>
        <w:ind w:firstLine="567"/>
        <w:jc w:val="both"/>
        <w:rPr>
          <w:rFonts w:eastAsia="Calibri"/>
          <w:sz w:val="28"/>
          <w:szCs w:val="28"/>
          <w:lang w:eastAsia="en-US"/>
        </w:rPr>
      </w:pPr>
      <w:r w:rsidRPr="00A27418">
        <w:rPr>
          <w:rFonts w:eastAsia="Calibri"/>
          <w:sz w:val="28"/>
          <w:szCs w:val="28"/>
          <w:lang w:eastAsia="en-US"/>
        </w:rPr>
        <w:t>- площадь отгрейдированных дорог.</w:t>
      </w:r>
    </w:p>
    <w:p w:rsidR="0020418B" w:rsidRDefault="00FF0A67" w:rsidP="00FF0A67">
      <w:pPr>
        <w:ind w:firstLine="567"/>
        <w:jc w:val="both"/>
        <w:rPr>
          <w:rFonts w:eastAsia="Calibri"/>
          <w:sz w:val="28"/>
          <w:szCs w:val="28"/>
          <w:lang w:eastAsia="en-US"/>
        </w:rPr>
      </w:pPr>
      <w:r w:rsidRPr="00A27418">
        <w:rPr>
          <w:sz w:val="28"/>
          <w:szCs w:val="28"/>
        </w:rPr>
        <w:t>Подпрограмма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 «Вяземский район» Смоленской области</w:t>
      </w:r>
    </w:p>
    <w:p w:rsidR="00FF0A67" w:rsidRDefault="00FF0A67" w:rsidP="00811F61">
      <w:pPr>
        <w:widowControl w:val="0"/>
        <w:autoSpaceDE w:val="0"/>
        <w:autoSpaceDN w:val="0"/>
        <w:adjustRightInd w:val="0"/>
        <w:jc w:val="center"/>
        <w:rPr>
          <w:rFonts w:eastAsia="Calibri"/>
          <w:b/>
          <w:sz w:val="28"/>
          <w:szCs w:val="28"/>
          <w:lang w:eastAsia="en-US"/>
        </w:rPr>
      </w:pPr>
    </w:p>
    <w:p w:rsidR="00D161F9" w:rsidRDefault="00D161F9" w:rsidP="00811F61">
      <w:pPr>
        <w:widowControl w:val="0"/>
        <w:autoSpaceDE w:val="0"/>
        <w:autoSpaceDN w:val="0"/>
        <w:adjustRightInd w:val="0"/>
        <w:jc w:val="center"/>
        <w:rPr>
          <w:rFonts w:eastAsia="Calibri"/>
          <w:b/>
          <w:sz w:val="28"/>
          <w:szCs w:val="28"/>
          <w:lang w:eastAsia="en-US"/>
        </w:rPr>
      </w:pPr>
    </w:p>
    <w:p w:rsidR="00D161F9" w:rsidRDefault="00D161F9" w:rsidP="00811F61">
      <w:pPr>
        <w:widowControl w:val="0"/>
        <w:autoSpaceDE w:val="0"/>
        <w:autoSpaceDN w:val="0"/>
        <w:adjustRightInd w:val="0"/>
        <w:jc w:val="center"/>
        <w:rPr>
          <w:rFonts w:eastAsia="Calibri"/>
          <w:b/>
          <w:sz w:val="28"/>
          <w:szCs w:val="28"/>
          <w:lang w:eastAsia="en-US"/>
        </w:rPr>
      </w:pPr>
    </w:p>
    <w:p w:rsidR="00D60F26" w:rsidRDefault="00811F61" w:rsidP="00A22C7B">
      <w:pPr>
        <w:widowControl w:val="0"/>
        <w:autoSpaceDE w:val="0"/>
        <w:autoSpaceDN w:val="0"/>
        <w:adjustRightInd w:val="0"/>
        <w:jc w:val="center"/>
        <w:rPr>
          <w:rFonts w:eastAsia="Calibri"/>
          <w:b/>
          <w:sz w:val="28"/>
          <w:szCs w:val="28"/>
          <w:lang w:eastAsia="en-US"/>
        </w:rPr>
      </w:pPr>
      <w:r w:rsidRPr="00A27418">
        <w:rPr>
          <w:rFonts w:eastAsia="Calibri"/>
          <w:b/>
          <w:sz w:val="28"/>
          <w:szCs w:val="28"/>
          <w:lang w:eastAsia="en-US"/>
        </w:rPr>
        <w:t xml:space="preserve">2. </w:t>
      </w:r>
      <w:r w:rsidR="009B2394">
        <w:rPr>
          <w:rFonts w:eastAsia="Calibri"/>
          <w:b/>
          <w:sz w:val="28"/>
          <w:szCs w:val="28"/>
          <w:lang w:eastAsia="en-US"/>
        </w:rPr>
        <w:t>Цели и целевые показатели реализации подпрограммы.</w:t>
      </w:r>
    </w:p>
    <w:p w:rsidR="00A22C7B" w:rsidRPr="00A27418" w:rsidRDefault="00A22C7B" w:rsidP="00A22C7B">
      <w:pPr>
        <w:widowControl w:val="0"/>
        <w:autoSpaceDE w:val="0"/>
        <w:autoSpaceDN w:val="0"/>
        <w:adjustRightInd w:val="0"/>
        <w:jc w:val="center"/>
        <w:rPr>
          <w:rFonts w:eastAsia="Calibri"/>
          <w:b/>
          <w:sz w:val="28"/>
          <w:szCs w:val="28"/>
          <w:lang w:eastAsia="en-US"/>
        </w:rPr>
      </w:pPr>
    </w:p>
    <w:p w:rsidR="00943FCD" w:rsidRPr="00A27418" w:rsidRDefault="009B2394" w:rsidP="009B2394">
      <w:pPr>
        <w:widowControl w:val="0"/>
        <w:ind w:firstLine="567"/>
        <w:jc w:val="both"/>
        <w:rPr>
          <w:sz w:val="28"/>
          <w:szCs w:val="28"/>
        </w:rPr>
      </w:pPr>
      <w:r>
        <w:rPr>
          <w:sz w:val="28"/>
          <w:szCs w:val="28"/>
        </w:rPr>
        <w:t>Ц</w:t>
      </w:r>
      <w:r w:rsidR="00D60F26">
        <w:rPr>
          <w:sz w:val="28"/>
          <w:szCs w:val="28"/>
        </w:rPr>
        <w:t xml:space="preserve">елью подпрограммы является </w:t>
      </w:r>
      <w:r w:rsidR="00943FCD" w:rsidRPr="00A27418">
        <w:rPr>
          <w:sz w:val="28"/>
          <w:szCs w:val="28"/>
        </w:rPr>
        <w:t xml:space="preserve">обеспечение сохранности </w:t>
      </w:r>
      <w:r w:rsidR="00A22C7B">
        <w:rPr>
          <w:sz w:val="28"/>
          <w:szCs w:val="28"/>
        </w:rPr>
        <w:t xml:space="preserve"> </w:t>
      </w:r>
      <w:r w:rsidR="00943FCD" w:rsidRPr="00A27418">
        <w:rPr>
          <w:sz w:val="28"/>
          <w:szCs w:val="28"/>
        </w:rPr>
        <w:t>и развития автомобильных дорог местного значения, улучшение их технического состояния, улучшение транспортной связи между населенными пунктами района, повышение доступности и качества услуг пассажирского транспорта для населения, повышение уровня безопасности дорожного движения.</w:t>
      </w:r>
    </w:p>
    <w:p w:rsidR="00D60F26" w:rsidRPr="00A27418" w:rsidRDefault="00D60F26" w:rsidP="00943FCD">
      <w:pPr>
        <w:widowControl w:val="0"/>
        <w:ind w:firstLine="567"/>
        <w:jc w:val="both"/>
        <w:rPr>
          <w:sz w:val="28"/>
          <w:szCs w:val="28"/>
        </w:rPr>
      </w:pPr>
      <w:r>
        <w:rPr>
          <w:sz w:val="28"/>
          <w:szCs w:val="28"/>
        </w:rPr>
        <w:tab/>
      </w:r>
      <w:r w:rsidRPr="00A27418">
        <w:rPr>
          <w:sz w:val="28"/>
          <w:szCs w:val="28"/>
        </w:rPr>
        <w:t xml:space="preserve">Осуществление комплекса мероприятий подпрограммы позволит выполнить основную цель: </w:t>
      </w:r>
    </w:p>
    <w:p w:rsidR="00D60F26" w:rsidRPr="00A27418" w:rsidRDefault="00D60F26" w:rsidP="00D60F26">
      <w:pPr>
        <w:tabs>
          <w:tab w:val="num" w:pos="0"/>
          <w:tab w:val="left" w:pos="851"/>
          <w:tab w:val="left" w:pos="10559"/>
        </w:tabs>
        <w:ind w:firstLine="709"/>
        <w:jc w:val="both"/>
        <w:rPr>
          <w:sz w:val="28"/>
          <w:szCs w:val="28"/>
        </w:rPr>
      </w:pPr>
      <w:r w:rsidRPr="00A27418">
        <w:rPr>
          <w:sz w:val="28"/>
          <w:szCs w:val="28"/>
        </w:rPr>
        <w:t xml:space="preserve"> - обеспечение стабильной работы пассажирского транспорта для обеспечения потребностей населения и экономики муниципального образования «Вяземский район» Смоленской области в пассажирских перевозках.</w:t>
      </w:r>
    </w:p>
    <w:p w:rsidR="00D60F26" w:rsidRPr="00A27418" w:rsidRDefault="00D60F26" w:rsidP="00D60F26">
      <w:pPr>
        <w:tabs>
          <w:tab w:val="num" w:pos="0"/>
          <w:tab w:val="left" w:pos="851"/>
          <w:tab w:val="left" w:pos="10559"/>
        </w:tabs>
        <w:ind w:firstLine="709"/>
        <w:jc w:val="both"/>
        <w:rPr>
          <w:sz w:val="28"/>
          <w:szCs w:val="28"/>
        </w:rPr>
      </w:pPr>
      <w:r w:rsidRPr="00A27418">
        <w:rPr>
          <w:sz w:val="28"/>
          <w:szCs w:val="28"/>
        </w:rPr>
        <w:t>Достижение поставленной цели Программы -  обеспечение пассажирских перевозок автомобильным транспортом на пригородных маршрутах за счет средств бюджета муниципального образования "Вяземский  район" Смоленской области и собственных средств предприятия планируется через решение задачи – оптимизации управления пассажирским транспортом общего пользования, повышения безопасности работы пассажирского транспорта общего пользования, обеспечения доступности общественного пассажирского транспорта для населения на пригородных муниципальных маршрутах.</w:t>
      </w:r>
    </w:p>
    <w:p w:rsidR="00D60F26" w:rsidRPr="00A27418" w:rsidRDefault="00D60F26" w:rsidP="00D60F26">
      <w:pPr>
        <w:tabs>
          <w:tab w:val="num" w:pos="0"/>
          <w:tab w:val="left" w:pos="851"/>
          <w:tab w:val="left" w:pos="10559"/>
        </w:tabs>
        <w:ind w:firstLine="709"/>
        <w:jc w:val="both"/>
        <w:rPr>
          <w:sz w:val="28"/>
          <w:szCs w:val="28"/>
        </w:rPr>
      </w:pPr>
      <w:r w:rsidRPr="00A27418">
        <w:rPr>
          <w:sz w:val="28"/>
          <w:szCs w:val="28"/>
        </w:rPr>
        <w:t xml:space="preserve">Целевые показатели подпрограммы: количество маршрутов, количество рейсов, количество пассажиров.      </w:t>
      </w:r>
    </w:p>
    <w:p w:rsidR="00D60F26" w:rsidRPr="00A22C7B" w:rsidRDefault="00D60F26" w:rsidP="00A22C7B">
      <w:pPr>
        <w:pStyle w:val="HTML"/>
        <w:ind w:firstLine="709"/>
        <w:jc w:val="both"/>
        <w:rPr>
          <w:rFonts w:ascii="Times New Roman" w:hAnsi="Times New Roman"/>
          <w:sz w:val="28"/>
          <w:szCs w:val="28"/>
        </w:rPr>
      </w:pPr>
      <w:r w:rsidRPr="00A27418">
        <w:rPr>
          <w:rFonts w:ascii="Times New Roman" w:hAnsi="Times New Roman"/>
          <w:sz w:val="28"/>
          <w:szCs w:val="28"/>
        </w:rPr>
        <w:t>Реализация подпрограммы позволит повысить качество предоставляемых населению услуг пассажирского транспорта и их доступность для всех слоев населения, включая малообеспеченных.</w:t>
      </w:r>
    </w:p>
    <w:p w:rsidR="00D60F26" w:rsidRPr="00A27418" w:rsidRDefault="00D60F26" w:rsidP="0020418B">
      <w:pPr>
        <w:jc w:val="both"/>
        <w:rPr>
          <w:rFonts w:eastAsia="Calibri"/>
          <w:sz w:val="28"/>
          <w:szCs w:val="28"/>
          <w:lang w:eastAsia="en-US"/>
        </w:rPr>
      </w:pPr>
    </w:p>
    <w:p w:rsidR="0020418B" w:rsidRDefault="0020418B" w:rsidP="0020418B">
      <w:pPr>
        <w:widowControl w:val="0"/>
        <w:autoSpaceDE w:val="0"/>
        <w:autoSpaceDN w:val="0"/>
        <w:adjustRightInd w:val="0"/>
        <w:ind w:firstLine="709"/>
        <w:jc w:val="center"/>
        <w:rPr>
          <w:rFonts w:eastAsia="Calibri"/>
          <w:b/>
          <w:sz w:val="28"/>
          <w:szCs w:val="28"/>
          <w:lang w:eastAsia="en-US"/>
        </w:rPr>
      </w:pPr>
      <w:r w:rsidRPr="00A27418">
        <w:rPr>
          <w:rFonts w:eastAsia="Calibri"/>
          <w:b/>
          <w:sz w:val="28"/>
          <w:szCs w:val="28"/>
          <w:lang w:eastAsia="en-US"/>
        </w:rPr>
        <w:t>3. Перечень основных мероприятий подпрограммы</w:t>
      </w:r>
      <w:r w:rsidR="000802B0">
        <w:rPr>
          <w:rFonts w:eastAsia="Calibri"/>
          <w:b/>
          <w:sz w:val="28"/>
          <w:szCs w:val="28"/>
          <w:lang w:eastAsia="en-US"/>
        </w:rPr>
        <w:t>.</w:t>
      </w:r>
      <w:r w:rsidRPr="00A27418">
        <w:rPr>
          <w:rFonts w:eastAsia="Calibri"/>
          <w:b/>
          <w:sz w:val="28"/>
          <w:szCs w:val="28"/>
          <w:lang w:eastAsia="en-US"/>
        </w:rPr>
        <w:t xml:space="preserve"> </w:t>
      </w:r>
    </w:p>
    <w:p w:rsidR="000802B0" w:rsidRDefault="000802B0" w:rsidP="0020418B">
      <w:pPr>
        <w:widowControl w:val="0"/>
        <w:autoSpaceDE w:val="0"/>
        <w:autoSpaceDN w:val="0"/>
        <w:adjustRightInd w:val="0"/>
        <w:ind w:firstLine="709"/>
        <w:jc w:val="center"/>
        <w:rPr>
          <w:rFonts w:eastAsia="Calibri"/>
          <w:b/>
          <w:sz w:val="28"/>
          <w:szCs w:val="28"/>
          <w:lang w:eastAsia="en-US"/>
        </w:rPr>
      </w:pPr>
    </w:p>
    <w:p w:rsidR="00811F61" w:rsidRPr="00F87C0C" w:rsidRDefault="00811F61" w:rsidP="00811F61">
      <w:pPr>
        <w:widowControl w:val="0"/>
        <w:ind w:firstLine="567"/>
        <w:jc w:val="both"/>
        <w:rPr>
          <w:rFonts w:eastAsia="Calibri"/>
          <w:color w:val="000000" w:themeColor="text1"/>
          <w:sz w:val="28"/>
          <w:szCs w:val="28"/>
          <w:lang w:eastAsia="en-US"/>
        </w:rPr>
      </w:pPr>
      <w:r w:rsidRPr="00317EF9">
        <w:rPr>
          <w:rFonts w:eastAsia="Calibri"/>
          <w:color w:val="000000" w:themeColor="text1"/>
          <w:sz w:val="28"/>
          <w:szCs w:val="28"/>
          <w:lang w:eastAsia="en-US"/>
        </w:rPr>
        <w:t>В рамках подпрограммы</w:t>
      </w:r>
      <w:r w:rsidRPr="00317EF9">
        <w:rPr>
          <w:rFonts w:eastAsia="Calibri"/>
          <w:b/>
          <w:color w:val="000000" w:themeColor="text1"/>
          <w:sz w:val="28"/>
          <w:szCs w:val="28"/>
          <w:lang w:eastAsia="en-US"/>
        </w:rPr>
        <w:t xml:space="preserve"> </w:t>
      </w:r>
      <w:r w:rsidRPr="00811F61">
        <w:rPr>
          <w:rFonts w:eastAsia="Calibri"/>
          <w:color w:val="000000" w:themeColor="text1"/>
          <w:sz w:val="28"/>
          <w:szCs w:val="28"/>
          <w:lang w:eastAsia="en-US"/>
        </w:rPr>
        <w:t>«Дорожное хозяйство»</w:t>
      </w:r>
      <w:r w:rsidRPr="00317EF9">
        <w:rPr>
          <w:rFonts w:eastAsia="Calibri"/>
          <w:color w:val="000000" w:themeColor="text1"/>
          <w:sz w:val="28"/>
          <w:szCs w:val="28"/>
          <w:lang w:eastAsia="en-US"/>
        </w:rPr>
        <w:t xml:space="preserve"> предполагается реализация </w:t>
      </w:r>
      <w:r>
        <w:rPr>
          <w:rFonts w:eastAsia="Calibri"/>
          <w:color w:val="000000" w:themeColor="text1"/>
          <w:sz w:val="28"/>
          <w:szCs w:val="28"/>
          <w:lang w:eastAsia="en-US"/>
        </w:rPr>
        <w:t>основных</w:t>
      </w:r>
      <w:r w:rsidRPr="00317EF9">
        <w:rPr>
          <w:rFonts w:eastAsia="Calibri"/>
          <w:color w:val="000000" w:themeColor="text1"/>
          <w:sz w:val="28"/>
          <w:szCs w:val="28"/>
          <w:lang w:eastAsia="en-US"/>
        </w:rPr>
        <w:t xml:space="preserve"> мер</w:t>
      </w:r>
      <w:r>
        <w:rPr>
          <w:rFonts w:eastAsia="Calibri"/>
          <w:color w:val="000000" w:themeColor="text1"/>
          <w:sz w:val="28"/>
          <w:szCs w:val="28"/>
          <w:lang w:eastAsia="en-US"/>
        </w:rPr>
        <w:t>оприятий</w:t>
      </w:r>
      <w:r w:rsidRPr="00317EF9">
        <w:rPr>
          <w:rFonts w:eastAsia="Calibri"/>
          <w:color w:val="000000" w:themeColor="text1"/>
          <w:sz w:val="28"/>
          <w:szCs w:val="28"/>
          <w:lang w:eastAsia="en-US"/>
        </w:rPr>
        <w:t>:</w:t>
      </w:r>
    </w:p>
    <w:p w:rsidR="00811F61" w:rsidRDefault="00811F61" w:rsidP="00811F61">
      <w:pPr>
        <w:widowControl w:val="0"/>
        <w:ind w:firstLine="567"/>
        <w:jc w:val="both"/>
        <w:rPr>
          <w:rFonts w:eastAsia="Calibri"/>
          <w:sz w:val="28"/>
          <w:szCs w:val="28"/>
          <w:lang w:eastAsia="en-US"/>
        </w:rPr>
      </w:pPr>
      <w:r>
        <w:rPr>
          <w:rFonts w:eastAsia="Calibri"/>
          <w:sz w:val="28"/>
          <w:szCs w:val="28"/>
          <w:lang w:eastAsia="en-US"/>
        </w:rPr>
        <w:t>- капитальный ремонт, ремонт и содержание автомобильных дорог общего пользования межмуниципального значения;</w:t>
      </w:r>
    </w:p>
    <w:p w:rsidR="00811F61" w:rsidRDefault="00811F61" w:rsidP="00811F61">
      <w:pPr>
        <w:widowControl w:val="0"/>
        <w:ind w:firstLine="567"/>
        <w:jc w:val="both"/>
        <w:rPr>
          <w:rFonts w:eastAsia="Calibri"/>
          <w:sz w:val="28"/>
          <w:szCs w:val="28"/>
          <w:lang w:eastAsia="en-US"/>
        </w:rPr>
      </w:pPr>
      <w:r>
        <w:rPr>
          <w:rFonts w:eastAsia="Calibri"/>
          <w:b/>
          <w:sz w:val="28"/>
          <w:szCs w:val="28"/>
          <w:lang w:eastAsia="en-US"/>
        </w:rPr>
        <w:t xml:space="preserve">- </w:t>
      </w:r>
      <w:r w:rsidRPr="00811F61">
        <w:rPr>
          <w:rFonts w:eastAsia="Calibri"/>
          <w:sz w:val="28"/>
          <w:szCs w:val="28"/>
          <w:lang w:eastAsia="en-US"/>
        </w:rPr>
        <w:t xml:space="preserve">оформление автомобильных дорог </w:t>
      </w:r>
      <w:r>
        <w:rPr>
          <w:rFonts w:eastAsia="Calibri"/>
          <w:sz w:val="28"/>
          <w:szCs w:val="28"/>
          <w:lang w:eastAsia="en-US"/>
        </w:rPr>
        <w:t>межмуниципального значения муниципального образования «Вяземский район»;</w:t>
      </w:r>
    </w:p>
    <w:p w:rsidR="002F4316" w:rsidRDefault="002F4316" w:rsidP="00DE0F75">
      <w:pPr>
        <w:widowControl w:val="0"/>
        <w:autoSpaceDE w:val="0"/>
        <w:autoSpaceDN w:val="0"/>
        <w:adjustRightInd w:val="0"/>
        <w:rPr>
          <w:rFonts w:eastAsia="Calibri"/>
          <w:b/>
          <w:sz w:val="28"/>
          <w:szCs w:val="28"/>
          <w:lang w:eastAsia="en-US"/>
        </w:rPr>
      </w:pPr>
    </w:p>
    <w:p w:rsidR="0020418B" w:rsidRDefault="0020418B" w:rsidP="0020418B">
      <w:pPr>
        <w:widowControl w:val="0"/>
        <w:autoSpaceDE w:val="0"/>
        <w:autoSpaceDN w:val="0"/>
        <w:adjustRightInd w:val="0"/>
        <w:ind w:firstLine="709"/>
        <w:jc w:val="center"/>
        <w:rPr>
          <w:rFonts w:eastAsia="Calibri"/>
          <w:b/>
          <w:sz w:val="28"/>
          <w:szCs w:val="28"/>
          <w:lang w:eastAsia="en-US"/>
        </w:rPr>
      </w:pPr>
      <w:r w:rsidRPr="00A27418">
        <w:rPr>
          <w:rFonts w:eastAsia="Calibri"/>
          <w:b/>
          <w:sz w:val="28"/>
          <w:szCs w:val="28"/>
          <w:lang w:eastAsia="en-US"/>
        </w:rPr>
        <w:t>4.Обоснование ресурсного обеспечения подпрограммы</w:t>
      </w:r>
      <w:r w:rsidR="00DC0344">
        <w:rPr>
          <w:rFonts w:eastAsia="Calibri"/>
          <w:b/>
          <w:sz w:val="28"/>
          <w:szCs w:val="28"/>
          <w:lang w:eastAsia="en-US"/>
        </w:rPr>
        <w:t>.</w:t>
      </w:r>
      <w:r w:rsidRPr="00A27418">
        <w:rPr>
          <w:rFonts w:eastAsia="Calibri"/>
          <w:b/>
          <w:sz w:val="28"/>
          <w:szCs w:val="28"/>
          <w:lang w:eastAsia="en-US"/>
        </w:rPr>
        <w:t xml:space="preserve"> </w:t>
      </w:r>
    </w:p>
    <w:p w:rsidR="00DC0344" w:rsidRPr="00A27418" w:rsidRDefault="00DC0344" w:rsidP="0020418B">
      <w:pPr>
        <w:widowControl w:val="0"/>
        <w:autoSpaceDE w:val="0"/>
        <w:autoSpaceDN w:val="0"/>
        <w:adjustRightInd w:val="0"/>
        <w:ind w:firstLine="709"/>
        <w:jc w:val="center"/>
        <w:rPr>
          <w:rFonts w:eastAsia="Calibri"/>
          <w:b/>
          <w:sz w:val="28"/>
          <w:szCs w:val="28"/>
          <w:lang w:eastAsia="en-US"/>
        </w:rPr>
      </w:pPr>
    </w:p>
    <w:p w:rsidR="0020418B" w:rsidRPr="00A27418" w:rsidRDefault="000802B0" w:rsidP="0020418B">
      <w:pPr>
        <w:autoSpaceDE w:val="0"/>
        <w:autoSpaceDN w:val="0"/>
        <w:adjustRightInd w:val="0"/>
        <w:spacing w:line="322" w:lineRule="exact"/>
        <w:ind w:firstLine="567"/>
        <w:jc w:val="both"/>
        <w:rPr>
          <w:sz w:val="28"/>
          <w:szCs w:val="28"/>
        </w:rPr>
      </w:pPr>
      <w:r>
        <w:rPr>
          <w:sz w:val="28"/>
          <w:szCs w:val="28"/>
        </w:rPr>
        <w:t xml:space="preserve">Финансирование программных мероприятий планируется осуществлять за счет средств дорожного фонда муниципального образования «Вяземский район» Смоленской области.  </w:t>
      </w:r>
    </w:p>
    <w:p w:rsidR="006F3251" w:rsidRPr="00105FE9" w:rsidRDefault="006F3251" w:rsidP="006F3251">
      <w:pPr>
        <w:widowControl w:val="0"/>
        <w:autoSpaceDE w:val="0"/>
        <w:autoSpaceDN w:val="0"/>
        <w:adjustRightInd w:val="0"/>
        <w:jc w:val="both"/>
        <w:rPr>
          <w:b/>
          <w:sz w:val="28"/>
          <w:szCs w:val="28"/>
          <w:lang w:eastAsia="en-US"/>
        </w:rPr>
      </w:pPr>
      <w:r>
        <w:rPr>
          <w:sz w:val="28"/>
          <w:szCs w:val="28"/>
          <w:lang w:eastAsia="en-US"/>
        </w:rPr>
        <w:t xml:space="preserve">Общий объем финансирования подпрограммы 2 составляет </w:t>
      </w:r>
      <w:r>
        <w:rPr>
          <w:b/>
          <w:sz w:val="28"/>
          <w:szCs w:val="28"/>
          <w:lang w:eastAsia="en-US"/>
        </w:rPr>
        <w:t>115 023 500</w:t>
      </w:r>
      <w:r w:rsidRPr="00D161F9">
        <w:rPr>
          <w:b/>
          <w:sz w:val="28"/>
          <w:szCs w:val="28"/>
          <w:lang w:eastAsia="en-US"/>
        </w:rPr>
        <w:t>,00</w:t>
      </w:r>
      <w:r>
        <w:rPr>
          <w:sz w:val="28"/>
          <w:szCs w:val="28"/>
          <w:lang w:eastAsia="en-US"/>
        </w:rPr>
        <w:t xml:space="preserve"> руб. </w:t>
      </w:r>
    </w:p>
    <w:p w:rsidR="006F3251" w:rsidRDefault="006F3251" w:rsidP="006F3251">
      <w:pPr>
        <w:autoSpaceDE w:val="0"/>
        <w:autoSpaceDN w:val="0"/>
        <w:adjustRightInd w:val="0"/>
        <w:jc w:val="both"/>
        <w:rPr>
          <w:sz w:val="28"/>
          <w:szCs w:val="28"/>
        </w:rPr>
      </w:pPr>
      <w:r>
        <w:rPr>
          <w:sz w:val="28"/>
          <w:szCs w:val="28"/>
        </w:rPr>
        <w:t>в том числе по годам:</w:t>
      </w:r>
    </w:p>
    <w:p w:rsidR="006F3251" w:rsidRPr="00FA1E59" w:rsidRDefault="006F3251" w:rsidP="006F3251">
      <w:pPr>
        <w:autoSpaceDE w:val="0"/>
        <w:autoSpaceDN w:val="0"/>
        <w:adjustRightInd w:val="0"/>
        <w:jc w:val="both"/>
        <w:rPr>
          <w:rFonts w:eastAsia="Calibri"/>
          <w:b/>
          <w:sz w:val="28"/>
          <w:szCs w:val="28"/>
          <w:lang w:eastAsia="en-US"/>
        </w:rPr>
      </w:pPr>
      <w:r>
        <w:rPr>
          <w:rFonts w:eastAsia="Calibri"/>
          <w:b/>
          <w:sz w:val="28"/>
          <w:szCs w:val="28"/>
          <w:lang w:eastAsia="en-US"/>
        </w:rPr>
        <w:t>2015 год-</w:t>
      </w:r>
      <w:r w:rsidRPr="00FA1E59">
        <w:rPr>
          <w:rFonts w:eastAsia="Calibri"/>
          <w:sz w:val="28"/>
          <w:szCs w:val="28"/>
          <w:lang w:eastAsia="en-US"/>
        </w:rPr>
        <w:t>8 559</w:t>
      </w:r>
      <w:r w:rsidR="00FA1E59" w:rsidRPr="00FA1E59">
        <w:rPr>
          <w:rFonts w:eastAsia="Calibri"/>
          <w:sz w:val="28"/>
          <w:szCs w:val="28"/>
          <w:lang w:eastAsia="en-US"/>
        </w:rPr>
        <w:t> </w:t>
      </w:r>
      <w:r w:rsidRPr="00FA1E59">
        <w:rPr>
          <w:rFonts w:eastAsia="Calibri"/>
          <w:sz w:val="28"/>
          <w:szCs w:val="28"/>
          <w:lang w:eastAsia="en-US"/>
        </w:rPr>
        <w:t>900</w:t>
      </w:r>
      <w:r w:rsidR="006874E4">
        <w:rPr>
          <w:rFonts w:eastAsia="Calibri"/>
          <w:sz w:val="28"/>
          <w:szCs w:val="28"/>
          <w:lang w:eastAsia="en-US"/>
        </w:rPr>
        <w:t xml:space="preserve">, </w:t>
      </w:r>
      <w:r w:rsidR="00FA1E59" w:rsidRPr="00FA1E59">
        <w:rPr>
          <w:rFonts w:eastAsia="Calibri"/>
          <w:sz w:val="28"/>
          <w:szCs w:val="28"/>
          <w:lang w:eastAsia="en-US"/>
        </w:rPr>
        <w:t>00</w:t>
      </w:r>
      <w:r w:rsidRPr="00FA1E59">
        <w:rPr>
          <w:rFonts w:eastAsia="Calibri"/>
          <w:sz w:val="28"/>
          <w:szCs w:val="28"/>
          <w:lang w:eastAsia="en-US"/>
        </w:rPr>
        <w:t xml:space="preserve"> руб.</w:t>
      </w:r>
    </w:p>
    <w:p w:rsidR="006F3251" w:rsidRDefault="006F3251" w:rsidP="006F3251">
      <w:pPr>
        <w:autoSpaceDE w:val="0"/>
        <w:autoSpaceDN w:val="0"/>
        <w:adjustRightInd w:val="0"/>
        <w:jc w:val="both"/>
        <w:rPr>
          <w:rFonts w:eastAsia="Calibri"/>
          <w:sz w:val="28"/>
          <w:szCs w:val="28"/>
          <w:lang w:eastAsia="en-US"/>
        </w:rPr>
      </w:pPr>
      <w:r>
        <w:rPr>
          <w:rFonts w:eastAsia="Calibri"/>
          <w:b/>
          <w:sz w:val="28"/>
          <w:szCs w:val="28"/>
          <w:lang w:eastAsia="en-US"/>
        </w:rPr>
        <w:t>-</w:t>
      </w:r>
      <w:r w:rsidRPr="002438F5">
        <w:rPr>
          <w:rFonts w:eastAsia="Calibri"/>
          <w:i/>
          <w:sz w:val="28"/>
          <w:szCs w:val="28"/>
          <w:lang w:eastAsia="en-US"/>
        </w:rPr>
        <w:t>дорожный фонд</w:t>
      </w:r>
      <w:r>
        <w:rPr>
          <w:rFonts w:eastAsia="Calibri"/>
          <w:b/>
          <w:sz w:val="28"/>
          <w:szCs w:val="28"/>
          <w:lang w:eastAsia="en-US"/>
        </w:rPr>
        <w:t>-</w:t>
      </w:r>
      <w:r w:rsidRPr="002438F5">
        <w:rPr>
          <w:rFonts w:eastAsia="Calibri"/>
          <w:sz w:val="28"/>
          <w:szCs w:val="28"/>
          <w:lang w:eastAsia="en-US"/>
        </w:rPr>
        <w:t>7 059 900,00 руб.;</w:t>
      </w:r>
    </w:p>
    <w:p w:rsidR="006F3251" w:rsidRPr="002438F5" w:rsidRDefault="006F3251" w:rsidP="006F3251">
      <w:pPr>
        <w:autoSpaceDE w:val="0"/>
        <w:autoSpaceDN w:val="0"/>
        <w:adjustRightInd w:val="0"/>
        <w:jc w:val="both"/>
        <w:rPr>
          <w:rFonts w:eastAsia="Calibri"/>
          <w:i/>
          <w:sz w:val="28"/>
          <w:szCs w:val="28"/>
          <w:lang w:eastAsia="en-US"/>
        </w:rPr>
      </w:pPr>
      <w:r>
        <w:rPr>
          <w:rFonts w:eastAsia="Calibri"/>
          <w:sz w:val="28"/>
          <w:szCs w:val="28"/>
          <w:lang w:eastAsia="en-US"/>
        </w:rPr>
        <w:lastRenderedPageBreak/>
        <w:t>-</w:t>
      </w:r>
      <w:r w:rsidRPr="002438F5">
        <w:rPr>
          <w:rFonts w:eastAsia="Calibri"/>
          <w:i/>
          <w:sz w:val="28"/>
          <w:szCs w:val="28"/>
          <w:lang w:eastAsia="en-US"/>
        </w:rPr>
        <w:t>областной бюджет- 1 500 000,00 руб.;</w:t>
      </w:r>
    </w:p>
    <w:p w:rsidR="006F3251" w:rsidRPr="00EA1DDC" w:rsidRDefault="006F3251" w:rsidP="006F3251">
      <w:pPr>
        <w:autoSpaceDE w:val="0"/>
        <w:autoSpaceDN w:val="0"/>
        <w:adjustRightInd w:val="0"/>
        <w:jc w:val="both"/>
        <w:rPr>
          <w:rFonts w:eastAsia="Calibri"/>
          <w:i/>
          <w:sz w:val="28"/>
          <w:szCs w:val="28"/>
          <w:lang w:eastAsia="en-US"/>
        </w:rPr>
      </w:pPr>
      <w:r>
        <w:rPr>
          <w:rFonts w:eastAsia="Calibri"/>
          <w:b/>
          <w:sz w:val="28"/>
          <w:szCs w:val="28"/>
          <w:lang w:eastAsia="en-US"/>
        </w:rPr>
        <w:t>2016 год-</w:t>
      </w:r>
      <w:r w:rsidR="00EA1DDC" w:rsidRPr="00EA1DDC">
        <w:rPr>
          <w:rFonts w:eastAsia="Calibri"/>
          <w:i/>
          <w:sz w:val="28"/>
          <w:szCs w:val="28"/>
          <w:lang w:eastAsia="en-US"/>
        </w:rPr>
        <w:t>68</w:t>
      </w:r>
      <w:r w:rsidR="00EA1DDC">
        <w:rPr>
          <w:rFonts w:eastAsia="Calibri"/>
          <w:i/>
          <w:sz w:val="28"/>
          <w:szCs w:val="28"/>
          <w:lang w:eastAsia="en-US"/>
        </w:rPr>
        <w:t> </w:t>
      </w:r>
      <w:r w:rsidR="00EA1DDC" w:rsidRPr="00EA1DDC">
        <w:rPr>
          <w:rFonts w:eastAsia="Calibri"/>
          <w:i/>
          <w:sz w:val="28"/>
          <w:szCs w:val="28"/>
          <w:lang w:eastAsia="en-US"/>
        </w:rPr>
        <w:t>759</w:t>
      </w:r>
      <w:r w:rsidR="00EA1DDC">
        <w:rPr>
          <w:rFonts w:eastAsia="Calibri"/>
          <w:i/>
          <w:sz w:val="28"/>
          <w:szCs w:val="28"/>
          <w:lang w:eastAsia="en-US"/>
        </w:rPr>
        <w:t xml:space="preserve"> </w:t>
      </w:r>
      <w:r w:rsidR="00EA1DDC" w:rsidRPr="00EA1DDC">
        <w:rPr>
          <w:rFonts w:eastAsia="Calibri"/>
          <w:i/>
          <w:sz w:val="28"/>
          <w:szCs w:val="28"/>
          <w:lang w:eastAsia="en-US"/>
        </w:rPr>
        <w:t>100, 00 руб.;</w:t>
      </w:r>
    </w:p>
    <w:p w:rsidR="006F3251" w:rsidRDefault="006F3251" w:rsidP="006F3251">
      <w:pPr>
        <w:autoSpaceDE w:val="0"/>
        <w:autoSpaceDN w:val="0"/>
        <w:adjustRightInd w:val="0"/>
        <w:jc w:val="both"/>
        <w:rPr>
          <w:rFonts w:eastAsia="Calibri"/>
          <w:b/>
          <w:sz w:val="28"/>
          <w:szCs w:val="28"/>
          <w:lang w:eastAsia="en-US"/>
        </w:rPr>
      </w:pPr>
      <w:r>
        <w:rPr>
          <w:rFonts w:eastAsia="Calibri"/>
          <w:b/>
          <w:sz w:val="28"/>
          <w:szCs w:val="28"/>
          <w:lang w:eastAsia="en-US"/>
        </w:rPr>
        <w:t xml:space="preserve">- </w:t>
      </w:r>
      <w:r w:rsidRPr="004B432A">
        <w:rPr>
          <w:rFonts w:eastAsia="Calibri"/>
          <w:i/>
          <w:sz w:val="28"/>
          <w:szCs w:val="28"/>
          <w:lang w:eastAsia="en-US"/>
        </w:rPr>
        <w:t>дорожный фонд</w:t>
      </w:r>
      <w:r>
        <w:rPr>
          <w:rFonts w:eastAsia="Calibri"/>
          <w:b/>
          <w:sz w:val="28"/>
          <w:szCs w:val="28"/>
          <w:lang w:eastAsia="en-US"/>
        </w:rPr>
        <w:t>-</w:t>
      </w:r>
      <w:r w:rsidRPr="00A74BA7">
        <w:rPr>
          <w:rFonts w:eastAsia="Calibri"/>
          <w:i/>
          <w:sz w:val="28"/>
          <w:szCs w:val="28"/>
          <w:lang w:eastAsia="en-US"/>
        </w:rPr>
        <w:t>10 864 700, 00 руб.;</w:t>
      </w:r>
    </w:p>
    <w:p w:rsidR="006F3251" w:rsidRDefault="006F3251" w:rsidP="006F3251">
      <w:pPr>
        <w:autoSpaceDE w:val="0"/>
        <w:autoSpaceDN w:val="0"/>
        <w:adjustRightInd w:val="0"/>
        <w:jc w:val="both"/>
        <w:rPr>
          <w:rFonts w:eastAsia="Calibri"/>
          <w:b/>
          <w:sz w:val="28"/>
          <w:szCs w:val="28"/>
          <w:lang w:eastAsia="en-US"/>
        </w:rPr>
      </w:pPr>
      <w:r>
        <w:rPr>
          <w:i/>
          <w:sz w:val="28"/>
          <w:szCs w:val="28"/>
          <w:lang w:eastAsia="en-US"/>
        </w:rPr>
        <w:t>-Областной бюджет-57 494 400,00 руб.;</w:t>
      </w:r>
    </w:p>
    <w:p w:rsidR="006F3251" w:rsidRPr="00A74BA7" w:rsidRDefault="006F3251" w:rsidP="006F3251">
      <w:pPr>
        <w:autoSpaceDE w:val="0"/>
        <w:autoSpaceDN w:val="0"/>
        <w:adjustRightInd w:val="0"/>
        <w:jc w:val="both"/>
        <w:rPr>
          <w:rFonts w:eastAsia="Calibri"/>
          <w:i/>
          <w:sz w:val="28"/>
          <w:szCs w:val="28"/>
          <w:lang w:eastAsia="en-US"/>
        </w:rPr>
      </w:pPr>
      <w:r>
        <w:rPr>
          <w:rFonts w:eastAsia="Calibri"/>
          <w:b/>
          <w:sz w:val="28"/>
          <w:szCs w:val="28"/>
          <w:lang w:eastAsia="en-US"/>
        </w:rPr>
        <w:t>-</w:t>
      </w:r>
      <w:r>
        <w:rPr>
          <w:i/>
          <w:sz w:val="28"/>
          <w:szCs w:val="28"/>
          <w:lang w:eastAsia="en-US"/>
        </w:rPr>
        <w:t xml:space="preserve"> внебюджетные средства</w:t>
      </w:r>
      <w:r>
        <w:rPr>
          <w:rFonts w:eastAsia="Calibri"/>
          <w:b/>
          <w:sz w:val="28"/>
          <w:szCs w:val="28"/>
          <w:lang w:eastAsia="en-US"/>
        </w:rPr>
        <w:t xml:space="preserve"> -</w:t>
      </w:r>
      <w:r w:rsidRPr="00A74BA7">
        <w:rPr>
          <w:rFonts w:eastAsia="Calibri"/>
          <w:i/>
          <w:sz w:val="28"/>
          <w:szCs w:val="28"/>
          <w:lang w:eastAsia="en-US"/>
        </w:rPr>
        <w:t>400 000, 00 руб.</w:t>
      </w:r>
    </w:p>
    <w:p w:rsidR="006F3251" w:rsidRDefault="006F3251" w:rsidP="006F3251">
      <w:pPr>
        <w:autoSpaceDE w:val="0"/>
        <w:autoSpaceDN w:val="0"/>
        <w:adjustRightInd w:val="0"/>
        <w:jc w:val="both"/>
        <w:rPr>
          <w:rFonts w:eastAsia="Calibri"/>
          <w:sz w:val="28"/>
          <w:szCs w:val="28"/>
          <w:lang w:eastAsia="en-US"/>
        </w:rPr>
      </w:pPr>
      <w:r>
        <w:rPr>
          <w:rFonts w:eastAsia="Calibri"/>
          <w:b/>
          <w:sz w:val="28"/>
          <w:szCs w:val="28"/>
          <w:lang w:eastAsia="en-US"/>
        </w:rPr>
        <w:t>2017</w:t>
      </w:r>
      <w:r w:rsidRPr="001C5A59">
        <w:rPr>
          <w:rFonts w:eastAsia="Calibri"/>
          <w:b/>
          <w:sz w:val="28"/>
          <w:szCs w:val="28"/>
          <w:lang w:eastAsia="en-US"/>
        </w:rPr>
        <w:t xml:space="preserve"> год</w:t>
      </w:r>
      <w:r>
        <w:rPr>
          <w:rFonts w:eastAsia="Calibri"/>
          <w:i/>
          <w:sz w:val="28"/>
          <w:szCs w:val="28"/>
          <w:lang w:eastAsia="en-US"/>
        </w:rPr>
        <w:t xml:space="preserve"> бюджет муниципального образования «Вяземский район» Смоленской области</w:t>
      </w:r>
      <w:r>
        <w:rPr>
          <w:rFonts w:eastAsia="Calibri"/>
          <w:sz w:val="28"/>
          <w:szCs w:val="28"/>
          <w:lang w:eastAsia="en-US"/>
        </w:rPr>
        <w:t xml:space="preserve"> - 8 976 600,00 руб.;</w:t>
      </w:r>
    </w:p>
    <w:p w:rsidR="006F3251" w:rsidRDefault="006F3251" w:rsidP="006F3251">
      <w:pPr>
        <w:autoSpaceDE w:val="0"/>
        <w:autoSpaceDN w:val="0"/>
        <w:adjustRightInd w:val="0"/>
        <w:jc w:val="both"/>
        <w:rPr>
          <w:rFonts w:eastAsia="Calibri"/>
          <w:sz w:val="28"/>
          <w:szCs w:val="28"/>
          <w:lang w:eastAsia="en-US"/>
        </w:rPr>
      </w:pPr>
      <w:r w:rsidRPr="00B45C65">
        <w:rPr>
          <w:rFonts w:eastAsia="Calibri"/>
          <w:b/>
          <w:sz w:val="28"/>
          <w:szCs w:val="28"/>
          <w:lang w:eastAsia="en-US"/>
        </w:rPr>
        <w:t>2018 год</w:t>
      </w:r>
      <w:r>
        <w:rPr>
          <w:rFonts w:eastAsia="Calibri"/>
          <w:i/>
          <w:sz w:val="28"/>
          <w:szCs w:val="28"/>
          <w:lang w:eastAsia="en-US"/>
        </w:rPr>
        <w:t xml:space="preserve"> бюджет муниципального образования «Вяземский район» Смоленской области</w:t>
      </w:r>
      <w:r w:rsidRPr="00B45C65">
        <w:rPr>
          <w:rFonts w:eastAsia="Calibri"/>
          <w:b/>
          <w:sz w:val="28"/>
          <w:szCs w:val="28"/>
          <w:lang w:eastAsia="en-US"/>
        </w:rPr>
        <w:t xml:space="preserve"> -</w:t>
      </w:r>
      <w:r>
        <w:rPr>
          <w:rFonts w:eastAsia="Calibri"/>
          <w:sz w:val="28"/>
          <w:szCs w:val="28"/>
          <w:lang w:eastAsia="en-US"/>
        </w:rPr>
        <w:t xml:space="preserve"> 8 835 500,00 руб.;</w:t>
      </w:r>
    </w:p>
    <w:p w:rsidR="006F3251" w:rsidRDefault="006F3251" w:rsidP="006F3251">
      <w:pPr>
        <w:autoSpaceDE w:val="0"/>
        <w:autoSpaceDN w:val="0"/>
        <w:adjustRightInd w:val="0"/>
        <w:jc w:val="both"/>
        <w:rPr>
          <w:rFonts w:eastAsia="Calibri"/>
          <w:sz w:val="28"/>
          <w:szCs w:val="28"/>
          <w:lang w:eastAsia="en-US"/>
        </w:rPr>
      </w:pPr>
      <w:r w:rsidRPr="00B45C65">
        <w:rPr>
          <w:rFonts w:eastAsia="Calibri"/>
          <w:b/>
          <w:sz w:val="28"/>
          <w:szCs w:val="28"/>
          <w:lang w:eastAsia="en-US"/>
        </w:rPr>
        <w:t>2019 год</w:t>
      </w:r>
      <w:r>
        <w:rPr>
          <w:rFonts w:eastAsia="Calibri"/>
          <w:i/>
          <w:sz w:val="28"/>
          <w:szCs w:val="28"/>
          <w:lang w:eastAsia="en-US"/>
        </w:rPr>
        <w:t xml:space="preserve"> бюджет муниципального образования «Вяземский район» Смоленской области</w:t>
      </w:r>
      <w:r>
        <w:rPr>
          <w:rFonts w:eastAsia="Calibri"/>
          <w:sz w:val="28"/>
          <w:szCs w:val="28"/>
          <w:lang w:eastAsia="en-US"/>
        </w:rPr>
        <w:t xml:space="preserve"> - 9 946 200,00 руб.;</w:t>
      </w:r>
    </w:p>
    <w:p w:rsidR="006F3251" w:rsidRDefault="006F3251" w:rsidP="006F3251">
      <w:pPr>
        <w:autoSpaceDE w:val="0"/>
        <w:autoSpaceDN w:val="0"/>
        <w:adjustRightInd w:val="0"/>
        <w:jc w:val="both"/>
        <w:rPr>
          <w:rFonts w:eastAsia="Calibri"/>
          <w:sz w:val="28"/>
          <w:szCs w:val="28"/>
          <w:lang w:eastAsia="en-US"/>
        </w:rPr>
      </w:pPr>
      <w:r w:rsidRPr="00B45C65">
        <w:rPr>
          <w:rFonts w:eastAsia="Calibri"/>
          <w:b/>
          <w:sz w:val="28"/>
          <w:szCs w:val="28"/>
          <w:lang w:eastAsia="en-US"/>
        </w:rPr>
        <w:t>2020 год</w:t>
      </w:r>
      <w:r>
        <w:rPr>
          <w:rFonts w:eastAsia="Calibri"/>
          <w:i/>
          <w:sz w:val="28"/>
          <w:szCs w:val="28"/>
          <w:lang w:eastAsia="en-US"/>
        </w:rPr>
        <w:t xml:space="preserve"> бюджет муниципального образования «Вяземский район» Смоленской области</w:t>
      </w:r>
      <w:r>
        <w:rPr>
          <w:rFonts w:eastAsia="Calibri"/>
          <w:sz w:val="28"/>
          <w:szCs w:val="28"/>
          <w:lang w:eastAsia="en-US"/>
        </w:rPr>
        <w:t xml:space="preserve"> -9 946 200,00 руб.</w:t>
      </w:r>
    </w:p>
    <w:p w:rsidR="0044436A" w:rsidRDefault="000802B0" w:rsidP="006F3251">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Объёмы финансирования подпрограммы утесняется в процессе бюджетов на соответствующий финансовый год.  </w:t>
      </w:r>
    </w:p>
    <w:p w:rsidR="0020418B" w:rsidRDefault="000802B0" w:rsidP="0020418B">
      <w:pPr>
        <w:autoSpaceDE w:val="0"/>
        <w:autoSpaceDN w:val="0"/>
        <w:adjustRightInd w:val="0"/>
        <w:spacing w:line="322" w:lineRule="exact"/>
        <w:ind w:firstLine="567"/>
        <w:jc w:val="both"/>
        <w:rPr>
          <w:sz w:val="28"/>
          <w:szCs w:val="28"/>
        </w:rPr>
      </w:pPr>
      <w:r>
        <w:rPr>
          <w:rFonts w:eastAsia="Calibri"/>
          <w:sz w:val="28"/>
          <w:szCs w:val="28"/>
          <w:lang w:eastAsia="en-US"/>
        </w:rPr>
        <w:t>Объёмы финансирования мероприятий подпрограммы подлежат корректировке с учетом возможностей средств местного бюджета.</w:t>
      </w:r>
    </w:p>
    <w:p w:rsidR="0020418B" w:rsidRDefault="0020418B" w:rsidP="0020418B">
      <w:pPr>
        <w:autoSpaceDE w:val="0"/>
        <w:autoSpaceDN w:val="0"/>
        <w:adjustRightInd w:val="0"/>
        <w:spacing w:line="322" w:lineRule="exact"/>
        <w:ind w:firstLine="567"/>
        <w:jc w:val="both"/>
        <w:rPr>
          <w:sz w:val="28"/>
          <w:szCs w:val="28"/>
        </w:rPr>
      </w:pPr>
    </w:p>
    <w:p w:rsidR="00072293" w:rsidRPr="002A0316" w:rsidRDefault="00072293" w:rsidP="00D60F26">
      <w:pPr>
        <w:contextualSpacing/>
        <w:jc w:val="both"/>
        <w:rPr>
          <w:sz w:val="28"/>
          <w:szCs w:val="28"/>
        </w:rPr>
        <w:sectPr w:rsidR="00072293" w:rsidRPr="002A0316" w:rsidSect="002A1BE8">
          <w:headerReference w:type="default" r:id="rId9"/>
          <w:footerReference w:type="even" r:id="rId10"/>
          <w:headerReference w:type="first" r:id="rId11"/>
          <w:pgSz w:w="11906" w:h="16838"/>
          <w:pgMar w:top="1134" w:right="567" w:bottom="1134" w:left="1418" w:header="709" w:footer="709" w:gutter="0"/>
          <w:cols w:space="708"/>
          <w:titlePg/>
          <w:docGrid w:linePitch="360"/>
        </w:sectPr>
      </w:pPr>
    </w:p>
    <w:p w:rsidR="00367D23" w:rsidRDefault="00367D23" w:rsidP="00367D23">
      <w:pPr>
        <w:widowControl w:val="0"/>
        <w:rPr>
          <w:rFonts w:eastAsia="Calibri"/>
          <w:lang w:eastAsia="en-US"/>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9"/>
      </w:tblGrid>
      <w:tr w:rsidR="00367D23" w:rsidTr="00367D23">
        <w:trPr>
          <w:trHeight w:val="2395"/>
          <w:jc w:val="right"/>
        </w:trPr>
        <w:tc>
          <w:tcPr>
            <w:tcW w:w="5609" w:type="dxa"/>
          </w:tcPr>
          <w:p w:rsidR="00367D23" w:rsidRPr="00D60F26" w:rsidRDefault="00367D23" w:rsidP="00367D23">
            <w:pPr>
              <w:widowControl w:val="0"/>
              <w:rPr>
                <w:rFonts w:eastAsia="Calibri"/>
                <w:sz w:val="20"/>
                <w:szCs w:val="20"/>
              </w:rPr>
            </w:pPr>
            <w:r w:rsidRPr="00123410">
              <w:rPr>
                <w:rFonts w:eastAsia="Calibri"/>
                <w:lang w:eastAsia="en-US"/>
              </w:rPr>
              <w:t xml:space="preserve">Приложение № </w:t>
            </w:r>
            <w:r>
              <w:rPr>
                <w:rFonts w:eastAsia="Calibri"/>
                <w:lang w:eastAsia="en-US"/>
              </w:rPr>
              <w:t>1</w:t>
            </w:r>
          </w:p>
          <w:p w:rsidR="00367D23" w:rsidRPr="00367D23" w:rsidRDefault="00367D23" w:rsidP="00367D23">
            <w:pPr>
              <w:widowControl w:val="0"/>
              <w:tabs>
                <w:tab w:val="left" w:pos="10800"/>
              </w:tabs>
              <w:autoSpaceDE w:val="0"/>
              <w:autoSpaceDN w:val="0"/>
              <w:adjustRightInd w:val="0"/>
              <w:jc w:val="both"/>
              <w:rPr>
                <w:rFonts w:eastAsia="Calibri"/>
              </w:rPr>
            </w:pPr>
            <w:r w:rsidRPr="00123410">
              <w:rPr>
                <w:rFonts w:eastAsia="Calibri"/>
              </w:rPr>
              <w:t>к муниципальной программе</w:t>
            </w:r>
            <w:r>
              <w:rPr>
                <w:rFonts w:eastAsia="Calibri"/>
              </w:rPr>
              <w:t xml:space="preserve"> «Развитие дорожно- транспортного </w:t>
            </w:r>
            <w:r>
              <w:t xml:space="preserve">комплекса </w:t>
            </w:r>
            <w:r w:rsidRPr="00123410">
              <w:t>муниципального образования</w:t>
            </w:r>
            <w:r>
              <w:t xml:space="preserve"> </w:t>
            </w:r>
            <w:r w:rsidRPr="00123410">
              <w:t>«Вяземский район»</w:t>
            </w:r>
            <w:r>
              <w:rPr>
                <w:rFonts w:eastAsia="Calibri"/>
              </w:rPr>
              <w:t xml:space="preserve"> </w:t>
            </w:r>
            <w:r w:rsidRPr="00123410">
              <w:t>Смоленской области</w:t>
            </w:r>
            <w:r>
              <w:t>» на 2015-2020</w:t>
            </w:r>
            <w:r w:rsidRPr="00123410">
              <w:t xml:space="preserve"> годы</w:t>
            </w:r>
            <w:r>
              <w:t xml:space="preserve"> (</w:t>
            </w:r>
            <w:r w:rsidRPr="00367D23">
              <w:t xml:space="preserve">в редакции постановлений Администрации муниципального образования «Вяземский район» Смоленской области </w:t>
            </w:r>
            <w:r>
              <w:t xml:space="preserve">от 31.12.2014 № 2053, </w:t>
            </w:r>
            <w:r w:rsidRPr="00367D23">
              <w:t xml:space="preserve">от 20.11.2015 №2151, от 14.12.2015 №2331,  от 29.12.2015 №2473, </w:t>
            </w:r>
            <w:r>
              <w:t xml:space="preserve">                </w:t>
            </w:r>
            <w:r w:rsidRPr="00367D23">
              <w:t>от 25.02.2016 №217, от 26.04.2016 №599,</w:t>
            </w:r>
            <w:r>
              <w:t xml:space="preserve">                      </w:t>
            </w:r>
            <w:r w:rsidRPr="00367D23">
              <w:t xml:space="preserve"> от 30.09.2016 №1560, от 27.10.2016  № 1746,</w:t>
            </w:r>
            <w:r>
              <w:t xml:space="preserve">               </w:t>
            </w:r>
            <w:r w:rsidRPr="00367D23">
              <w:t xml:space="preserve"> от 30.12.2016 №2319</w:t>
            </w:r>
          </w:p>
          <w:p w:rsidR="00367D23" w:rsidRPr="000F17AD" w:rsidRDefault="00367D23" w:rsidP="00367D23">
            <w:pPr>
              <w:widowControl w:val="0"/>
              <w:tabs>
                <w:tab w:val="left" w:pos="11805"/>
              </w:tabs>
              <w:autoSpaceDE w:val="0"/>
              <w:autoSpaceDN w:val="0"/>
              <w:adjustRightInd w:val="0"/>
              <w:jc w:val="both"/>
              <w:rPr>
                <w:rFonts w:eastAsia="Calibri"/>
              </w:rPr>
            </w:pPr>
            <w:r>
              <w:t xml:space="preserve">от </w:t>
            </w:r>
            <w:r w:rsidR="00074643">
              <w:t xml:space="preserve">31.03.2017 </w:t>
            </w:r>
            <w:r>
              <w:t>№</w:t>
            </w:r>
            <w:r w:rsidR="00074643">
              <w:t>615</w:t>
            </w:r>
            <w:r>
              <w:t>)</w:t>
            </w:r>
            <w:r w:rsidRPr="00123410">
              <w:rPr>
                <w:rFonts w:eastAsia="Calibri"/>
                <w:lang w:eastAsia="en-US"/>
              </w:rPr>
              <w:t xml:space="preserve"> </w:t>
            </w:r>
          </w:p>
          <w:p w:rsidR="00367D23" w:rsidRDefault="00367D23" w:rsidP="00367D23">
            <w:pPr>
              <w:widowControl w:val="0"/>
              <w:rPr>
                <w:rFonts w:eastAsia="Calibri"/>
                <w:lang w:eastAsia="en-US"/>
              </w:rPr>
            </w:pPr>
          </w:p>
        </w:tc>
      </w:tr>
    </w:tbl>
    <w:p w:rsidR="00A3345D" w:rsidRDefault="00A3345D" w:rsidP="00766A95">
      <w:pPr>
        <w:rPr>
          <w:b/>
          <w:sz w:val="22"/>
          <w:szCs w:val="20"/>
        </w:rPr>
      </w:pPr>
    </w:p>
    <w:p w:rsidR="00A3345D" w:rsidRPr="00E863E2" w:rsidRDefault="00A3345D" w:rsidP="00A3345D">
      <w:pPr>
        <w:jc w:val="center"/>
        <w:rPr>
          <w:b/>
          <w:sz w:val="22"/>
          <w:szCs w:val="20"/>
        </w:rPr>
      </w:pPr>
      <w:r w:rsidRPr="00E863E2">
        <w:rPr>
          <w:b/>
          <w:sz w:val="22"/>
          <w:szCs w:val="20"/>
        </w:rPr>
        <w:t>Целевые показатели реализации муниципальной программы</w:t>
      </w:r>
    </w:p>
    <w:p w:rsidR="0016264D" w:rsidRPr="00312507" w:rsidRDefault="0016264D" w:rsidP="0016264D">
      <w:pPr>
        <w:widowControl w:val="0"/>
        <w:autoSpaceDE w:val="0"/>
        <w:autoSpaceDN w:val="0"/>
        <w:adjustRightInd w:val="0"/>
        <w:jc w:val="center"/>
        <w:rPr>
          <w:b/>
        </w:rPr>
      </w:pPr>
      <w:r w:rsidRPr="00312507">
        <w:rPr>
          <w:rFonts w:eastAsia="Calibri"/>
          <w:b/>
        </w:rPr>
        <w:t>«</w:t>
      </w:r>
      <w:r w:rsidRPr="00312507">
        <w:rPr>
          <w:b/>
        </w:rPr>
        <w:t>Развитие дорожно-транспортного комплекса муници</w:t>
      </w:r>
      <w:r w:rsidRPr="00312507">
        <w:rPr>
          <w:b/>
        </w:rPr>
        <w:softHyphen/>
        <w:t>пального образования «Вяземский район» Смоленской области»</w:t>
      </w:r>
    </w:p>
    <w:p w:rsidR="0016264D" w:rsidRPr="00312507" w:rsidRDefault="0016264D" w:rsidP="0016264D">
      <w:pPr>
        <w:widowControl w:val="0"/>
        <w:autoSpaceDE w:val="0"/>
        <w:autoSpaceDN w:val="0"/>
        <w:adjustRightInd w:val="0"/>
        <w:jc w:val="center"/>
        <w:rPr>
          <w:rFonts w:eastAsia="Calibri"/>
          <w:b/>
          <w:bCs/>
        </w:rPr>
      </w:pPr>
      <w:r w:rsidRPr="00312507">
        <w:rPr>
          <w:b/>
        </w:rPr>
        <w:t xml:space="preserve"> </w:t>
      </w:r>
      <w:r w:rsidR="0044436A">
        <w:rPr>
          <w:b/>
        </w:rPr>
        <w:t>на 2017-2019</w:t>
      </w:r>
      <w:r w:rsidRPr="00312507">
        <w:rPr>
          <w:b/>
        </w:rPr>
        <w:t xml:space="preserve"> годы</w:t>
      </w:r>
    </w:p>
    <w:p w:rsidR="00A3345D" w:rsidRPr="00933C40" w:rsidRDefault="00A3345D" w:rsidP="00A3345D">
      <w:pPr>
        <w:jc w:val="center"/>
        <w:rPr>
          <w:sz w:val="18"/>
          <w:szCs w:val="20"/>
        </w:rPr>
      </w:pPr>
    </w:p>
    <w:tbl>
      <w:tblPr>
        <w:tblpPr w:leftFromText="180" w:rightFromText="180" w:vertAnchor="text" w:horzAnchor="margin" w:tblpXSpec="right" w:tblpY="211"/>
        <w:tblOverlap w:val="never"/>
        <w:tblW w:w="15243" w:type="dxa"/>
        <w:tblCellSpacing w:w="5" w:type="nil"/>
        <w:tblLayout w:type="fixed"/>
        <w:tblCellMar>
          <w:left w:w="75" w:type="dxa"/>
          <w:right w:w="75" w:type="dxa"/>
        </w:tblCellMar>
        <w:tblLook w:val="0000" w:firstRow="0" w:lastRow="0" w:firstColumn="0" w:lastColumn="0" w:noHBand="0" w:noVBand="0"/>
      </w:tblPr>
      <w:tblGrid>
        <w:gridCol w:w="642"/>
        <w:gridCol w:w="5739"/>
        <w:gridCol w:w="1245"/>
        <w:gridCol w:w="1245"/>
        <w:gridCol w:w="1548"/>
        <w:gridCol w:w="1485"/>
        <w:gridCol w:w="1560"/>
        <w:gridCol w:w="1779"/>
      </w:tblGrid>
      <w:tr w:rsidR="00A3345D" w:rsidRPr="004A5C42" w:rsidTr="00142762">
        <w:trPr>
          <w:trHeight w:val="237"/>
          <w:tblCellSpacing w:w="5" w:type="nil"/>
        </w:trPr>
        <w:tc>
          <w:tcPr>
            <w:tcW w:w="642" w:type="dxa"/>
            <w:vMerge w:val="restart"/>
            <w:tcBorders>
              <w:top w:val="single" w:sz="4" w:space="0" w:color="auto"/>
              <w:left w:val="single" w:sz="4" w:space="0" w:color="auto"/>
              <w:bottom w:val="single" w:sz="4" w:space="0" w:color="auto"/>
              <w:right w:val="single" w:sz="4" w:space="0" w:color="auto"/>
            </w:tcBorders>
            <w:vAlign w:val="center"/>
          </w:tcPr>
          <w:p w:rsidR="00A3345D" w:rsidRPr="004A5C42" w:rsidRDefault="00A3345D" w:rsidP="00043BB2">
            <w:pPr>
              <w:widowControl w:val="0"/>
              <w:autoSpaceDE w:val="0"/>
              <w:autoSpaceDN w:val="0"/>
              <w:adjustRightInd w:val="0"/>
              <w:jc w:val="center"/>
              <w:rPr>
                <w:sz w:val="20"/>
                <w:szCs w:val="20"/>
              </w:rPr>
            </w:pPr>
            <w:r w:rsidRPr="004A5C42">
              <w:rPr>
                <w:sz w:val="20"/>
                <w:szCs w:val="20"/>
              </w:rPr>
              <w:t>№ п/п</w:t>
            </w:r>
          </w:p>
        </w:tc>
        <w:tc>
          <w:tcPr>
            <w:tcW w:w="5739" w:type="dxa"/>
            <w:vMerge w:val="restart"/>
            <w:tcBorders>
              <w:top w:val="single" w:sz="4" w:space="0" w:color="auto"/>
              <w:left w:val="single" w:sz="4" w:space="0" w:color="auto"/>
              <w:bottom w:val="single" w:sz="4" w:space="0" w:color="auto"/>
              <w:right w:val="single" w:sz="4" w:space="0" w:color="auto"/>
            </w:tcBorders>
            <w:vAlign w:val="center"/>
          </w:tcPr>
          <w:p w:rsidR="00A3345D" w:rsidRPr="004A5C42" w:rsidRDefault="00A22C7B" w:rsidP="00043BB2">
            <w:pPr>
              <w:widowControl w:val="0"/>
              <w:autoSpaceDE w:val="0"/>
              <w:autoSpaceDN w:val="0"/>
              <w:adjustRightInd w:val="0"/>
              <w:jc w:val="center"/>
              <w:rPr>
                <w:sz w:val="20"/>
                <w:szCs w:val="20"/>
              </w:rPr>
            </w:pPr>
            <w:r w:rsidRPr="004A5C42">
              <w:rPr>
                <w:sz w:val="20"/>
                <w:szCs w:val="20"/>
              </w:rPr>
              <w:t>Наименование показателя</w:t>
            </w:r>
          </w:p>
        </w:tc>
        <w:tc>
          <w:tcPr>
            <w:tcW w:w="1245" w:type="dxa"/>
            <w:vMerge w:val="restart"/>
            <w:tcBorders>
              <w:top w:val="single" w:sz="4" w:space="0" w:color="auto"/>
              <w:left w:val="single" w:sz="4" w:space="0" w:color="auto"/>
              <w:right w:val="single" w:sz="4" w:space="0" w:color="auto"/>
            </w:tcBorders>
            <w:vAlign w:val="center"/>
          </w:tcPr>
          <w:p w:rsidR="00A3345D" w:rsidRPr="004A5C42" w:rsidRDefault="00A3345D" w:rsidP="00043BB2">
            <w:pPr>
              <w:widowControl w:val="0"/>
              <w:autoSpaceDE w:val="0"/>
              <w:autoSpaceDN w:val="0"/>
              <w:adjustRightInd w:val="0"/>
              <w:jc w:val="center"/>
              <w:rPr>
                <w:sz w:val="20"/>
                <w:szCs w:val="20"/>
              </w:rPr>
            </w:pPr>
            <w:r w:rsidRPr="004A5C42">
              <w:rPr>
                <w:sz w:val="20"/>
                <w:szCs w:val="20"/>
              </w:rPr>
              <w:t>Единица измерения</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A3345D" w:rsidRPr="004A5C42" w:rsidRDefault="00A3345D" w:rsidP="00043BB2">
            <w:pPr>
              <w:widowControl w:val="0"/>
              <w:autoSpaceDE w:val="0"/>
              <w:autoSpaceDN w:val="0"/>
              <w:adjustRightInd w:val="0"/>
              <w:jc w:val="center"/>
              <w:rPr>
                <w:sz w:val="20"/>
                <w:szCs w:val="20"/>
              </w:rPr>
            </w:pPr>
            <w:r w:rsidRPr="004A5C42">
              <w:rPr>
                <w:sz w:val="20"/>
                <w:szCs w:val="20"/>
              </w:rPr>
              <w:t xml:space="preserve">Базовые значения показателей </w:t>
            </w:r>
            <w:r>
              <w:rPr>
                <w:sz w:val="20"/>
                <w:szCs w:val="20"/>
              </w:rPr>
              <w:t>(к очередному финансовому году)</w:t>
            </w:r>
          </w:p>
        </w:tc>
        <w:tc>
          <w:tcPr>
            <w:tcW w:w="4824" w:type="dxa"/>
            <w:gridSpan w:val="3"/>
            <w:tcBorders>
              <w:top w:val="single" w:sz="4" w:space="0" w:color="auto"/>
              <w:left w:val="single" w:sz="4" w:space="0" w:color="auto"/>
              <w:bottom w:val="single" w:sz="4" w:space="0" w:color="auto"/>
              <w:right w:val="single" w:sz="4" w:space="0" w:color="auto"/>
            </w:tcBorders>
            <w:vAlign w:val="center"/>
          </w:tcPr>
          <w:p w:rsidR="00A3345D" w:rsidRPr="004A5C42" w:rsidRDefault="00A3345D" w:rsidP="00043BB2">
            <w:pPr>
              <w:widowControl w:val="0"/>
              <w:autoSpaceDE w:val="0"/>
              <w:autoSpaceDN w:val="0"/>
              <w:adjustRightInd w:val="0"/>
              <w:jc w:val="center"/>
              <w:rPr>
                <w:sz w:val="20"/>
                <w:szCs w:val="20"/>
              </w:rPr>
            </w:pPr>
            <w:r w:rsidRPr="004A5C42">
              <w:rPr>
                <w:sz w:val="20"/>
                <w:szCs w:val="20"/>
              </w:rPr>
              <w:t>Планируемые значения показателей (на период планирования бюджета)</w:t>
            </w:r>
          </w:p>
        </w:tc>
      </w:tr>
      <w:tr w:rsidR="00A3345D" w:rsidRPr="004A5C42" w:rsidTr="00142762">
        <w:trPr>
          <w:trHeight w:val="461"/>
          <w:tblCellSpacing w:w="5" w:type="nil"/>
        </w:trPr>
        <w:tc>
          <w:tcPr>
            <w:tcW w:w="642" w:type="dxa"/>
            <w:vMerge/>
            <w:tcBorders>
              <w:left w:val="single" w:sz="4" w:space="0" w:color="auto"/>
              <w:bottom w:val="single" w:sz="4" w:space="0" w:color="auto"/>
              <w:right w:val="single" w:sz="4" w:space="0" w:color="auto"/>
            </w:tcBorders>
          </w:tcPr>
          <w:p w:rsidR="00A3345D" w:rsidRPr="004A5C42" w:rsidRDefault="00A3345D" w:rsidP="00043BB2">
            <w:pPr>
              <w:widowControl w:val="0"/>
              <w:autoSpaceDE w:val="0"/>
              <w:autoSpaceDN w:val="0"/>
              <w:adjustRightInd w:val="0"/>
              <w:jc w:val="center"/>
              <w:rPr>
                <w:sz w:val="20"/>
                <w:szCs w:val="20"/>
              </w:rPr>
            </w:pPr>
          </w:p>
        </w:tc>
        <w:tc>
          <w:tcPr>
            <w:tcW w:w="5739" w:type="dxa"/>
            <w:vMerge/>
            <w:tcBorders>
              <w:left w:val="single" w:sz="4" w:space="0" w:color="auto"/>
              <w:bottom w:val="single" w:sz="4" w:space="0" w:color="auto"/>
              <w:right w:val="single" w:sz="4" w:space="0" w:color="auto"/>
            </w:tcBorders>
          </w:tcPr>
          <w:p w:rsidR="00A3345D" w:rsidRPr="004A5C42" w:rsidRDefault="00A3345D" w:rsidP="00043BB2">
            <w:pPr>
              <w:widowControl w:val="0"/>
              <w:autoSpaceDE w:val="0"/>
              <w:autoSpaceDN w:val="0"/>
              <w:adjustRightInd w:val="0"/>
              <w:jc w:val="center"/>
              <w:rPr>
                <w:sz w:val="20"/>
                <w:szCs w:val="20"/>
              </w:rPr>
            </w:pPr>
          </w:p>
        </w:tc>
        <w:tc>
          <w:tcPr>
            <w:tcW w:w="1245" w:type="dxa"/>
            <w:vMerge/>
            <w:tcBorders>
              <w:left w:val="single" w:sz="4" w:space="0" w:color="auto"/>
              <w:bottom w:val="single" w:sz="4" w:space="0" w:color="auto"/>
              <w:right w:val="single" w:sz="4" w:space="0" w:color="auto"/>
            </w:tcBorders>
            <w:vAlign w:val="center"/>
          </w:tcPr>
          <w:p w:rsidR="00A3345D" w:rsidRPr="004A5C42" w:rsidRDefault="00A3345D" w:rsidP="00043BB2">
            <w:pPr>
              <w:widowControl w:val="0"/>
              <w:autoSpaceDE w:val="0"/>
              <w:autoSpaceDN w:val="0"/>
              <w:adjustRightInd w:val="0"/>
              <w:jc w:val="center"/>
              <w:rPr>
                <w:sz w:val="20"/>
                <w:szCs w:val="20"/>
              </w:rPr>
            </w:pPr>
          </w:p>
        </w:tc>
        <w:tc>
          <w:tcPr>
            <w:tcW w:w="1245" w:type="dxa"/>
            <w:tcBorders>
              <w:left w:val="single" w:sz="4" w:space="0" w:color="auto"/>
              <w:bottom w:val="single" w:sz="4" w:space="0" w:color="auto"/>
              <w:right w:val="single" w:sz="4" w:space="0" w:color="auto"/>
            </w:tcBorders>
            <w:vAlign w:val="center"/>
          </w:tcPr>
          <w:p w:rsidR="00A3345D" w:rsidRDefault="00A3345D" w:rsidP="00043BB2">
            <w:pPr>
              <w:widowControl w:val="0"/>
              <w:autoSpaceDE w:val="0"/>
              <w:autoSpaceDN w:val="0"/>
              <w:adjustRightInd w:val="0"/>
              <w:jc w:val="center"/>
              <w:rPr>
                <w:sz w:val="20"/>
                <w:szCs w:val="20"/>
              </w:rPr>
            </w:pPr>
          </w:p>
          <w:p w:rsidR="00A3345D" w:rsidRPr="004A5C42" w:rsidRDefault="00A3345D" w:rsidP="00043BB2">
            <w:pPr>
              <w:widowControl w:val="0"/>
              <w:autoSpaceDE w:val="0"/>
              <w:autoSpaceDN w:val="0"/>
              <w:adjustRightInd w:val="0"/>
              <w:jc w:val="center"/>
              <w:rPr>
                <w:sz w:val="20"/>
                <w:szCs w:val="20"/>
              </w:rPr>
            </w:pPr>
            <w:r>
              <w:rPr>
                <w:sz w:val="20"/>
                <w:szCs w:val="20"/>
              </w:rPr>
              <w:t>2015</w:t>
            </w:r>
          </w:p>
        </w:tc>
        <w:tc>
          <w:tcPr>
            <w:tcW w:w="1548" w:type="dxa"/>
            <w:tcBorders>
              <w:left w:val="single" w:sz="4" w:space="0" w:color="auto"/>
              <w:bottom w:val="single" w:sz="4" w:space="0" w:color="auto"/>
              <w:right w:val="single" w:sz="4" w:space="0" w:color="auto"/>
            </w:tcBorders>
          </w:tcPr>
          <w:p w:rsidR="00A3345D" w:rsidRDefault="00A3345D" w:rsidP="00043BB2">
            <w:pPr>
              <w:widowControl w:val="0"/>
              <w:autoSpaceDE w:val="0"/>
              <w:autoSpaceDN w:val="0"/>
              <w:adjustRightInd w:val="0"/>
              <w:rPr>
                <w:sz w:val="20"/>
                <w:szCs w:val="20"/>
              </w:rPr>
            </w:pPr>
            <w:r>
              <w:rPr>
                <w:sz w:val="20"/>
                <w:szCs w:val="20"/>
              </w:rPr>
              <w:t xml:space="preserve"> </w:t>
            </w:r>
          </w:p>
          <w:p w:rsidR="00A3345D" w:rsidRPr="004A5C42" w:rsidRDefault="00A3345D" w:rsidP="00043BB2">
            <w:pPr>
              <w:widowControl w:val="0"/>
              <w:autoSpaceDE w:val="0"/>
              <w:autoSpaceDN w:val="0"/>
              <w:adjustRightInd w:val="0"/>
              <w:jc w:val="center"/>
              <w:rPr>
                <w:sz w:val="20"/>
                <w:szCs w:val="20"/>
              </w:rPr>
            </w:pPr>
            <w:r>
              <w:rPr>
                <w:sz w:val="20"/>
                <w:szCs w:val="20"/>
              </w:rPr>
              <w:t>2016</w:t>
            </w:r>
          </w:p>
        </w:tc>
        <w:tc>
          <w:tcPr>
            <w:tcW w:w="1485" w:type="dxa"/>
            <w:tcBorders>
              <w:left w:val="single" w:sz="4" w:space="0" w:color="auto"/>
              <w:bottom w:val="single" w:sz="4" w:space="0" w:color="auto"/>
              <w:right w:val="single" w:sz="4" w:space="0" w:color="auto"/>
            </w:tcBorders>
            <w:vAlign w:val="center"/>
          </w:tcPr>
          <w:p w:rsidR="00A3345D" w:rsidRPr="004A5C42" w:rsidRDefault="00A3345D" w:rsidP="00043BB2">
            <w:pPr>
              <w:widowControl w:val="0"/>
              <w:autoSpaceDE w:val="0"/>
              <w:autoSpaceDN w:val="0"/>
              <w:adjustRightInd w:val="0"/>
              <w:jc w:val="center"/>
              <w:rPr>
                <w:sz w:val="20"/>
                <w:szCs w:val="20"/>
              </w:rPr>
            </w:pPr>
            <w:r>
              <w:rPr>
                <w:sz w:val="20"/>
                <w:szCs w:val="20"/>
              </w:rPr>
              <w:t>2017</w:t>
            </w:r>
          </w:p>
        </w:tc>
        <w:tc>
          <w:tcPr>
            <w:tcW w:w="1560" w:type="dxa"/>
            <w:tcBorders>
              <w:left w:val="single" w:sz="4" w:space="0" w:color="auto"/>
              <w:bottom w:val="single" w:sz="4" w:space="0" w:color="auto"/>
              <w:right w:val="single" w:sz="4" w:space="0" w:color="auto"/>
            </w:tcBorders>
            <w:vAlign w:val="center"/>
          </w:tcPr>
          <w:p w:rsidR="00A3345D" w:rsidRPr="004A5C42" w:rsidRDefault="00A3345D" w:rsidP="00043BB2">
            <w:pPr>
              <w:jc w:val="center"/>
              <w:rPr>
                <w:sz w:val="20"/>
                <w:szCs w:val="20"/>
              </w:rPr>
            </w:pPr>
            <w:r>
              <w:rPr>
                <w:sz w:val="20"/>
                <w:szCs w:val="20"/>
              </w:rPr>
              <w:t>2018</w:t>
            </w:r>
          </w:p>
        </w:tc>
        <w:tc>
          <w:tcPr>
            <w:tcW w:w="1779" w:type="dxa"/>
            <w:tcBorders>
              <w:left w:val="single" w:sz="4" w:space="0" w:color="auto"/>
              <w:bottom w:val="single" w:sz="4" w:space="0" w:color="auto"/>
              <w:right w:val="single" w:sz="4" w:space="0" w:color="auto"/>
            </w:tcBorders>
            <w:vAlign w:val="center"/>
          </w:tcPr>
          <w:p w:rsidR="00A3345D" w:rsidRPr="004A5C42" w:rsidRDefault="00A3345D" w:rsidP="00043BB2">
            <w:pPr>
              <w:widowControl w:val="0"/>
              <w:autoSpaceDE w:val="0"/>
              <w:autoSpaceDN w:val="0"/>
              <w:adjustRightInd w:val="0"/>
              <w:jc w:val="center"/>
              <w:rPr>
                <w:sz w:val="20"/>
                <w:szCs w:val="20"/>
              </w:rPr>
            </w:pPr>
            <w:r>
              <w:rPr>
                <w:sz w:val="20"/>
                <w:szCs w:val="20"/>
              </w:rPr>
              <w:t>2019</w:t>
            </w:r>
          </w:p>
        </w:tc>
      </w:tr>
      <w:tr w:rsidR="00A3345D" w:rsidRPr="004A5C42" w:rsidTr="00142762">
        <w:trPr>
          <w:trHeight w:val="309"/>
          <w:tblCellSpacing w:w="5" w:type="nil"/>
        </w:trPr>
        <w:tc>
          <w:tcPr>
            <w:tcW w:w="642" w:type="dxa"/>
            <w:tcBorders>
              <w:left w:val="single" w:sz="4" w:space="0" w:color="auto"/>
              <w:bottom w:val="single" w:sz="4" w:space="0" w:color="auto"/>
              <w:right w:val="single" w:sz="4" w:space="0" w:color="auto"/>
            </w:tcBorders>
          </w:tcPr>
          <w:p w:rsidR="00A3345D" w:rsidRPr="004A5C42" w:rsidRDefault="00A3345D" w:rsidP="00043BB2">
            <w:pPr>
              <w:widowControl w:val="0"/>
              <w:autoSpaceDE w:val="0"/>
              <w:autoSpaceDN w:val="0"/>
              <w:adjustRightInd w:val="0"/>
              <w:jc w:val="center"/>
              <w:rPr>
                <w:sz w:val="20"/>
                <w:szCs w:val="20"/>
              </w:rPr>
            </w:pPr>
            <w:r w:rsidRPr="004A5C42">
              <w:rPr>
                <w:sz w:val="20"/>
                <w:szCs w:val="20"/>
              </w:rPr>
              <w:t>1</w:t>
            </w:r>
          </w:p>
        </w:tc>
        <w:tc>
          <w:tcPr>
            <w:tcW w:w="5739" w:type="dxa"/>
            <w:tcBorders>
              <w:left w:val="single" w:sz="4" w:space="0" w:color="auto"/>
              <w:bottom w:val="single" w:sz="4" w:space="0" w:color="auto"/>
              <w:right w:val="single" w:sz="4" w:space="0" w:color="auto"/>
            </w:tcBorders>
          </w:tcPr>
          <w:p w:rsidR="00A3345D" w:rsidRPr="004A5C42" w:rsidRDefault="00A3345D" w:rsidP="00043BB2">
            <w:pPr>
              <w:widowControl w:val="0"/>
              <w:autoSpaceDE w:val="0"/>
              <w:autoSpaceDN w:val="0"/>
              <w:adjustRightInd w:val="0"/>
              <w:jc w:val="center"/>
              <w:rPr>
                <w:color w:val="000000"/>
                <w:spacing w:val="-2"/>
                <w:sz w:val="20"/>
                <w:szCs w:val="20"/>
              </w:rPr>
            </w:pPr>
            <w:r w:rsidRPr="004A5C42">
              <w:rPr>
                <w:color w:val="000000"/>
                <w:spacing w:val="-2"/>
                <w:sz w:val="20"/>
                <w:szCs w:val="20"/>
              </w:rPr>
              <w:t>2</w:t>
            </w:r>
          </w:p>
        </w:tc>
        <w:tc>
          <w:tcPr>
            <w:tcW w:w="1245" w:type="dxa"/>
            <w:tcBorders>
              <w:left w:val="single" w:sz="4" w:space="0" w:color="auto"/>
              <w:bottom w:val="single" w:sz="4" w:space="0" w:color="auto"/>
              <w:right w:val="single" w:sz="4" w:space="0" w:color="auto"/>
            </w:tcBorders>
          </w:tcPr>
          <w:p w:rsidR="00A3345D" w:rsidRPr="004A5C42" w:rsidRDefault="00A3345D" w:rsidP="00043BB2">
            <w:pPr>
              <w:widowControl w:val="0"/>
              <w:autoSpaceDE w:val="0"/>
              <w:autoSpaceDN w:val="0"/>
              <w:adjustRightInd w:val="0"/>
              <w:jc w:val="center"/>
              <w:rPr>
                <w:sz w:val="20"/>
                <w:szCs w:val="20"/>
              </w:rPr>
            </w:pPr>
            <w:r w:rsidRPr="004A5C42">
              <w:rPr>
                <w:sz w:val="20"/>
                <w:szCs w:val="20"/>
              </w:rPr>
              <w:t>3</w:t>
            </w:r>
          </w:p>
        </w:tc>
        <w:tc>
          <w:tcPr>
            <w:tcW w:w="1245" w:type="dxa"/>
            <w:tcBorders>
              <w:left w:val="single" w:sz="4" w:space="0" w:color="auto"/>
              <w:bottom w:val="single" w:sz="4" w:space="0" w:color="auto"/>
              <w:right w:val="single" w:sz="4" w:space="0" w:color="auto"/>
            </w:tcBorders>
          </w:tcPr>
          <w:p w:rsidR="00A3345D" w:rsidRPr="004A5C42" w:rsidRDefault="00A3345D" w:rsidP="00043BB2">
            <w:pPr>
              <w:widowControl w:val="0"/>
              <w:autoSpaceDE w:val="0"/>
              <w:autoSpaceDN w:val="0"/>
              <w:adjustRightInd w:val="0"/>
              <w:jc w:val="center"/>
              <w:rPr>
                <w:sz w:val="20"/>
                <w:szCs w:val="20"/>
              </w:rPr>
            </w:pPr>
            <w:r w:rsidRPr="004A5C42">
              <w:rPr>
                <w:sz w:val="20"/>
                <w:szCs w:val="20"/>
              </w:rPr>
              <w:t>4</w:t>
            </w:r>
          </w:p>
        </w:tc>
        <w:tc>
          <w:tcPr>
            <w:tcW w:w="1548" w:type="dxa"/>
            <w:tcBorders>
              <w:left w:val="single" w:sz="4" w:space="0" w:color="auto"/>
              <w:bottom w:val="single" w:sz="4" w:space="0" w:color="auto"/>
              <w:right w:val="single" w:sz="4" w:space="0" w:color="auto"/>
            </w:tcBorders>
          </w:tcPr>
          <w:p w:rsidR="00A3345D" w:rsidRPr="004A5C42" w:rsidRDefault="00A3345D" w:rsidP="00043BB2">
            <w:pPr>
              <w:widowControl w:val="0"/>
              <w:autoSpaceDE w:val="0"/>
              <w:autoSpaceDN w:val="0"/>
              <w:adjustRightInd w:val="0"/>
              <w:jc w:val="center"/>
              <w:rPr>
                <w:sz w:val="20"/>
                <w:szCs w:val="20"/>
              </w:rPr>
            </w:pPr>
            <w:r>
              <w:rPr>
                <w:sz w:val="20"/>
                <w:szCs w:val="20"/>
              </w:rPr>
              <w:t>5</w:t>
            </w:r>
          </w:p>
        </w:tc>
        <w:tc>
          <w:tcPr>
            <w:tcW w:w="1485" w:type="dxa"/>
            <w:tcBorders>
              <w:left w:val="single" w:sz="4" w:space="0" w:color="auto"/>
              <w:bottom w:val="single" w:sz="4" w:space="0" w:color="auto"/>
              <w:right w:val="single" w:sz="4" w:space="0" w:color="auto"/>
            </w:tcBorders>
          </w:tcPr>
          <w:p w:rsidR="00A3345D" w:rsidRPr="004A5C42" w:rsidRDefault="00A3345D" w:rsidP="00043BB2">
            <w:pPr>
              <w:widowControl w:val="0"/>
              <w:autoSpaceDE w:val="0"/>
              <w:autoSpaceDN w:val="0"/>
              <w:adjustRightInd w:val="0"/>
              <w:jc w:val="center"/>
              <w:rPr>
                <w:sz w:val="20"/>
                <w:szCs w:val="20"/>
              </w:rPr>
            </w:pPr>
            <w:r>
              <w:rPr>
                <w:sz w:val="20"/>
                <w:szCs w:val="20"/>
              </w:rPr>
              <w:t>6</w:t>
            </w:r>
          </w:p>
        </w:tc>
        <w:tc>
          <w:tcPr>
            <w:tcW w:w="1560" w:type="dxa"/>
            <w:tcBorders>
              <w:left w:val="single" w:sz="4" w:space="0" w:color="auto"/>
              <w:bottom w:val="single" w:sz="4" w:space="0" w:color="auto"/>
              <w:right w:val="single" w:sz="4" w:space="0" w:color="auto"/>
            </w:tcBorders>
          </w:tcPr>
          <w:p w:rsidR="00A3345D" w:rsidRPr="004A5C42" w:rsidRDefault="00A3345D" w:rsidP="00043BB2">
            <w:pPr>
              <w:widowControl w:val="0"/>
              <w:autoSpaceDE w:val="0"/>
              <w:autoSpaceDN w:val="0"/>
              <w:adjustRightInd w:val="0"/>
              <w:jc w:val="center"/>
              <w:rPr>
                <w:sz w:val="20"/>
                <w:szCs w:val="20"/>
              </w:rPr>
            </w:pPr>
            <w:r>
              <w:rPr>
                <w:sz w:val="20"/>
                <w:szCs w:val="20"/>
              </w:rPr>
              <w:t>7</w:t>
            </w:r>
          </w:p>
        </w:tc>
        <w:tc>
          <w:tcPr>
            <w:tcW w:w="1779" w:type="dxa"/>
            <w:tcBorders>
              <w:left w:val="single" w:sz="4" w:space="0" w:color="auto"/>
              <w:bottom w:val="single" w:sz="4" w:space="0" w:color="auto"/>
              <w:right w:val="single" w:sz="4" w:space="0" w:color="auto"/>
            </w:tcBorders>
          </w:tcPr>
          <w:p w:rsidR="00A3345D" w:rsidRPr="004A5C42" w:rsidRDefault="00A3345D" w:rsidP="00043BB2">
            <w:pPr>
              <w:widowControl w:val="0"/>
              <w:autoSpaceDE w:val="0"/>
              <w:autoSpaceDN w:val="0"/>
              <w:adjustRightInd w:val="0"/>
              <w:jc w:val="center"/>
              <w:rPr>
                <w:sz w:val="20"/>
                <w:szCs w:val="20"/>
              </w:rPr>
            </w:pPr>
            <w:r>
              <w:rPr>
                <w:sz w:val="20"/>
                <w:szCs w:val="20"/>
              </w:rPr>
              <w:t>8</w:t>
            </w:r>
          </w:p>
        </w:tc>
      </w:tr>
      <w:tr w:rsidR="00A3345D" w:rsidRPr="004A5C42" w:rsidTr="00043BB2">
        <w:trPr>
          <w:trHeight w:val="309"/>
          <w:tblCellSpacing w:w="5" w:type="nil"/>
        </w:trPr>
        <w:tc>
          <w:tcPr>
            <w:tcW w:w="15243" w:type="dxa"/>
            <w:gridSpan w:val="8"/>
            <w:tcBorders>
              <w:left w:val="single" w:sz="4" w:space="0" w:color="auto"/>
              <w:bottom w:val="single" w:sz="4" w:space="0" w:color="auto"/>
              <w:right w:val="single" w:sz="4" w:space="0" w:color="auto"/>
            </w:tcBorders>
          </w:tcPr>
          <w:p w:rsidR="00A3345D" w:rsidRPr="00832CE5" w:rsidRDefault="00A3345D" w:rsidP="00043BB2">
            <w:pPr>
              <w:widowControl w:val="0"/>
              <w:autoSpaceDE w:val="0"/>
              <w:autoSpaceDN w:val="0"/>
              <w:adjustRightInd w:val="0"/>
              <w:jc w:val="center"/>
              <w:rPr>
                <w:b/>
                <w:sz w:val="18"/>
                <w:szCs w:val="18"/>
              </w:rPr>
            </w:pPr>
            <w:r w:rsidRPr="00832CE5">
              <w:rPr>
                <w:b/>
                <w:color w:val="000000"/>
                <w:spacing w:val="-2"/>
                <w:sz w:val="18"/>
                <w:szCs w:val="18"/>
              </w:rPr>
              <w:t>Цель муниципальной программы</w:t>
            </w:r>
            <w:r w:rsidRPr="00832CE5">
              <w:rPr>
                <w:color w:val="000000"/>
                <w:spacing w:val="-2"/>
                <w:sz w:val="18"/>
                <w:szCs w:val="18"/>
              </w:rPr>
              <w:t xml:space="preserve">: </w:t>
            </w:r>
            <w:r w:rsidR="004E7D78" w:rsidRPr="004E7D78">
              <w:rPr>
                <w:sz w:val="20"/>
                <w:szCs w:val="20"/>
              </w:rPr>
              <w:t xml:space="preserve">обеспечение охраны жизни, здоровья граждан и их имущества, гарантий </w:t>
            </w:r>
            <w:r w:rsidR="004E7D78" w:rsidRPr="004E7D78">
              <w:rPr>
                <w:bCs/>
                <w:spacing w:val="10"/>
                <w:sz w:val="20"/>
                <w:szCs w:val="20"/>
              </w:rPr>
              <w:t>их</w:t>
            </w:r>
            <w:r w:rsidR="004E7D78" w:rsidRPr="004E7D78">
              <w:rPr>
                <w:b/>
                <w:bCs/>
                <w:spacing w:val="10"/>
                <w:sz w:val="20"/>
                <w:szCs w:val="20"/>
              </w:rPr>
              <w:t xml:space="preserve"> </w:t>
            </w:r>
            <w:r w:rsidR="004E7D78" w:rsidRPr="004E7D78">
              <w:rPr>
                <w:sz w:val="20"/>
                <w:szCs w:val="20"/>
              </w:rPr>
              <w:t>законных прав на безопасные условия движения на дорогах.</w:t>
            </w:r>
          </w:p>
        </w:tc>
      </w:tr>
      <w:tr w:rsidR="00A3345D" w:rsidRPr="004A5C42" w:rsidTr="00142762">
        <w:trPr>
          <w:trHeight w:val="682"/>
          <w:tblCellSpacing w:w="5" w:type="nil"/>
        </w:trPr>
        <w:tc>
          <w:tcPr>
            <w:tcW w:w="642" w:type="dxa"/>
            <w:tcBorders>
              <w:left w:val="single" w:sz="4" w:space="0" w:color="auto"/>
              <w:bottom w:val="single" w:sz="4" w:space="0" w:color="auto"/>
              <w:right w:val="single" w:sz="4" w:space="0" w:color="auto"/>
            </w:tcBorders>
          </w:tcPr>
          <w:p w:rsidR="00A3345D" w:rsidRPr="009E7BFB" w:rsidRDefault="00A3345D" w:rsidP="00043BB2">
            <w:pPr>
              <w:widowControl w:val="0"/>
              <w:autoSpaceDE w:val="0"/>
              <w:autoSpaceDN w:val="0"/>
              <w:adjustRightInd w:val="0"/>
              <w:jc w:val="center"/>
              <w:rPr>
                <w:sz w:val="20"/>
                <w:szCs w:val="20"/>
              </w:rPr>
            </w:pPr>
          </w:p>
          <w:p w:rsidR="00A3345D" w:rsidRPr="009E7BFB" w:rsidRDefault="00A3345D" w:rsidP="00043BB2">
            <w:pPr>
              <w:widowControl w:val="0"/>
              <w:autoSpaceDE w:val="0"/>
              <w:autoSpaceDN w:val="0"/>
              <w:adjustRightInd w:val="0"/>
              <w:jc w:val="center"/>
              <w:rPr>
                <w:sz w:val="20"/>
                <w:szCs w:val="20"/>
              </w:rPr>
            </w:pPr>
            <w:r w:rsidRPr="009E7BFB">
              <w:rPr>
                <w:sz w:val="20"/>
                <w:szCs w:val="20"/>
              </w:rPr>
              <w:t>1</w:t>
            </w:r>
          </w:p>
        </w:tc>
        <w:tc>
          <w:tcPr>
            <w:tcW w:w="5739" w:type="dxa"/>
            <w:tcBorders>
              <w:left w:val="single" w:sz="4" w:space="0" w:color="auto"/>
              <w:bottom w:val="single" w:sz="4" w:space="0" w:color="auto"/>
              <w:right w:val="single" w:sz="4" w:space="0" w:color="auto"/>
            </w:tcBorders>
          </w:tcPr>
          <w:p w:rsidR="00A3345D" w:rsidRPr="004F36AC" w:rsidRDefault="00A3345D" w:rsidP="00043BB2">
            <w:pPr>
              <w:widowControl w:val="0"/>
              <w:autoSpaceDE w:val="0"/>
              <w:autoSpaceDN w:val="0"/>
              <w:adjustRightInd w:val="0"/>
              <w:jc w:val="center"/>
              <w:rPr>
                <w:b/>
                <w:sz w:val="20"/>
                <w:szCs w:val="20"/>
                <w:u w:val="single"/>
              </w:rPr>
            </w:pPr>
            <w:r w:rsidRPr="004F36AC">
              <w:rPr>
                <w:b/>
                <w:sz w:val="20"/>
                <w:szCs w:val="20"/>
                <w:u w:val="single"/>
              </w:rPr>
              <w:t>Целевой показатель 1</w:t>
            </w:r>
          </w:p>
          <w:p w:rsidR="00A3345D" w:rsidRPr="009E7BFB" w:rsidRDefault="00043BB2" w:rsidP="00043BB2">
            <w:pPr>
              <w:widowControl w:val="0"/>
              <w:autoSpaceDE w:val="0"/>
              <w:autoSpaceDN w:val="0"/>
              <w:adjustRightInd w:val="0"/>
              <w:jc w:val="center"/>
              <w:rPr>
                <w:sz w:val="20"/>
                <w:szCs w:val="20"/>
              </w:rPr>
            </w:pPr>
            <w:r>
              <w:rPr>
                <w:sz w:val="20"/>
                <w:szCs w:val="20"/>
              </w:rPr>
              <w:t>Доля протяженности автомобильных дорог общего</w:t>
            </w:r>
            <w:r w:rsidR="00142762">
              <w:rPr>
                <w:sz w:val="20"/>
                <w:szCs w:val="20"/>
              </w:rPr>
              <w:t xml:space="preserve"> пользования местного значения, не отвечающие нормативными требованиями автодорог общего пользования местного значения</w:t>
            </w:r>
            <w:r>
              <w:rPr>
                <w:sz w:val="20"/>
                <w:szCs w:val="20"/>
              </w:rPr>
              <w:t xml:space="preserve"> </w:t>
            </w:r>
          </w:p>
        </w:tc>
        <w:tc>
          <w:tcPr>
            <w:tcW w:w="1245" w:type="dxa"/>
            <w:tcBorders>
              <w:top w:val="single" w:sz="4" w:space="0" w:color="auto"/>
              <w:left w:val="single" w:sz="4" w:space="0" w:color="auto"/>
              <w:bottom w:val="single" w:sz="4" w:space="0" w:color="auto"/>
              <w:right w:val="single" w:sz="4" w:space="0" w:color="auto"/>
            </w:tcBorders>
          </w:tcPr>
          <w:p w:rsidR="00A3345D" w:rsidRDefault="00A3345D" w:rsidP="00043BB2">
            <w:pPr>
              <w:widowControl w:val="0"/>
              <w:autoSpaceDE w:val="0"/>
              <w:autoSpaceDN w:val="0"/>
              <w:adjustRightInd w:val="0"/>
              <w:jc w:val="center"/>
              <w:rPr>
                <w:sz w:val="20"/>
                <w:szCs w:val="20"/>
              </w:rPr>
            </w:pPr>
          </w:p>
          <w:p w:rsidR="00A3345D" w:rsidRPr="009E7BFB" w:rsidRDefault="00142762" w:rsidP="00043BB2">
            <w:pPr>
              <w:widowControl w:val="0"/>
              <w:autoSpaceDE w:val="0"/>
              <w:autoSpaceDN w:val="0"/>
              <w:adjustRightInd w:val="0"/>
              <w:jc w:val="center"/>
              <w:rPr>
                <w:sz w:val="20"/>
                <w:szCs w:val="20"/>
              </w:rPr>
            </w:pPr>
            <w:r>
              <w:rPr>
                <w:sz w:val="20"/>
                <w:szCs w:val="20"/>
              </w:rPr>
              <w:t>%</w:t>
            </w:r>
          </w:p>
        </w:tc>
        <w:tc>
          <w:tcPr>
            <w:tcW w:w="1245" w:type="dxa"/>
            <w:tcBorders>
              <w:top w:val="single" w:sz="4" w:space="0" w:color="auto"/>
              <w:left w:val="single" w:sz="4" w:space="0" w:color="auto"/>
              <w:bottom w:val="single" w:sz="4" w:space="0" w:color="auto"/>
              <w:right w:val="single" w:sz="4" w:space="0" w:color="auto"/>
            </w:tcBorders>
          </w:tcPr>
          <w:p w:rsidR="00A3345D" w:rsidRDefault="00A3345D" w:rsidP="00043BB2">
            <w:pPr>
              <w:widowControl w:val="0"/>
              <w:autoSpaceDE w:val="0"/>
              <w:autoSpaceDN w:val="0"/>
              <w:adjustRightInd w:val="0"/>
              <w:jc w:val="center"/>
              <w:rPr>
                <w:sz w:val="20"/>
                <w:szCs w:val="20"/>
              </w:rPr>
            </w:pPr>
          </w:p>
          <w:p w:rsidR="00A3345D" w:rsidRPr="009E7BFB" w:rsidRDefault="00142762" w:rsidP="00043BB2">
            <w:pPr>
              <w:widowControl w:val="0"/>
              <w:autoSpaceDE w:val="0"/>
              <w:autoSpaceDN w:val="0"/>
              <w:adjustRightInd w:val="0"/>
              <w:jc w:val="center"/>
              <w:rPr>
                <w:sz w:val="20"/>
                <w:szCs w:val="20"/>
              </w:rPr>
            </w:pPr>
            <w:r>
              <w:rPr>
                <w:sz w:val="20"/>
                <w:szCs w:val="20"/>
              </w:rPr>
              <w:t>64,85</w:t>
            </w:r>
          </w:p>
        </w:tc>
        <w:tc>
          <w:tcPr>
            <w:tcW w:w="1548" w:type="dxa"/>
            <w:tcBorders>
              <w:top w:val="single" w:sz="4" w:space="0" w:color="auto"/>
              <w:left w:val="single" w:sz="4" w:space="0" w:color="auto"/>
              <w:bottom w:val="single" w:sz="4" w:space="0" w:color="auto"/>
              <w:right w:val="single" w:sz="4" w:space="0" w:color="auto"/>
            </w:tcBorders>
          </w:tcPr>
          <w:p w:rsidR="00A3345D" w:rsidRDefault="00A3345D" w:rsidP="00043BB2">
            <w:pPr>
              <w:widowControl w:val="0"/>
              <w:autoSpaceDE w:val="0"/>
              <w:autoSpaceDN w:val="0"/>
              <w:adjustRightInd w:val="0"/>
              <w:jc w:val="center"/>
              <w:rPr>
                <w:sz w:val="20"/>
                <w:szCs w:val="20"/>
              </w:rPr>
            </w:pPr>
          </w:p>
          <w:p w:rsidR="00A3345D" w:rsidRPr="009E7BFB" w:rsidRDefault="00142762" w:rsidP="00043BB2">
            <w:pPr>
              <w:widowControl w:val="0"/>
              <w:autoSpaceDE w:val="0"/>
              <w:autoSpaceDN w:val="0"/>
              <w:adjustRightInd w:val="0"/>
              <w:jc w:val="center"/>
              <w:rPr>
                <w:sz w:val="20"/>
                <w:szCs w:val="20"/>
              </w:rPr>
            </w:pPr>
            <w:r>
              <w:rPr>
                <w:sz w:val="20"/>
                <w:szCs w:val="20"/>
              </w:rPr>
              <w:t>64,85</w:t>
            </w:r>
          </w:p>
        </w:tc>
        <w:tc>
          <w:tcPr>
            <w:tcW w:w="1485" w:type="dxa"/>
            <w:tcBorders>
              <w:top w:val="single" w:sz="4" w:space="0" w:color="auto"/>
              <w:left w:val="single" w:sz="4" w:space="0" w:color="auto"/>
              <w:bottom w:val="single" w:sz="4" w:space="0" w:color="auto"/>
              <w:right w:val="single" w:sz="4" w:space="0" w:color="auto"/>
            </w:tcBorders>
          </w:tcPr>
          <w:p w:rsidR="00A3345D" w:rsidRDefault="00A3345D" w:rsidP="00043BB2">
            <w:pPr>
              <w:widowControl w:val="0"/>
              <w:autoSpaceDE w:val="0"/>
              <w:autoSpaceDN w:val="0"/>
              <w:adjustRightInd w:val="0"/>
              <w:jc w:val="center"/>
              <w:rPr>
                <w:sz w:val="20"/>
                <w:szCs w:val="20"/>
              </w:rPr>
            </w:pPr>
          </w:p>
          <w:p w:rsidR="00A3345D" w:rsidRPr="009E7BFB" w:rsidRDefault="00142762" w:rsidP="00043BB2">
            <w:pPr>
              <w:widowControl w:val="0"/>
              <w:autoSpaceDE w:val="0"/>
              <w:autoSpaceDN w:val="0"/>
              <w:adjustRightInd w:val="0"/>
              <w:jc w:val="center"/>
              <w:rPr>
                <w:sz w:val="20"/>
                <w:szCs w:val="20"/>
              </w:rPr>
            </w:pPr>
            <w:r>
              <w:rPr>
                <w:sz w:val="20"/>
                <w:szCs w:val="20"/>
              </w:rPr>
              <w:t>63,0</w:t>
            </w:r>
          </w:p>
        </w:tc>
        <w:tc>
          <w:tcPr>
            <w:tcW w:w="1560" w:type="dxa"/>
            <w:tcBorders>
              <w:top w:val="single" w:sz="4" w:space="0" w:color="auto"/>
              <w:left w:val="single" w:sz="4" w:space="0" w:color="auto"/>
              <w:bottom w:val="single" w:sz="4" w:space="0" w:color="auto"/>
              <w:right w:val="single" w:sz="4" w:space="0" w:color="auto"/>
            </w:tcBorders>
          </w:tcPr>
          <w:p w:rsidR="00A3345D" w:rsidRDefault="00A3345D" w:rsidP="00043BB2">
            <w:pPr>
              <w:widowControl w:val="0"/>
              <w:autoSpaceDE w:val="0"/>
              <w:autoSpaceDN w:val="0"/>
              <w:adjustRightInd w:val="0"/>
              <w:jc w:val="center"/>
              <w:rPr>
                <w:sz w:val="20"/>
                <w:szCs w:val="20"/>
              </w:rPr>
            </w:pPr>
          </w:p>
          <w:p w:rsidR="00A3345D" w:rsidRPr="009E7BFB" w:rsidRDefault="00142762" w:rsidP="00142762">
            <w:pPr>
              <w:widowControl w:val="0"/>
              <w:autoSpaceDE w:val="0"/>
              <w:autoSpaceDN w:val="0"/>
              <w:adjustRightInd w:val="0"/>
              <w:jc w:val="center"/>
              <w:rPr>
                <w:sz w:val="20"/>
                <w:szCs w:val="20"/>
              </w:rPr>
            </w:pPr>
            <w:r>
              <w:rPr>
                <w:sz w:val="20"/>
                <w:szCs w:val="20"/>
              </w:rPr>
              <w:t>62,5</w:t>
            </w:r>
          </w:p>
        </w:tc>
        <w:tc>
          <w:tcPr>
            <w:tcW w:w="1779" w:type="dxa"/>
            <w:tcBorders>
              <w:top w:val="single" w:sz="4" w:space="0" w:color="auto"/>
              <w:left w:val="single" w:sz="4" w:space="0" w:color="auto"/>
              <w:bottom w:val="single" w:sz="4" w:space="0" w:color="auto"/>
              <w:right w:val="single" w:sz="4" w:space="0" w:color="auto"/>
            </w:tcBorders>
          </w:tcPr>
          <w:p w:rsidR="00A3345D" w:rsidRDefault="00A3345D" w:rsidP="00043BB2">
            <w:pPr>
              <w:widowControl w:val="0"/>
              <w:autoSpaceDE w:val="0"/>
              <w:autoSpaceDN w:val="0"/>
              <w:adjustRightInd w:val="0"/>
              <w:jc w:val="center"/>
              <w:rPr>
                <w:sz w:val="20"/>
                <w:szCs w:val="20"/>
              </w:rPr>
            </w:pPr>
          </w:p>
          <w:p w:rsidR="00A3345D" w:rsidRPr="009E7BFB" w:rsidRDefault="00142762" w:rsidP="00043BB2">
            <w:pPr>
              <w:widowControl w:val="0"/>
              <w:autoSpaceDE w:val="0"/>
              <w:autoSpaceDN w:val="0"/>
              <w:adjustRightInd w:val="0"/>
              <w:jc w:val="center"/>
              <w:rPr>
                <w:sz w:val="20"/>
                <w:szCs w:val="20"/>
              </w:rPr>
            </w:pPr>
            <w:r>
              <w:rPr>
                <w:sz w:val="20"/>
                <w:szCs w:val="20"/>
              </w:rPr>
              <w:t>62,0</w:t>
            </w:r>
          </w:p>
        </w:tc>
      </w:tr>
      <w:tr w:rsidR="00A3345D" w:rsidRPr="00AD1A43" w:rsidTr="00142762">
        <w:trPr>
          <w:trHeight w:val="312"/>
          <w:tblCellSpacing w:w="5" w:type="nil"/>
        </w:trPr>
        <w:tc>
          <w:tcPr>
            <w:tcW w:w="642" w:type="dxa"/>
            <w:tcBorders>
              <w:left w:val="single" w:sz="4" w:space="0" w:color="auto"/>
              <w:bottom w:val="single" w:sz="4" w:space="0" w:color="auto"/>
              <w:right w:val="single" w:sz="4" w:space="0" w:color="auto"/>
            </w:tcBorders>
            <w:vAlign w:val="center"/>
          </w:tcPr>
          <w:p w:rsidR="00A3345D" w:rsidRPr="004A5C42" w:rsidRDefault="00A3345D" w:rsidP="00043BB2">
            <w:pPr>
              <w:widowControl w:val="0"/>
              <w:autoSpaceDE w:val="0"/>
              <w:autoSpaceDN w:val="0"/>
              <w:adjustRightInd w:val="0"/>
              <w:jc w:val="center"/>
              <w:rPr>
                <w:sz w:val="20"/>
                <w:szCs w:val="20"/>
              </w:rPr>
            </w:pPr>
            <w:r w:rsidRPr="004A5C42">
              <w:rPr>
                <w:sz w:val="20"/>
                <w:szCs w:val="20"/>
              </w:rPr>
              <w:t>2</w:t>
            </w:r>
          </w:p>
        </w:tc>
        <w:tc>
          <w:tcPr>
            <w:tcW w:w="5739" w:type="dxa"/>
            <w:tcBorders>
              <w:left w:val="single" w:sz="4" w:space="0" w:color="auto"/>
              <w:bottom w:val="single" w:sz="4" w:space="0" w:color="auto"/>
              <w:right w:val="single" w:sz="4" w:space="0" w:color="auto"/>
            </w:tcBorders>
            <w:vAlign w:val="center"/>
          </w:tcPr>
          <w:p w:rsidR="00A3345D" w:rsidRDefault="00A3345D" w:rsidP="00043BB2">
            <w:pPr>
              <w:widowControl w:val="0"/>
              <w:autoSpaceDE w:val="0"/>
              <w:autoSpaceDN w:val="0"/>
              <w:adjustRightInd w:val="0"/>
              <w:jc w:val="center"/>
              <w:rPr>
                <w:b/>
                <w:sz w:val="20"/>
                <w:szCs w:val="20"/>
                <w:u w:val="single"/>
              </w:rPr>
            </w:pPr>
            <w:r w:rsidRPr="004F36AC">
              <w:rPr>
                <w:b/>
                <w:sz w:val="20"/>
                <w:szCs w:val="20"/>
                <w:u w:val="single"/>
              </w:rPr>
              <w:t>Цел</w:t>
            </w:r>
            <w:r>
              <w:rPr>
                <w:b/>
                <w:sz w:val="20"/>
                <w:szCs w:val="20"/>
                <w:u w:val="single"/>
              </w:rPr>
              <w:t>евой показатель 2</w:t>
            </w:r>
          </w:p>
          <w:p w:rsidR="00A3345D" w:rsidRPr="004F36AC" w:rsidRDefault="00142762" w:rsidP="00043BB2">
            <w:pPr>
              <w:widowControl w:val="0"/>
              <w:autoSpaceDE w:val="0"/>
              <w:autoSpaceDN w:val="0"/>
              <w:adjustRightInd w:val="0"/>
              <w:jc w:val="center"/>
              <w:rPr>
                <w:b/>
                <w:sz w:val="20"/>
                <w:szCs w:val="20"/>
                <w:u w:val="single"/>
              </w:rPr>
            </w:pPr>
            <w:r>
              <w:rPr>
                <w:sz w:val="20"/>
                <w:szCs w:val="26"/>
              </w:rPr>
              <w:t xml:space="preserve">Доля населения, </w:t>
            </w:r>
            <w:r w:rsidR="000802B0">
              <w:rPr>
                <w:sz w:val="20"/>
                <w:szCs w:val="26"/>
              </w:rPr>
              <w:t>проживающие в населённых пунктах</w:t>
            </w:r>
            <w:r>
              <w:rPr>
                <w:sz w:val="20"/>
                <w:szCs w:val="26"/>
              </w:rPr>
              <w:t>, не имеющих регулярного автобусного и (или) железнодорожного сообщения с административным центром муниципального района, в общий численности населения муниципального района</w:t>
            </w:r>
          </w:p>
        </w:tc>
        <w:tc>
          <w:tcPr>
            <w:tcW w:w="1245" w:type="dxa"/>
            <w:tcBorders>
              <w:left w:val="single" w:sz="4" w:space="0" w:color="auto"/>
              <w:bottom w:val="single" w:sz="4" w:space="0" w:color="auto"/>
              <w:right w:val="single" w:sz="4" w:space="0" w:color="auto"/>
            </w:tcBorders>
            <w:vAlign w:val="center"/>
          </w:tcPr>
          <w:p w:rsidR="00A3345D" w:rsidRPr="004A5C42" w:rsidRDefault="00142762" w:rsidP="00043BB2">
            <w:pPr>
              <w:widowControl w:val="0"/>
              <w:autoSpaceDE w:val="0"/>
              <w:autoSpaceDN w:val="0"/>
              <w:adjustRightInd w:val="0"/>
              <w:jc w:val="center"/>
              <w:rPr>
                <w:color w:val="000000"/>
                <w:sz w:val="18"/>
                <w:szCs w:val="18"/>
              </w:rPr>
            </w:pPr>
            <w:r>
              <w:rPr>
                <w:color w:val="000000"/>
                <w:sz w:val="18"/>
                <w:szCs w:val="18"/>
              </w:rPr>
              <w:t>%</w:t>
            </w:r>
          </w:p>
        </w:tc>
        <w:tc>
          <w:tcPr>
            <w:tcW w:w="1245" w:type="dxa"/>
            <w:tcBorders>
              <w:left w:val="single" w:sz="4" w:space="0" w:color="auto"/>
              <w:bottom w:val="single" w:sz="4" w:space="0" w:color="auto"/>
              <w:right w:val="single" w:sz="4" w:space="0" w:color="auto"/>
            </w:tcBorders>
            <w:vAlign w:val="center"/>
          </w:tcPr>
          <w:p w:rsidR="00A3345D" w:rsidRPr="004A5C42" w:rsidRDefault="00142762" w:rsidP="00043BB2">
            <w:pPr>
              <w:widowControl w:val="0"/>
              <w:autoSpaceDE w:val="0"/>
              <w:autoSpaceDN w:val="0"/>
              <w:adjustRightInd w:val="0"/>
              <w:jc w:val="center"/>
              <w:rPr>
                <w:color w:val="000000"/>
                <w:sz w:val="20"/>
                <w:szCs w:val="20"/>
              </w:rPr>
            </w:pPr>
            <w:r>
              <w:rPr>
                <w:color w:val="000000"/>
                <w:sz w:val="20"/>
                <w:szCs w:val="20"/>
              </w:rPr>
              <w:t>6,4</w:t>
            </w:r>
          </w:p>
        </w:tc>
        <w:tc>
          <w:tcPr>
            <w:tcW w:w="1548" w:type="dxa"/>
            <w:tcBorders>
              <w:left w:val="single" w:sz="4" w:space="0" w:color="auto"/>
              <w:bottom w:val="single" w:sz="4" w:space="0" w:color="auto"/>
              <w:right w:val="single" w:sz="4" w:space="0" w:color="auto"/>
            </w:tcBorders>
          </w:tcPr>
          <w:p w:rsidR="00142762" w:rsidRDefault="00142762" w:rsidP="00142762">
            <w:pPr>
              <w:widowControl w:val="0"/>
              <w:autoSpaceDE w:val="0"/>
              <w:autoSpaceDN w:val="0"/>
              <w:adjustRightInd w:val="0"/>
              <w:jc w:val="center"/>
              <w:rPr>
                <w:color w:val="000000"/>
                <w:sz w:val="20"/>
                <w:szCs w:val="20"/>
              </w:rPr>
            </w:pPr>
          </w:p>
          <w:p w:rsidR="00142762" w:rsidRDefault="00142762" w:rsidP="00142762">
            <w:pPr>
              <w:widowControl w:val="0"/>
              <w:autoSpaceDE w:val="0"/>
              <w:autoSpaceDN w:val="0"/>
              <w:adjustRightInd w:val="0"/>
              <w:jc w:val="center"/>
              <w:rPr>
                <w:color w:val="000000"/>
                <w:sz w:val="20"/>
                <w:szCs w:val="20"/>
              </w:rPr>
            </w:pPr>
          </w:p>
          <w:p w:rsidR="00142762" w:rsidRDefault="00142762" w:rsidP="00142762">
            <w:pPr>
              <w:widowControl w:val="0"/>
              <w:autoSpaceDE w:val="0"/>
              <w:autoSpaceDN w:val="0"/>
              <w:adjustRightInd w:val="0"/>
              <w:jc w:val="center"/>
              <w:rPr>
                <w:color w:val="000000"/>
                <w:sz w:val="20"/>
                <w:szCs w:val="20"/>
              </w:rPr>
            </w:pPr>
            <w:r>
              <w:rPr>
                <w:color w:val="000000"/>
                <w:sz w:val="20"/>
                <w:szCs w:val="20"/>
              </w:rPr>
              <w:t>6,4</w:t>
            </w:r>
          </w:p>
          <w:p w:rsidR="00142762" w:rsidRPr="00142762" w:rsidRDefault="00142762" w:rsidP="00142762">
            <w:pPr>
              <w:jc w:val="center"/>
              <w:rPr>
                <w:sz w:val="20"/>
                <w:szCs w:val="20"/>
              </w:rPr>
            </w:pPr>
          </w:p>
        </w:tc>
        <w:tc>
          <w:tcPr>
            <w:tcW w:w="1485" w:type="dxa"/>
            <w:tcBorders>
              <w:left w:val="single" w:sz="4" w:space="0" w:color="auto"/>
              <w:bottom w:val="single" w:sz="4" w:space="0" w:color="auto"/>
              <w:right w:val="single" w:sz="4" w:space="0" w:color="auto"/>
            </w:tcBorders>
            <w:vAlign w:val="center"/>
          </w:tcPr>
          <w:p w:rsidR="00A3345D" w:rsidRPr="004A5C42" w:rsidRDefault="00142762" w:rsidP="00043BB2">
            <w:pPr>
              <w:widowControl w:val="0"/>
              <w:autoSpaceDE w:val="0"/>
              <w:autoSpaceDN w:val="0"/>
              <w:adjustRightInd w:val="0"/>
              <w:jc w:val="center"/>
              <w:rPr>
                <w:color w:val="000000"/>
                <w:sz w:val="20"/>
                <w:szCs w:val="20"/>
              </w:rPr>
            </w:pPr>
            <w:r>
              <w:rPr>
                <w:color w:val="000000"/>
                <w:sz w:val="20"/>
                <w:szCs w:val="20"/>
              </w:rPr>
              <w:t>6,0</w:t>
            </w:r>
          </w:p>
        </w:tc>
        <w:tc>
          <w:tcPr>
            <w:tcW w:w="1560" w:type="dxa"/>
            <w:tcBorders>
              <w:left w:val="single" w:sz="4" w:space="0" w:color="auto"/>
              <w:bottom w:val="single" w:sz="4" w:space="0" w:color="auto"/>
              <w:right w:val="single" w:sz="4" w:space="0" w:color="auto"/>
            </w:tcBorders>
            <w:vAlign w:val="center"/>
          </w:tcPr>
          <w:p w:rsidR="00A3345D" w:rsidRPr="004A5C42" w:rsidRDefault="00142762" w:rsidP="00043BB2">
            <w:pPr>
              <w:widowControl w:val="0"/>
              <w:autoSpaceDE w:val="0"/>
              <w:autoSpaceDN w:val="0"/>
              <w:adjustRightInd w:val="0"/>
              <w:jc w:val="center"/>
              <w:rPr>
                <w:color w:val="000000"/>
                <w:sz w:val="20"/>
                <w:szCs w:val="20"/>
              </w:rPr>
            </w:pPr>
            <w:r>
              <w:rPr>
                <w:color w:val="000000"/>
                <w:sz w:val="20"/>
                <w:szCs w:val="20"/>
              </w:rPr>
              <w:t>5,8</w:t>
            </w:r>
          </w:p>
        </w:tc>
        <w:tc>
          <w:tcPr>
            <w:tcW w:w="1779" w:type="dxa"/>
            <w:tcBorders>
              <w:left w:val="single" w:sz="4" w:space="0" w:color="auto"/>
              <w:bottom w:val="single" w:sz="4" w:space="0" w:color="auto"/>
              <w:right w:val="single" w:sz="4" w:space="0" w:color="auto"/>
            </w:tcBorders>
            <w:vAlign w:val="center"/>
          </w:tcPr>
          <w:p w:rsidR="00A3345D" w:rsidRPr="004A5C42" w:rsidRDefault="00142762" w:rsidP="00043BB2">
            <w:pPr>
              <w:widowControl w:val="0"/>
              <w:autoSpaceDE w:val="0"/>
              <w:autoSpaceDN w:val="0"/>
              <w:adjustRightInd w:val="0"/>
              <w:jc w:val="center"/>
              <w:rPr>
                <w:color w:val="000000"/>
                <w:sz w:val="20"/>
                <w:szCs w:val="20"/>
              </w:rPr>
            </w:pPr>
            <w:r>
              <w:rPr>
                <w:color w:val="000000"/>
                <w:sz w:val="20"/>
                <w:szCs w:val="20"/>
              </w:rPr>
              <w:t>5,2</w:t>
            </w:r>
          </w:p>
        </w:tc>
      </w:tr>
    </w:tbl>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gridCol w:w="5244"/>
        <w:gridCol w:w="425"/>
      </w:tblGrid>
      <w:tr w:rsidR="000D6F43" w:rsidRPr="00A27418" w:rsidTr="00367D23">
        <w:trPr>
          <w:trHeight w:val="2117"/>
        </w:trPr>
        <w:tc>
          <w:tcPr>
            <w:tcW w:w="9606" w:type="dxa"/>
            <w:tcBorders>
              <w:top w:val="nil"/>
              <w:left w:val="nil"/>
              <w:bottom w:val="nil"/>
              <w:right w:val="nil"/>
            </w:tcBorders>
            <w:shd w:val="clear" w:color="auto" w:fill="auto"/>
          </w:tcPr>
          <w:p w:rsidR="00574922" w:rsidRPr="00123410" w:rsidRDefault="00574922" w:rsidP="000D6F43">
            <w:pPr>
              <w:spacing w:after="200" w:line="276" w:lineRule="auto"/>
              <w:rPr>
                <w:rFonts w:eastAsia="Calibri"/>
                <w:lang w:eastAsia="en-US"/>
              </w:rPr>
            </w:pPr>
          </w:p>
          <w:p w:rsidR="00574922" w:rsidRPr="00123410" w:rsidRDefault="00574922" w:rsidP="00574922">
            <w:pPr>
              <w:rPr>
                <w:rFonts w:eastAsia="Calibri"/>
                <w:lang w:eastAsia="en-US"/>
              </w:rPr>
            </w:pPr>
          </w:p>
          <w:p w:rsidR="00574922" w:rsidRPr="00123410" w:rsidRDefault="00574922" w:rsidP="00574922">
            <w:pPr>
              <w:rPr>
                <w:rFonts w:eastAsia="Calibri"/>
                <w:lang w:eastAsia="en-US"/>
              </w:rPr>
            </w:pPr>
          </w:p>
          <w:p w:rsidR="00574922" w:rsidRPr="00123410" w:rsidRDefault="00574922" w:rsidP="00574922">
            <w:pPr>
              <w:rPr>
                <w:rFonts w:eastAsia="Calibri"/>
                <w:lang w:eastAsia="en-US"/>
              </w:rPr>
            </w:pPr>
          </w:p>
          <w:p w:rsidR="00574922" w:rsidRPr="00123410" w:rsidRDefault="00574922" w:rsidP="00574922">
            <w:pPr>
              <w:rPr>
                <w:rFonts w:eastAsia="Calibri"/>
                <w:lang w:eastAsia="en-US"/>
              </w:rPr>
            </w:pPr>
          </w:p>
          <w:p w:rsidR="000D6F43" w:rsidRPr="00123410" w:rsidRDefault="000D6F43" w:rsidP="00574922">
            <w:pPr>
              <w:tabs>
                <w:tab w:val="left" w:pos="7635"/>
              </w:tabs>
              <w:rPr>
                <w:rFonts w:eastAsia="Calibri"/>
                <w:lang w:eastAsia="en-US"/>
              </w:rPr>
            </w:pPr>
          </w:p>
        </w:tc>
        <w:tc>
          <w:tcPr>
            <w:tcW w:w="5244" w:type="dxa"/>
            <w:tcBorders>
              <w:top w:val="nil"/>
              <w:left w:val="nil"/>
              <w:bottom w:val="nil"/>
              <w:right w:val="nil"/>
            </w:tcBorders>
            <w:shd w:val="clear" w:color="auto" w:fill="auto"/>
          </w:tcPr>
          <w:p w:rsidR="000D6F43" w:rsidRPr="00123410" w:rsidRDefault="00A570DF" w:rsidP="00BB592D">
            <w:pPr>
              <w:jc w:val="both"/>
              <w:rPr>
                <w:rFonts w:eastAsia="Calibri"/>
                <w:lang w:eastAsia="en-US"/>
              </w:rPr>
            </w:pPr>
            <w:r w:rsidRPr="00123410">
              <w:rPr>
                <w:rFonts w:eastAsia="Calibri"/>
                <w:lang w:eastAsia="en-US"/>
              </w:rPr>
              <w:t>Приложение №</w:t>
            </w:r>
            <w:r w:rsidR="00743980" w:rsidRPr="00123410">
              <w:rPr>
                <w:rFonts w:eastAsia="Calibri"/>
                <w:lang w:eastAsia="en-US"/>
              </w:rPr>
              <w:t xml:space="preserve"> </w:t>
            </w:r>
            <w:r w:rsidR="00C605FB" w:rsidRPr="00123410">
              <w:rPr>
                <w:rFonts w:eastAsia="Calibri"/>
                <w:lang w:eastAsia="en-US"/>
              </w:rPr>
              <w:t>2</w:t>
            </w:r>
          </w:p>
          <w:p w:rsidR="00367D23" w:rsidRPr="00367D23" w:rsidRDefault="000D6F43" w:rsidP="00367D23">
            <w:pPr>
              <w:widowControl w:val="0"/>
              <w:tabs>
                <w:tab w:val="left" w:pos="10800"/>
              </w:tabs>
              <w:autoSpaceDE w:val="0"/>
              <w:autoSpaceDN w:val="0"/>
              <w:adjustRightInd w:val="0"/>
              <w:jc w:val="both"/>
              <w:rPr>
                <w:rFonts w:eastAsia="Calibri"/>
              </w:rPr>
            </w:pPr>
            <w:r w:rsidRPr="00123410">
              <w:rPr>
                <w:rFonts w:eastAsia="Calibri"/>
              </w:rPr>
              <w:t xml:space="preserve">к муниципальной </w:t>
            </w:r>
            <w:r w:rsidR="00A570DF" w:rsidRPr="00123410">
              <w:rPr>
                <w:rFonts w:eastAsia="Calibri"/>
              </w:rPr>
              <w:t>программе «</w:t>
            </w:r>
            <w:r w:rsidR="00E02976" w:rsidRPr="00123410">
              <w:t>Развитие дорожно-транспортного комплекса муници</w:t>
            </w:r>
            <w:r w:rsidR="00E02976" w:rsidRPr="00123410">
              <w:softHyphen/>
              <w:t>пального образования «Вяземский район» Смоленской области</w:t>
            </w:r>
            <w:r w:rsidR="00312507">
              <w:t>»</w:t>
            </w:r>
            <w:r w:rsidR="00E02976" w:rsidRPr="00123410">
              <w:t xml:space="preserve"> </w:t>
            </w:r>
            <w:r w:rsidR="00A570DF" w:rsidRPr="00123410">
              <w:t>на 2015</w:t>
            </w:r>
            <w:r w:rsidR="007B7A52">
              <w:t>-2020</w:t>
            </w:r>
            <w:r w:rsidR="00E02976" w:rsidRPr="00123410">
              <w:t xml:space="preserve"> годы</w:t>
            </w:r>
            <w:r w:rsidR="00367D23">
              <w:t xml:space="preserve">                (</w:t>
            </w:r>
            <w:r w:rsidR="00367D23" w:rsidRPr="00367D23">
              <w:t xml:space="preserve">в редакции постановлений Администрации муниципального образования «Вяземский район» Смоленской области </w:t>
            </w:r>
            <w:r w:rsidR="00367D23">
              <w:t xml:space="preserve">от 31.12.2014 № 2053, </w:t>
            </w:r>
            <w:r w:rsidR="00367D23" w:rsidRPr="00367D23">
              <w:t>от 20.11.2015 №2151, от 14.12.2015 №2331,  от 29.12.2015 №2473,</w:t>
            </w:r>
            <w:r w:rsidR="00367D23">
              <w:t xml:space="preserve"> </w:t>
            </w:r>
            <w:r w:rsidR="00367D23" w:rsidRPr="00367D23">
              <w:t>от 25.02.2016 №217, от 26.04.2016 №599, от 30.09.2016 №1560, от 27.10.2016  № 1746, от 30.12.2016 №2319</w:t>
            </w:r>
          </w:p>
          <w:p w:rsidR="000D6F43" w:rsidRPr="00123410" w:rsidRDefault="00367D23" w:rsidP="00074643">
            <w:pPr>
              <w:jc w:val="both"/>
            </w:pPr>
            <w:r>
              <w:t xml:space="preserve">от </w:t>
            </w:r>
            <w:r w:rsidR="00074643">
              <w:t xml:space="preserve">31.03.2017 </w:t>
            </w:r>
            <w:r>
              <w:t>№</w:t>
            </w:r>
            <w:r w:rsidR="00074643">
              <w:t xml:space="preserve"> 615</w:t>
            </w:r>
            <w:r>
              <w:t>)</w:t>
            </w:r>
            <w:r w:rsidR="000D6F43" w:rsidRPr="00123410">
              <w:rPr>
                <w:rFonts w:eastAsia="Calibri"/>
                <w:lang w:eastAsia="en-US"/>
              </w:rPr>
              <w:t xml:space="preserve">                                                                                                                   </w:t>
            </w:r>
          </w:p>
        </w:tc>
        <w:tc>
          <w:tcPr>
            <w:tcW w:w="425" w:type="dxa"/>
            <w:tcBorders>
              <w:top w:val="nil"/>
              <w:left w:val="nil"/>
              <w:bottom w:val="nil"/>
              <w:right w:val="nil"/>
            </w:tcBorders>
          </w:tcPr>
          <w:p w:rsidR="000D6F43" w:rsidRPr="00A27418" w:rsidRDefault="000D6F43" w:rsidP="007C4AB3">
            <w:pPr>
              <w:rPr>
                <w:rFonts w:eastAsia="Calibri"/>
                <w:sz w:val="28"/>
                <w:szCs w:val="28"/>
                <w:lang w:eastAsia="en-US"/>
              </w:rPr>
            </w:pPr>
          </w:p>
        </w:tc>
      </w:tr>
    </w:tbl>
    <w:p w:rsidR="00367D23" w:rsidRDefault="00367D23" w:rsidP="00123410">
      <w:pPr>
        <w:widowControl w:val="0"/>
        <w:autoSpaceDE w:val="0"/>
        <w:autoSpaceDN w:val="0"/>
        <w:adjustRightInd w:val="0"/>
        <w:jc w:val="center"/>
        <w:rPr>
          <w:rFonts w:eastAsia="Calibri"/>
          <w:b/>
          <w:bCs/>
        </w:rPr>
      </w:pPr>
    </w:p>
    <w:p w:rsidR="00123410" w:rsidRPr="00312507" w:rsidRDefault="00123410" w:rsidP="00123410">
      <w:pPr>
        <w:widowControl w:val="0"/>
        <w:autoSpaceDE w:val="0"/>
        <w:autoSpaceDN w:val="0"/>
        <w:adjustRightInd w:val="0"/>
        <w:jc w:val="center"/>
        <w:rPr>
          <w:rFonts w:eastAsia="Calibri"/>
          <w:b/>
        </w:rPr>
      </w:pPr>
      <w:r w:rsidRPr="00312507">
        <w:rPr>
          <w:rFonts w:eastAsia="Calibri"/>
          <w:b/>
          <w:bCs/>
        </w:rPr>
        <w:t xml:space="preserve">План </w:t>
      </w:r>
      <w:r w:rsidR="009D648B" w:rsidRPr="00312507">
        <w:rPr>
          <w:rFonts w:eastAsia="Calibri"/>
          <w:b/>
          <w:bCs/>
        </w:rPr>
        <w:t xml:space="preserve">реализации </w:t>
      </w:r>
      <w:r w:rsidR="009D648B" w:rsidRPr="00312507">
        <w:rPr>
          <w:rFonts w:eastAsia="Calibri"/>
          <w:b/>
        </w:rPr>
        <w:t xml:space="preserve">муниципальной </w:t>
      </w:r>
      <w:r w:rsidR="00A570DF" w:rsidRPr="00312507">
        <w:rPr>
          <w:rFonts w:eastAsia="Calibri"/>
          <w:b/>
        </w:rPr>
        <w:t>программы</w:t>
      </w:r>
    </w:p>
    <w:p w:rsidR="00123410" w:rsidRPr="00312507" w:rsidRDefault="00A570DF" w:rsidP="00123410">
      <w:pPr>
        <w:widowControl w:val="0"/>
        <w:autoSpaceDE w:val="0"/>
        <w:autoSpaceDN w:val="0"/>
        <w:adjustRightInd w:val="0"/>
        <w:jc w:val="center"/>
        <w:rPr>
          <w:b/>
        </w:rPr>
      </w:pPr>
      <w:r w:rsidRPr="00312507">
        <w:rPr>
          <w:rFonts w:eastAsia="Calibri"/>
          <w:b/>
        </w:rPr>
        <w:t xml:space="preserve"> «</w:t>
      </w:r>
      <w:r w:rsidR="00E02976" w:rsidRPr="00312507">
        <w:rPr>
          <w:b/>
        </w:rPr>
        <w:t>Развитие дорожно-транспортного комплекса муници</w:t>
      </w:r>
      <w:r w:rsidR="00E02976" w:rsidRPr="00312507">
        <w:rPr>
          <w:b/>
        </w:rPr>
        <w:softHyphen/>
        <w:t>пального образования «Вяземский район» Смоленской области</w:t>
      </w:r>
      <w:r w:rsidR="00123410" w:rsidRPr="00312507">
        <w:rPr>
          <w:b/>
        </w:rPr>
        <w:t>»</w:t>
      </w:r>
    </w:p>
    <w:p w:rsidR="009D648B" w:rsidRPr="00312507" w:rsidRDefault="00E02976" w:rsidP="00123410">
      <w:pPr>
        <w:widowControl w:val="0"/>
        <w:autoSpaceDE w:val="0"/>
        <w:autoSpaceDN w:val="0"/>
        <w:adjustRightInd w:val="0"/>
        <w:jc w:val="center"/>
        <w:rPr>
          <w:rFonts w:eastAsia="Calibri"/>
          <w:b/>
          <w:bCs/>
        </w:rPr>
      </w:pPr>
      <w:r w:rsidRPr="00312507">
        <w:rPr>
          <w:b/>
        </w:rPr>
        <w:t xml:space="preserve"> </w:t>
      </w:r>
      <w:r w:rsidR="00102E91">
        <w:rPr>
          <w:b/>
        </w:rPr>
        <w:t>на 2017-2019</w:t>
      </w:r>
      <w:r w:rsidR="00123410" w:rsidRPr="00312507">
        <w:rPr>
          <w:b/>
        </w:rPr>
        <w:t xml:space="preserve"> годы</w:t>
      </w:r>
    </w:p>
    <w:tbl>
      <w:tblPr>
        <w:tblStyle w:val="a9"/>
        <w:tblpPr w:leftFromText="180" w:rightFromText="180" w:vertAnchor="text" w:tblpX="-743" w:tblpY="175"/>
        <w:tblW w:w="15701" w:type="dxa"/>
        <w:tblLayout w:type="fixed"/>
        <w:tblLook w:val="04A0" w:firstRow="1" w:lastRow="0" w:firstColumn="1" w:lastColumn="0" w:noHBand="0" w:noVBand="1"/>
      </w:tblPr>
      <w:tblGrid>
        <w:gridCol w:w="675"/>
        <w:gridCol w:w="2261"/>
        <w:gridCol w:w="1701"/>
        <w:gridCol w:w="1708"/>
        <w:gridCol w:w="1557"/>
        <w:gridCol w:w="1278"/>
        <w:gridCol w:w="1026"/>
        <w:gridCol w:w="250"/>
        <w:gridCol w:w="1153"/>
        <w:gridCol w:w="140"/>
        <w:gridCol w:w="1260"/>
        <w:gridCol w:w="195"/>
        <w:gridCol w:w="1205"/>
        <w:gridCol w:w="87"/>
        <w:gridCol w:w="1205"/>
      </w:tblGrid>
      <w:tr w:rsidR="002F4D66" w:rsidTr="009D0EF9">
        <w:tc>
          <w:tcPr>
            <w:tcW w:w="2936" w:type="dxa"/>
            <w:gridSpan w:val="2"/>
            <w:vMerge w:val="restart"/>
          </w:tcPr>
          <w:p w:rsidR="002F4D66" w:rsidRPr="00A51BD8" w:rsidRDefault="002F4D66" w:rsidP="00DC37CA">
            <w:pPr>
              <w:spacing w:after="200" w:line="276" w:lineRule="auto"/>
              <w:rPr>
                <w:rFonts w:eastAsia="Calibri"/>
                <w:sz w:val="18"/>
                <w:szCs w:val="18"/>
                <w:lang w:eastAsia="en-US"/>
              </w:rPr>
            </w:pPr>
            <w:r w:rsidRPr="00A51BD8">
              <w:rPr>
                <w:rFonts w:eastAsia="Calibri"/>
                <w:sz w:val="18"/>
                <w:szCs w:val="18"/>
                <w:lang w:eastAsia="en-US"/>
              </w:rPr>
              <w:t xml:space="preserve">Наименование </w:t>
            </w:r>
          </w:p>
        </w:tc>
        <w:tc>
          <w:tcPr>
            <w:tcW w:w="1701" w:type="dxa"/>
            <w:vMerge w:val="restart"/>
          </w:tcPr>
          <w:p w:rsidR="002F4D66" w:rsidRPr="00A51BD8" w:rsidRDefault="002F4D66" w:rsidP="00DC37CA">
            <w:pPr>
              <w:spacing w:after="200" w:line="276" w:lineRule="auto"/>
              <w:rPr>
                <w:rFonts w:eastAsia="Calibri"/>
                <w:sz w:val="18"/>
                <w:szCs w:val="18"/>
                <w:lang w:eastAsia="en-US"/>
              </w:rPr>
            </w:pPr>
            <w:r w:rsidRPr="00A51BD8">
              <w:rPr>
                <w:rFonts w:eastAsia="Calibri"/>
                <w:sz w:val="18"/>
                <w:szCs w:val="18"/>
                <w:lang w:eastAsia="en-US"/>
              </w:rPr>
              <w:t>Исполнитель мероприятия</w:t>
            </w:r>
          </w:p>
        </w:tc>
        <w:tc>
          <w:tcPr>
            <w:tcW w:w="1708" w:type="dxa"/>
            <w:vMerge w:val="restart"/>
          </w:tcPr>
          <w:p w:rsidR="002F4D66" w:rsidRPr="00A51BD8" w:rsidRDefault="002F4D66" w:rsidP="00DC37CA">
            <w:pPr>
              <w:spacing w:after="200" w:line="276" w:lineRule="auto"/>
              <w:rPr>
                <w:rFonts w:eastAsia="Calibri"/>
                <w:sz w:val="18"/>
                <w:szCs w:val="18"/>
                <w:lang w:eastAsia="en-US"/>
              </w:rPr>
            </w:pPr>
            <w:r w:rsidRPr="00A51BD8">
              <w:rPr>
                <w:rFonts w:eastAsia="Calibri"/>
                <w:sz w:val="18"/>
                <w:szCs w:val="18"/>
                <w:lang w:eastAsia="en-US"/>
              </w:rPr>
              <w:t>Источники финансового обеспечения (расшифровать)</w:t>
            </w:r>
          </w:p>
        </w:tc>
        <w:tc>
          <w:tcPr>
            <w:tcW w:w="1557" w:type="dxa"/>
          </w:tcPr>
          <w:p w:rsidR="002F4D66" w:rsidRPr="00A51BD8" w:rsidRDefault="002F4D66" w:rsidP="00DC37CA">
            <w:pPr>
              <w:spacing w:after="200" w:line="276" w:lineRule="auto"/>
              <w:rPr>
                <w:rFonts w:eastAsia="Calibri"/>
                <w:sz w:val="18"/>
                <w:szCs w:val="18"/>
                <w:lang w:eastAsia="en-US"/>
              </w:rPr>
            </w:pPr>
          </w:p>
        </w:tc>
        <w:tc>
          <w:tcPr>
            <w:tcW w:w="3707" w:type="dxa"/>
            <w:gridSpan w:val="4"/>
          </w:tcPr>
          <w:p w:rsidR="002F4D66" w:rsidRPr="00A51BD8" w:rsidRDefault="002F4D66" w:rsidP="00DC37CA">
            <w:pPr>
              <w:spacing w:after="200"/>
              <w:rPr>
                <w:rFonts w:eastAsia="Calibri"/>
                <w:sz w:val="18"/>
                <w:szCs w:val="18"/>
                <w:lang w:eastAsia="en-US"/>
              </w:rPr>
            </w:pPr>
            <w:r w:rsidRPr="00A51BD8">
              <w:rPr>
                <w:rFonts w:eastAsia="Calibri"/>
                <w:sz w:val="18"/>
                <w:szCs w:val="18"/>
                <w:lang w:eastAsia="en-US"/>
              </w:rPr>
              <w:t>Объем средств на реализацию муниципальной программы на отчетный год и плановый период, рублей</w:t>
            </w:r>
          </w:p>
        </w:tc>
        <w:tc>
          <w:tcPr>
            <w:tcW w:w="4092" w:type="dxa"/>
            <w:gridSpan w:val="6"/>
          </w:tcPr>
          <w:p w:rsidR="002F4D66" w:rsidRPr="00A51BD8" w:rsidRDefault="002F4D66" w:rsidP="00DC37CA">
            <w:pPr>
              <w:spacing w:after="200" w:line="276" w:lineRule="auto"/>
              <w:rPr>
                <w:rFonts w:eastAsia="Calibri"/>
                <w:sz w:val="18"/>
                <w:szCs w:val="18"/>
                <w:lang w:eastAsia="en-US"/>
              </w:rPr>
            </w:pPr>
            <w:r w:rsidRPr="00A51BD8">
              <w:rPr>
                <w:rFonts w:eastAsia="Calibri"/>
                <w:sz w:val="18"/>
                <w:szCs w:val="18"/>
                <w:lang w:eastAsia="en-US"/>
              </w:rPr>
              <w:t>Планируемое значение показателей на реализацию муниципальной программы на отчетный год и плановый период</w:t>
            </w:r>
          </w:p>
        </w:tc>
      </w:tr>
      <w:tr w:rsidR="002F4D66" w:rsidTr="009D0EF9">
        <w:tc>
          <w:tcPr>
            <w:tcW w:w="2936" w:type="dxa"/>
            <w:gridSpan w:val="2"/>
            <w:vMerge/>
          </w:tcPr>
          <w:p w:rsidR="002F4D66" w:rsidRPr="00A51BD8" w:rsidRDefault="002F4D66" w:rsidP="00DC37CA">
            <w:pPr>
              <w:spacing w:after="200" w:line="276" w:lineRule="auto"/>
              <w:rPr>
                <w:rFonts w:eastAsia="Calibri"/>
                <w:sz w:val="18"/>
                <w:szCs w:val="18"/>
                <w:lang w:eastAsia="en-US"/>
              </w:rPr>
            </w:pPr>
          </w:p>
        </w:tc>
        <w:tc>
          <w:tcPr>
            <w:tcW w:w="1701" w:type="dxa"/>
            <w:vMerge/>
          </w:tcPr>
          <w:p w:rsidR="002F4D66" w:rsidRPr="00A51BD8" w:rsidRDefault="002F4D66" w:rsidP="00DC37CA">
            <w:pPr>
              <w:spacing w:after="200" w:line="276" w:lineRule="auto"/>
              <w:rPr>
                <w:rFonts w:eastAsia="Calibri"/>
                <w:sz w:val="18"/>
                <w:szCs w:val="18"/>
                <w:lang w:eastAsia="en-US"/>
              </w:rPr>
            </w:pPr>
          </w:p>
        </w:tc>
        <w:tc>
          <w:tcPr>
            <w:tcW w:w="1708" w:type="dxa"/>
            <w:vMerge/>
          </w:tcPr>
          <w:p w:rsidR="002F4D66" w:rsidRPr="00A51BD8" w:rsidRDefault="002F4D66" w:rsidP="00DC37CA">
            <w:pPr>
              <w:spacing w:after="200" w:line="276" w:lineRule="auto"/>
              <w:rPr>
                <w:rFonts w:eastAsia="Calibri"/>
                <w:sz w:val="18"/>
                <w:szCs w:val="18"/>
                <w:lang w:eastAsia="en-US"/>
              </w:rPr>
            </w:pPr>
          </w:p>
        </w:tc>
        <w:tc>
          <w:tcPr>
            <w:tcW w:w="1557" w:type="dxa"/>
          </w:tcPr>
          <w:p w:rsidR="002F4D66" w:rsidRPr="00A51BD8" w:rsidRDefault="002F4D66" w:rsidP="00DC37CA">
            <w:pPr>
              <w:spacing w:after="200" w:line="276" w:lineRule="auto"/>
              <w:jc w:val="center"/>
              <w:rPr>
                <w:rFonts w:eastAsia="Calibri"/>
                <w:sz w:val="18"/>
                <w:szCs w:val="18"/>
                <w:lang w:eastAsia="en-US"/>
              </w:rPr>
            </w:pPr>
            <w:r w:rsidRPr="00A51BD8">
              <w:rPr>
                <w:rFonts w:eastAsia="Calibri"/>
                <w:sz w:val="18"/>
                <w:szCs w:val="18"/>
                <w:lang w:eastAsia="en-US"/>
              </w:rPr>
              <w:t>всего</w:t>
            </w:r>
          </w:p>
        </w:tc>
        <w:tc>
          <w:tcPr>
            <w:tcW w:w="1278" w:type="dxa"/>
          </w:tcPr>
          <w:p w:rsidR="002F4D66" w:rsidRPr="00A51BD8" w:rsidRDefault="002F4D66" w:rsidP="00DC37CA">
            <w:pPr>
              <w:spacing w:after="200" w:line="276" w:lineRule="auto"/>
              <w:jc w:val="center"/>
              <w:rPr>
                <w:rFonts w:eastAsia="Calibri"/>
                <w:sz w:val="18"/>
                <w:szCs w:val="18"/>
                <w:lang w:eastAsia="en-US"/>
              </w:rPr>
            </w:pPr>
            <w:r w:rsidRPr="00A51BD8">
              <w:rPr>
                <w:rFonts w:eastAsia="Calibri"/>
                <w:sz w:val="18"/>
                <w:szCs w:val="18"/>
                <w:lang w:eastAsia="en-US"/>
              </w:rPr>
              <w:t>2017</w:t>
            </w:r>
          </w:p>
        </w:tc>
        <w:tc>
          <w:tcPr>
            <w:tcW w:w="1026" w:type="dxa"/>
          </w:tcPr>
          <w:p w:rsidR="002F4D66" w:rsidRPr="00A51BD8" w:rsidRDefault="002F4D66" w:rsidP="00DC37CA">
            <w:pPr>
              <w:spacing w:after="200" w:line="276" w:lineRule="auto"/>
              <w:jc w:val="center"/>
              <w:rPr>
                <w:rFonts w:eastAsia="Calibri"/>
                <w:sz w:val="18"/>
                <w:szCs w:val="18"/>
                <w:lang w:eastAsia="en-US"/>
              </w:rPr>
            </w:pPr>
            <w:r w:rsidRPr="00A51BD8">
              <w:rPr>
                <w:rFonts w:eastAsia="Calibri"/>
                <w:sz w:val="18"/>
                <w:szCs w:val="18"/>
                <w:lang w:eastAsia="en-US"/>
              </w:rPr>
              <w:t>2018</w:t>
            </w:r>
          </w:p>
        </w:tc>
        <w:tc>
          <w:tcPr>
            <w:tcW w:w="1403" w:type="dxa"/>
            <w:gridSpan w:val="2"/>
          </w:tcPr>
          <w:p w:rsidR="002F4D66" w:rsidRPr="00A51BD8" w:rsidRDefault="002F4D66" w:rsidP="00DC37CA">
            <w:pPr>
              <w:spacing w:after="200" w:line="276" w:lineRule="auto"/>
              <w:jc w:val="center"/>
              <w:rPr>
                <w:rFonts w:eastAsia="Calibri"/>
                <w:sz w:val="18"/>
                <w:szCs w:val="18"/>
                <w:lang w:eastAsia="en-US"/>
              </w:rPr>
            </w:pPr>
            <w:r w:rsidRPr="00A51BD8">
              <w:rPr>
                <w:rFonts w:eastAsia="Calibri"/>
                <w:sz w:val="18"/>
                <w:szCs w:val="18"/>
                <w:lang w:eastAsia="en-US"/>
              </w:rPr>
              <w:t>2019</w:t>
            </w:r>
          </w:p>
        </w:tc>
        <w:tc>
          <w:tcPr>
            <w:tcW w:w="1400" w:type="dxa"/>
            <w:gridSpan w:val="2"/>
          </w:tcPr>
          <w:p w:rsidR="002F4D66" w:rsidRPr="00A51BD8" w:rsidRDefault="002F4D66" w:rsidP="00DC37CA">
            <w:pPr>
              <w:spacing w:after="200" w:line="276" w:lineRule="auto"/>
              <w:jc w:val="center"/>
              <w:rPr>
                <w:rFonts w:eastAsia="Calibri"/>
                <w:sz w:val="18"/>
                <w:szCs w:val="18"/>
                <w:lang w:eastAsia="en-US"/>
              </w:rPr>
            </w:pPr>
            <w:r w:rsidRPr="00A51BD8">
              <w:rPr>
                <w:rFonts w:eastAsia="Calibri"/>
                <w:sz w:val="18"/>
                <w:szCs w:val="18"/>
                <w:lang w:eastAsia="en-US"/>
              </w:rPr>
              <w:t>2017</w:t>
            </w:r>
          </w:p>
        </w:tc>
        <w:tc>
          <w:tcPr>
            <w:tcW w:w="1400" w:type="dxa"/>
            <w:gridSpan w:val="2"/>
          </w:tcPr>
          <w:p w:rsidR="002F4D66" w:rsidRPr="00A51BD8" w:rsidRDefault="002F4D66" w:rsidP="00DC37CA">
            <w:pPr>
              <w:spacing w:after="200" w:line="276" w:lineRule="auto"/>
              <w:jc w:val="center"/>
              <w:rPr>
                <w:rFonts w:eastAsia="Calibri"/>
                <w:sz w:val="18"/>
                <w:szCs w:val="18"/>
                <w:lang w:eastAsia="en-US"/>
              </w:rPr>
            </w:pPr>
            <w:r w:rsidRPr="00A51BD8">
              <w:rPr>
                <w:rFonts w:eastAsia="Calibri"/>
                <w:sz w:val="18"/>
                <w:szCs w:val="18"/>
                <w:lang w:eastAsia="en-US"/>
              </w:rPr>
              <w:t>2018</w:t>
            </w:r>
          </w:p>
        </w:tc>
        <w:tc>
          <w:tcPr>
            <w:tcW w:w="1292" w:type="dxa"/>
            <w:gridSpan w:val="2"/>
          </w:tcPr>
          <w:p w:rsidR="002F4D66" w:rsidRPr="00A51BD8" w:rsidRDefault="002F4D66" w:rsidP="00DC37CA">
            <w:pPr>
              <w:spacing w:after="200" w:line="276" w:lineRule="auto"/>
              <w:jc w:val="center"/>
              <w:rPr>
                <w:rFonts w:eastAsia="Calibri"/>
                <w:sz w:val="18"/>
                <w:szCs w:val="18"/>
                <w:lang w:eastAsia="en-US"/>
              </w:rPr>
            </w:pPr>
            <w:r w:rsidRPr="00A51BD8">
              <w:rPr>
                <w:rFonts w:eastAsia="Calibri"/>
                <w:sz w:val="18"/>
                <w:szCs w:val="18"/>
                <w:lang w:eastAsia="en-US"/>
              </w:rPr>
              <w:t>2019</w:t>
            </w:r>
          </w:p>
        </w:tc>
      </w:tr>
      <w:tr w:rsidR="002F4D66" w:rsidTr="00B269BE">
        <w:tc>
          <w:tcPr>
            <w:tcW w:w="15701" w:type="dxa"/>
            <w:gridSpan w:val="15"/>
          </w:tcPr>
          <w:p w:rsidR="002F4D66" w:rsidRPr="009E2709" w:rsidRDefault="002F4D66" w:rsidP="00DC37CA">
            <w:pPr>
              <w:spacing w:after="200" w:line="276" w:lineRule="auto"/>
              <w:rPr>
                <w:rFonts w:eastAsia="Calibri"/>
                <w:b/>
                <w:sz w:val="16"/>
                <w:szCs w:val="16"/>
                <w:lang w:eastAsia="en-US"/>
              </w:rPr>
            </w:pPr>
            <w:r w:rsidRPr="009E2709">
              <w:rPr>
                <w:rFonts w:eastAsia="Calibri"/>
                <w:b/>
                <w:sz w:val="16"/>
                <w:szCs w:val="16"/>
                <w:lang w:eastAsia="en-US"/>
              </w:rPr>
              <w:t>Цель муниципальной программы:</w:t>
            </w:r>
            <w:r w:rsidRPr="009E2709">
              <w:rPr>
                <w:sz w:val="16"/>
                <w:szCs w:val="16"/>
              </w:rPr>
              <w:t xml:space="preserve"> обеспечение охраны жизни, здоровья граждан и их имущества, гарантий </w:t>
            </w:r>
            <w:r w:rsidRPr="009E2709">
              <w:rPr>
                <w:bCs/>
                <w:spacing w:val="10"/>
                <w:sz w:val="16"/>
                <w:szCs w:val="16"/>
              </w:rPr>
              <w:t>их</w:t>
            </w:r>
            <w:r w:rsidRPr="009E2709">
              <w:rPr>
                <w:b/>
                <w:bCs/>
                <w:spacing w:val="10"/>
                <w:sz w:val="16"/>
                <w:szCs w:val="16"/>
              </w:rPr>
              <w:t xml:space="preserve"> </w:t>
            </w:r>
            <w:r w:rsidRPr="009E2709">
              <w:rPr>
                <w:sz w:val="16"/>
                <w:szCs w:val="16"/>
              </w:rPr>
              <w:t xml:space="preserve">законных прав на безопасные условия движения на </w:t>
            </w:r>
            <w:r w:rsidR="00312507" w:rsidRPr="009E2709">
              <w:rPr>
                <w:sz w:val="16"/>
                <w:szCs w:val="16"/>
              </w:rPr>
              <w:t>дорогах.</w:t>
            </w:r>
            <w:r w:rsidR="00312507" w:rsidRPr="009E2709">
              <w:rPr>
                <w:rFonts w:eastAsia="Calibri"/>
                <w:b/>
                <w:sz w:val="16"/>
                <w:szCs w:val="16"/>
                <w:lang w:eastAsia="en-US"/>
              </w:rPr>
              <w:t xml:space="preserve"> </w:t>
            </w:r>
          </w:p>
        </w:tc>
      </w:tr>
      <w:tr w:rsidR="00DA099F" w:rsidTr="00B269BE">
        <w:tc>
          <w:tcPr>
            <w:tcW w:w="15701" w:type="dxa"/>
            <w:gridSpan w:val="15"/>
          </w:tcPr>
          <w:p w:rsidR="00DA099F" w:rsidRPr="009E2709" w:rsidRDefault="00DA099F" w:rsidP="00DC37CA">
            <w:pPr>
              <w:spacing w:after="200" w:line="276" w:lineRule="auto"/>
              <w:rPr>
                <w:rFonts w:eastAsia="Calibri"/>
                <w:b/>
                <w:sz w:val="16"/>
                <w:szCs w:val="16"/>
                <w:lang w:eastAsia="en-US"/>
              </w:rPr>
            </w:pPr>
            <w:r w:rsidRPr="009E2709">
              <w:rPr>
                <w:rFonts w:eastAsia="Calibri"/>
                <w:b/>
                <w:sz w:val="16"/>
                <w:szCs w:val="16"/>
                <w:lang w:eastAsia="en-US"/>
              </w:rPr>
              <w:t>Подпрограмма 1</w:t>
            </w:r>
            <w:r w:rsidR="0029792C" w:rsidRPr="009E2709">
              <w:rPr>
                <w:rFonts w:eastAsia="Calibri"/>
                <w:b/>
                <w:sz w:val="16"/>
                <w:szCs w:val="16"/>
                <w:lang w:eastAsia="en-US"/>
              </w:rPr>
              <w:t xml:space="preserve"> </w:t>
            </w:r>
            <w:r w:rsidR="0029792C" w:rsidRPr="009E2709">
              <w:rPr>
                <w:rFonts w:eastAsia="Calibri"/>
                <w:sz w:val="16"/>
                <w:szCs w:val="16"/>
                <w:lang w:eastAsia="en-US"/>
              </w:rPr>
              <w:t>«Создание условий для обеспечения транспортного обслуживания населения автомобильным транспортом на территории муниципального образования»</w:t>
            </w:r>
          </w:p>
        </w:tc>
      </w:tr>
      <w:tr w:rsidR="00DA099F" w:rsidTr="00B269BE">
        <w:tc>
          <w:tcPr>
            <w:tcW w:w="15701" w:type="dxa"/>
            <w:gridSpan w:val="15"/>
          </w:tcPr>
          <w:p w:rsidR="00DA099F" w:rsidRPr="009E2709" w:rsidRDefault="00DA099F" w:rsidP="00312507">
            <w:pPr>
              <w:widowControl w:val="0"/>
              <w:autoSpaceDE w:val="0"/>
              <w:autoSpaceDN w:val="0"/>
              <w:adjustRightInd w:val="0"/>
              <w:rPr>
                <w:sz w:val="16"/>
                <w:szCs w:val="16"/>
              </w:rPr>
            </w:pPr>
            <w:r w:rsidRPr="009E2709">
              <w:rPr>
                <w:rFonts w:eastAsia="Calibri"/>
                <w:b/>
                <w:sz w:val="16"/>
                <w:szCs w:val="16"/>
                <w:lang w:eastAsia="en-US"/>
              </w:rPr>
              <w:t>Цель подпрограммы 1:</w:t>
            </w:r>
            <w:r w:rsidR="00BA7354" w:rsidRPr="009E2709">
              <w:rPr>
                <w:spacing w:val="-1"/>
                <w:sz w:val="16"/>
                <w:szCs w:val="16"/>
              </w:rPr>
              <w:t xml:space="preserve"> </w:t>
            </w:r>
            <w:r w:rsidR="00312507" w:rsidRPr="009E2709">
              <w:rPr>
                <w:sz w:val="16"/>
                <w:szCs w:val="16"/>
              </w:rPr>
              <w:t xml:space="preserve"> совершенствование и развитие транспортной инфраструктуры в  соответствии  с потребностями  населения,  обеспечение технического состояния и пропускной способности дорожной  сети,  поддержание  на необходимом уровне и улучшение потребительских свойств автомобильных   дорог общего пользования местного значения</w:t>
            </w:r>
          </w:p>
        </w:tc>
      </w:tr>
      <w:tr w:rsidR="0068316F" w:rsidTr="00312507">
        <w:trPr>
          <w:trHeight w:val="259"/>
        </w:trPr>
        <w:tc>
          <w:tcPr>
            <w:tcW w:w="15701" w:type="dxa"/>
            <w:gridSpan w:val="15"/>
          </w:tcPr>
          <w:p w:rsidR="0068316F" w:rsidRPr="009E2709" w:rsidRDefault="0068316F" w:rsidP="00312507">
            <w:pPr>
              <w:spacing w:after="200"/>
              <w:jc w:val="center"/>
              <w:rPr>
                <w:rFonts w:eastAsia="Calibri"/>
                <w:b/>
                <w:sz w:val="16"/>
                <w:szCs w:val="16"/>
                <w:lang w:eastAsia="en-US"/>
              </w:rPr>
            </w:pPr>
            <w:r w:rsidRPr="009E2709">
              <w:rPr>
                <w:rFonts w:eastAsia="Calibri"/>
                <w:b/>
                <w:sz w:val="16"/>
                <w:szCs w:val="16"/>
                <w:lang w:eastAsia="en-US"/>
              </w:rPr>
              <w:t xml:space="preserve">Основное мероприятие 1 подпрограммы 1 </w:t>
            </w:r>
            <w:r w:rsidRPr="009E2709">
              <w:rPr>
                <w:rFonts w:eastAsia="Calibri"/>
                <w:sz w:val="16"/>
                <w:szCs w:val="16"/>
                <w:lang w:eastAsia="en-US"/>
              </w:rPr>
              <w:t>«Предоставление населению качественных и доступных перевозок автомобильным транспортом на пригородных маршрутах на территории муниципального образования»</w:t>
            </w:r>
          </w:p>
        </w:tc>
      </w:tr>
      <w:tr w:rsidR="00DF77AB" w:rsidTr="00E213B5">
        <w:trPr>
          <w:trHeight w:val="519"/>
        </w:trPr>
        <w:tc>
          <w:tcPr>
            <w:tcW w:w="675" w:type="dxa"/>
          </w:tcPr>
          <w:p w:rsidR="00244CF0" w:rsidRPr="009E2709" w:rsidRDefault="00244CF0" w:rsidP="00DC37CA">
            <w:pPr>
              <w:spacing w:after="200" w:line="276" w:lineRule="auto"/>
              <w:jc w:val="center"/>
              <w:rPr>
                <w:rFonts w:eastAsia="Calibri"/>
                <w:b/>
                <w:sz w:val="16"/>
                <w:szCs w:val="16"/>
                <w:lang w:eastAsia="en-US"/>
              </w:rPr>
            </w:pPr>
          </w:p>
        </w:tc>
        <w:tc>
          <w:tcPr>
            <w:tcW w:w="2261" w:type="dxa"/>
          </w:tcPr>
          <w:p w:rsidR="0066289F" w:rsidRPr="009E2709" w:rsidRDefault="00C91AF4" w:rsidP="00DC37CA">
            <w:pPr>
              <w:spacing w:line="276" w:lineRule="auto"/>
              <w:jc w:val="center"/>
              <w:rPr>
                <w:rFonts w:eastAsia="Calibri"/>
                <w:b/>
                <w:sz w:val="16"/>
                <w:szCs w:val="16"/>
                <w:u w:val="single"/>
                <w:lang w:eastAsia="en-US"/>
              </w:rPr>
            </w:pPr>
            <w:r w:rsidRPr="009E2709">
              <w:rPr>
                <w:rFonts w:eastAsia="Calibri"/>
                <w:b/>
                <w:sz w:val="16"/>
                <w:szCs w:val="16"/>
                <w:u w:val="single"/>
                <w:lang w:eastAsia="en-US"/>
              </w:rPr>
              <w:t>Показатель</w:t>
            </w:r>
            <w:r w:rsidR="009E2709" w:rsidRPr="009E2709">
              <w:rPr>
                <w:rFonts w:eastAsia="Calibri"/>
                <w:b/>
                <w:sz w:val="16"/>
                <w:szCs w:val="16"/>
                <w:u w:val="single"/>
                <w:lang w:eastAsia="en-US"/>
              </w:rPr>
              <w:t xml:space="preserve"> </w:t>
            </w:r>
            <w:r w:rsidRPr="009E2709">
              <w:rPr>
                <w:rFonts w:eastAsia="Calibri"/>
                <w:b/>
                <w:sz w:val="16"/>
                <w:szCs w:val="16"/>
                <w:u w:val="single"/>
                <w:lang w:eastAsia="en-US"/>
              </w:rPr>
              <w:t xml:space="preserve">1 </w:t>
            </w:r>
          </w:p>
          <w:p w:rsidR="00A31797" w:rsidRPr="009E2709" w:rsidRDefault="00A31797" w:rsidP="00DC37CA">
            <w:pPr>
              <w:spacing w:line="276" w:lineRule="auto"/>
              <w:jc w:val="center"/>
              <w:rPr>
                <w:rFonts w:eastAsia="Calibri"/>
                <w:b/>
                <w:sz w:val="16"/>
                <w:szCs w:val="16"/>
                <w:u w:val="single"/>
                <w:lang w:eastAsia="en-US"/>
              </w:rPr>
            </w:pPr>
            <w:r w:rsidRPr="009E2709">
              <w:rPr>
                <w:rFonts w:eastAsia="Calibri"/>
                <w:sz w:val="16"/>
                <w:szCs w:val="16"/>
                <w:lang w:eastAsia="en-US"/>
              </w:rPr>
              <w:t>Количество</w:t>
            </w:r>
            <w:r w:rsidR="00BF4D2B">
              <w:rPr>
                <w:rFonts w:eastAsia="Calibri"/>
                <w:sz w:val="16"/>
                <w:szCs w:val="16"/>
                <w:lang w:eastAsia="en-US"/>
              </w:rPr>
              <w:t xml:space="preserve"> пригородных</w:t>
            </w:r>
            <w:r w:rsidRPr="009E2709">
              <w:rPr>
                <w:rFonts w:eastAsia="Calibri"/>
                <w:sz w:val="16"/>
                <w:szCs w:val="16"/>
                <w:lang w:eastAsia="en-US"/>
              </w:rPr>
              <w:t xml:space="preserve"> маршрутов</w:t>
            </w:r>
            <w:r w:rsidR="00C91AF4" w:rsidRPr="009E2709">
              <w:rPr>
                <w:rFonts w:eastAsia="Calibri"/>
                <w:sz w:val="16"/>
                <w:szCs w:val="16"/>
                <w:lang w:eastAsia="en-US"/>
              </w:rPr>
              <w:t>, шт.</w:t>
            </w:r>
          </w:p>
        </w:tc>
        <w:tc>
          <w:tcPr>
            <w:tcW w:w="1701"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708"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557"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278"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276" w:type="dxa"/>
            <w:gridSpan w:val="2"/>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293" w:type="dxa"/>
            <w:gridSpan w:val="2"/>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455" w:type="dxa"/>
            <w:gridSpan w:val="2"/>
          </w:tcPr>
          <w:p w:rsidR="00244CF0" w:rsidRPr="009E2709" w:rsidRDefault="009E2709" w:rsidP="00DC37CA">
            <w:pPr>
              <w:spacing w:after="200" w:line="276" w:lineRule="auto"/>
              <w:jc w:val="center"/>
              <w:rPr>
                <w:rFonts w:eastAsia="Calibri"/>
                <w:sz w:val="16"/>
                <w:szCs w:val="16"/>
                <w:lang w:eastAsia="en-US"/>
              </w:rPr>
            </w:pPr>
            <w:r w:rsidRPr="009E2709">
              <w:rPr>
                <w:rFonts w:eastAsia="Calibri"/>
                <w:sz w:val="16"/>
                <w:szCs w:val="16"/>
                <w:lang w:eastAsia="en-US"/>
              </w:rPr>
              <w:t>22</w:t>
            </w:r>
          </w:p>
        </w:tc>
        <w:tc>
          <w:tcPr>
            <w:tcW w:w="1292" w:type="dxa"/>
            <w:gridSpan w:val="2"/>
          </w:tcPr>
          <w:p w:rsidR="00244CF0" w:rsidRPr="009E2709" w:rsidRDefault="00694D68" w:rsidP="00DC37CA">
            <w:pPr>
              <w:spacing w:after="200" w:line="276" w:lineRule="auto"/>
              <w:jc w:val="center"/>
              <w:rPr>
                <w:rFonts w:eastAsia="Calibri"/>
                <w:sz w:val="16"/>
                <w:szCs w:val="16"/>
                <w:lang w:eastAsia="en-US"/>
              </w:rPr>
            </w:pPr>
            <w:r>
              <w:rPr>
                <w:rFonts w:eastAsia="Calibri"/>
                <w:sz w:val="16"/>
                <w:szCs w:val="16"/>
                <w:lang w:eastAsia="en-US"/>
              </w:rPr>
              <w:t>22</w:t>
            </w:r>
          </w:p>
        </w:tc>
        <w:tc>
          <w:tcPr>
            <w:tcW w:w="1205" w:type="dxa"/>
          </w:tcPr>
          <w:p w:rsidR="00244CF0" w:rsidRPr="009E2709" w:rsidRDefault="00694D68" w:rsidP="00DC37CA">
            <w:pPr>
              <w:spacing w:after="200" w:line="276" w:lineRule="auto"/>
              <w:jc w:val="center"/>
              <w:rPr>
                <w:rFonts w:eastAsia="Calibri"/>
                <w:sz w:val="16"/>
                <w:szCs w:val="16"/>
                <w:lang w:eastAsia="en-US"/>
              </w:rPr>
            </w:pPr>
            <w:r>
              <w:rPr>
                <w:rFonts w:eastAsia="Calibri"/>
                <w:sz w:val="16"/>
                <w:szCs w:val="16"/>
                <w:lang w:eastAsia="en-US"/>
              </w:rPr>
              <w:t>23</w:t>
            </w:r>
          </w:p>
        </w:tc>
      </w:tr>
      <w:tr w:rsidR="00DF77AB" w:rsidTr="00E213B5">
        <w:trPr>
          <w:trHeight w:val="519"/>
        </w:trPr>
        <w:tc>
          <w:tcPr>
            <w:tcW w:w="675" w:type="dxa"/>
          </w:tcPr>
          <w:p w:rsidR="00244CF0" w:rsidRPr="009E2709" w:rsidRDefault="00244CF0" w:rsidP="00DC37CA">
            <w:pPr>
              <w:spacing w:after="200" w:line="276" w:lineRule="auto"/>
              <w:jc w:val="center"/>
              <w:rPr>
                <w:rFonts w:eastAsia="Calibri"/>
                <w:b/>
                <w:sz w:val="16"/>
                <w:szCs w:val="16"/>
                <w:lang w:eastAsia="en-US"/>
              </w:rPr>
            </w:pPr>
          </w:p>
        </w:tc>
        <w:tc>
          <w:tcPr>
            <w:tcW w:w="2261" w:type="dxa"/>
          </w:tcPr>
          <w:p w:rsidR="00C91AF4" w:rsidRPr="009E2709" w:rsidRDefault="00C91AF4" w:rsidP="00DC37CA">
            <w:pPr>
              <w:jc w:val="center"/>
              <w:rPr>
                <w:rFonts w:eastAsia="Calibri"/>
                <w:b/>
                <w:sz w:val="16"/>
                <w:szCs w:val="16"/>
                <w:u w:val="single"/>
                <w:lang w:eastAsia="en-US"/>
              </w:rPr>
            </w:pPr>
            <w:r w:rsidRPr="009E2709">
              <w:rPr>
                <w:rFonts w:eastAsia="Calibri"/>
                <w:b/>
                <w:sz w:val="16"/>
                <w:szCs w:val="16"/>
                <w:u w:val="single"/>
                <w:lang w:eastAsia="en-US"/>
              </w:rPr>
              <w:t>Показатель</w:t>
            </w:r>
            <w:r w:rsidR="009E2709" w:rsidRPr="009E2709">
              <w:rPr>
                <w:rFonts w:eastAsia="Calibri"/>
                <w:b/>
                <w:sz w:val="16"/>
                <w:szCs w:val="16"/>
                <w:u w:val="single"/>
                <w:lang w:eastAsia="en-US"/>
              </w:rPr>
              <w:t xml:space="preserve"> </w:t>
            </w:r>
            <w:r w:rsidRPr="009E2709">
              <w:rPr>
                <w:rFonts w:eastAsia="Calibri"/>
                <w:b/>
                <w:sz w:val="16"/>
                <w:szCs w:val="16"/>
                <w:u w:val="single"/>
                <w:lang w:eastAsia="en-US"/>
              </w:rPr>
              <w:t>2</w:t>
            </w:r>
          </w:p>
          <w:p w:rsidR="00C91AF4" w:rsidRPr="00F87971" w:rsidRDefault="00C91AF4" w:rsidP="00DC37CA">
            <w:pPr>
              <w:jc w:val="center"/>
              <w:rPr>
                <w:rFonts w:eastAsia="Calibri"/>
                <w:b/>
                <w:sz w:val="16"/>
                <w:szCs w:val="16"/>
                <w:u w:val="single"/>
                <w:lang w:eastAsia="en-US"/>
              </w:rPr>
            </w:pPr>
            <w:r w:rsidRPr="009E2709">
              <w:rPr>
                <w:rFonts w:eastAsia="Calibri"/>
                <w:sz w:val="16"/>
                <w:szCs w:val="16"/>
                <w:lang w:eastAsia="en-US"/>
              </w:rPr>
              <w:t xml:space="preserve">Количество </w:t>
            </w:r>
            <w:r w:rsidR="00BF4D2B">
              <w:rPr>
                <w:rFonts w:eastAsia="Calibri"/>
                <w:sz w:val="16"/>
                <w:szCs w:val="16"/>
                <w:lang w:eastAsia="en-US"/>
              </w:rPr>
              <w:t xml:space="preserve">пригородных </w:t>
            </w:r>
            <w:r w:rsidR="0051154C">
              <w:rPr>
                <w:rFonts w:eastAsia="Calibri"/>
                <w:sz w:val="16"/>
                <w:szCs w:val="16"/>
                <w:lang w:eastAsia="en-US"/>
              </w:rPr>
              <w:t>рейсов</w:t>
            </w:r>
            <w:r w:rsidR="00F87971">
              <w:rPr>
                <w:rFonts w:eastAsia="Calibri"/>
                <w:sz w:val="16"/>
                <w:szCs w:val="16"/>
                <w:lang w:eastAsia="en-US"/>
              </w:rPr>
              <w:t>, шт.</w:t>
            </w:r>
          </w:p>
        </w:tc>
        <w:tc>
          <w:tcPr>
            <w:tcW w:w="1701"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708"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557"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278"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276" w:type="dxa"/>
            <w:gridSpan w:val="2"/>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293" w:type="dxa"/>
            <w:gridSpan w:val="2"/>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455" w:type="dxa"/>
            <w:gridSpan w:val="2"/>
          </w:tcPr>
          <w:p w:rsidR="00244CF0" w:rsidRPr="0033766E" w:rsidRDefault="0033766E" w:rsidP="007B7A52">
            <w:pPr>
              <w:spacing w:after="200" w:line="276" w:lineRule="auto"/>
              <w:rPr>
                <w:rFonts w:eastAsia="Calibri"/>
                <w:sz w:val="16"/>
                <w:szCs w:val="16"/>
                <w:lang w:eastAsia="en-US"/>
              </w:rPr>
            </w:pPr>
            <w:r>
              <w:rPr>
                <w:rFonts w:eastAsia="Calibri"/>
                <w:sz w:val="16"/>
                <w:szCs w:val="16"/>
                <w:lang w:eastAsia="en-US"/>
              </w:rPr>
              <w:t xml:space="preserve">   </w:t>
            </w:r>
            <w:r w:rsidR="00694D68">
              <w:rPr>
                <w:rFonts w:eastAsia="Calibri"/>
                <w:sz w:val="16"/>
                <w:szCs w:val="16"/>
                <w:lang w:eastAsia="en-US"/>
              </w:rPr>
              <w:t xml:space="preserve">        </w:t>
            </w:r>
            <w:r w:rsidR="0051154C">
              <w:rPr>
                <w:rFonts w:eastAsia="Calibri"/>
                <w:sz w:val="16"/>
                <w:szCs w:val="16"/>
                <w:lang w:eastAsia="en-US"/>
              </w:rPr>
              <w:t>50 000</w:t>
            </w:r>
          </w:p>
        </w:tc>
        <w:tc>
          <w:tcPr>
            <w:tcW w:w="1292" w:type="dxa"/>
            <w:gridSpan w:val="2"/>
          </w:tcPr>
          <w:p w:rsidR="00244CF0" w:rsidRPr="0033766E" w:rsidRDefault="0051154C" w:rsidP="00DC37CA">
            <w:pPr>
              <w:spacing w:after="200" w:line="276" w:lineRule="auto"/>
              <w:jc w:val="center"/>
              <w:rPr>
                <w:rFonts w:eastAsia="Calibri"/>
                <w:sz w:val="16"/>
                <w:szCs w:val="16"/>
                <w:lang w:eastAsia="en-US"/>
              </w:rPr>
            </w:pPr>
            <w:r>
              <w:rPr>
                <w:rFonts w:eastAsia="Calibri"/>
                <w:sz w:val="16"/>
                <w:szCs w:val="16"/>
                <w:lang w:eastAsia="en-US"/>
              </w:rPr>
              <w:t>55 000</w:t>
            </w:r>
          </w:p>
        </w:tc>
        <w:tc>
          <w:tcPr>
            <w:tcW w:w="1205" w:type="dxa"/>
          </w:tcPr>
          <w:p w:rsidR="00244CF0" w:rsidRPr="0033766E" w:rsidRDefault="0051154C" w:rsidP="00DC37CA">
            <w:pPr>
              <w:spacing w:after="200" w:line="276" w:lineRule="auto"/>
              <w:jc w:val="center"/>
              <w:rPr>
                <w:rFonts w:eastAsia="Calibri"/>
                <w:sz w:val="16"/>
                <w:szCs w:val="16"/>
                <w:lang w:eastAsia="en-US"/>
              </w:rPr>
            </w:pPr>
            <w:r>
              <w:rPr>
                <w:rFonts w:eastAsia="Calibri"/>
                <w:sz w:val="16"/>
                <w:szCs w:val="16"/>
                <w:lang w:eastAsia="en-US"/>
              </w:rPr>
              <w:t>60 000</w:t>
            </w:r>
          </w:p>
        </w:tc>
      </w:tr>
      <w:tr w:rsidR="00DF77AB" w:rsidTr="00E213B5">
        <w:trPr>
          <w:trHeight w:val="519"/>
        </w:trPr>
        <w:tc>
          <w:tcPr>
            <w:tcW w:w="675" w:type="dxa"/>
          </w:tcPr>
          <w:p w:rsidR="00244CF0" w:rsidRPr="009E2709" w:rsidRDefault="00244CF0" w:rsidP="00DC37CA">
            <w:pPr>
              <w:spacing w:after="200" w:line="276" w:lineRule="auto"/>
              <w:jc w:val="center"/>
              <w:rPr>
                <w:rFonts w:eastAsia="Calibri"/>
                <w:b/>
                <w:sz w:val="16"/>
                <w:szCs w:val="16"/>
                <w:lang w:eastAsia="en-US"/>
              </w:rPr>
            </w:pPr>
          </w:p>
        </w:tc>
        <w:tc>
          <w:tcPr>
            <w:tcW w:w="2261" w:type="dxa"/>
          </w:tcPr>
          <w:p w:rsidR="00C91AF4" w:rsidRPr="009E2709" w:rsidRDefault="00C91AF4" w:rsidP="00DC37CA">
            <w:pPr>
              <w:jc w:val="center"/>
              <w:rPr>
                <w:rFonts w:eastAsia="Calibri"/>
                <w:b/>
                <w:sz w:val="16"/>
                <w:szCs w:val="16"/>
                <w:u w:val="single"/>
                <w:lang w:eastAsia="en-US"/>
              </w:rPr>
            </w:pPr>
            <w:r w:rsidRPr="009E2709">
              <w:rPr>
                <w:rFonts w:eastAsia="Calibri"/>
                <w:b/>
                <w:sz w:val="16"/>
                <w:szCs w:val="16"/>
                <w:u w:val="single"/>
                <w:lang w:eastAsia="en-US"/>
              </w:rPr>
              <w:t>Показатель 3</w:t>
            </w:r>
          </w:p>
          <w:p w:rsidR="00244CF0" w:rsidRPr="009E2709" w:rsidRDefault="00C91AF4" w:rsidP="00DC37CA">
            <w:pPr>
              <w:jc w:val="center"/>
              <w:rPr>
                <w:rFonts w:eastAsia="Calibri"/>
                <w:sz w:val="16"/>
                <w:szCs w:val="16"/>
                <w:lang w:eastAsia="en-US"/>
              </w:rPr>
            </w:pPr>
            <w:r w:rsidRPr="009E2709">
              <w:rPr>
                <w:rFonts w:eastAsia="Calibri"/>
                <w:sz w:val="16"/>
                <w:szCs w:val="16"/>
                <w:lang w:eastAsia="en-US"/>
              </w:rPr>
              <w:t xml:space="preserve">Количество пассажиров, </w:t>
            </w:r>
            <w:r w:rsidR="00BF4D2B">
              <w:rPr>
                <w:rFonts w:eastAsia="Calibri"/>
                <w:sz w:val="16"/>
                <w:szCs w:val="16"/>
                <w:lang w:eastAsia="en-US"/>
              </w:rPr>
              <w:t xml:space="preserve">перевезенных в сельские поселения, </w:t>
            </w:r>
            <w:r w:rsidR="00694D68">
              <w:rPr>
                <w:rFonts w:eastAsia="Calibri"/>
                <w:sz w:val="16"/>
                <w:szCs w:val="16"/>
                <w:lang w:eastAsia="en-US"/>
              </w:rPr>
              <w:t>чел.</w:t>
            </w:r>
          </w:p>
        </w:tc>
        <w:tc>
          <w:tcPr>
            <w:tcW w:w="1701"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708"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557"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278" w:type="dxa"/>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276" w:type="dxa"/>
            <w:gridSpan w:val="2"/>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293" w:type="dxa"/>
            <w:gridSpan w:val="2"/>
          </w:tcPr>
          <w:p w:rsidR="00244CF0" w:rsidRPr="009E2709" w:rsidRDefault="008D411D"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455" w:type="dxa"/>
            <w:gridSpan w:val="2"/>
          </w:tcPr>
          <w:p w:rsidR="00244CF0" w:rsidRPr="0033766E" w:rsidRDefault="0051154C" w:rsidP="00DC37CA">
            <w:pPr>
              <w:spacing w:after="200" w:line="276" w:lineRule="auto"/>
              <w:jc w:val="center"/>
              <w:rPr>
                <w:rFonts w:eastAsia="Calibri"/>
                <w:sz w:val="16"/>
                <w:szCs w:val="16"/>
                <w:lang w:eastAsia="en-US"/>
              </w:rPr>
            </w:pPr>
            <w:r>
              <w:rPr>
                <w:rFonts w:eastAsia="Calibri"/>
                <w:sz w:val="16"/>
                <w:szCs w:val="16"/>
                <w:lang w:eastAsia="en-US"/>
              </w:rPr>
              <w:t>2 000 050</w:t>
            </w:r>
          </w:p>
        </w:tc>
        <w:tc>
          <w:tcPr>
            <w:tcW w:w="1292" w:type="dxa"/>
            <w:gridSpan w:val="2"/>
          </w:tcPr>
          <w:p w:rsidR="00244CF0" w:rsidRPr="0033766E" w:rsidRDefault="0051154C" w:rsidP="00DC37CA">
            <w:pPr>
              <w:spacing w:after="200" w:line="276" w:lineRule="auto"/>
              <w:jc w:val="center"/>
              <w:rPr>
                <w:rFonts w:eastAsia="Calibri"/>
                <w:sz w:val="16"/>
                <w:szCs w:val="16"/>
                <w:lang w:eastAsia="en-US"/>
              </w:rPr>
            </w:pPr>
            <w:r>
              <w:rPr>
                <w:rFonts w:eastAsia="Calibri"/>
                <w:sz w:val="16"/>
                <w:szCs w:val="16"/>
                <w:lang w:eastAsia="en-US"/>
              </w:rPr>
              <w:t>2 100 000</w:t>
            </w:r>
          </w:p>
        </w:tc>
        <w:tc>
          <w:tcPr>
            <w:tcW w:w="1205" w:type="dxa"/>
          </w:tcPr>
          <w:p w:rsidR="00244CF0" w:rsidRPr="0033766E" w:rsidRDefault="0051154C" w:rsidP="00DC37CA">
            <w:pPr>
              <w:spacing w:after="200" w:line="276" w:lineRule="auto"/>
              <w:jc w:val="center"/>
              <w:rPr>
                <w:rFonts w:eastAsia="Calibri"/>
                <w:sz w:val="16"/>
                <w:szCs w:val="16"/>
                <w:lang w:eastAsia="en-US"/>
              </w:rPr>
            </w:pPr>
            <w:r>
              <w:rPr>
                <w:rFonts w:eastAsia="Calibri"/>
                <w:sz w:val="16"/>
                <w:szCs w:val="16"/>
                <w:lang w:eastAsia="en-US"/>
              </w:rPr>
              <w:t>2 150 000</w:t>
            </w:r>
          </w:p>
        </w:tc>
      </w:tr>
      <w:tr w:rsidR="00DF77AB" w:rsidTr="00E213B5">
        <w:trPr>
          <w:trHeight w:val="519"/>
        </w:trPr>
        <w:tc>
          <w:tcPr>
            <w:tcW w:w="675" w:type="dxa"/>
          </w:tcPr>
          <w:p w:rsidR="00244CF0" w:rsidRPr="009E2709" w:rsidRDefault="00A51BD8" w:rsidP="00DC37CA">
            <w:pPr>
              <w:spacing w:after="200" w:line="276" w:lineRule="auto"/>
              <w:jc w:val="center"/>
              <w:rPr>
                <w:rFonts w:eastAsia="Calibri"/>
                <w:sz w:val="16"/>
                <w:szCs w:val="16"/>
                <w:lang w:eastAsia="en-US"/>
              </w:rPr>
            </w:pPr>
            <w:r w:rsidRPr="009E2709">
              <w:rPr>
                <w:rFonts w:eastAsia="Calibri"/>
                <w:sz w:val="16"/>
                <w:szCs w:val="16"/>
                <w:lang w:eastAsia="en-US"/>
              </w:rPr>
              <w:t>1.1.</w:t>
            </w:r>
          </w:p>
        </w:tc>
        <w:tc>
          <w:tcPr>
            <w:tcW w:w="2261" w:type="dxa"/>
          </w:tcPr>
          <w:p w:rsidR="0066289F" w:rsidRPr="009E2709" w:rsidRDefault="00A51BD8" w:rsidP="00DC37CA">
            <w:pPr>
              <w:jc w:val="center"/>
              <w:rPr>
                <w:rFonts w:eastAsia="Calibri"/>
                <w:b/>
                <w:sz w:val="16"/>
                <w:szCs w:val="16"/>
                <w:u w:val="single"/>
                <w:lang w:eastAsia="en-US"/>
              </w:rPr>
            </w:pPr>
            <w:r w:rsidRPr="009E2709">
              <w:rPr>
                <w:rFonts w:eastAsia="Calibri"/>
                <w:b/>
                <w:sz w:val="16"/>
                <w:szCs w:val="16"/>
                <w:u w:val="single"/>
                <w:lang w:eastAsia="en-US"/>
              </w:rPr>
              <w:t>Мероприятие 1</w:t>
            </w:r>
          </w:p>
          <w:p w:rsidR="00A51BD8" w:rsidRPr="009E2709" w:rsidRDefault="00A51BD8" w:rsidP="00DC37CA">
            <w:pPr>
              <w:jc w:val="center"/>
              <w:rPr>
                <w:rFonts w:eastAsia="Calibri"/>
                <w:sz w:val="16"/>
                <w:szCs w:val="16"/>
                <w:lang w:eastAsia="en-US"/>
              </w:rPr>
            </w:pPr>
            <w:r w:rsidRPr="009E2709">
              <w:rPr>
                <w:rFonts w:eastAsia="Calibri"/>
                <w:sz w:val="16"/>
                <w:szCs w:val="16"/>
                <w:lang w:eastAsia="en-US"/>
              </w:rPr>
              <w:t xml:space="preserve">Субсидии, в целях </w:t>
            </w:r>
            <w:r w:rsidR="0066289F" w:rsidRPr="009E2709">
              <w:rPr>
                <w:rFonts w:eastAsia="Calibri"/>
                <w:sz w:val="16"/>
                <w:szCs w:val="16"/>
                <w:lang w:eastAsia="en-US"/>
              </w:rPr>
              <w:t>возмещения затрат возмещения</w:t>
            </w:r>
            <w:r w:rsidRPr="009E2709">
              <w:rPr>
                <w:rFonts w:eastAsia="Calibri"/>
                <w:sz w:val="16"/>
                <w:szCs w:val="16"/>
                <w:lang w:eastAsia="en-US"/>
              </w:rPr>
              <w:t xml:space="preserve"> затрат в связи с оказанием услуг по осуществлению пассажирских </w:t>
            </w:r>
            <w:r w:rsidR="0066289F" w:rsidRPr="009E2709">
              <w:rPr>
                <w:rFonts w:eastAsia="Calibri"/>
                <w:sz w:val="16"/>
                <w:szCs w:val="16"/>
                <w:lang w:eastAsia="en-US"/>
              </w:rPr>
              <w:t>перевозок</w:t>
            </w:r>
          </w:p>
        </w:tc>
        <w:tc>
          <w:tcPr>
            <w:tcW w:w="1701" w:type="dxa"/>
          </w:tcPr>
          <w:p w:rsidR="00244CF0" w:rsidRPr="009E2709" w:rsidRDefault="00BC61B2" w:rsidP="00DC37CA">
            <w:pPr>
              <w:spacing w:after="200" w:line="276" w:lineRule="auto"/>
              <w:jc w:val="center"/>
              <w:rPr>
                <w:rFonts w:eastAsia="Calibri"/>
                <w:b/>
                <w:sz w:val="16"/>
                <w:szCs w:val="16"/>
                <w:lang w:eastAsia="en-US"/>
              </w:rPr>
            </w:pPr>
            <w:r w:rsidRPr="009E2709">
              <w:rPr>
                <w:rFonts w:eastAsia="Calibri"/>
                <w:sz w:val="16"/>
                <w:szCs w:val="16"/>
                <w:lang w:eastAsia="en-US"/>
              </w:rPr>
              <w:t>Организации, осуществляющие контроль за деятельностью в сфере благоустройства и дорожного</w:t>
            </w:r>
            <w:r w:rsidRPr="009E2709">
              <w:rPr>
                <w:rFonts w:eastAsia="Calibri"/>
                <w:b/>
                <w:sz w:val="16"/>
                <w:szCs w:val="16"/>
                <w:lang w:eastAsia="en-US"/>
              </w:rPr>
              <w:t xml:space="preserve"> </w:t>
            </w:r>
            <w:r w:rsidRPr="009E2709">
              <w:rPr>
                <w:rFonts w:eastAsia="Calibri"/>
                <w:sz w:val="16"/>
                <w:szCs w:val="16"/>
                <w:lang w:eastAsia="en-US"/>
              </w:rPr>
              <w:t>хозяйства</w:t>
            </w:r>
          </w:p>
        </w:tc>
        <w:tc>
          <w:tcPr>
            <w:tcW w:w="1708" w:type="dxa"/>
          </w:tcPr>
          <w:p w:rsidR="00244CF0" w:rsidRPr="009E2709" w:rsidRDefault="009D0D80" w:rsidP="00DC37CA">
            <w:pPr>
              <w:spacing w:after="200" w:line="276" w:lineRule="auto"/>
              <w:jc w:val="center"/>
              <w:rPr>
                <w:rFonts w:eastAsia="Calibri"/>
                <w:sz w:val="16"/>
                <w:szCs w:val="16"/>
                <w:lang w:eastAsia="en-US"/>
              </w:rPr>
            </w:pPr>
            <w:r w:rsidRPr="009E2709">
              <w:rPr>
                <w:rFonts w:eastAsia="Calibri"/>
                <w:sz w:val="16"/>
                <w:szCs w:val="16"/>
                <w:lang w:eastAsia="en-US"/>
              </w:rPr>
              <w:t xml:space="preserve">Бюджет </w:t>
            </w:r>
            <w:r w:rsidR="00320E37">
              <w:rPr>
                <w:rFonts w:eastAsia="Calibri"/>
                <w:sz w:val="16"/>
                <w:szCs w:val="16"/>
                <w:lang w:eastAsia="en-US"/>
              </w:rPr>
              <w:t>муниципального образования «Вяземский район»</w:t>
            </w:r>
          </w:p>
          <w:p w:rsidR="00FD6D02" w:rsidRPr="009E2709" w:rsidRDefault="00FD6D02" w:rsidP="00DC37CA">
            <w:pPr>
              <w:spacing w:after="200" w:line="276" w:lineRule="auto"/>
              <w:jc w:val="center"/>
              <w:rPr>
                <w:rFonts w:eastAsia="Calibri"/>
                <w:sz w:val="16"/>
                <w:szCs w:val="16"/>
                <w:lang w:eastAsia="en-US"/>
              </w:rPr>
            </w:pPr>
          </w:p>
        </w:tc>
        <w:tc>
          <w:tcPr>
            <w:tcW w:w="1557" w:type="dxa"/>
          </w:tcPr>
          <w:p w:rsidR="00D60F26" w:rsidRPr="009E2709" w:rsidRDefault="00D60F26" w:rsidP="00DC37CA">
            <w:pPr>
              <w:spacing w:after="200" w:line="276" w:lineRule="auto"/>
              <w:jc w:val="center"/>
              <w:rPr>
                <w:rFonts w:eastAsia="Calibri"/>
                <w:sz w:val="16"/>
                <w:szCs w:val="16"/>
                <w:lang w:eastAsia="en-US"/>
              </w:rPr>
            </w:pPr>
          </w:p>
          <w:p w:rsidR="00244CF0" w:rsidRPr="009E2709" w:rsidRDefault="00D60F26" w:rsidP="00DC37CA">
            <w:pPr>
              <w:spacing w:after="200" w:line="276" w:lineRule="auto"/>
              <w:jc w:val="center"/>
              <w:rPr>
                <w:rFonts w:eastAsia="Calibri"/>
                <w:sz w:val="16"/>
                <w:szCs w:val="16"/>
                <w:lang w:eastAsia="en-US"/>
              </w:rPr>
            </w:pPr>
            <w:r w:rsidRPr="009E2709">
              <w:rPr>
                <w:rFonts w:eastAsia="Calibri"/>
                <w:sz w:val="16"/>
                <w:szCs w:val="16"/>
                <w:lang w:eastAsia="en-US"/>
              </w:rPr>
              <w:t>0</w:t>
            </w:r>
          </w:p>
          <w:p w:rsidR="00D60F26" w:rsidRPr="009E2709" w:rsidRDefault="00D60F26" w:rsidP="00DC37CA">
            <w:pPr>
              <w:spacing w:after="200" w:line="276" w:lineRule="auto"/>
              <w:jc w:val="center"/>
              <w:rPr>
                <w:rFonts w:eastAsia="Calibri"/>
                <w:sz w:val="16"/>
                <w:szCs w:val="16"/>
                <w:lang w:eastAsia="en-US"/>
              </w:rPr>
            </w:pPr>
          </w:p>
        </w:tc>
        <w:tc>
          <w:tcPr>
            <w:tcW w:w="1278" w:type="dxa"/>
          </w:tcPr>
          <w:p w:rsidR="00D60F26" w:rsidRPr="009E2709" w:rsidRDefault="00D60F26" w:rsidP="00DC37CA">
            <w:pPr>
              <w:spacing w:after="200" w:line="276" w:lineRule="auto"/>
              <w:jc w:val="center"/>
              <w:rPr>
                <w:rFonts w:eastAsia="Calibri"/>
                <w:sz w:val="16"/>
                <w:szCs w:val="16"/>
                <w:lang w:eastAsia="en-US"/>
              </w:rPr>
            </w:pPr>
          </w:p>
          <w:p w:rsidR="00D60F26" w:rsidRPr="009E2709" w:rsidRDefault="00D60F26" w:rsidP="00DC37CA">
            <w:pPr>
              <w:spacing w:after="200" w:line="276" w:lineRule="auto"/>
              <w:jc w:val="center"/>
              <w:rPr>
                <w:rFonts w:eastAsia="Calibri"/>
                <w:sz w:val="16"/>
                <w:szCs w:val="16"/>
                <w:lang w:eastAsia="en-US"/>
              </w:rPr>
            </w:pPr>
            <w:r w:rsidRPr="009E2709">
              <w:rPr>
                <w:rFonts w:eastAsia="Calibri"/>
                <w:sz w:val="16"/>
                <w:szCs w:val="16"/>
                <w:lang w:eastAsia="en-US"/>
              </w:rPr>
              <w:t>0</w:t>
            </w:r>
          </w:p>
          <w:p w:rsidR="00244CF0" w:rsidRPr="009E2709" w:rsidRDefault="00244CF0" w:rsidP="00DC37CA">
            <w:pPr>
              <w:rPr>
                <w:rFonts w:eastAsia="Calibri"/>
                <w:sz w:val="16"/>
                <w:szCs w:val="16"/>
                <w:lang w:eastAsia="en-US"/>
              </w:rPr>
            </w:pPr>
          </w:p>
        </w:tc>
        <w:tc>
          <w:tcPr>
            <w:tcW w:w="1276" w:type="dxa"/>
            <w:gridSpan w:val="2"/>
          </w:tcPr>
          <w:p w:rsidR="00D60F26" w:rsidRPr="009E2709" w:rsidRDefault="00D60F26" w:rsidP="00DC37CA">
            <w:pPr>
              <w:spacing w:after="200" w:line="276" w:lineRule="auto"/>
              <w:jc w:val="center"/>
              <w:rPr>
                <w:rFonts w:eastAsia="Calibri"/>
                <w:sz w:val="16"/>
                <w:szCs w:val="16"/>
                <w:lang w:eastAsia="en-US"/>
              </w:rPr>
            </w:pPr>
          </w:p>
          <w:p w:rsidR="00244CF0" w:rsidRPr="009E2709" w:rsidRDefault="00D60F26" w:rsidP="00DC37CA">
            <w:pPr>
              <w:spacing w:after="200" w:line="276" w:lineRule="auto"/>
              <w:jc w:val="center"/>
              <w:rPr>
                <w:rFonts w:eastAsia="Calibri"/>
                <w:sz w:val="16"/>
                <w:szCs w:val="16"/>
                <w:lang w:eastAsia="en-US"/>
              </w:rPr>
            </w:pPr>
            <w:r w:rsidRPr="009E2709">
              <w:rPr>
                <w:rFonts w:eastAsia="Calibri"/>
                <w:sz w:val="16"/>
                <w:szCs w:val="16"/>
                <w:lang w:eastAsia="en-US"/>
              </w:rPr>
              <w:t>0</w:t>
            </w:r>
          </w:p>
        </w:tc>
        <w:tc>
          <w:tcPr>
            <w:tcW w:w="1293" w:type="dxa"/>
            <w:gridSpan w:val="2"/>
          </w:tcPr>
          <w:p w:rsidR="00D60F26" w:rsidRPr="009E2709" w:rsidRDefault="00D60F26" w:rsidP="00DC37CA">
            <w:pPr>
              <w:spacing w:after="200" w:line="276" w:lineRule="auto"/>
              <w:jc w:val="center"/>
              <w:rPr>
                <w:rFonts w:eastAsia="Calibri"/>
                <w:sz w:val="16"/>
                <w:szCs w:val="16"/>
                <w:lang w:eastAsia="en-US"/>
              </w:rPr>
            </w:pPr>
          </w:p>
          <w:p w:rsidR="00244CF0" w:rsidRPr="009E2709" w:rsidRDefault="00D60F26" w:rsidP="00DC37CA">
            <w:pPr>
              <w:spacing w:after="200" w:line="276" w:lineRule="auto"/>
              <w:jc w:val="center"/>
              <w:rPr>
                <w:rFonts w:eastAsia="Calibri"/>
                <w:sz w:val="16"/>
                <w:szCs w:val="16"/>
                <w:lang w:eastAsia="en-US"/>
              </w:rPr>
            </w:pPr>
            <w:r w:rsidRPr="009E2709">
              <w:rPr>
                <w:rFonts w:eastAsia="Calibri"/>
                <w:sz w:val="16"/>
                <w:szCs w:val="16"/>
                <w:lang w:eastAsia="en-US"/>
              </w:rPr>
              <w:t>0</w:t>
            </w:r>
          </w:p>
        </w:tc>
        <w:tc>
          <w:tcPr>
            <w:tcW w:w="1455" w:type="dxa"/>
            <w:gridSpan w:val="2"/>
          </w:tcPr>
          <w:p w:rsidR="00D60F26" w:rsidRPr="009E2709" w:rsidRDefault="00D60F26" w:rsidP="00DC37CA">
            <w:pPr>
              <w:spacing w:after="200" w:line="276" w:lineRule="auto"/>
              <w:jc w:val="center"/>
              <w:rPr>
                <w:rFonts w:eastAsia="Calibri"/>
                <w:b/>
                <w:sz w:val="16"/>
                <w:szCs w:val="16"/>
                <w:lang w:eastAsia="en-US"/>
              </w:rPr>
            </w:pPr>
            <w:r w:rsidRPr="009E2709">
              <w:rPr>
                <w:rFonts w:eastAsia="Calibri"/>
                <w:b/>
                <w:sz w:val="16"/>
                <w:szCs w:val="16"/>
                <w:lang w:eastAsia="en-US"/>
              </w:rPr>
              <w:t xml:space="preserve"> </w:t>
            </w:r>
          </w:p>
          <w:p w:rsidR="00244CF0" w:rsidRPr="009E2709" w:rsidRDefault="00D60F26"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292" w:type="dxa"/>
            <w:gridSpan w:val="2"/>
          </w:tcPr>
          <w:p w:rsidR="00D60F26" w:rsidRPr="009E2709" w:rsidRDefault="00D60F26" w:rsidP="00DC37CA">
            <w:pPr>
              <w:spacing w:after="200" w:line="276" w:lineRule="auto"/>
              <w:jc w:val="center"/>
              <w:rPr>
                <w:rFonts w:eastAsia="Calibri"/>
                <w:b/>
                <w:sz w:val="16"/>
                <w:szCs w:val="16"/>
                <w:lang w:eastAsia="en-US"/>
              </w:rPr>
            </w:pPr>
          </w:p>
          <w:p w:rsidR="00244CF0" w:rsidRPr="009E2709" w:rsidRDefault="00D60F26"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c>
          <w:tcPr>
            <w:tcW w:w="1205" w:type="dxa"/>
          </w:tcPr>
          <w:p w:rsidR="00D60F26" w:rsidRPr="009E2709" w:rsidRDefault="00D60F26" w:rsidP="00DC37CA">
            <w:pPr>
              <w:spacing w:after="200" w:line="276" w:lineRule="auto"/>
              <w:jc w:val="center"/>
              <w:rPr>
                <w:rFonts w:eastAsia="Calibri"/>
                <w:b/>
                <w:sz w:val="16"/>
                <w:szCs w:val="16"/>
                <w:lang w:eastAsia="en-US"/>
              </w:rPr>
            </w:pPr>
            <w:r w:rsidRPr="009E2709">
              <w:rPr>
                <w:rFonts w:eastAsia="Calibri"/>
                <w:b/>
                <w:sz w:val="16"/>
                <w:szCs w:val="16"/>
                <w:lang w:eastAsia="en-US"/>
              </w:rPr>
              <w:t xml:space="preserve"> </w:t>
            </w:r>
          </w:p>
          <w:p w:rsidR="00244CF0" w:rsidRPr="009E2709" w:rsidRDefault="00D60F26" w:rsidP="00DC37CA">
            <w:pPr>
              <w:spacing w:after="200" w:line="276" w:lineRule="auto"/>
              <w:jc w:val="center"/>
              <w:rPr>
                <w:rFonts w:eastAsia="Calibri"/>
                <w:b/>
                <w:sz w:val="16"/>
                <w:szCs w:val="16"/>
                <w:lang w:eastAsia="en-US"/>
              </w:rPr>
            </w:pPr>
            <w:r w:rsidRPr="009E2709">
              <w:rPr>
                <w:rFonts w:eastAsia="Calibri"/>
                <w:b/>
                <w:sz w:val="16"/>
                <w:szCs w:val="16"/>
                <w:lang w:eastAsia="en-US"/>
              </w:rPr>
              <w:t>х</w:t>
            </w:r>
          </w:p>
        </w:tc>
      </w:tr>
      <w:tr w:rsidR="00D60F26" w:rsidTr="00E213B5">
        <w:trPr>
          <w:trHeight w:val="519"/>
        </w:trPr>
        <w:tc>
          <w:tcPr>
            <w:tcW w:w="675" w:type="dxa"/>
          </w:tcPr>
          <w:p w:rsidR="00D60F26" w:rsidRPr="009D0D80" w:rsidRDefault="00D60F26" w:rsidP="00DC37CA">
            <w:pPr>
              <w:spacing w:after="200" w:line="276" w:lineRule="auto"/>
              <w:jc w:val="center"/>
              <w:rPr>
                <w:rFonts w:eastAsia="Calibri"/>
                <w:sz w:val="18"/>
                <w:szCs w:val="18"/>
                <w:lang w:eastAsia="en-US"/>
              </w:rPr>
            </w:pPr>
            <w:r w:rsidRPr="009D0D80">
              <w:rPr>
                <w:rFonts w:eastAsia="Calibri"/>
                <w:sz w:val="18"/>
                <w:szCs w:val="18"/>
                <w:lang w:eastAsia="en-US"/>
              </w:rPr>
              <w:t>1.2</w:t>
            </w:r>
          </w:p>
        </w:tc>
        <w:tc>
          <w:tcPr>
            <w:tcW w:w="2261" w:type="dxa"/>
          </w:tcPr>
          <w:p w:rsidR="00D60F26" w:rsidRDefault="00D60F26" w:rsidP="00DC37CA">
            <w:pPr>
              <w:spacing w:line="276" w:lineRule="auto"/>
              <w:jc w:val="center"/>
              <w:rPr>
                <w:rFonts w:eastAsia="Calibri"/>
                <w:b/>
                <w:sz w:val="16"/>
                <w:szCs w:val="16"/>
                <w:u w:val="single"/>
                <w:lang w:eastAsia="en-US"/>
              </w:rPr>
            </w:pPr>
            <w:r w:rsidRPr="0066289F">
              <w:rPr>
                <w:rFonts w:eastAsia="Calibri"/>
                <w:b/>
                <w:sz w:val="16"/>
                <w:szCs w:val="16"/>
                <w:u w:val="single"/>
                <w:lang w:eastAsia="en-US"/>
              </w:rPr>
              <w:t>Мероприятие 2</w:t>
            </w:r>
          </w:p>
          <w:p w:rsidR="00D60F26" w:rsidRPr="0066289F" w:rsidRDefault="00D60F26" w:rsidP="00DC37CA">
            <w:pPr>
              <w:spacing w:line="276" w:lineRule="auto"/>
              <w:jc w:val="center"/>
              <w:rPr>
                <w:rFonts w:eastAsia="Calibri"/>
                <w:sz w:val="16"/>
                <w:szCs w:val="16"/>
                <w:lang w:eastAsia="en-US"/>
              </w:rPr>
            </w:pPr>
            <w:r w:rsidRPr="0066289F">
              <w:rPr>
                <w:rFonts w:eastAsia="Calibri"/>
                <w:sz w:val="16"/>
                <w:szCs w:val="16"/>
                <w:lang w:eastAsia="en-US"/>
              </w:rPr>
              <w:t>Субсидии МУП «Автоколонна» в виде финансовой помощи в целях восстановления платежеспособности</w:t>
            </w:r>
          </w:p>
        </w:tc>
        <w:tc>
          <w:tcPr>
            <w:tcW w:w="1701" w:type="dxa"/>
          </w:tcPr>
          <w:p w:rsidR="00D60F26" w:rsidRPr="00BC61B2" w:rsidRDefault="00D60F26" w:rsidP="00DC37CA">
            <w:pPr>
              <w:spacing w:after="200" w:line="276" w:lineRule="auto"/>
              <w:jc w:val="center"/>
              <w:rPr>
                <w:rFonts w:eastAsia="Calibri"/>
                <w:b/>
                <w:sz w:val="16"/>
                <w:szCs w:val="16"/>
                <w:lang w:eastAsia="en-US"/>
              </w:rPr>
            </w:pPr>
            <w:r w:rsidRPr="00BC61B2">
              <w:rPr>
                <w:rFonts w:eastAsia="Calibri"/>
                <w:sz w:val="16"/>
                <w:szCs w:val="16"/>
                <w:lang w:eastAsia="en-US"/>
              </w:rPr>
              <w:t>Организации, осуществляющие контроль за деятельностью в сфере благоустройства и дорожного</w:t>
            </w:r>
            <w:r w:rsidRPr="00BC61B2">
              <w:rPr>
                <w:rFonts w:eastAsia="Calibri"/>
                <w:b/>
                <w:sz w:val="16"/>
                <w:szCs w:val="16"/>
                <w:lang w:eastAsia="en-US"/>
              </w:rPr>
              <w:t xml:space="preserve"> </w:t>
            </w:r>
            <w:r w:rsidRPr="00BC61B2">
              <w:rPr>
                <w:rFonts w:eastAsia="Calibri"/>
                <w:sz w:val="16"/>
                <w:szCs w:val="16"/>
                <w:lang w:eastAsia="en-US"/>
              </w:rPr>
              <w:t>хозяйства</w:t>
            </w:r>
          </w:p>
        </w:tc>
        <w:tc>
          <w:tcPr>
            <w:tcW w:w="1708" w:type="dxa"/>
          </w:tcPr>
          <w:p w:rsidR="00D60F26" w:rsidRPr="00D60F26" w:rsidRDefault="00D60F26" w:rsidP="00DC37CA">
            <w:pPr>
              <w:spacing w:after="200" w:line="276" w:lineRule="auto"/>
              <w:jc w:val="center"/>
              <w:rPr>
                <w:rFonts w:eastAsia="Calibri"/>
                <w:sz w:val="18"/>
                <w:szCs w:val="18"/>
                <w:lang w:eastAsia="en-US"/>
              </w:rPr>
            </w:pPr>
          </w:p>
          <w:p w:rsidR="00320E37" w:rsidRPr="009E2709" w:rsidRDefault="00320E37" w:rsidP="00320E37">
            <w:pPr>
              <w:spacing w:after="200" w:line="276" w:lineRule="auto"/>
              <w:jc w:val="center"/>
              <w:rPr>
                <w:rFonts w:eastAsia="Calibri"/>
                <w:sz w:val="16"/>
                <w:szCs w:val="16"/>
                <w:lang w:eastAsia="en-US"/>
              </w:rPr>
            </w:pPr>
            <w:r w:rsidRPr="009E2709">
              <w:rPr>
                <w:rFonts w:eastAsia="Calibri"/>
                <w:sz w:val="16"/>
                <w:szCs w:val="16"/>
                <w:lang w:eastAsia="en-US"/>
              </w:rPr>
              <w:t xml:space="preserve">Бюджет </w:t>
            </w:r>
            <w:r>
              <w:rPr>
                <w:rFonts w:eastAsia="Calibri"/>
                <w:sz w:val="16"/>
                <w:szCs w:val="16"/>
                <w:lang w:eastAsia="en-US"/>
              </w:rPr>
              <w:t>муниципального образования «Вяземский район»</w:t>
            </w:r>
          </w:p>
          <w:p w:rsidR="00D60F26" w:rsidRPr="00A6517B" w:rsidRDefault="00D60F26" w:rsidP="00DC37CA">
            <w:pPr>
              <w:spacing w:after="200" w:line="276" w:lineRule="auto"/>
              <w:jc w:val="center"/>
              <w:rPr>
                <w:rFonts w:eastAsia="Calibri"/>
                <w:sz w:val="16"/>
                <w:szCs w:val="16"/>
                <w:lang w:eastAsia="en-US"/>
              </w:rPr>
            </w:pPr>
          </w:p>
        </w:tc>
        <w:tc>
          <w:tcPr>
            <w:tcW w:w="1557" w:type="dxa"/>
          </w:tcPr>
          <w:p w:rsidR="00D60F26" w:rsidRPr="00D60F26" w:rsidRDefault="00D60F26" w:rsidP="00DC37CA">
            <w:pPr>
              <w:spacing w:after="200" w:line="276" w:lineRule="auto"/>
              <w:jc w:val="center"/>
              <w:rPr>
                <w:rFonts w:eastAsia="Calibri"/>
                <w:sz w:val="18"/>
                <w:szCs w:val="18"/>
                <w:lang w:eastAsia="en-US"/>
              </w:rPr>
            </w:pPr>
          </w:p>
          <w:p w:rsidR="00D60F26" w:rsidRPr="00D60F26" w:rsidRDefault="00D60F26" w:rsidP="00DC37CA">
            <w:pPr>
              <w:spacing w:after="200" w:line="276" w:lineRule="auto"/>
              <w:jc w:val="center"/>
              <w:rPr>
                <w:rFonts w:eastAsia="Calibri"/>
                <w:sz w:val="18"/>
                <w:szCs w:val="18"/>
                <w:lang w:eastAsia="en-US"/>
              </w:rPr>
            </w:pPr>
            <w:r w:rsidRPr="00D60F26">
              <w:rPr>
                <w:rFonts w:eastAsia="Calibri"/>
                <w:sz w:val="18"/>
                <w:szCs w:val="18"/>
                <w:lang w:eastAsia="en-US"/>
              </w:rPr>
              <w:t>0</w:t>
            </w:r>
          </w:p>
          <w:p w:rsidR="00D60F26" w:rsidRPr="00D60F26" w:rsidRDefault="00D60F26" w:rsidP="00DC37CA">
            <w:pPr>
              <w:rPr>
                <w:rFonts w:eastAsia="Calibri"/>
                <w:sz w:val="18"/>
                <w:szCs w:val="18"/>
                <w:lang w:eastAsia="en-US"/>
              </w:rPr>
            </w:pPr>
          </w:p>
        </w:tc>
        <w:tc>
          <w:tcPr>
            <w:tcW w:w="1278" w:type="dxa"/>
          </w:tcPr>
          <w:p w:rsidR="00D60F26" w:rsidRPr="00D60F26" w:rsidRDefault="00D60F26" w:rsidP="00DC37CA">
            <w:pPr>
              <w:spacing w:after="200" w:line="276" w:lineRule="auto"/>
              <w:jc w:val="center"/>
              <w:rPr>
                <w:rFonts w:eastAsia="Calibri"/>
                <w:sz w:val="18"/>
                <w:szCs w:val="18"/>
                <w:lang w:eastAsia="en-US"/>
              </w:rPr>
            </w:pPr>
          </w:p>
          <w:p w:rsidR="00D60F26" w:rsidRPr="00D60F26" w:rsidRDefault="00D60F26" w:rsidP="00DC37CA">
            <w:pPr>
              <w:spacing w:after="200" w:line="276" w:lineRule="auto"/>
              <w:jc w:val="center"/>
              <w:rPr>
                <w:rFonts w:eastAsia="Calibri"/>
                <w:sz w:val="18"/>
                <w:szCs w:val="18"/>
                <w:lang w:eastAsia="en-US"/>
              </w:rPr>
            </w:pPr>
            <w:r w:rsidRPr="00D60F26">
              <w:rPr>
                <w:rFonts w:eastAsia="Calibri"/>
                <w:sz w:val="18"/>
                <w:szCs w:val="18"/>
                <w:lang w:eastAsia="en-US"/>
              </w:rPr>
              <w:t>0</w:t>
            </w:r>
          </w:p>
        </w:tc>
        <w:tc>
          <w:tcPr>
            <w:tcW w:w="1276" w:type="dxa"/>
            <w:gridSpan w:val="2"/>
          </w:tcPr>
          <w:p w:rsidR="00D60F26" w:rsidRPr="00D60F26" w:rsidRDefault="00D60F26" w:rsidP="00DC37CA">
            <w:pPr>
              <w:spacing w:after="200" w:line="276" w:lineRule="auto"/>
              <w:jc w:val="center"/>
              <w:rPr>
                <w:rFonts w:eastAsia="Calibri"/>
                <w:sz w:val="18"/>
                <w:szCs w:val="18"/>
                <w:lang w:eastAsia="en-US"/>
              </w:rPr>
            </w:pPr>
          </w:p>
          <w:p w:rsidR="00D60F26" w:rsidRPr="00D60F26" w:rsidRDefault="00D60F26" w:rsidP="00DC37CA">
            <w:pPr>
              <w:spacing w:after="200" w:line="276" w:lineRule="auto"/>
              <w:jc w:val="center"/>
              <w:rPr>
                <w:rFonts w:eastAsia="Calibri"/>
                <w:sz w:val="18"/>
                <w:szCs w:val="18"/>
                <w:lang w:eastAsia="en-US"/>
              </w:rPr>
            </w:pPr>
            <w:r w:rsidRPr="00D60F26">
              <w:rPr>
                <w:rFonts w:eastAsia="Calibri"/>
                <w:sz w:val="18"/>
                <w:szCs w:val="18"/>
                <w:lang w:eastAsia="en-US"/>
              </w:rPr>
              <w:t>0</w:t>
            </w:r>
          </w:p>
        </w:tc>
        <w:tc>
          <w:tcPr>
            <w:tcW w:w="1293" w:type="dxa"/>
            <w:gridSpan w:val="2"/>
          </w:tcPr>
          <w:p w:rsidR="00D60F26" w:rsidRPr="002004AC" w:rsidRDefault="00D60F26" w:rsidP="00DC37CA">
            <w:pPr>
              <w:spacing w:after="200" w:line="276" w:lineRule="auto"/>
              <w:jc w:val="center"/>
              <w:rPr>
                <w:rFonts w:eastAsia="Calibri"/>
                <w:sz w:val="18"/>
                <w:szCs w:val="18"/>
                <w:lang w:eastAsia="en-US"/>
              </w:rPr>
            </w:pPr>
            <w:r w:rsidRPr="002004AC">
              <w:rPr>
                <w:rFonts w:eastAsia="Calibri"/>
                <w:sz w:val="18"/>
                <w:szCs w:val="18"/>
                <w:lang w:eastAsia="en-US"/>
              </w:rPr>
              <w:t xml:space="preserve"> </w:t>
            </w:r>
          </w:p>
          <w:p w:rsidR="00D60F26" w:rsidRPr="002004AC" w:rsidRDefault="00D60F26" w:rsidP="00DC37CA">
            <w:pPr>
              <w:spacing w:after="200" w:line="276" w:lineRule="auto"/>
              <w:jc w:val="center"/>
              <w:rPr>
                <w:rFonts w:eastAsia="Calibri"/>
                <w:sz w:val="18"/>
                <w:szCs w:val="18"/>
                <w:lang w:eastAsia="en-US"/>
              </w:rPr>
            </w:pPr>
            <w:r w:rsidRPr="002004AC">
              <w:rPr>
                <w:rFonts w:eastAsia="Calibri"/>
                <w:sz w:val="18"/>
                <w:szCs w:val="18"/>
                <w:lang w:eastAsia="en-US"/>
              </w:rPr>
              <w:t>х</w:t>
            </w:r>
          </w:p>
        </w:tc>
        <w:tc>
          <w:tcPr>
            <w:tcW w:w="1455" w:type="dxa"/>
            <w:gridSpan w:val="2"/>
          </w:tcPr>
          <w:p w:rsidR="00D60F26" w:rsidRPr="002004AC" w:rsidRDefault="00D60F26" w:rsidP="00DC37CA">
            <w:pPr>
              <w:spacing w:after="200" w:line="276" w:lineRule="auto"/>
              <w:jc w:val="center"/>
              <w:rPr>
                <w:rFonts w:eastAsia="Calibri"/>
                <w:sz w:val="18"/>
                <w:szCs w:val="18"/>
                <w:lang w:eastAsia="en-US"/>
              </w:rPr>
            </w:pPr>
          </w:p>
          <w:p w:rsidR="00D60F26" w:rsidRPr="002004AC" w:rsidRDefault="00D60F26" w:rsidP="00DC37CA">
            <w:pPr>
              <w:spacing w:after="200" w:line="276" w:lineRule="auto"/>
              <w:jc w:val="center"/>
              <w:rPr>
                <w:rFonts w:eastAsia="Calibri"/>
                <w:sz w:val="18"/>
                <w:szCs w:val="18"/>
                <w:lang w:eastAsia="en-US"/>
              </w:rPr>
            </w:pPr>
            <w:r w:rsidRPr="002004AC">
              <w:rPr>
                <w:rFonts w:eastAsia="Calibri"/>
                <w:sz w:val="18"/>
                <w:szCs w:val="18"/>
                <w:lang w:eastAsia="en-US"/>
              </w:rPr>
              <w:t>х</w:t>
            </w:r>
          </w:p>
        </w:tc>
        <w:tc>
          <w:tcPr>
            <w:tcW w:w="1292" w:type="dxa"/>
            <w:gridSpan w:val="2"/>
          </w:tcPr>
          <w:p w:rsidR="00D60F26" w:rsidRDefault="00D60F26" w:rsidP="00DC37CA">
            <w:pPr>
              <w:spacing w:after="200" w:line="276" w:lineRule="auto"/>
              <w:jc w:val="center"/>
              <w:rPr>
                <w:rFonts w:eastAsia="Calibri"/>
                <w:b/>
                <w:sz w:val="18"/>
                <w:szCs w:val="18"/>
                <w:lang w:eastAsia="en-US"/>
              </w:rPr>
            </w:pPr>
            <w:r>
              <w:rPr>
                <w:rFonts w:eastAsia="Calibri"/>
                <w:b/>
                <w:sz w:val="18"/>
                <w:szCs w:val="18"/>
                <w:lang w:eastAsia="en-US"/>
              </w:rPr>
              <w:t xml:space="preserve"> </w:t>
            </w:r>
          </w:p>
          <w:p w:rsidR="00D60F26" w:rsidRDefault="00D60F26" w:rsidP="00DC37CA">
            <w:pPr>
              <w:spacing w:after="200" w:line="276" w:lineRule="auto"/>
              <w:jc w:val="center"/>
              <w:rPr>
                <w:rFonts w:eastAsia="Calibri"/>
                <w:b/>
                <w:sz w:val="18"/>
                <w:szCs w:val="18"/>
                <w:lang w:eastAsia="en-US"/>
              </w:rPr>
            </w:pPr>
            <w:r>
              <w:rPr>
                <w:rFonts w:eastAsia="Calibri"/>
                <w:b/>
                <w:sz w:val="18"/>
                <w:szCs w:val="18"/>
                <w:lang w:eastAsia="en-US"/>
              </w:rPr>
              <w:t>х</w:t>
            </w:r>
          </w:p>
        </w:tc>
        <w:tc>
          <w:tcPr>
            <w:tcW w:w="1205" w:type="dxa"/>
          </w:tcPr>
          <w:p w:rsidR="00D60F26" w:rsidRPr="00D60F26" w:rsidRDefault="00D60F26" w:rsidP="00DC37CA">
            <w:pPr>
              <w:spacing w:after="200" w:line="276" w:lineRule="auto"/>
              <w:jc w:val="center"/>
              <w:rPr>
                <w:rFonts w:eastAsia="Calibri"/>
                <w:sz w:val="18"/>
                <w:szCs w:val="18"/>
                <w:lang w:eastAsia="en-US"/>
              </w:rPr>
            </w:pPr>
          </w:p>
          <w:p w:rsidR="00D60F26" w:rsidRPr="00D60F26" w:rsidRDefault="00BA7354" w:rsidP="00DC37CA">
            <w:pPr>
              <w:spacing w:after="200" w:line="276" w:lineRule="auto"/>
              <w:jc w:val="center"/>
              <w:rPr>
                <w:rFonts w:eastAsia="Calibri"/>
                <w:sz w:val="18"/>
                <w:szCs w:val="18"/>
                <w:lang w:eastAsia="en-US"/>
              </w:rPr>
            </w:pPr>
            <w:r>
              <w:rPr>
                <w:rFonts w:eastAsia="Calibri"/>
                <w:sz w:val="18"/>
                <w:szCs w:val="18"/>
                <w:lang w:eastAsia="en-US"/>
              </w:rPr>
              <w:t>х</w:t>
            </w:r>
          </w:p>
          <w:p w:rsidR="00D60F26" w:rsidRPr="00D60F26" w:rsidRDefault="00D60F26" w:rsidP="00DC37CA">
            <w:pPr>
              <w:spacing w:after="200" w:line="276" w:lineRule="auto"/>
              <w:jc w:val="center"/>
              <w:rPr>
                <w:rFonts w:eastAsia="Calibri"/>
                <w:sz w:val="18"/>
                <w:szCs w:val="18"/>
                <w:lang w:eastAsia="en-US"/>
              </w:rPr>
            </w:pPr>
          </w:p>
        </w:tc>
      </w:tr>
      <w:tr w:rsidR="009D0D80" w:rsidRPr="007A5AA3" w:rsidTr="00492810">
        <w:trPr>
          <w:trHeight w:val="519"/>
        </w:trPr>
        <w:tc>
          <w:tcPr>
            <w:tcW w:w="6345" w:type="dxa"/>
            <w:gridSpan w:val="4"/>
          </w:tcPr>
          <w:p w:rsidR="009D0D80" w:rsidRPr="007A5AA3" w:rsidRDefault="009D0D80" w:rsidP="00DC37CA">
            <w:pPr>
              <w:jc w:val="both"/>
              <w:rPr>
                <w:rFonts w:eastAsia="Calibri"/>
                <w:b/>
                <w:sz w:val="16"/>
                <w:szCs w:val="16"/>
                <w:lang w:eastAsia="en-US"/>
              </w:rPr>
            </w:pPr>
            <w:r w:rsidRPr="007A5AA3">
              <w:rPr>
                <w:rFonts w:eastAsia="Calibri"/>
                <w:b/>
                <w:sz w:val="16"/>
                <w:szCs w:val="16"/>
                <w:lang w:eastAsia="en-US"/>
              </w:rPr>
              <w:t>Итого по основному мероприятию 1 подпрограммы 1</w:t>
            </w:r>
          </w:p>
          <w:p w:rsidR="009D0D80" w:rsidRPr="007A5AA3" w:rsidRDefault="009D0D80" w:rsidP="00DC37CA">
            <w:pPr>
              <w:jc w:val="both"/>
              <w:rPr>
                <w:rFonts w:eastAsia="Calibri"/>
                <w:b/>
                <w:sz w:val="16"/>
                <w:szCs w:val="16"/>
                <w:lang w:eastAsia="en-US"/>
              </w:rPr>
            </w:pPr>
            <w:r w:rsidRPr="007A5AA3">
              <w:rPr>
                <w:rFonts w:eastAsia="Calibri"/>
                <w:b/>
                <w:sz w:val="16"/>
                <w:szCs w:val="16"/>
                <w:lang w:eastAsia="en-US"/>
              </w:rPr>
              <w:t>В том числе:</w:t>
            </w:r>
          </w:p>
          <w:p w:rsidR="009D0D80" w:rsidRPr="007A5AA3" w:rsidRDefault="009D0D80" w:rsidP="00DC37CA">
            <w:pPr>
              <w:jc w:val="both"/>
              <w:rPr>
                <w:rFonts w:eastAsia="Calibri"/>
                <w:b/>
                <w:sz w:val="16"/>
                <w:szCs w:val="16"/>
                <w:lang w:eastAsia="en-US"/>
              </w:rPr>
            </w:pPr>
            <w:r w:rsidRPr="007A5AA3">
              <w:rPr>
                <w:rFonts w:eastAsia="Calibri"/>
                <w:b/>
                <w:sz w:val="16"/>
                <w:szCs w:val="16"/>
                <w:lang w:eastAsia="en-US"/>
              </w:rPr>
              <w:t>средства дорожного фонда</w:t>
            </w:r>
          </w:p>
          <w:p w:rsidR="009D0D80" w:rsidRPr="007A5AA3" w:rsidRDefault="009D0D80" w:rsidP="00DC37CA">
            <w:pPr>
              <w:jc w:val="both"/>
              <w:rPr>
                <w:rFonts w:eastAsia="Calibri"/>
                <w:b/>
                <w:sz w:val="16"/>
                <w:szCs w:val="16"/>
                <w:lang w:eastAsia="en-US"/>
              </w:rPr>
            </w:pPr>
            <w:r w:rsidRPr="007A5AA3">
              <w:rPr>
                <w:rFonts w:eastAsia="Calibri"/>
                <w:b/>
                <w:sz w:val="16"/>
                <w:szCs w:val="16"/>
                <w:lang w:eastAsia="en-US"/>
              </w:rPr>
              <w:t>средства областного бюджета</w:t>
            </w:r>
          </w:p>
          <w:p w:rsidR="009D0D80" w:rsidRPr="007A5AA3" w:rsidRDefault="009D0D80" w:rsidP="009A2B35">
            <w:pPr>
              <w:jc w:val="both"/>
              <w:rPr>
                <w:rFonts w:eastAsia="Calibri"/>
                <w:b/>
                <w:sz w:val="16"/>
                <w:szCs w:val="16"/>
                <w:lang w:eastAsia="en-US"/>
              </w:rPr>
            </w:pPr>
            <w:r w:rsidRPr="007A5AA3">
              <w:rPr>
                <w:rFonts w:eastAsia="Calibri"/>
                <w:b/>
                <w:sz w:val="16"/>
                <w:szCs w:val="16"/>
                <w:lang w:eastAsia="en-US"/>
              </w:rPr>
              <w:t xml:space="preserve">средства </w:t>
            </w:r>
            <w:r w:rsidR="00657C24" w:rsidRPr="007A5AA3">
              <w:rPr>
                <w:rFonts w:eastAsia="Calibri"/>
                <w:b/>
                <w:sz w:val="16"/>
                <w:szCs w:val="16"/>
                <w:lang w:eastAsia="en-US"/>
              </w:rPr>
              <w:t>б</w:t>
            </w:r>
            <w:r w:rsidR="009A2B35">
              <w:rPr>
                <w:rFonts w:eastAsia="Calibri"/>
                <w:b/>
                <w:sz w:val="16"/>
                <w:szCs w:val="16"/>
                <w:lang w:eastAsia="en-US"/>
              </w:rPr>
              <w:t>юджета муниципального образования «Вяземский район»</w:t>
            </w:r>
          </w:p>
        </w:tc>
        <w:tc>
          <w:tcPr>
            <w:tcW w:w="1557" w:type="dxa"/>
          </w:tcPr>
          <w:p w:rsidR="00955214" w:rsidRPr="007A5AA3" w:rsidRDefault="00955214" w:rsidP="00DC37CA">
            <w:pPr>
              <w:spacing w:after="200" w:line="276" w:lineRule="auto"/>
              <w:jc w:val="center"/>
              <w:rPr>
                <w:rFonts w:eastAsia="Calibri"/>
                <w:sz w:val="16"/>
                <w:szCs w:val="16"/>
                <w:lang w:eastAsia="en-US"/>
              </w:rPr>
            </w:pPr>
          </w:p>
          <w:p w:rsidR="009D0D80" w:rsidRPr="007A5AA3" w:rsidRDefault="00955214" w:rsidP="00DC37CA">
            <w:pPr>
              <w:spacing w:after="200" w:line="276" w:lineRule="auto"/>
              <w:jc w:val="center"/>
              <w:rPr>
                <w:rFonts w:eastAsia="Calibri"/>
                <w:sz w:val="16"/>
                <w:szCs w:val="16"/>
                <w:lang w:eastAsia="en-US"/>
              </w:rPr>
            </w:pPr>
            <w:r w:rsidRPr="007A5AA3">
              <w:rPr>
                <w:rFonts w:eastAsia="Calibri"/>
                <w:sz w:val="16"/>
                <w:szCs w:val="16"/>
                <w:lang w:eastAsia="en-US"/>
              </w:rPr>
              <w:t>0</w:t>
            </w:r>
          </w:p>
        </w:tc>
        <w:tc>
          <w:tcPr>
            <w:tcW w:w="1278" w:type="dxa"/>
          </w:tcPr>
          <w:p w:rsidR="00955214" w:rsidRPr="007A5AA3" w:rsidRDefault="00955214" w:rsidP="00DC37CA">
            <w:pPr>
              <w:spacing w:after="200" w:line="276" w:lineRule="auto"/>
              <w:jc w:val="center"/>
              <w:rPr>
                <w:rFonts w:eastAsia="Calibri"/>
                <w:sz w:val="16"/>
                <w:szCs w:val="16"/>
                <w:lang w:eastAsia="en-US"/>
              </w:rPr>
            </w:pPr>
          </w:p>
          <w:p w:rsidR="009D0D80" w:rsidRPr="007A5AA3" w:rsidRDefault="00955214" w:rsidP="00DC37CA">
            <w:pPr>
              <w:spacing w:after="200" w:line="276" w:lineRule="auto"/>
              <w:jc w:val="center"/>
              <w:rPr>
                <w:rFonts w:eastAsia="Calibri"/>
                <w:sz w:val="16"/>
                <w:szCs w:val="16"/>
                <w:lang w:eastAsia="en-US"/>
              </w:rPr>
            </w:pPr>
            <w:r w:rsidRPr="007A5AA3">
              <w:rPr>
                <w:rFonts w:eastAsia="Calibri"/>
                <w:sz w:val="16"/>
                <w:szCs w:val="16"/>
                <w:lang w:eastAsia="en-US"/>
              </w:rPr>
              <w:t>0</w:t>
            </w:r>
          </w:p>
        </w:tc>
        <w:tc>
          <w:tcPr>
            <w:tcW w:w="1276" w:type="dxa"/>
            <w:gridSpan w:val="2"/>
          </w:tcPr>
          <w:p w:rsidR="007A5AA3" w:rsidRPr="007A5AA3" w:rsidRDefault="007A5AA3" w:rsidP="00DC37CA">
            <w:pPr>
              <w:spacing w:after="200" w:line="276" w:lineRule="auto"/>
              <w:jc w:val="center"/>
              <w:rPr>
                <w:rFonts w:eastAsia="Calibri"/>
                <w:sz w:val="16"/>
                <w:szCs w:val="16"/>
                <w:lang w:eastAsia="en-US"/>
              </w:rPr>
            </w:pPr>
          </w:p>
          <w:p w:rsidR="009D0D80" w:rsidRPr="007A5AA3" w:rsidRDefault="007A5AA3" w:rsidP="00DC37CA">
            <w:pPr>
              <w:spacing w:after="200" w:line="276" w:lineRule="auto"/>
              <w:jc w:val="center"/>
              <w:rPr>
                <w:rFonts w:eastAsia="Calibri"/>
                <w:sz w:val="16"/>
                <w:szCs w:val="16"/>
                <w:lang w:eastAsia="en-US"/>
              </w:rPr>
            </w:pPr>
            <w:r w:rsidRPr="007A5AA3">
              <w:rPr>
                <w:rFonts w:eastAsia="Calibri"/>
                <w:sz w:val="16"/>
                <w:szCs w:val="16"/>
                <w:lang w:eastAsia="en-US"/>
              </w:rPr>
              <w:t>0</w:t>
            </w:r>
          </w:p>
        </w:tc>
        <w:tc>
          <w:tcPr>
            <w:tcW w:w="1293" w:type="dxa"/>
            <w:gridSpan w:val="2"/>
          </w:tcPr>
          <w:p w:rsidR="007A5AA3" w:rsidRPr="007A5AA3" w:rsidRDefault="007A5AA3" w:rsidP="00DC37CA">
            <w:pPr>
              <w:spacing w:after="200" w:line="276" w:lineRule="auto"/>
              <w:jc w:val="center"/>
              <w:rPr>
                <w:rFonts w:eastAsia="Calibri"/>
                <w:sz w:val="16"/>
                <w:szCs w:val="16"/>
                <w:lang w:eastAsia="en-US"/>
              </w:rPr>
            </w:pPr>
          </w:p>
          <w:p w:rsidR="009D0D80" w:rsidRPr="007A5AA3" w:rsidRDefault="007A5AA3" w:rsidP="00DC37CA">
            <w:pPr>
              <w:spacing w:after="200" w:line="276" w:lineRule="auto"/>
              <w:jc w:val="center"/>
              <w:rPr>
                <w:rFonts w:eastAsia="Calibri"/>
                <w:sz w:val="16"/>
                <w:szCs w:val="16"/>
                <w:lang w:eastAsia="en-US"/>
              </w:rPr>
            </w:pPr>
            <w:r w:rsidRPr="007A5AA3">
              <w:rPr>
                <w:rFonts w:eastAsia="Calibri"/>
                <w:sz w:val="16"/>
                <w:szCs w:val="16"/>
                <w:lang w:eastAsia="en-US"/>
              </w:rPr>
              <w:t>0</w:t>
            </w:r>
          </w:p>
        </w:tc>
        <w:tc>
          <w:tcPr>
            <w:tcW w:w="1455" w:type="dxa"/>
            <w:gridSpan w:val="2"/>
          </w:tcPr>
          <w:p w:rsidR="007A5AA3" w:rsidRDefault="007A5AA3" w:rsidP="007A5AA3">
            <w:pPr>
              <w:spacing w:after="200" w:line="276" w:lineRule="auto"/>
              <w:jc w:val="center"/>
              <w:rPr>
                <w:rFonts w:eastAsia="Calibri"/>
                <w:sz w:val="16"/>
                <w:szCs w:val="16"/>
                <w:lang w:eastAsia="en-US"/>
              </w:rPr>
            </w:pPr>
          </w:p>
          <w:p w:rsidR="009D0D80" w:rsidRPr="007A5AA3" w:rsidRDefault="007A5AA3" w:rsidP="007A5AA3">
            <w:pPr>
              <w:spacing w:after="200" w:line="276" w:lineRule="auto"/>
              <w:jc w:val="center"/>
              <w:rPr>
                <w:rFonts w:eastAsia="Calibri"/>
                <w:sz w:val="16"/>
                <w:szCs w:val="16"/>
                <w:lang w:eastAsia="en-US"/>
              </w:rPr>
            </w:pPr>
            <w:r w:rsidRPr="007A5AA3">
              <w:rPr>
                <w:rFonts w:eastAsia="Calibri"/>
                <w:sz w:val="16"/>
                <w:szCs w:val="16"/>
                <w:lang w:eastAsia="en-US"/>
              </w:rPr>
              <w:t>х</w:t>
            </w:r>
          </w:p>
        </w:tc>
        <w:tc>
          <w:tcPr>
            <w:tcW w:w="1292" w:type="dxa"/>
            <w:gridSpan w:val="2"/>
          </w:tcPr>
          <w:p w:rsidR="007A5AA3" w:rsidRDefault="007A5AA3" w:rsidP="007A5AA3">
            <w:pPr>
              <w:spacing w:after="200" w:line="276" w:lineRule="auto"/>
              <w:jc w:val="center"/>
              <w:rPr>
                <w:rFonts w:eastAsia="Calibri"/>
                <w:sz w:val="16"/>
                <w:szCs w:val="16"/>
                <w:lang w:eastAsia="en-US"/>
              </w:rPr>
            </w:pPr>
          </w:p>
          <w:p w:rsidR="009D0D80" w:rsidRPr="007A5AA3" w:rsidRDefault="007A5AA3" w:rsidP="007A5AA3">
            <w:pPr>
              <w:spacing w:after="200" w:line="276" w:lineRule="auto"/>
              <w:jc w:val="center"/>
              <w:rPr>
                <w:rFonts w:eastAsia="Calibri"/>
                <w:sz w:val="16"/>
                <w:szCs w:val="16"/>
                <w:lang w:eastAsia="en-US"/>
              </w:rPr>
            </w:pPr>
            <w:r w:rsidRPr="007A5AA3">
              <w:rPr>
                <w:rFonts w:eastAsia="Calibri"/>
                <w:sz w:val="16"/>
                <w:szCs w:val="16"/>
                <w:lang w:eastAsia="en-US"/>
              </w:rPr>
              <w:t>х</w:t>
            </w:r>
          </w:p>
        </w:tc>
        <w:tc>
          <w:tcPr>
            <w:tcW w:w="1205" w:type="dxa"/>
          </w:tcPr>
          <w:p w:rsidR="007A5AA3" w:rsidRDefault="007A5AA3" w:rsidP="007A5AA3">
            <w:pPr>
              <w:spacing w:after="200" w:line="276" w:lineRule="auto"/>
              <w:jc w:val="center"/>
              <w:rPr>
                <w:rFonts w:eastAsia="Calibri"/>
                <w:sz w:val="16"/>
                <w:szCs w:val="16"/>
                <w:lang w:eastAsia="en-US"/>
              </w:rPr>
            </w:pPr>
          </w:p>
          <w:p w:rsidR="009D0D80" w:rsidRPr="007A5AA3" w:rsidRDefault="007A5AA3" w:rsidP="007A5AA3">
            <w:pPr>
              <w:spacing w:after="200" w:line="276" w:lineRule="auto"/>
              <w:jc w:val="center"/>
              <w:rPr>
                <w:rFonts w:eastAsia="Calibri"/>
                <w:sz w:val="16"/>
                <w:szCs w:val="16"/>
                <w:lang w:eastAsia="en-US"/>
              </w:rPr>
            </w:pPr>
            <w:r w:rsidRPr="007A5AA3">
              <w:rPr>
                <w:rFonts w:eastAsia="Calibri"/>
                <w:sz w:val="16"/>
                <w:szCs w:val="16"/>
                <w:lang w:eastAsia="en-US"/>
              </w:rPr>
              <w:t>х</w:t>
            </w:r>
          </w:p>
        </w:tc>
      </w:tr>
      <w:tr w:rsidR="00DC37CA" w:rsidRPr="007A5AA3" w:rsidTr="00492810">
        <w:trPr>
          <w:trHeight w:val="1084"/>
        </w:trPr>
        <w:tc>
          <w:tcPr>
            <w:tcW w:w="6345" w:type="dxa"/>
            <w:gridSpan w:val="4"/>
          </w:tcPr>
          <w:p w:rsidR="00DC37CA" w:rsidRPr="0071571A" w:rsidRDefault="00DC37CA" w:rsidP="00DC37CA">
            <w:pPr>
              <w:jc w:val="both"/>
              <w:rPr>
                <w:rFonts w:eastAsia="Calibri"/>
                <w:b/>
                <w:sz w:val="22"/>
                <w:szCs w:val="22"/>
                <w:lang w:eastAsia="en-US"/>
              </w:rPr>
            </w:pPr>
            <w:r w:rsidRPr="0071571A">
              <w:rPr>
                <w:rFonts w:eastAsia="Calibri"/>
                <w:b/>
                <w:sz w:val="22"/>
                <w:szCs w:val="22"/>
                <w:lang w:eastAsia="en-US"/>
              </w:rPr>
              <w:t>Итого по подпрограмме 1</w:t>
            </w:r>
          </w:p>
          <w:p w:rsidR="00DC37CA" w:rsidRPr="007A5AA3" w:rsidRDefault="00DC37CA" w:rsidP="00DC37CA">
            <w:pPr>
              <w:jc w:val="both"/>
              <w:rPr>
                <w:rFonts w:eastAsia="Calibri"/>
                <w:b/>
                <w:sz w:val="16"/>
                <w:szCs w:val="16"/>
                <w:lang w:eastAsia="en-US"/>
              </w:rPr>
            </w:pPr>
            <w:r w:rsidRPr="007A5AA3">
              <w:rPr>
                <w:rFonts w:eastAsia="Calibri"/>
                <w:b/>
                <w:sz w:val="16"/>
                <w:szCs w:val="16"/>
                <w:lang w:eastAsia="en-US"/>
              </w:rPr>
              <w:t>В том числе: средства дорожного фонда</w:t>
            </w:r>
          </w:p>
          <w:p w:rsidR="00DC37CA" w:rsidRPr="007A5AA3" w:rsidRDefault="00DC37CA" w:rsidP="00DC37CA">
            <w:pPr>
              <w:jc w:val="both"/>
              <w:rPr>
                <w:rFonts w:eastAsia="Calibri"/>
                <w:b/>
                <w:sz w:val="16"/>
                <w:szCs w:val="16"/>
                <w:lang w:eastAsia="en-US"/>
              </w:rPr>
            </w:pPr>
            <w:r w:rsidRPr="007A5AA3">
              <w:rPr>
                <w:rFonts w:eastAsia="Calibri"/>
                <w:b/>
                <w:sz w:val="16"/>
                <w:szCs w:val="16"/>
                <w:lang w:eastAsia="en-US"/>
              </w:rPr>
              <w:t>средства областного бюджета</w:t>
            </w:r>
          </w:p>
          <w:p w:rsidR="00DC37CA" w:rsidRPr="00BF4D2B" w:rsidRDefault="009A2B35" w:rsidP="00BF4D2B">
            <w:pPr>
              <w:spacing w:after="200" w:line="276" w:lineRule="auto"/>
              <w:rPr>
                <w:rFonts w:eastAsia="Calibri"/>
                <w:sz w:val="16"/>
                <w:szCs w:val="16"/>
                <w:lang w:eastAsia="en-US"/>
              </w:rPr>
            </w:pPr>
            <w:r w:rsidRPr="007A5AA3">
              <w:rPr>
                <w:rFonts w:eastAsia="Calibri"/>
                <w:b/>
                <w:sz w:val="16"/>
                <w:szCs w:val="16"/>
                <w:lang w:eastAsia="en-US"/>
              </w:rPr>
              <w:t>средства б</w:t>
            </w:r>
            <w:r>
              <w:rPr>
                <w:rFonts w:eastAsia="Calibri"/>
                <w:b/>
                <w:sz w:val="16"/>
                <w:szCs w:val="16"/>
                <w:lang w:eastAsia="en-US"/>
              </w:rPr>
              <w:t>юджета муниципального образования «Вяземский район»</w:t>
            </w:r>
          </w:p>
        </w:tc>
        <w:tc>
          <w:tcPr>
            <w:tcW w:w="1557" w:type="dxa"/>
          </w:tcPr>
          <w:p w:rsidR="00DC37CA" w:rsidRPr="007A5AA3" w:rsidRDefault="00DC37CA" w:rsidP="00DC37CA">
            <w:pPr>
              <w:spacing w:after="200" w:line="276" w:lineRule="auto"/>
              <w:rPr>
                <w:rFonts w:eastAsia="Calibri"/>
                <w:sz w:val="16"/>
                <w:szCs w:val="16"/>
                <w:lang w:eastAsia="en-US"/>
              </w:rPr>
            </w:pPr>
          </w:p>
          <w:p w:rsidR="00DC37CA" w:rsidRPr="007A5AA3" w:rsidRDefault="00B269BE" w:rsidP="00DC37CA">
            <w:pPr>
              <w:spacing w:after="200" w:line="276" w:lineRule="auto"/>
              <w:rPr>
                <w:rFonts w:eastAsia="Calibri"/>
                <w:sz w:val="16"/>
                <w:szCs w:val="16"/>
                <w:lang w:eastAsia="en-US"/>
              </w:rPr>
            </w:pPr>
            <w:r w:rsidRPr="007A5AA3">
              <w:rPr>
                <w:rFonts w:eastAsia="Calibri"/>
                <w:sz w:val="16"/>
                <w:szCs w:val="16"/>
                <w:lang w:eastAsia="en-US"/>
              </w:rPr>
              <w:t xml:space="preserve">        </w:t>
            </w:r>
            <w:r w:rsidR="00837E62">
              <w:rPr>
                <w:rFonts w:eastAsia="Calibri"/>
                <w:sz w:val="16"/>
                <w:szCs w:val="16"/>
                <w:lang w:eastAsia="en-US"/>
              </w:rPr>
              <w:t xml:space="preserve">   </w:t>
            </w:r>
            <w:r w:rsidR="007A5AA3" w:rsidRPr="007A5AA3">
              <w:rPr>
                <w:rFonts w:eastAsia="Calibri"/>
                <w:sz w:val="16"/>
                <w:szCs w:val="16"/>
                <w:lang w:eastAsia="en-US"/>
              </w:rPr>
              <w:t xml:space="preserve"> </w:t>
            </w:r>
            <w:r w:rsidRPr="007A5AA3">
              <w:rPr>
                <w:rFonts w:eastAsia="Calibri"/>
                <w:sz w:val="16"/>
                <w:szCs w:val="16"/>
                <w:lang w:eastAsia="en-US"/>
              </w:rPr>
              <w:t xml:space="preserve">0 </w:t>
            </w:r>
          </w:p>
          <w:p w:rsidR="00DC37CA" w:rsidRPr="007A5AA3" w:rsidRDefault="00DC37CA" w:rsidP="00DC37CA">
            <w:pPr>
              <w:spacing w:after="200" w:line="276" w:lineRule="auto"/>
              <w:rPr>
                <w:rFonts w:eastAsia="Calibri"/>
                <w:sz w:val="16"/>
                <w:szCs w:val="16"/>
                <w:lang w:eastAsia="en-US"/>
              </w:rPr>
            </w:pPr>
          </w:p>
          <w:p w:rsidR="00DC37CA" w:rsidRPr="007A5AA3" w:rsidRDefault="00DC37CA" w:rsidP="00DC37CA">
            <w:pPr>
              <w:spacing w:after="200" w:line="276" w:lineRule="auto"/>
              <w:rPr>
                <w:rFonts w:eastAsia="Calibri"/>
                <w:sz w:val="16"/>
                <w:szCs w:val="16"/>
                <w:lang w:eastAsia="en-US"/>
              </w:rPr>
            </w:pPr>
          </w:p>
        </w:tc>
        <w:tc>
          <w:tcPr>
            <w:tcW w:w="1278" w:type="dxa"/>
          </w:tcPr>
          <w:p w:rsidR="00DC37CA" w:rsidRPr="007A5AA3" w:rsidRDefault="00DC37CA" w:rsidP="00DC37CA">
            <w:pPr>
              <w:spacing w:after="200" w:line="276" w:lineRule="auto"/>
              <w:rPr>
                <w:rFonts w:eastAsia="Calibri"/>
                <w:sz w:val="16"/>
                <w:szCs w:val="16"/>
                <w:lang w:eastAsia="en-US"/>
              </w:rPr>
            </w:pPr>
          </w:p>
          <w:p w:rsidR="00DC37CA" w:rsidRPr="007A5AA3" w:rsidRDefault="00B269BE" w:rsidP="00DC37CA">
            <w:pPr>
              <w:spacing w:after="200" w:line="276" w:lineRule="auto"/>
              <w:rPr>
                <w:rFonts w:eastAsia="Calibri"/>
                <w:sz w:val="16"/>
                <w:szCs w:val="16"/>
                <w:lang w:eastAsia="en-US"/>
              </w:rPr>
            </w:pPr>
            <w:r w:rsidRPr="007A5AA3">
              <w:rPr>
                <w:rFonts w:eastAsia="Calibri"/>
                <w:sz w:val="16"/>
                <w:szCs w:val="16"/>
                <w:lang w:eastAsia="en-US"/>
              </w:rPr>
              <w:t xml:space="preserve">  </w:t>
            </w:r>
            <w:r w:rsidR="00A6517B">
              <w:rPr>
                <w:rFonts w:eastAsia="Calibri"/>
                <w:sz w:val="16"/>
                <w:szCs w:val="16"/>
                <w:lang w:eastAsia="en-US"/>
              </w:rPr>
              <w:t xml:space="preserve">  </w:t>
            </w:r>
            <w:r w:rsidRPr="007A5AA3">
              <w:rPr>
                <w:rFonts w:eastAsia="Calibri"/>
                <w:sz w:val="16"/>
                <w:szCs w:val="16"/>
                <w:lang w:eastAsia="en-US"/>
              </w:rPr>
              <w:t xml:space="preserve">   0</w:t>
            </w:r>
          </w:p>
          <w:p w:rsidR="00DC37CA" w:rsidRPr="007A5AA3" w:rsidRDefault="00DC37CA" w:rsidP="00DC37CA">
            <w:pPr>
              <w:spacing w:after="200" w:line="276" w:lineRule="auto"/>
              <w:rPr>
                <w:rFonts w:eastAsia="Calibri"/>
                <w:sz w:val="16"/>
                <w:szCs w:val="16"/>
                <w:lang w:eastAsia="en-US"/>
              </w:rPr>
            </w:pPr>
          </w:p>
          <w:p w:rsidR="00DC37CA" w:rsidRPr="007A5AA3" w:rsidRDefault="00DC37CA" w:rsidP="00DC37CA">
            <w:pPr>
              <w:spacing w:after="200" w:line="276" w:lineRule="auto"/>
              <w:rPr>
                <w:rFonts w:eastAsia="Calibri"/>
                <w:sz w:val="16"/>
                <w:szCs w:val="16"/>
                <w:lang w:eastAsia="en-US"/>
              </w:rPr>
            </w:pPr>
          </w:p>
        </w:tc>
        <w:tc>
          <w:tcPr>
            <w:tcW w:w="1276" w:type="dxa"/>
            <w:gridSpan w:val="2"/>
          </w:tcPr>
          <w:p w:rsidR="007A5AA3" w:rsidRPr="007A5AA3" w:rsidRDefault="007A5AA3" w:rsidP="00DC37CA">
            <w:pPr>
              <w:spacing w:after="200" w:line="276" w:lineRule="auto"/>
              <w:jc w:val="center"/>
              <w:rPr>
                <w:rFonts w:eastAsia="Calibri"/>
                <w:sz w:val="16"/>
                <w:szCs w:val="16"/>
                <w:lang w:eastAsia="en-US"/>
              </w:rPr>
            </w:pPr>
          </w:p>
          <w:p w:rsidR="00DC37CA" w:rsidRPr="007A5AA3" w:rsidRDefault="007A5AA3" w:rsidP="00DC37CA">
            <w:pPr>
              <w:spacing w:after="200" w:line="276" w:lineRule="auto"/>
              <w:jc w:val="center"/>
              <w:rPr>
                <w:rFonts w:eastAsia="Calibri"/>
                <w:sz w:val="16"/>
                <w:szCs w:val="16"/>
                <w:lang w:eastAsia="en-US"/>
              </w:rPr>
            </w:pPr>
            <w:r w:rsidRPr="007A5AA3">
              <w:rPr>
                <w:rFonts w:eastAsia="Calibri"/>
                <w:sz w:val="16"/>
                <w:szCs w:val="16"/>
                <w:lang w:eastAsia="en-US"/>
              </w:rPr>
              <w:t>0</w:t>
            </w:r>
          </w:p>
        </w:tc>
        <w:tc>
          <w:tcPr>
            <w:tcW w:w="1293" w:type="dxa"/>
            <w:gridSpan w:val="2"/>
          </w:tcPr>
          <w:p w:rsidR="007A5AA3" w:rsidRPr="007A5AA3" w:rsidRDefault="007A5AA3" w:rsidP="00DC37CA">
            <w:pPr>
              <w:spacing w:after="200" w:line="276" w:lineRule="auto"/>
              <w:jc w:val="center"/>
              <w:rPr>
                <w:rFonts w:eastAsia="Calibri"/>
                <w:sz w:val="16"/>
                <w:szCs w:val="16"/>
                <w:lang w:eastAsia="en-US"/>
              </w:rPr>
            </w:pPr>
          </w:p>
          <w:p w:rsidR="00DC37CA" w:rsidRPr="007A5AA3" w:rsidRDefault="007A5AA3" w:rsidP="00DC37CA">
            <w:pPr>
              <w:spacing w:after="200" w:line="276" w:lineRule="auto"/>
              <w:jc w:val="center"/>
              <w:rPr>
                <w:rFonts w:eastAsia="Calibri"/>
                <w:sz w:val="16"/>
                <w:szCs w:val="16"/>
                <w:lang w:eastAsia="en-US"/>
              </w:rPr>
            </w:pPr>
            <w:r w:rsidRPr="007A5AA3">
              <w:rPr>
                <w:rFonts w:eastAsia="Calibri"/>
                <w:sz w:val="16"/>
                <w:szCs w:val="16"/>
                <w:lang w:eastAsia="en-US"/>
              </w:rPr>
              <w:t>0</w:t>
            </w:r>
          </w:p>
        </w:tc>
        <w:tc>
          <w:tcPr>
            <w:tcW w:w="1455" w:type="dxa"/>
            <w:gridSpan w:val="2"/>
          </w:tcPr>
          <w:p w:rsidR="007A5AA3" w:rsidRDefault="007A5AA3" w:rsidP="007A5AA3">
            <w:pPr>
              <w:spacing w:after="200" w:line="276" w:lineRule="auto"/>
              <w:jc w:val="center"/>
              <w:rPr>
                <w:rFonts w:eastAsia="Calibri"/>
                <w:sz w:val="16"/>
                <w:szCs w:val="16"/>
                <w:lang w:eastAsia="en-US"/>
              </w:rPr>
            </w:pPr>
          </w:p>
          <w:p w:rsidR="00DC37CA" w:rsidRPr="007A5AA3" w:rsidRDefault="007A5AA3" w:rsidP="007A5AA3">
            <w:pPr>
              <w:spacing w:after="200" w:line="276" w:lineRule="auto"/>
              <w:jc w:val="center"/>
              <w:rPr>
                <w:rFonts w:eastAsia="Calibri"/>
                <w:sz w:val="16"/>
                <w:szCs w:val="16"/>
                <w:lang w:eastAsia="en-US"/>
              </w:rPr>
            </w:pPr>
            <w:r w:rsidRPr="007A5AA3">
              <w:rPr>
                <w:rFonts w:eastAsia="Calibri"/>
                <w:sz w:val="16"/>
                <w:szCs w:val="16"/>
                <w:lang w:eastAsia="en-US"/>
              </w:rPr>
              <w:t>х</w:t>
            </w:r>
          </w:p>
        </w:tc>
        <w:tc>
          <w:tcPr>
            <w:tcW w:w="1292" w:type="dxa"/>
            <w:gridSpan w:val="2"/>
          </w:tcPr>
          <w:p w:rsidR="007A5AA3" w:rsidRDefault="007A5AA3" w:rsidP="007A5AA3">
            <w:pPr>
              <w:spacing w:after="200" w:line="276" w:lineRule="auto"/>
              <w:jc w:val="center"/>
              <w:rPr>
                <w:rFonts w:eastAsia="Calibri"/>
                <w:sz w:val="16"/>
                <w:szCs w:val="16"/>
                <w:lang w:eastAsia="en-US"/>
              </w:rPr>
            </w:pPr>
          </w:p>
          <w:p w:rsidR="00DC37CA" w:rsidRPr="007A5AA3" w:rsidRDefault="007A5AA3" w:rsidP="007A5AA3">
            <w:pPr>
              <w:spacing w:after="200" w:line="276" w:lineRule="auto"/>
              <w:jc w:val="center"/>
              <w:rPr>
                <w:rFonts w:eastAsia="Calibri"/>
                <w:sz w:val="16"/>
                <w:szCs w:val="16"/>
                <w:lang w:eastAsia="en-US"/>
              </w:rPr>
            </w:pPr>
            <w:r w:rsidRPr="007A5AA3">
              <w:rPr>
                <w:rFonts w:eastAsia="Calibri"/>
                <w:sz w:val="16"/>
                <w:szCs w:val="16"/>
                <w:lang w:eastAsia="en-US"/>
              </w:rPr>
              <w:t>х</w:t>
            </w:r>
          </w:p>
        </w:tc>
        <w:tc>
          <w:tcPr>
            <w:tcW w:w="1205" w:type="dxa"/>
          </w:tcPr>
          <w:p w:rsidR="007A5AA3" w:rsidRDefault="007A5AA3" w:rsidP="007A5AA3">
            <w:pPr>
              <w:spacing w:after="200" w:line="276" w:lineRule="auto"/>
              <w:jc w:val="center"/>
              <w:rPr>
                <w:rFonts w:eastAsia="Calibri"/>
                <w:sz w:val="16"/>
                <w:szCs w:val="16"/>
                <w:lang w:eastAsia="en-US"/>
              </w:rPr>
            </w:pPr>
          </w:p>
          <w:p w:rsidR="00DC37CA" w:rsidRPr="007A5AA3" w:rsidRDefault="007A5AA3" w:rsidP="007A5AA3">
            <w:pPr>
              <w:spacing w:after="200" w:line="276" w:lineRule="auto"/>
              <w:jc w:val="center"/>
              <w:rPr>
                <w:rFonts w:eastAsia="Calibri"/>
                <w:sz w:val="16"/>
                <w:szCs w:val="16"/>
                <w:lang w:eastAsia="en-US"/>
              </w:rPr>
            </w:pPr>
            <w:r w:rsidRPr="007A5AA3">
              <w:rPr>
                <w:rFonts w:eastAsia="Calibri"/>
                <w:sz w:val="16"/>
                <w:szCs w:val="16"/>
                <w:lang w:eastAsia="en-US"/>
              </w:rPr>
              <w:t>х</w:t>
            </w:r>
          </w:p>
        </w:tc>
      </w:tr>
      <w:tr w:rsidR="00E12BE8" w:rsidRPr="007A5AA3" w:rsidTr="00B269BE">
        <w:trPr>
          <w:trHeight w:val="246"/>
        </w:trPr>
        <w:tc>
          <w:tcPr>
            <w:tcW w:w="15701" w:type="dxa"/>
            <w:gridSpan w:val="15"/>
          </w:tcPr>
          <w:p w:rsidR="00E12BE8" w:rsidRPr="007A5AA3" w:rsidRDefault="00E12BE8" w:rsidP="00DC37CA">
            <w:pPr>
              <w:spacing w:after="200" w:line="276" w:lineRule="auto"/>
              <w:jc w:val="center"/>
              <w:rPr>
                <w:rFonts w:eastAsia="Calibri"/>
                <w:b/>
                <w:sz w:val="16"/>
                <w:szCs w:val="16"/>
                <w:lang w:eastAsia="en-US"/>
              </w:rPr>
            </w:pPr>
            <w:r w:rsidRPr="007A5AA3">
              <w:rPr>
                <w:rFonts w:eastAsia="Calibri"/>
                <w:b/>
                <w:sz w:val="16"/>
                <w:szCs w:val="16"/>
                <w:lang w:eastAsia="en-US"/>
              </w:rPr>
              <w:t>Подпрограмма 2 «Дорожное хозяйство»</w:t>
            </w:r>
          </w:p>
        </w:tc>
      </w:tr>
      <w:tr w:rsidR="00E12BE8" w:rsidTr="00B269BE">
        <w:trPr>
          <w:trHeight w:val="519"/>
        </w:trPr>
        <w:tc>
          <w:tcPr>
            <w:tcW w:w="15701" w:type="dxa"/>
            <w:gridSpan w:val="15"/>
          </w:tcPr>
          <w:p w:rsidR="00E12BE8" w:rsidRDefault="00E12BE8" w:rsidP="002004AC">
            <w:pPr>
              <w:spacing w:after="200"/>
              <w:rPr>
                <w:rFonts w:eastAsia="Calibri"/>
                <w:b/>
                <w:sz w:val="18"/>
                <w:szCs w:val="18"/>
                <w:lang w:eastAsia="en-US"/>
              </w:rPr>
            </w:pPr>
            <w:r>
              <w:rPr>
                <w:rFonts w:eastAsia="Calibri"/>
                <w:b/>
                <w:sz w:val="18"/>
                <w:szCs w:val="18"/>
                <w:lang w:eastAsia="en-US"/>
              </w:rPr>
              <w:t>Цель подпрограммы 2</w:t>
            </w:r>
            <w:r w:rsidRPr="00B269BE">
              <w:rPr>
                <w:rFonts w:eastAsia="Calibri"/>
                <w:b/>
                <w:sz w:val="18"/>
                <w:szCs w:val="18"/>
                <w:lang w:eastAsia="en-US"/>
              </w:rPr>
              <w:t>:</w:t>
            </w:r>
            <w:r w:rsidR="00B269BE" w:rsidRPr="00B269BE">
              <w:rPr>
                <w:sz w:val="18"/>
                <w:szCs w:val="18"/>
              </w:rPr>
              <w:t xml:space="preserve"> </w:t>
            </w:r>
            <w:r w:rsidR="00B269BE" w:rsidRPr="002004AC">
              <w:rPr>
                <w:sz w:val="16"/>
                <w:szCs w:val="16"/>
              </w:rPr>
              <w:t>обеспечение сохранности и развития автомобильных дорог местного значения, улучшение их технического состояния, улучшение транспортной связи между населенными пунктами района, повышение доступности и качества услуг пассажирского транспорта для населения, повышение уровня безопасности дорожного движения.</w:t>
            </w:r>
          </w:p>
        </w:tc>
      </w:tr>
      <w:tr w:rsidR="00661A04" w:rsidTr="00B269BE">
        <w:trPr>
          <w:trHeight w:val="519"/>
        </w:trPr>
        <w:tc>
          <w:tcPr>
            <w:tcW w:w="15701" w:type="dxa"/>
            <w:gridSpan w:val="15"/>
          </w:tcPr>
          <w:p w:rsidR="00661A04" w:rsidRDefault="00661A04" w:rsidP="00DC37CA">
            <w:pPr>
              <w:spacing w:after="200" w:line="276" w:lineRule="auto"/>
              <w:rPr>
                <w:rFonts w:eastAsia="Calibri"/>
                <w:b/>
                <w:sz w:val="18"/>
                <w:szCs w:val="18"/>
                <w:lang w:eastAsia="en-US"/>
              </w:rPr>
            </w:pPr>
            <w:r>
              <w:rPr>
                <w:rFonts w:eastAsia="Calibri"/>
                <w:b/>
                <w:sz w:val="18"/>
                <w:szCs w:val="18"/>
                <w:lang w:eastAsia="en-US"/>
              </w:rPr>
              <w:t>Основное мероприятие 1 подпрограммы 2 «</w:t>
            </w:r>
            <w:r w:rsidR="00EC28EA" w:rsidRPr="00EC28EA">
              <w:rPr>
                <w:rFonts w:eastAsia="Calibri"/>
                <w:sz w:val="18"/>
                <w:szCs w:val="18"/>
                <w:lang w:eastAsia="en-US"/>
              </w:rPr>
              <w:t>Капитальный ремонт, ремонт и содержание автомобильных дорог общего пользования межмуниципального значения»</w:t>
            </w:r>
          </w:p>
        </w:tc>
      </w:tr>
      <w:tr w:rsidR="00DF77AB" w:rsidTr="00E213B5">
        <w:trPr>
          <w:trHeight w:val="519"/>
        </w:trPr>
        <w:tc>
          <w:tcPr>
            <w:tcW w:w="675" w:type="dxa"/>
          </w:tcPr>
          <w:p w:rsidR="00244CF0" w:rsidRDefault="00244CF0" w:rsidP="00DC37CA">
            <w:pPr>
              <w:spacing w:after="200" w:line="276" w:lineRule="auto"/>
              <w:jc w:val="center"/>
              <w:rPr>
                <w:rFonts w:eastAsia="Calibri"/>
                <w:b/>
                <w:sz w:val="18"/>
                <w:szCs w:val="18"/>
                <w:lang w:eastAsia="en-US"/>
              </w:rPr>
            </w:pPr>
          </w:p>
        </w:tc>
        <w:tc>
          <w:tcPr>
            <w:tcW w:w="2261" w:type="dxa"/>
          </w:tcPr>
          <w:p w:rsidR="008D411D" w:rsidRDefault="00EC28EA" w:rsidP="00DC37CA">
            <w:pPr>
              <w:spacing w:line="276" w:lineRule="auto"/>
              <w:jc w:val="center"/>
              <w:rPr>
                <w:rFonts w:eastAsia="Calibri"/>
                <w:b/>
                <w:sz w:val="16"/>
                <w:szCs w:val="16"/>
                <w:u w:val="single"/>
                <w:lang w:eastAsia="en-US"/>
              </w:rPr>
            </w:pPr>
            <w:r w:rsidRPr="00EC28EA">
              <w:rPr>
                <w:rFonts w:eastAsia="Calibri"/>
                <w:b/>
                <w:sz w:val="16"/>
                <w:szCs w:val="16"/>
                <w:u w:val="single"/>
                <w:lang w:eastAsia="en-US"/>
              </w:rPr>
              <w:t>Показатель1</w:t>
            </w:r>
          </w:p>
          <w:p w:rsidR="00EC28EA" w:rsidRPr="008D411D" w:rsidRDefault="00EC28EA" w:rsidP="00694D68">
            <w:pPr>
              <w:spacing w:line="276" w:lineRule="auto"/>
              <w:jc w:val="center"/>
              <w:rPr>
                <w:rFonts w:eastAsia="Calibri"/>
                <w:sz w:val="16"/>
                <w:szCs w:val="16"/>
                <w:u w:val="single"/>
                <w:lang w:eastAsia="en-US"/>
              </w:rPr>
            </w:pPr>
            <w:r w:rsidRPr="008D411D">
              <w:rPr>
                <w:rFonts w:eastAsia="Calibri"/>
                <w:sz w:val="16"/>
                <w:szCs w:val="16"/>
                <w:lang w:eastAsia="en-US"/>
              </w:rPr>
              <w:t xml:space="preserve">Доля площади отремонтированных </w:t>
            </w:r>
            <w:r w:rsidR="00694D68">
              <w:rPr>
                <w:rFonts w:eastAsia="Calibri"/>
                <w:sz w:val="16"/>
                <w:szCs w:val="16"/>
                <w:lang w:eastAsia="en-US"/>
              </w:rPr>
              <w:t xml:space="preserve">дорог от общей площади дорог, </w:t>
            </w:r>
            <w:r w:rsidR="001D5615">
              <w:rPr>
                <w:rFonts w:eastAsia="Calibri"/>
                <w:sz w:val="16"/>
                <w:szCs w:val="16"/>
                <w:lang w:eastAsia="en-US"/>
              </w:rPr>
              <w:t>%</w:t>
            </w:r>
          </w:p>
        </w:tc>
        <w:tc>
          <w:tcPr>
            <w:tcW w:w="1701" w:type="dxa"/>
          </w:tcPr>
          <w:p w:rsidR="00244CF0" w:rsidRPr="001A4906" w:rsidRDefault="009132B8" w:rsidP="00DC37CA">
            <w:pPr>
              <w:spacing w:after="200" w:line="276" w:lineRule="auto"/>
              <w:jc w:val="center"/>
              <w:rPr>
                <w:rFonts w:eastAsia="Calibri"/>
                <w:b/>
                <w:sz w:val="18"/>
                <w:szCs w:val="18"/>
                <w:lang w:eastAsia="en-US"/>
              </w:rPr>
            </w:pPr>
            <w:r w:rsidRPr="0027417A">
              <w:rPr>
                <w:sz w:val="16"/>
                <w:szCs w:val="16"/>
              </w:rPr>
              <w:t xml:space="preserve">Организации, осуществляющие деятельность в сфере благоустройства и </w:t>
            </w:r>
            <w:r w:rsidRPr="0027417A">
              <w:rPr>
                <w:sz w:val="16"/>
                <w:szCs w:val="16"/>
              </w:rPr>
              <w:lastRenderedPageBreak/>
              <w:t>дорожного хозяйства</w:t>
            </w:r>
          </w:p>
        </w:tc>
        <w:tc>
          <w:tcPr>
            <w:tcW w:w="1708" w:type="dxa"/>
          </w:tcPr>
          <w:p w:rsidR="00C57801" w:rsidRDefault="00C57801" w:rsidP="00DC37CA">
            <w:pPr>
              <w:spacing w:after="200" w:line="276" w:lineRule="auto"/>
              <w:jc w:val="center"/>
              <w:rPr>
                <w:rFonts w:eastAsia="Calibri"/>
                <w:b/>
                <w:sz w:val="18"/>
                <w:szCs w:val="18"/>
                <w:lang w:eastAsia="en-US"/>
              </w:rPr>
            </w:pPr>
          </w:p>
          <w:p w:rsidR="00244CF0" w:rsidRPr="001A4906" w:rsidRDefault="008D411D"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557" w:type="dxa"/>
          </w:tcPr>
          <w:p w:rsidR="00C57801" w:rsidRDefault="00C57801" w:rsidP="00DC37CA">
            <w:pPr>
              <w:spacing w:after="200" w:line="276" w:lineRule="auto"/>
              <w:jc w:val="center"/>
              <w:rPr>
                <w:rFonts w:eastAsia="Calibri"/>
                <w:b/>
                <w:sz w:val="18"/>
                <w:szCs w:val="18"/>
                <w:lang w:eastAsia="en-US"/>
              </w:rPr>
            </w:pPr>
          </w:p>
          <w:p w:rsidR="00244CF0" w:rsidRPr="001A4906" w:rsidRDefault="008D411D"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278" w:type="dxa"/>
          </w:tcPr>
          <w:p w:rsidR="00C57801" w:rsidRDefault="00C57801" w:rsidP="00DC37CA">
            <w:pPr>
              <w:spacing w:after="200" w:line="276" w:lineRule="auto"/>
              <w:jc w:val="center"/>
              <w:rPr>
                <w:rFonts w:eastAsia="Calibri"/>
                <w:b/>
                <w:sz w:val="18"/>
                <w:szCs w:val="18"/>
                <w:lang w:eastAsia="en-US"/>
              </w:rPr>
            </w:pPr>
          </w:p>
          <w:p w:rsidR="00244CF0" w:rsidRPr="001A4906" w:rsidRDefault="008D411D"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276" w:type="dxa"/>
            <w:gridSpan w:val="2"/>
          </w:tcPr>
          <w:p w:rsidR="00C57801" w:rsidRDefault="00C57801" w:rsidP="00DC37CA">
            <w:pPr>
              <w:spacing w:after="200" w:line="276" w:lineRule="auto"/>
              <w:jc w:val="center"/>
              <w:rPr>
                <w:rFonts w:eastAsia="Calibri"/>
                <w:b/>
                <w:sz w:val="18"/>
                <w:szCs w:val="18"/>
                <w:lang w:eastAsia="en-US"/>
              </w:rPr>
            </w:pPr>
          </w:p>
          <w:p w:rsidR="00244CF0" w:rsidRPr="001A4906" w:rsidRDefault="008D411D"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293" w:type="dxa"/>
            <w:gridSpan w:val="2"/>
          </w:tcPr>
          <w:p w:rsidR="00C57801" w:rsidRDefault="00C57801" w:rsidP="00DC37CA">
            <w:pPr>
              <w:spacing w:after="200" w:line="276" w:lineRule="auto"/>
              <w:jc w:val="center"/>
              <w:rPr>
                <w:rFonts w:eastAsia="Calibri"/>
                <w:b/>
                <w:sz w:val="18"/>
                <w:szCs w:val="18"/>
                <w:lang w:eastAsia="en-US"/>
              </w:rPr>
            </w:pPr>
          </w:p>
          <w:p w:rsidR="00244CF0" w:rsidRPr="001A4906" w:rsidRDefault="008D411D"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455" w:type="dxa"/>
            <w:gridSpan w:val="2"/>
          </w:tcPr>
          <w:p w:rsidR="00C57801" w:rsidRDefault="00C57801" w:rsidP="00B269BE">
            <w:pPr>
              <w:spacing w:after="200" w:line="276" w:lineRule="auto"/>
              <w:jc w:val="center"/>
              <w:rPr>
                <w:rFonts w:eastAsia="Calibri"/>
                <w:sz w:val="18"/>
                <w:szCs w:val="18"/>
                <w:lang w:eastAsia="en-US"/>
              </w:rPr>
            </w:pPr>
          </w:p>
          <w:p w:rsidR="00244CF0" w:rsidRPr="00B269BE" w:rsidRDefault="00C57801" w:rsidP="00C57801">
            <w:pPr>
              <w:spacing w:after="200" w:line="276" w:lineRule="auto"/>
              <w:rPr>
                <w:rFonts w:eastAsia="Calibri"/>
                <w:sz w:val="18"/>
                <w:szCs w:val="18"/>
                <w:lang w:eastAsia="en-US"/>
              </w:rPr>
            </w:pPr>
            <w:r>
              <w:rPr>
                <w:rFonts w:eastAsia="Calibri"/>
                <w:sz w:val="18"/>
                <w:szCs w:val="18"/>
                <w:lang w:eastAsia="en-US"/>
              </w:rPr>
              <w:t xml:space="preserve">        </w:t>
            </w:r>
            <w:r w:rsidR="00B269BE" w:rsidRPr="00B269BE">
              <w:rPr>
                <w:rFonts w:eastAsia="Calibri"/>
                <w:sz w:val="18"/>
                <w:szCs w:val="18"/>
                <w:lang w:eastAsia="en-US"/>
              </w:rPr>
              <w:t>2,72</w:t>
            </w:r>
          </w:p>
        </w:tc>
        <w:tc>
          <w:tcPr>
            <w:tcW w:w="1292" w:type="dxa"/>
            <w:gridSpan w:val="2"/>
          </w:tcPr>
          <w:p w:rsidR="00C57801" w:rsidRDefault="00C57801" w:rsidP="00B269BE">
            <w:pPr>
              <w:spacing w:after="200" w:line="276" w:lineRule="auto"/>
              <w:jc w:val="center"/>
              <w:rPr>
                <w:rFonts w:eastAsia="Calibri"/>
                <w:sz w:val="18"/>
                <w:szCs w:val="18"/>
                <w:lang w:eastAsia="en-US"/>
              </w:rPr>
            </w:pPr>
          </w:p>
          <w:p w:rsidR="00244CF0" w:rsidRPr="00B269BE" w:rsidRDefault="00B269BE" w:rsidP="00B269BE">
            <w:pPr>
              <w:spacing w:after="200" w:line="276" w:lineRule="auto"/>
              <w:jc w:val="center"/>
              <w:rPr>
                <w:rFonts w:eastAsia="Calibri"/>
                <w:sz w:val="18"/>
                <w:szCs w:val="18"/>
                <w:lang w:eastAsia="en-US"/>
              </w:rPr>
            </w:pPr>
            <w:r w:rsidRPr="00B269BE">
              <w:rPr>
                <w:rFonts w:eastAsia="Calibri"/>
                <w:sz w:val="18"/>
                <w:szCs w:val="18"/>
                <w:lang w:eastAsia="en-US"/>
              </w:rPr>
              <w:t>3,0</w:t>
            </w:r>
          </w:p>
        </w:tc>
        <w:tc>
          <w:tcPr>
            <w:tcW w:w="1205" w:type="dxa"/>
          </w:tcPr>
          <w:p w:rsidR="00C57801" w:rsidRDefault="00C57801" w:rsidP="00B269BE">
            <w:pPr>
              <w:spacing w:after="200" w:line="276" w:lineRule="auto"/>
              <w:jc w:val="center"/>
              <w:rPr>
                <w:rFonts w:eastAsia="Calibri"/>
                <w:sz w:val="18"/>
                <w:szCs w:val="18"/>
                <w:lang w:eastAsia="en-US"/>
              </w:rPr>
            </w:pPr>
          </w:p>
          <w:p w:rsidR="00244CF0" w:rsidRPr="00B269BE" w:rsidRDefault="00B269BE" w:rsidP="00B269BE">
            <w:pPr>
              <w:spacing w:after="200" w:line="276" w:lineRule="auto"/>
              <w:jc w:val="center"/>
              <w:rPr>
                <w:rFonts w:eastAsia="Calibri"/>
                <w:sz w:val="18"/>
                <w:szCs w:val="18"/>
                <w:lang w:eastAsia="en-US"/>
              </w:rPr>
            </w:pPr>
            <w:r w:rsidRPr="00B269BE">
              <w:rPr>
                <w:rFonts w:eastAsia="Calibri"/>
                <w:sz w:val="18"/>
                <w:szCs w:val="18"/>
                <w:lang w:eastAsia="en-US"/>
              </w:rPr>
              <w:t>3,5</w:t>
            </w:r>
          </w:p>
        </w:tc>
      </w:tr>
      <w:tr w:rsidR="00DF77AB" w:rsidTr="00E213B5">
        <w:trPr>
          <w:trHeight w:val="519"/>
        </w:trPr>
        <w:tc>
          <w:tcPr>
            <w:tcW w:w="675" w:type="dxa"/>
          </w:tcPr>
          <w:p w:rsidR="00244CF0" w:rsidRDefault="00244CF0" w:rsidP="00DC37CA">
            <w:pPr>
              <w:spacing w:after="200" w:line="276" w:lineRule="auto"/>
              <w:jc w:val="center"/>
              <w:rPr>
                <w:rFonts w:eastAsia="Calibri"/>
                <w:b/>
                <w:sz w:val="18"/>
                <w:szCs w:val="18"/>
                <w:lang w:eastAsia="en-US"/>
              </w:rPr>
            </w:pPr>
          </w:p>
        </w:tc>
        <w:tc>
          <w:tcPr>
            <w:tcW w:w="2261" w:type="dxa"/>
          </w:tcPr>
          <w:p w:rsidR="00244CF0" w:rsidRPr="001D5615" w:rsidRDefault="001D5615" w:rsidP="00DC37CA">
            <w:pPr>
              <w:jc w:val="center"/>
              <w:rPr>
                <w:rFonts w:eastAsia="Calibri"/>
                <w:b/>
                <w:sz w:val="16"/>
                <w:szCs w:val="16"/>
                <w:u w:val="single"/>
                <w:lang w:eastAsia="en-US"/>
              </w:rPr>
            </w:pPr>
            <w:r w:rsidRPr="001D5615">
              <w:rPr>
                <w:rFonts w:eastAsia="Calibri"/>
                <w:b/>
                <w:sz w:val="16"/>
                <w:szCs w:val="16"/>
                <w:u w:val="single"/>
                <w:lang w:eastAsia="en-US"/>
              </w:rPr>
              <w:t>Показатель 2</w:t>
            </w:r>
          </w:p>
          <w:p w:rsidR="001D5615" w:rsidRPr="001D5615" w:rsidRDefault="001D5615" w:rsidP="00DC37CA">
            <w:pPr>
              <w:jc w:val="center"/>
              <w:rPr>
                <w:rFonts w:eastAsia="Calibri"/>
                <w:sz w:val="16"/>
                <w:szCs w:val="16"/>
                <w:lang w:eastAsia="en-US"/>
              </w:rPr>
            </w:pPr>
            <w:r w:rsidRPr="001D5615">
              <w:rPr>
                <w:rFonts w:eastAsia="Calibri"/>
                <w:sz w:val="16"/>
                <w:szCs w:val="16"/>
                <w:lang w:eastAsia="en-US"/>
              </w:rPr>
              <w:t>Доля протяженности дорог, соответствующих нормативными требованиями, %</w:t>
            </w:r>
          </w:p>
        </w:tc>
        <w:tc>
          <w:tcPr>
            <w:tcW w:w="1701" w:type="dxa"/>
          </w:tcPr>
          <w:p w:rsidR="00244CF0" w:rsidRPr="001A4906" w:rsidRDefault="009132B8" w:rsidP="00DC37CA">
            <w:pPr>
              <w:spacing w:after="200" w:line="276" w:lineRule="auto"/>
              <w:jc w:val="center"/>
              <w:rPr>
                <w:rFonts w:eastAsia="Calibri"/>
                <w:b/>
                <w:sz w:val="18"/>
                <w:szCs w:val="18"/>
                <w:lang w:eastAsia="en-US"/>
              </w:rPr>
            </w:pPr>
            <w:r w:rsidRPr="0027417A">
              <w:rPr>
                <w:sz w:val="16"/>
                <w:szCs w:val="16"/>
              </w:rPr>
              <w:t>Организации, осуществляющие деятельность в сфере благоустройства и дорожного хозяйства</w:t>
            </w:r>
          </w:p>
        </w:tc>
        <w:tc>
          <w:tcPr>
            <w:tcW w:w="1708" w:type="dxa"/>
          </w:tcPr>
          <w:p w:rsidR="00C57801" w:rsidRDefault="00C57801" w:rsidP="00DC37CA">
            <w:pPr>
              <w:spacing w:after="200" w:line="276" w:lineRule="auto"/>
              <w:jc w:val="center"/>
              <w:rPr>
                <w:rFonts w:eastAsia="Calibri"/>
                <w:b/>
                <w:sz w:val="18"/>
                <w:szCs w:val="18"/>
                <w:lang w:eastAsia="en-US"/>
              </w:rPr>
            </w:pPr>
          </w:p>
          <w:p w:rsidR="00244CF0" w:rsidRPr="001A4906" w:rsidRDefault="009223CB"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557" w:type="dxa"/>
          </w:tcPr>
          <w:p w:rsidR="00C57801" w:rsidRDefault="00C57801" w:rsidP="00DC37CA">
            <w:pPr>
              <w:spacing w:after="200" w:line="276" w:lineRule="auto"/>
              <w:jc w:val="center"/>
              <w:rPr>
                <w:rFonts w:eastAsia="Calibri"/>
                <w:b/>
                <w:sz w:val="18"/>
                <w:szCs w:val="18"/>
                <w:lang w:eastAsia="en-US"/>
              </w:rPr>
            </w:pPr>
          </w:p>
          <w:p w:rsidR="00244CF0" w:rsidRPr="001A4906" w:rsidRDefault="009223CB"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278" w:type="dxa"/>
          </w:tcPr>
          <w:p w:rsidR="00C57801" w:rsidRDefault="00C57801" w:rsidP="00DC37CA">
            <w:pPr>
              <w:spacing w:after="200" w:line="276" w:lineRule="auto"/>
              <w:jc w:val="center"/>
              <w:rPr>
                <w:rFonts w:eastAsia="Calibri"/>
                <w:b/>
                <w:sz w:val="18"/>
                <w:szCs w:val="18"/>
                <w:lang w:eastAsia="en-US"/>
              </w:rPr>
            </w:pPr>
          </w:p>
          <w:p w:rsidR="00244CF0" w:rsidRPr="001A4906" w:rsidRDefault="009223CB"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276" w:type="dxa"/>
            <w:gridSpan w:val="2"/>
          </w:tcPr>
          <w:p w:rsidR="00C57801" w:rsidRDefault="00C57801" w:rsidP="00DC37CA">
            <w:pPr>
              <w:spacing w:after="200" w:line="276" w:lineRule="auto"/>
              <w:jc w:val="center"/>
              <w:rPr>
                <w:rFonts w:eastAsia="Calibri"/>
                <w:b/>
                <w:sz w:val="18"/>
                <w:szCs w:val="18"/>
                <w:lang w:eastAsia="en-US"/>
              </w:rPr>
            </w:pPr>
          </w:p>
          <w:p w:rsidR="00244CF0" w:rsidRPr="001A4906" w:rsidRDefault="009223CB"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293" w:type="dxa"/>
            <w:gridSpan w:val="2"/>
          </w:tcPr>
          <w:p w:rsidR="00C57801" w:rsidRDefault="00C57801" w:rsidP="00DC37CA">
            <w:pPr>
              <w:spacing w:after="200" w:line="276" w:lineRule="auto"/>
              <w:jc w:val="center"/>
              <w:rPr>
                <w:rFonts w:eastAsia="Calibri"/>
                <w:b/>
                <w:sz w:val="18"/>
                <w:szCs w:val="18"/>
                <w:lang w:eastAsia="en-US"/>
              </w:rPr>
            </w:pPr>
          </w:p>
          <w:p w:rsidR="00244CF0" w:rsidRPr="001A4906" w:rsidRDefault="009223CB"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455" w:type="dxa"/>
            <w:gridSpan w:val="2"/>
          </w:tcPr>
          <w:p w:rsidR="00C57801" w:rsidRDefault="00C57801" w:rsidP="00B269BE">
            <w:pPr>
              <w:spacing w:after="200" w:line="276" w:lineRule="auto"/>
              <w:jc w:val="center"/>
              <w:rPr>
                <w:rFonts w:eastAsia="Calibri"/>
                <w:sz w:val="18"/>
                <w:szCs w:val="18"/>
                <w:lang w:eastAsia="en-US"/>
              </w:rPr>
            </w:pPr>
          </w:p>
          <w:p w:rsidR="00244CF0" w:rsidRPr="00B269BE" w:rsidRDefault="00B269BE" w:rsidP="00B269BE">
            <w:pPr>
              <w:spacing w:after="200" w:line="276" w:lineRule="auto"/>
              <w:jc w:val="center"/>
              <w:rPr>
                <w:rFonts w:eastAsia="Calibri"/>
                <w:sz w:val="18"/>
                <w:szCs w:val="18"/>
                <w:lang w:eastAsia="en-US"/>
              </w:rPr>
            </w:pPr>
            <w:r w:rsidRPr="00B269BE">
              <w:rPr>
                <w:rFonts w:eastAsia="Calibri"/>
                <w:sz w:val="18"/>
                <w:szCs w:val="18"/>
                <w:lang w:eastAsia="en-US"/>
              </w:rPr>
              <w:t>50</w:t>
            </w:r>
          </w:p>
        </w:tc>
        <w:tc>
          <w:tcPr>
            <w:tcW w:w="1292" w:type="dxa"/>
            <w:gridSpan w:val="2"/>
          </w:tcPr>
          <w:p w:rsidR="00C57801" w:rsidRDefault="00C57801" w:rsidP="00B269BE">
            <w:pPr>
              <w:spacing w:after="200" w:line="276" w:lineRule="auto"/>
              <w:jc w:val="center"/>
              <w:rPr>
                <w:rFonts w:eastAsia="Calibri"/>
                <w:sz w:val="18"/>
                <w:szCs w:val="18"/>
                <w:lang w:eastAsia="en-US"/>
              </w:rPr>
            </w:pPr>
          </w:p>
          <w:p w:rsidR="00244CF0" w:rsidRPr="00B269BE" w:rsidRDefault="00B269BE" w:rsidP="00B269BE">
            <w:pPr>
              <w:spacing w:after="200" w:line="276" w:lineRule="auto"/>
              <w:jc w:val="center"/>
              <w:rPr>
                <w:rFonts w:eastAsia="Calibri"/>
                <w:sz w:val="18"/>
                <w:szCs w:val="18"/>
                <w:lang w:eastAsia="en-US"/>
              </w:rPr>
            </w:pPr>
            <w:r w:rsidRPr="00B269BE">
              <w:rPr>
                <w:rFonts w:eastAsia="Calibri"/>
                <w:sz w:val="18"/>
                <w:szCs w:val="18"/>
                <w:lang w:eastAsia="en-US"/>
              </w:rPr>
              <w:t>55</w:t>
            </w:r>
          </w:p>
        </w:tc>
        <w:tc>
          <w:tcPr>
            <w:tcW w:w="1205" w:type="dxa"/>
          </w:tcPr>
          <w:p w:rsidR="00C57801" w:rsidRDefault="00C57801" w:rsidP="00B269BE">
            <w:pPr>
              <w:spacing w:after="200" w:line="276" w:lineRule="auto"/>
              <w:jc w:val="center"/>
              <w:rPr>
                <w:rFonts w:eastAsia="Calibri"/>
                <w:sz w:val="18"/>
                <w:szCs w:val="18"/>
                <w:lang w:eastAsia="en-US"/>
              </w:rPr>
            </w:pPr>
          </w:p>
          <w:p w:rsidR="00244CF0" w:rsidRPr="00B269BE" w:rsidRDefault="00B269BE" w:rsidP="00B269BE">
            <w:pPr>
              <w:spacing w:after="200" w:line="276" w:lineRule="auto"/>
              <w:jc w:val="center"/>
              <w:rPr>
                <w:rFonts w:eastAsia="Calibri"/>
                <w:sz w:val="18"/>
                <w:szCs w:val="18"/>
                <w:lang w:eastAsia="en-US"/>
              </w:rPr>
            </w:pPr>
            <w:r w:rsidRPr="00B269BE">
              <w:rPr>
                <w:rFonts w:eastAsia="Calibri"/>
                <w:sz w:val="18"/>
                <w:szCs w:val="18"/>
                <w:lang w:eastAsia="en-US"/>
              </w:rPr>
              <w:t>60</w:t>
            </w:r>
          </w:p>
        </w:tc>
      </w:tr>
      <w:tr w:rsidR="00DF77AB" w:rsidTr="00E213B5">
        <w:trPr>
          <w:trHeight w:val="519"/>
        </w:trPr>
        <w:tc>
          <w:tcPr>
            <w:tcW w:w="675" w:type="dxa"/>
          </w:tcPr>
          <w:p w:rsidR="00244CF0" w:rsidRDefault="00244CF0" w:rsidP="00DC37CA">
            <w:pPr>
              <w:spacing w:after="200" w:line="276" w:lineRule="auto"/>
              <w:jc w:val="center"/>
              <w:rPr>
                <w:rFonts w:eastAsia="Calibri"/>
                <w:b/>
                <w:sz w:val="18"/>
                <w:szCs w:val="18"/>
                <w:lang w:eastAsia="en-US"/>
              </w:rPr>
            </w:pPr>
          </w:p>
        </w:tc>
        <w:tc>
          <w:tcPr>
            <w:tcW w:w="2261" w:type="dxa"/>
          </w:tcPr>
          <w:p w:rsidR="00244CF0" w:rsidRPr="009223CB" w:rsidRDefault="009223CB" w:rsidP="00DC37CA">
            <w:pPr>
              <w:jc w:val="center"/>
              <w:rPr>
                <w:rFonts w:eastAsia="Calibri"/>
                <w:b/>
                <w:sz w:val="16"/>
                <w:szCs w:val="16"/>
                <w:u w:val="single"/>
                <w:lang w:eastAsia="en-US"/>
              </w:rPr>
            </w:pPr>
            <w:r w:rsidRPr="009223CB">
              <w:rPr>
                <w:rFonts w:eastAsia="Calibri"/>
                <w:b/>
                <w:sz w:val="16"/>
                <w:szCs w:val="16"/>
                <w:u w:val="single"/>
                <w:lang w:eastAsia="en-US"/>
              </w:rPr>
              <w:t>Показатель 3</w:t>
            </w:r>
          </w:p>
          <w:p w:rsidR="009223CB" w:rsidRPr="001A4906" w:rsidRDefault="009223CB" w:rsidP="00DC37CA">
            <w:pPr>
              <w:jc w:val="center"/>
              <w:rPr>
                <w:rFonts w:eastAsia="Calibri"/>
                <w:sz w:val="16"/>
                <w:szCs w:val="16"/>
                <w:lang w:eastAsia="en-US"/>
              </w:rPr>
            </w:pPr>
            <w:r w:rsidRPr="001A4906">
              <w:rPr>
                <w:rFonts w:eastAsia="Calibri"/>
                <w:sz w:val="16"/>
                <w:szCs w:val="16"/>
                <w:lang w:eastAsia="en-US"/>
              </w:rPr>
              <w:t>Площадь отгрейдированных дорог, тыс .кв. м</w:t>
            </w:r>
          </w:p>
        </w:tc>
        <w:tc>
          <w:tcPr>
            <w:tcW w:w="1701" w:type="dxa"/>
          </w:tcPr>
          <w:p w:rsidR="00244CF0" w:rsidRPr="001A4906" w:rsidRDefault="009132B8" w:rsidP="00DC37CA">
            <w:pPr>
              <w:spacing w:after="200" w:line="276" w:lineRule="auto"/>
              <w:jc w:val="center"/>
              <w:rPr>
                <w:rFonts w:eastAsia="Calibri"/>
                <w:b/>
                <w:sz w:val="18"/>
                <w:szCs w:val="18"/>
                <w:lang w:eastAsia="en-US"/>
              </w:rPr>
            </w:pPr>
            <w:r w:rsidRPr="0027417A">
              <w:rPr>
                <w:sz w:val="16"/>
                <w:szCs w:val="16"/>
              </w:rPr>
              <w:t>Организации, осуществляющие деятельность в сфере благоустройства и дорожного хозяйства</w:t>
            </w:r>
          </w:p>
        </w:tc>
        <w:tc>
          <w:tcPr>
            <w:tcW w:w="1708" w:type="dxa"/>
          </w:tcPr>
          <w:p w:rsidR="00C57801" w:rsidRDefault="00C57801" w:rsidP="00DC37CA">
            <w:pPr>
              <w:spacing w:after="200" w:line="276" w:lineRule="auto"/>
              <w:jc w:val="center"/>
              <w:rPr>
                <w:rFonts w:eastAsia="Calibri"/>
                <w:b/>
                <w:sz w:val="18"/>
                <w:szCs w:val="18"/>
                <w:lang w:eastAsia="en-US"/>
              </w:rPr>
            </w:pPr>
          </w:p>
          <w:p w:rsidR="00244CF0" w:rsidRPr="001A4906" w:rsidRDefault="001A4906"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557" w:type="dxa"/>
          </w:tcPr>
          <w:p w:rsidR="00C57801" w:rsidRDefault="00C57801" w:rsidP="00DC37CA">
            <w:pPr>
              <w:spacing w:after="200" w:line="276" w:lineRule="auto"/>
              <w:jc w:val="center"/>
              <w:rPr>
                <w:rFonts w:eastAsia="Calibri"/>
                <w:b/>
                <w:sz w:val="18"/>
                <w:szCs w:val="18"/>
                <w:lang w:eastAsia="en-US"/>
              </w:rPr>
            </w:pPr>
          </w:p>
          <w:p w:rsidR="00244CF0" w:rsidRPr="001A4906" w:rsidRDefault="001A4906"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278" w:type="dxa"/>
          </w:tcPr>
          <w:p w:rsidR="00C57801" w:rsidRDefault="00C57801" w:rsidP="00DC37CA">
            <w:pPr>
              <w:spacing w:after="200" w:line="276" w:lineRule="auto"/>
              <w:jc w:val="center"/>
              <w:rPr>
                <w:rFonts w:eastAsia="Calibri"/>
                <w:b/>
                <w:sz w:val="18"/>
                <w:szCs w:val="18"/>
                <w:lang w:eastAsia="en-US"/>
              </w:rPr>
            </w:pPr>
          </w:p>
          <w:p w:rsidR="00244CF0" w:rsidRPr="001A4906" w:rsidRDefault="001A4906"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276" w:type="dxa"/>
            <w:gridSpan w:val="2"/>
          </w:tcPr>
          <w:p w:rsidR="00C57801" w:rsidRDefault="00C57801" w:rsidP="00DC37CA">
            <w:pPr>
              <w:spacing w:after="200" w:line="276" w:lineRule="auto"/>
              <w:jc w:val="center"/>
              <w:rPr>
                <w:rFonts w:eastAsia="Calibri"/>
                <w:b/>
                <w:sz w:val="18"/>
                <w:szCs w:val="18"/>
                <w:lang w:eastAsia="en-US"/>
              </w:rPr>
            </w:pPr>
          </w:p>
          <w:p w:rsidR="00244CF0" w:rsidRPr="001A4906" w:rsidRDefault="001A4906"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293" w:type="dxa"/>
            <w:gridSpan w:val="2"/>
          </w:tcPr>
          <w:p w:rsidR="00C57801" w:rsidRDefault="00C57801" w:rsidP="00DC37CA">
            <w:pPr>
              <w:spacing w:after="200" w:line="276" w:lineRule="auto"/>
              <w:jc w:val="center"/>
              <w:rPr>
                <w:rFonts w:eastAsia="Calibri"/>
                <w:b/>
                <w:sz w:val="18"/>
                <w:szCs w:val="18"/>
                <w:lang w:eastAsia="en-US"/>
              </w:rPr>
            </w:pPr>
          </w:p>
          <w:p w:rsidR="00244CF0" w:rsidRPr="001A4906" w:rsidRDefault="001A4906" w:rsidP="00DC37CA">
            <w:pPr>
              <w:spacing w:after="200" w:line="276" w:lineRule="auto"/>
              <w:jc w:val="center"/>
              <w:rPr>
                <w:rFonts w:eastAsia="Calibri"/>
                <w:b/>
                <w:sz w:val="18"/>
                <w:szCs w:val="18"/>
                <w:lang w:eastAsia="en-US"/>
              </w:rPr>
            </w:pPr>
            <w:r w:rsidRPr="001A4906">
              <w:rPr>
                <w:rFonts w:eastAsia="Calibri"/>
                <w:b/>
                <w:sz w:val="18"/>
                <w:szCs w:val="18"/>
                <w:lang w:eastAsia="en-US"/>
              </w:rPr>
              <w:t>х</w:t>
            </w:r>
          </w:p>
        </w:tc>
        <w:tc>
          <w:tcPr>
            <w:tcW w:w="1455" w:type="dxa"/>
            <w:gridSpan w:val="2"/>
          </w:tcPr>
          <w:p w:rsidR="008E3ABB" w:rsidRDefault="008E3ABB" w:rsidP="00DC37CA">
            <w:pPr>
              <w:spacing w:after="200" w:line="276" w:lineRule="auto"/>
              <w:jc w:val="center"/>
              <w:rPr>
                <w:rFonts w:eastAsia="Calibri"/>
                <w:sz w:val="18"/>
                <w:szCs w:val="18"/>
                <w:lang w:eastAsia="en-US"/>
              </w:rPr>
            </w:pPr>
          </w:p>
          <w:p w:rsidR="00244CF0" w:rsidRPr="008E3ABB" w:rsidRDefault="008E3ABB" w:rsidP="00DC37CA">
            <w:pPr>
              <w:spacing w:after="200" w:line="276" w:lineRule="auto"/>
              <w:jc w:val="center"/>
              <w:rPr>
                <w:rFonts w:eastAsia="Calibri"/>
                <w:sz w:val="18"/>
                <w:szCs w:val="18"/>
                <w:lang w:eastAsia="en-US"/>
              </w:rPr>
            </w:pPr>
            <w:r w:rsidRPr="008E3ABB">
              <w:rPr>
                <w:rFonts w:eastAsia="Calibri"/>
                <w:sz w:val="18"/>
                <w:szCs w:val="18"/>
                <w:lang w:eastAsia="en-US"/>
              </w:rPr>
              <w:t>90</w:t>
            </w:r>
          </w:p>
        </w:tc>
        <w:tc>
          <w:tcPr>
            <w:tcW w:w="1292" w:type="dxa"/>
            <w:gridSpan w:val="2"/>
          </w:tcPr>
          <w:p w:rsidR="008E3ABB" w:rsidRDefault="008E3ABB" w:rsidP="00DC37CA">
            <w:pPr>
              <w:spacing w:after="200" w:line="276" w:lineRule="auto"/>
              <w:jc w:val="center"/>
              <w:rPr>
                <w:rFonts w:eastAsia="Calibri"/>
                <w:sz w:val="18"/>
                <w:szCs w:val="18"/>
                <w:lang w:eastAsia="en-US"/>
              </w:rPr>
            </w:pPr>
          </w:p>
          <w:p w:rsidR="00244CF0" w:rsidRPr="008E3ABB" w:rsidRDefault="008E3ABB" w:rsidP="00DC37CA">
            <w:pPr>
              <w:spacing w:after="200" w:line="276" w:lineRule="auto"/>
              <w:jc w:val="center"/>
              <w:rPr>
                <w:rFonts w:eastAsia="Calibri"/>
                <w:sz w:val="18"/>
                <w:szCs w:val="18"/>
                <w:lang w:eastAsia="en-US"/>
              </w:rPr>
            </w:pPr>
            <w:r w:rsidRPr="008E3ABB">
              <w:rPr>
                <w:rFonts w:eastAsia="Calibri"/>
                <w:sz w:val="18"/>
                <w:szCs w:val="18"/>
                <w:lang w:eastAsia="en-US"/>
              </w:rPr>
              <w:t>95</w:t>
            </w:r>
          </w:p>
        </w:tc>
        <w:tc>
          <w:tcPr>
            <w:tcW w:w="1205" w:type="dxa"/>
          </w:tcPr>
          <w:p w:rsidR="008E3ABB" w:rsidRDefault="008E3ABB" w:rsidP="00DC37CA">
            <w:pPr>
              <w:spacing w:after="200" w:line="276" w:lineRule="auto"/>
              <w:jc w:val="center"/>
              <w:rPr>
                <w:rFonts w:eastAsia="Calibri"/>
                <w:sz w:val="18"/>
                <w:szCs w:val="18"/>
                <w:lang w:eastAsia="en-US"/>
              </w:rPr>
            </w:pPr>
          </w:p>
          <w:p w:rsidR="00244CF0" w:rsidRPr="008E3ABB" w:rsidRDefault="008E3ABB" w:rsidP="00DC37CA">
            <w:pPr>
              <w:spacing w:after="200" w:line="276" w:lineRule="auto"/>
              <w:jc w:val="center"/>
              <w:rPr>
                <w:rFonts w:eastAsia="Calibri"/>
                <w:sz w:val="18"/>
                <w:szCs w:val="18"/>
                <w:lang w:eastAsia="en-US"/>
              </w:rPr>
            </w:pPr>
            <w:r w:rsidRPr="008E3ABB">
              <w:rPr>
                <w:rFonts w:eastAsia="Calibri"/>
                <w:sz w:val="18"/>
                <w:szCs w:val="18"/>
                <w:lang w:eastAsia="en-US"/>
              </w:rPr>
              <w:t>100</w:t>
            </w:r>
          </w:p>
        </w:tc>
      </w:tr>
      <w:tr w:rsidR="00DF77AB" w:rsidTr="00E213B5">
        <w:trPr>
          <w:trHeight w:val="519"/>
        </w:trPr>
        <w:tc>
          <w:tcPr>
            <w:tcW w:w="675" w:type="dxa"/>
          </w:tcPr>
          <w:p w:rsidR="00244CF0" w:rsidRPr="00A6517B" w:rsidRDefault="001A4906" w:rsidP="00DC37CA">
            <w:pPr>
              <w:spacing w:after="200" w:line="276" w:lineRule="auto"/>
              <w:jc w:val="center"/>
              <w:rPr>
                <w:rFonts w:eastAsia="Calibri"/>
                <w:sz w:val="16"/>
                <w:szCs w:val="16"/>
                <w:lang w:eastAsia="en-US"/>
              </w:rPr>
            </w:pPr>
            <w:r w:rsidRPr="00A6517B">
              <w:rPr>
                <w:rFonts w:eastAsia="Calibri"/>
                <w:sz w:val="16"/>
                <w:szCs w:val="16"/>
                <w:lang w:eastAsia="en-US"/>
              </w:rPr>
              <w:t>1.1.</w:t>
            </w:r>
          </w:p>
        </w:tc>
        <w:tc>
          <w:tcPr>
            <w:tcW w:w="2261" w:type="dxa"/>
          </w:tcPr>
          <w:p w:rsidR="0087009A" w:rsidRPr="00A6517B" w:rsidRDefault="001A4906" w:rsidP="00DC37CA">
            <w:pPr>
              <w:spacing w:line="276" w:lineRule="auto"/>
              <w:jc w:val="center"/>
              <w:rPr>
                <w:rFonts w:eastAsia="Calibri"/>
                <w:b/>
                <w:sz w:val="16"/>
                <w:szCs w:val="16"/>
                <w:u w:val="single"/>
                <w:lang w:eastAsia="en-US"/>
              </w:rPr>
            </w:pPr>
            <w:r w:rsidRPr="00A6517B">
              <w:rPr>
                <w:rFonts w:eastAsia="Calibri"/>
                <w:b/>
                <w:sz w:val="16"/>
                <w:szCs w:val="16"/>
                <w:u w:val="single"/>
                <w:lang w:eastAsia="en-US"/>
              </w:rPr>
              <w:t>Меропри</w:t>
            </w:r>
            <w:r w:rsidR="0087009A" w:rsidRPr="00A6517B">
              <w:rPr>
                <w:rFonts w:eastAsia="Calibri"/>
                <w:b/>
                <w:sz w:val="16"/>
                <w:szCs w:val="16"/>
                <w:u w:val="single"/>
                <w:lang w:eastAsia="en-US"/>
              </w:rPr>
              <w:t>ятие1</w:t>
            </w:r>
          </w:p>
          <w:p w:rsidR="00244CF0" w:rsidRPr="00A6517B" w:rsidRDefault="00B269BE" w:rsidP="00F87971">
            <w:pPr>
              <w:spacing w:line="276" w:lineRule="auto"/>
              <w:jc w:val="center"/>
              <w:rPr>
                <w:rFonts w:eastAsia="Calibri"/>
                <w:b/>
                <w:sz w:val="16"/>
                <w:szCs w:val="16"/>
                <w:u w:val="single"/>
                <w:lang w:eastAsia="en-US"/>
              </w:rPr>
            </w:pPr>
            <w:r w:rsidRPr="00A6517B">
              <w:rPr>
                <w:rFonts w:eastAsia="Calibri"/>
                <w:sz w:val="16"/>
                <w:szCs w:val="16"/>
                <w:lang w:eastAsia="en-US"/>
              </w:rPr>
              <w:t>К</w:t>
            </w:r>
            <w:r w:rsidR="0087009A" w:rsidRPr="00A6517B">
              <w:rPr>
                <w:rFonts w:eastAsia="Calibri"/>
                <w:sz w:val="16"/>
                <w:szCs w:val="16"/>
                <w:lang w:eastAsia="en-US"/>
              </w:rPr>
              <w:t xml:space="preserve">апитальный </w:t>
            </w:r>
            <w:r w:rsidR="00F87971">
              <w:rPr>
                <w:rFonts w:eastAsia="Calibri"/>
                <w:sz w:val="16"/>
                <w:szCs w:val="16"/>
                <w:lang w:eastAsia="en-US"/>
              </w:rPr>
              <w:t xml:space="preserve">и текущий ремонт автомобильных дорог общего пользования межмуниципального </w:t>
            </w:r>
            <w:r w:rsidR="00044CBB">
              <w:rPr>
                <w:rFonts w:eastAsia="Calibri"/>
                <w:sz w:val="16"/>
                <w:szCs w:val="16"/>
                <w:lang w:eastAsia="en-US"/>
              </w:rPr>
              <w:t>значения</w:t>
            </w:r>
          </w:p>
        </w:tc>
        <w:tc>
          <w:tcPr>
            <w:tcW w:w="1701" w:type="dxa"/>
          </w:tcPr>
          <w:p w:rsidR="00244CF0" w:rsidRPr="00A6517B" w:rsidRDefault="009132B8" w:rsidP="009132B8">
            <w:pPr>
              <w:jc w:val="center"/>
              <w:rPr>
                <w:rFonts w:eastAsia="Calibri"/>
                <w:b/>
                <w:sz w:val="16"/>
                <w:szCs w:val="16"/>
                <w:lang w:eastAsia="en-US"/>
              </w:rPr>
            </w:pPr>
            <w:r w:rsidRPr="00A6517B">
              <w:rPr>
                <w:sz w:val="16"/>
                <w:szCs w:val="16"/>
              </w:rPr>
              <w:t>Организации, осуществляющие деятельность в сфере благоустройства и дорожного хозяйства</w:t>
            </w:r>
          </w:p>
        </w:tc>
        <w:tc>
          <w:tcPr>
            <w:tcW w:w="1708" w:type="dxa"/>
          </w:tcPr>
          <w:p w:rsidR="00320E37" w:rsidRPr="009E2709" w:rsidRDefault="00320E37" w:rsidP="00320E37">
            <w:pPr>
              <w:spacing w:after="200" w:line="276" w:lineRule="auto"/>
              <w:jc w:val="center"/>
              <w:rPr>
                <w:rFonts w:eastAsia="Calibri"/>
                <w:sz w:val="16"/>
                <w:szCs w:val="16"/>
                <w:lang w:eastAsia="en-US"/>
              </w:rPr>
            </w:pPr>
            <w:r w:rsidRPr="009E2709">
              <w:rPr>
                <w:rFonts w:eastAsia="Calibri"/>
                <w:sz w:val="16"/>
                <w:szCs w:val="16"/>
                <w:lang w:eastAsia="en-US"/>
              </w:rPr>
              <w:t xml:space="preserve">Бюджет </w:t>
            </w:r>
            <w:r>
              <w:rPr>
                <w:rFonts w:eastAsia="Calibri"/>
                <w:sz w:val="16"/>
                <w:szCs w:val="16"/>
                <w:lang w:eastAsia="en-US"/>
              </w:rPr>
              <w:t>муниципального образования «Вяземский район»</w:t>
            </w:r>
          </w:p>
          <w:p w:rsidR="00244CF0" w:rsidRPr="00A6517B" w:rsidRDefault="00244CF0" w:rsidP="00DC37CA">
            <w:pPr>
              <w:spacing w:after="200" w:line="276" w:lineRule="auto"/>
              <w:jc w:val="center"/>
              <w:rPr>
                <w:rFonts w:eastAsia="Calibri"/>
                <w:b/>
                <w:sz w:val="16"/>
                <w:szCs w:val="16"/>
                <w:lang w:eastAsia="en-US"/>
              </w:rPr>
            </w:pPr>
          </w:p>
        </w:tc>
        <w:tc>
          <w:tcPr>
            <w:tcW w:w="1557" w:type="dxa"/>
          </w:tcPr>
          <w:p w:rsidR="00A6517B" w:rsidRDefault="00A6517B" w:rsidP="00DC37CA">
            <w:pPr>
              <w:spacing w:after="200" w:line="276" w:lineRule="auto"/>
              <w:jc w:val="center"/>
              <w:rPr>
                <w:rFonts w:eastAsia="Calibri"/>
                <w:b/>
                <w:sz w:val="16"/>
                <w:szCs w:val="16"/>
                <w:lang w:eastAsia="en-US"/>
              </w:rPr>
            </w:pPr>
          </w:p>
          <w:p w:rsidR="00244CF0" w:rsidRPr="00A6517B" w:rsidRDefault="004A6EB3" w:rsidP="00DC37CA">
            <w:pPr>
              <w:spacing w:after="200" w:line="276" w:lineRule="auto"/>
              <w:jc w:val="center"/>
              <w:rPr>
                <w:rFonts w:eastAsia="Calibri"/>
                <w:b/>
                <w:sz w:val="16"/>
                <w:szCs w:val="16"/>
                <w:lang w:eastAsia="en-US"/>
              </w:rPr>
            </w:pPr>
            <w:r>
              <w:rPr>
                <w:rFonts w:eastAsia="Calibri"/>
                <w:b/>
                <w:sz w:val="16"/>
                <w:szCs w:val="16"/>
                <w:lang w:eastAsia="en-US"/>
              </w:rPr>
              <w:t>11 020 625,00</w:t>
            </w:r>
          </w:p>
        </w:tc>
        <w:tc>
          <w:tcPr>
            <w:tcW w:w="1278" w:type="dxa"/>
          </w:tcPr>
          <w:p w:rsidR="00A6517B" w:rsidRDefault="00A6517B" w:rsidP="00DC37CA">
            <w:pPr>
              <w:spacing w:after="200" w:line="276" w:lineRule="auto"/>
              <w:jc w:val="center"/>
              <w:rPr>
                <w:rFonts w:eastAsia="Calibri"/>
                <w:sz w:val="16"/>
                <w:szCs w:val="16"/>
                <w:lang w:eastAsia="en-US"/>
              </w:rPr>
            </w:pPr>
          </w:p>
          <w:p w:rsidR="00244CF0" w:rsidRPr="00A6517B" w:rsidRDefault="00A6517B" w:rsidP="00DC37CA">
            <w:pPr>
              <w:spacing w:after="200" w:line="276" w:lineRule="auto"/>
              <w:jc w:val="center"/>
              <w:rPr>
                <w:rFonts w:eastAsia="Calibri"/>
                <w:b/>
                <w:sz w:val="16"/>
                <w:szCs w:val="16"/>
                <w:lang w:eastAsia="en-US"/>
              </w:rPr>
            </w:pPr>
            <w:r w:rsidRPr="00A6517B">
              <w:rPr>
                <w:rFonts w:eastAsia="Calibri"/>
                <w:sz w:val="16"/>
                <w:szCs w:val="16"/>
                <w:lang w:eastAsia="en-US"/>
              </w:rPr>
              <w:t>3 526 600,00</w:t>
            </w:r>
          </w:p>
        </w:tc>
        <w:tc>
          <w:tcPr>
            <w:tcW w:w="1276" w:type="dxa"/>
            <w:gridSpan w:val="2"/>
          </w:tcPr>
          <w:p w:rsidR="00A6517B" w:rsidRDefault="00A6517B" w:rsidP="00DC37CA">
            <w:pPr>
              <w:spacing w:after="200" w:line="276" w:lineRule="auto"/>
              <w:jc w:val="center"/>
              <w:rPr>
                <w:rFonts w:eastAsia="Calibri"/>
                <w:sz w:val="16"/>
                <w:szCs w:val="16"/>
                <w:lang w:eastAsia="en-US"/>
              </w:rPr>
            </w:pPr>
          </w:p>
          <w:p w:rsidR="00244CF0" w:rsidRPr="00A6517B" w:rsidRDefault="00A6517B" w:rsidP="00DC37CA">
            <w:pPr>
              <w:spacing w:after="200" w:line="276" w:lineRule="auto"/>
              <w:jc w:val="center"/>
              <w:rPr>
                <w:rFonts w:eastAsia="Calibri"/>
                <w:b/>
                <w:sz w:val="16"/>
                <w:szCs w:val="16"/>
                <w:lang w:eastAsia="en-US"/>
              </w:rPr>
            </w:pPr>
            <w:r w:rsidRPr="00A6517B">
              <w:rPr>
                <w:rFonts w:eastAsia="Calibri"/>
                <w:sz w:val="16"/>
                <w:szCs w:val="16"/>
                <w:lang w:eastAsia="en-US"/>
              </w:rPr>
              <w:t>3 526 600,00</w:t>
            </w:r>
          </w:p>
        </w:tc>
        <w:tc>
          <w:tcPr>
            <w:tcW w:w="1293" w:type="dxa"/>
            <w:gridSpan w:val="2"/>
          </w:tcPr>
          <w:p w:rsidR="00A6517B" w:rsidRDefault="00A6517B" w:rsidP="00DC37CA">
            <w:pPr>
              <w:spacing w:after="200" w:line="276" w:lineRule="auto"/>
              <w:jc w:val="center"/>
              <w:rPr>
                <w:rFonts w:eastAsia="Calibri"/>
                <w:sz w:val="16"/>
                <w:szCs w:val="16"/>
                <w:lang w:eastAsia="en-US"/>
              </w:rPr>
            </w:pPr>
          </w:p>
          <w:p w:rsidR="00244CF0" w:rsidRPr="00A6517B" w:rsidRDefault="00A6517B" w:rsidP="004A6EB3">
            <w:pPr>
              <w:spacing w:after="200" w:line="276" w:lineRule="auto"/>
              <w:jc w:val="center"/>
              <w:rPr>
                <w:rFonts w:eastAsia="Calibri"/>
                <w:b/>
                <w:sz w:val="16"/>
                <w:szCs w:val="16"/>
                <w:lang w:eastAsia="en-US"/>
              </w:rPr>
            </w:pPr>
            <w:r w:rsidRPr="00A6517B">
              <w:rPr>
                <w:rFonts w:eastAsia="Calibri"/>
                <w:sz w:val="16"/>
                <w:szCs w:val="16"/>
                <w:lang w:eastAsia="en-US"/>
              </w:rPr>
              <w:t>3</w:t>
            </w:r>
            <w:r w:rsidR="004A6EB3">
              <w:rPr>
                <w:rFonts w:eastAsia="Calibri"/>
                <w:sz w:val="16"/>
                <w:szCs w:val="16"/>
                <w:lang w:eastAsia="en-US"/>
              </w:rPr>
              <w:t> 967 425,00</w:t>
            </w:r>
          </w:p>
        </w:tc>
        <w:tc>
          <w:tcPr>
            <w:tcW w:w="1455" w:type="dxa"/>
            <w:gridSpan w:val="2"/>
          </w:tcPr>
          <w:p w:rsidR="00B269BE" w:rsidRPr="00A6517B" w:rsidRDefault="00B269BE" w:rsidP="00DC37CA">
            <w:pPr>
              <w:spacing w:after="200" w:line="276" w:lineRule="auto"/>
              <w:jc w:val="center"/>
              <w:rPr>
                <w:rFonts w:eastAsia="Calibri"/>
                <w:sz w:val="16"/>
                <w:szCs w:val="16"/>
                <w:lang w:eastAsia="en-US"/>
              </w:rPr>
            </w:pPr>
          </w:p>
          <w:p w:rsidR="00244CF0" w:rsidRPr="00A6517B" w:rsidRDefault="009D0EF9" w:rsidP="00DC37CA">
            <w:pPr>
              <w:spacing w:after="200" w:line="276" w:lineRule="auto"/>
              <w:jc w:val="center"/>
              <w:rPr>
                <w:rFonts w:eastAsia="Calibri"/>
                <w:sz w:val="16"/>
                <w:szCs w:val="16"/>
                <w:lang w:eastAsia="en-US"/>
              </w:rPr>
            </w:pPr>
            <w:r>
              <w:rPr>
                <w:rFonts w:eastAsia="Calibri"/>
                <w:sz w:val="16"/>
                <w:szCs w:val="16"/>
                <w:lang w:eastAsia="en-US"/>
              </w:rPr>
              <w:t>х</w:t>
            </w:r>
          </w:p>
        </w:tc>
        <w:tc>
          <w:tcPr>
            <w:tcW w:w="1292" w:type="dxa"/>
            <w:gridSpan w:val="2"/>
          </w:tcPr>
          <w:p w:rsidR="00B269BE" w:rsidRPr="00A6517B" w:rsidRDefault="00B269BE" w:rsidP="00DC37CA">
            <w:pPr>
              <w:spacing w:after="200" w:line="276" w:lineRule="auto"/>
              <w:jc w:val="center"/>
              <w:rPr>
                <w:rFonts w:eastAsia="Calibri"/>
                <w:sz w:val="16"/>
                <w:szCs w:val="16"/>
                <w:lang w:eastAsia="en-US"/>
              </w:rPr>
            </w:pPr>
          </w:p>
          <w:p w:rsidR="00244CF0" w:rsidRPr="00A6517B" w:rsidRDefault="009D0EF9" w:rsidP="00DC37CA">
            <w:pPr>
              <w:spacing w:after="200" w:line="276" w:lineRule="auto"/>
              <w:jc w:val="center"/>
              <w:rPr>
                <w:rFonts w:eastAsia="Calibri"/>
                <w:sz w:val="16"/>
                <w:szCs w:val="16"/>
                <w:lang w:eastAsia="en-US"/>
              </w:rPr>
            </w:pPr>
            <w:r>
              <w:rPr>
                <w:rFonts w:eastAsia="Calibri"/>
                <w:sz w:val="16"/>
                <w:szCs w:val="16"/>
                <w:lang w:eastAsia="en-US"/>
              </w:rPr>
              <w:t>х</w:t>
            </w:r>
          </w:p>
        </w:tc>
        <w:tc>
          <w:tcPr>
            <w:tcW w:w="1205" w:type="dxa"/>
          </w:tcPr>
          <w:p w:rsidR="00B269BE" w:rsidRPr="00A6517B" w:rsidRDefault="00B269BE" w:rsidP="00DC37CA">
            <w:pPr>
              <w:spacing w:after="200" w:line="276" w:lineRule="auto"/>
              <w:jc w:val="center"/>
              <w:rPr>
                <w:rFonts w:eastAsia="Calibri"/>
                <w:sz w:val="16"/>
                <w:szCs w:val="16"/>
                <w:lang w:eastAsia="en-US"/>
              </w:rPr>
            </w:pPr>
          </w:p>
          <w:p w:rsidR="00244CF0" w:rsidRPr="00A6517B" w:rsidRDefault="009D0EF9" w:rsidP="00DC37CA">
            <w:pPr>
              <w:spacing w:after="200" w:line="276" w:lineRule="auto"/>
              <w:jc w:val="center"/>
              <w:rPr>
                <w:rFonts w:eastAsia="Calibri"/>
                <w:sz w:val="16"/>
                <w:szCs w:val="16"/>
                <w:lang w:eastAsia="en-US"/>
              </w:rPr>
            </w:pPr>
            <w:r>
              <w:rPr>
                <w:rFonts w:eastAsia="Calibri"/>
                <w:sz w:val="16"/>
                <w:szCs w:val="16"/>
                <w:lang w:eastAsia="en-US"/>
              </w:rPr>
              <w:t>х</w:t>
            </w:r>
          </w:p>
        </w:tc>
      </w:tr>
      <w:tr w:rsidR="00B84F83" w:rsidTr="007C460C">
        <w:trPr>
          <w:trHeight w:val="1084"/>
        </w:trPr>
        <w:tc>
          <w:tcPr>
            <w:tcW w:w="675" w:type="dxa"/>
          </w:tcPr>
          <w:p w:rsidR="00B84F83" w:rsidRPr="0008772F" w:rsidRDefault="00E213B5" w:rsidP="00DC37CA">
            <w:pPr>
              <w:spacing w:after="200" w:line="276" w:lineRule="auto"/>
              <w:jc w:val="center"/>
              <w:rPr>
                <w:rFonts w:eastAsia="Calibri"/>
                <w:sz w:val="18"/>
                <w:szCs w:val="18"/>
                <w:lang w:eastAsia="en-US"/>
              </w:rPr>
            </w:pPr>
            <w:r>
              <w:rPr>
                <w:rFonts w:eastAsia="Calibri"/>
                <w:sz w:val="18"/>
                <w:szCs w:val="18"/>
                <w:lang w:eastAsia="en-US"/>
              </w:rPr>
              <w:t>1.2.</w:t>
            </w:r>
          </w:p>
        </w:tc>
        <w:tc>
          <w:tcPr>
            <w:tcW w:w="2261" w:type="dxa"/>
          </w:tcPr>
          <w:p w:rsidR="009E5B61" w:rsidRDefault="00044CBB" w:rsidP="00DC37CA">
            <w:pPr>
              <w:jc w:val="center"/>
              <w:rPr>
                <w:rFonts w:eastAsia="Calibri"/>
                <w:b/>
                <w:sz w:val="16"/>
                <w:szCs w:val="16"/>
                <w:u w:val="single"/>
                <w:lang w:eastAsia="en-US"/>
              </w:rPr>
            </w:pPr>
            <w:r>
              <w:rPr>
                <w:rFonts w:eastAsia="Calibri"/>
                <w:b/>
                <w:sz w:val="16"/>
                <w:szCs w:val="16"/>
                <w:u w:val="single"/>
                <w:lang w:eastAsia="en-US"/>
              </w:rPr>
              <w:t>Мероприятие2</w:t>
            </w:r>
          </w:p>
          <w:p w:rsidR="00CE3F64" w:rsidRDefault="00E213B5" w:rsidP="00DC37CA">
            <w:pPr>
              <w:jc w:val="center"/>
              <w:rPr>
                <w:rFonts w:eastAsia="Calibri"/>
                <w:sz w:val="16"/>
                <w:szCs w:val="16"/>
                <w:lang w:eastAsia="en-US"/>
              </w:rPr>
            </w:pPr>
            <w:r w:rsidRPr="00E213B5">
              <w:rPr>
                <w:rFonts w:eastAsia="Calibri"/>
                <w:sz w:val="16"/>
                <w:szCs w:val="16"/>
                <w:lang w:eastAsia="en-US"/>
              </w:rPr>
              <w:t>Содержание автомобильных дорог общего пользования межмуниципального значения</w:t>
            </w:r>
          </w:p>
          <w:p w:rsidR="00CE3F64" w:rsidRPr="00CE3F64" w:rsidRDefault="00CE3F64" w:rsidP="00CE3F64">
            <w:pPr>
              <w:rPr>
                <w:rFonts w:eastAsia="Calibri"/>
                <w:sz w:val="16"/>
                <w:szCs w:val="16"/>
                <w:lang w:eastAsia="en-US"/>
              </w:rPr>
            </w:pPr>
          </w:p>
          <w:p w:rsidR="00E213B5" w:rsidRPr="00CE3F64" w:rsidRDefault="00E213B5" w:rsidP="00CE3F64">
            <w:pPr>
              <w:rPr>
                <w:rFonts w:eastAsia="Calibri"/>
                <w:sz w:val="16"/>
                <w:szCs w:val="16"/>
                <w:lang w:eastAsia="en-US"/>
              </w:rPr>
            </w:pPr>
          </w:p>
        </w:tc>
        <w:tc>
          <w:tcPr>
            <w:tcW w:w="1701" w:type="dxa"/>
          </w:tcPr>
          <w:p w:rsidR="00B84F83" w:rsidRPr="0027417A" w:rsidRDefault="009E5B61" w:rsidP="00DC37CA">
            <w:pPr>
              <w:spacing w:after="200" w:line="276" w:lineRule="auto"/>
              <w:jc w:val="center"/>
              <w:rPr>
                <w:sz w:val="16"/>
                <w:szCs w:val="16"/>
              </w:rPr>
            </w:pPr>
            <w:r w:rsidRPr="0027417A">
              <w:rPr>
                <w:sz w:val="16"/>
                <w:szCs w:val="16"/>
              </w:rPr>
              <w:t>Организации, осуществляющие деятельность в сфере благоустройства и дорожного хозяйства</w:t>
            </w:r>
          </w:p>
        </w:tc>
        <w:tc>
          <w:tcPr>
            <w:tcW w:w="1708" w:type="dxa"/>
          </w:tcPr>
          <w:p w:rsidR="00CE3F64" w:rsidRPr="009E2709" w:rsidRDefault="00CE3F64" w:rsidP="00CE3F64">
            <w:pPr>
              <w:spacing w:after="200" w:line="276" w:lineRule="auto"/>
              <w:jc w:val="center"/>
              <w:rPr>
                <w:rFonts w:eastAsia="Calibri"/>
                <w:sz w:val="16"/>
                <w:szCs w:val="16"/>
                <w:lang w:eastAsia="en-US"/>
              </w:rPr>
            </w:pPr>
            <w:r w:rsidRPr="009E2709">
              <w:rPr>
                <w:rFonts w:eastAsia="Calibri"/>
                <w:sz w:val="16"/>
                <w:szCs w:val="16"/>
                <w:lang w:eastAsia="en-US"/>
              </w:rPr>
              <w:t xml:space="preserve">Бюджет </w:t>
            </w:r>
            <w:r>
              <w:rPr>
                <w:rFonts w:eastAsia="Calibri"/>
                <w:sz w:val="16"/>
                <w:szCs w:val="16"/>
                <w:lang w:eastAsia="en-US"/>
              </w:rPr>
              <w:t>муниципального образования «Вяземский район»</w:t>
            </w:r>
          </w:p>
          <w:p w:rsidR="009E5B61" w:rsidRDefault="009E5B61" w:rsidP="00D41FAE">
            <w:pPr>
              <w:spacing w:after="200" w:line="276" w:lineRule="auto"/>
              <w:jc w:val="center"/>
              <w:rPr>
                <w:rFonts w:eastAsia="Calibri"/>
                <w:sz w:val="16"/>
                <w:szCs w:val="16"/>
                <w:lang w:eastAsia="en-US"/>
              </w:rPr>
            </w:pPr>
          </w:p>
          <w:p w:rsidR="00B84F83" w:rsidRPr="009E5B61" w:rsidRDefault="00B84F83" w:rsidP="009E5B61">
            <w:pPr>
              <w:jc w:val="center"/>
              <w:rPr>
                <w:rFonts w:eastAsia="Calibri"/>
                <w:sz w:val="16"/>
                <w:szCs w:val="16"/>
                <w:lang w:eastAsia="en-US"/>
              </w:rPr>
            </w:pPr>
          </w:p>
        </w:tc>
        <w:tc>
          <w:tcPr>
            <w:tcW w:w="1557" w:type="dxa"/>
          </w:tcPr>
          <w:p w:rsidR="009E5B61" w:rsidRDefault="009E5B61" w:rsidP="00EE01EE">
            <w:pPr>
              <w:spacing w:after="200" w:line="276" w:lineRule="auto"/>
              <w:rPr>
                <w:rFonts w:eastAsia="Calibri"/>
                <w:b/>
                <w:sz w:val="18"/>
                <w:szCs w:val="18"/>
                <w:lang w:eastAsia="en-US"/>
              </w:rPr>
            </w:pPr>
          </w:p>
          <w:p w:rsidR="00B84F83" w:rsidRPr="007C460C" w:rsidRDefault="009E5B61" w:rsidP="004A6EB3">
            <w:pPr>
              <w:rPr>
                <w:rFonts w:eastAsia="Calibri"/>
                <w:b/>
                <w:sz w:val="18"/>
                <w:szCs w:val="18"/>
                <w:lang w:eastAsia="en-US"/>
              </w:rPr>
            </w:pPr>
            <w:r>
              <w:rPr>
                <w:rFonts w:eastAsia="Calibri"/>
                <w:sz w:val="18"/>
                <w:szCs w:val="18"/>
                <w:lang w:eastAsia="en-US"/>
              </w:rPr>
              <w:t xml:space="preserve">            </w:t>
            </w:r>
            <w:r w:rsidR="007C460C">
              <w:rPr>
                <w:rFonts w:eastAsia="Calibri"/>
                <w:sz w:val="18"/>
                <w:szCs w:val="18"/>
                <w:lang w:eastAsia="en-US"/>
              </w:rPr>
              <w:t xml:space="preserve">    </w:t>
            </w:r>
            <w:r w:rsidR="009F7C6C">
              <w:rPr>
                <w:rFonts w:eastAsia="Calibri"/>
                <w:sz w:val="18"/>
                <w:szCs w:val="18"/>
                <w:lang w:eastAsia="en-US"/>
              </w:rPr>
              <w:t xml:space="preserve">    </w:t>
            </w:r>
            <w:r w:rsidR="004A6EB3">
              <w:rPr>
                <w:rFonts w:eastAsia="Calibri"/>
                <w:b/>
                <w:sz w:val="18"/>
                <w:szCs w:val="18"/>
                <w:lang w:eastAsia="en-US"/>
              </w:rPr>
              <w:t>14 062 500,00</w:t>
            </w:r>
          </w:p>
        </w:tc>
        <w:tc>
          <w:tcPr>
            <w:tcW w:w="1278" w:type="dxa"/>
          </w:tcPr>
          <w:p w:rsidR="009E5B61" w:rsidRDefault="009E5B61" w:rsidP="00492810">
            <w:pPr>
              <w:tabs>
                <w:tab w:val="left" w:pos="750"/>
              </w:tabs>
              <w:rPr>
                <w:rFonts w:eastAsia="Calibri"/>
                <w:sz w:val="18"/>
                <w:szCs w:val="18"/>
                <w:lang w:eastAsia="en-US"/>
              </w:rPr>
            </w:pPr>
          </w:p>
          <w:p w:rsidR="009E5B61" w:rsidRDefault="009E5B61" w:rsidP="00492810">
            <w:pPr>
              <w:tabs>
                <w:tab w:val="left" w:pos="750"/>
              </w:tabs>
              <w:rPr>
                <w:rFonts w:eastAsia="Calibri"/>
                <w:sz w:val="18"/>
                <w:szCs w:val="18"/>
                <w:lang w:eastAsia="en-US"/>
              </w:rPr>
            </w:pPr>
            <w:r>
              <w:rPr>
                <w:rFonts w:eastAsia="Calibri"/>
                <w:sz w:val="18"/>
                <w:szCs w:val="18"/>
                <w:lang w:eastAsia="en-US"/>
              </w:rPr>
              <w:t xml:space="preserve">  </w:t>
            </w:r>
          </w:p>
          <w:p w:rsidR="00B84F83" w:rsidRDefault="009E5B61" w:rsidP="00E213B5">
            <w:pPr>
              <w:tabs>
                <w:tab w:val="left" w:pos="750"/>
              </w:tabs>
              <w:rPr>
                <w:rFonts w:eastAsia="Calibri"/>
                <w:sz w:val="18"/>
                <w:szCs w:val="18"/>
                <w:lang w:eastAsia="en-US"/>
              </w:rPr>
            </w:pPr>
            <w:r>
              <w:rPr>
                <w:rFonts w:eastAsia="Calibri"/>
                <w:sz w:val="18"/>
                <w:szCs w:val="18"/>
                <w:lang w:eastAsia="en-US"/>
              </w:rPr>
              <w:t xml:space="preserve">          </w:t>
            </w:r>
            <w:r w:rsidR="007C460C">
              <w:rPr>
                <w:rFonts w:eastAsia="Calibri"/>
                <w:sz w:val="18"/>
                <w:szCs w:val="18"/>
                <w:lang w:eastAsia="en-US"/>
              </w:rPr>
              <w:t>4 500 000,00</w:t>
            </w:r>
          </w:p>
        </w:tc>
        <w:tc>
          <w:tcPr>
            <w:tcW w:w="1276" w:type="dxa"/>
            <w:gridSpan w:val="2"/>
          </w:tcPr>
          <w:p w:rsidR="009E5B61" w:rsidRDefault="009E5B61" w:rsidP="00492810">
            <w:pPr>
              <w:spacing w:after="200" w:line="276" w:lineRule="auto"/>
              <w:rPr>
                <w:rFonts w:eastAsia="Calibri"/>
                <w:sz w:val="18"/>
                <w:szCs w:val="18"/>
                <w:lang w:eastAsia="en-US"/>
              </w:rPr>
            </w:pPr>
          </w:p>
          <w:p w:rsidR="00B84F83" w:rsidRDefault="009E5B61" w:rsidP="00E213B5">
            <w:pPr>
              <w:spacing w:after="200" w:line="276" w:lineRule="auto"/>
              <w:rPr>
                <w:rFonts w:eastAsia="Calibri"/>
                <w:sz w:val="18"/>
                <w:szCs w:val="18"/>
                <w:lang w:eastAsia="en-US"/>
              </w:rPr>
            </w:pPr>
            <w:r>
              <w:rPr>
                <w:rFonts w:eastAsia="Calibri"/>
                <w:sz w:val="18"/>
                <w:szCs w:val="18"/>
                <w:lang w:eastAsia="en-US"/>
              </w:rPr>
              <w:t xml:space="preserve">         </w:t>
            </w:r>
            <w:r w:rsidR="007C460C" w:rsidRPr="00492810">
              <w:rPr>
                <w:rFonts w:eastAsia="Calibri"/>
                <w:sz w:val="18"/>
                <w:szCs w:val="18"/>
                <w:lang w:eastAsia="en-US"/>
              </w:rPr>
              <w:t>4 500 000,00</w:t>
            </w:r>
          </w:p>
        </w:tc>
        <w:tc>
          <w:tcPr>
            <w:tcW w:w="1293" w:type="dxa"/>
            <w:gridSpan w:val="2"/>
          </w:tcPr>
          <w:p w:rsidR="007C460C" w:rsidRDefault="007C460C" w:rsidP="007C460C">
            <w:pPr>
              <w:spacing w:after="200" w:line="276" w:lineRule="auto"/>
              <w:rPr>
                <w:rFonts w:eastAsia="Calibri"/>
                <w:sz w:val="16"/>
                <w:szCs w:val="16"/>
                <w:lang w:eastAsia="en-US"/>
              </w:rPr>
            </w:pPr>
          </w:p>
          <w:p w:rsidR="00B84F83" w:rsidRDefault="004A6EB3" w:rsidP="007C460C">
            <w:pPr>
              <w:spacing w:after="200" w:line="276" w:lineRule="auto"/>
              <w:rPr>
                <w:rFonts w:eastAsia="Calibri"/>
                <w:sz w:val="16"/>
                <w:szCs w:val="16"/>
                <w:lang w:eastAsia="en-US"/>
              </w:rPr>
            </w:pPr>
            <w:r>
              <w:rPr>
                <w:rFonts w:eastAsia="Calibri"/>
                <w:sz w:val="18"/>
                <w:szCs w:val="18"/>
                <w:lang w:eastAsia="en-US"/>
              </w:rPr>
              <w:t>5 062</w:t>
            </w:r>
            <w:r w:rsidR="007C460C">
              <w:rPr>
                <w:rFonts w:eastAsia="Calibri"/>
                <w:sz w:val="18"/>
                <w:szCs w:val="18"/>
                <w:lang w:eastAsia="en-US"/>
              </w:rPr>
              <w:t> 500,00</w:t>
            </w:r>
          </w:p>
        </w:tc>
        <w:tc>
          <w:tcPr>
            <w:tcW w:w="1455" w:type="dxa"/>
            <w:gridSpan w:val="2"/>
          </w:tcPr>
          <w:p w:rsidR="009E5B61" w:rsidRDefault="009E5B61" w:rsidP="00DC37CA">
            <w:pPr>
              <w:spacing w:after="200" w:line="276" w:lineRule="auto"/>
              <w:jc w:val="center"/>
              <w:rPr>
                <w:rFonts w:eastAsia="Calibri"/>
                <w:sz w:val="18"/>
                <w:szCs w:val="18"/>
                <w:lang w:eastAsia="en-US"/>
              </w:rPr>
            </w:pPr>
          </w:p>
          <w:p w:rsidR="00B84F83" w:rsidRPr="00492810" w:rsidRDefault="007C460C" w:rsidP="00DC37CA">
            <w:pPr>
              <w:spacing w:after="200" w:line="276" w:lineRule="auto"/>
              <w:jc w:val="center"/>
              <w:rPr>
                <w:rFonts w:eastAsia="Calibri"/>
                <w:sz w:val="18"/>
                <w:szCs w:val="18"/>
                <w:lang w:eastAsia="en-US"/>
              </w:rPr>
            </w:pPr>
            <w:r>
              <w:rPr>
                <w:rFonts w:eastAsia="Calibri"/>
                <w:sz w:val="18"/>
                <w:szCs w:val="18"/>
                <w:lang w:eastAsia="en-US"/>
              </w:rPr>
              <w:t>х</w:t>
            </w:r>
          </w:p>
        </w:tc>
        <w:tc>
          <w:tcPr>
            <w:tcW w:w="1292" w:type="dxa"/>
            <w:gridSpan w:val="2"/>
          </w:tcPr>
          <w:p w:rsidR="009E5B61" w:rsidRPr="009E5B61" w:rsidRDefault="009E5B61" w:rsidP="00E213B5">
            <w:pPr>
              <w:spacing w:after="200" w:line="276" w:lineRule="auto"/>
              <w:rPr>
                <w:rFonts w:eastAsia="Calibri"/>
                <w:sz w:val="18"/>
                <w:szCs w:val="18"/>
                <w:lang w:eastAsia="en-US"/>
              </w:rPr>
            </w:pPr>
          </w:p>
          <w:p w:rsidR="00B84F83" w:rsidRPr="009E5B61" w:rsidRDefault="007C460C" w:rsidP="00E213B5">
            <w:pPr>
              <w:spacing w:after="200" w:line="276" w:lineRule="auto"/>
              <w:rPr>
                <w:rFonts w:eastAsia="Calibri"/>
                <w:sz w:val="18"/>
                <w:szCs w:val="18"/>
                <w:lang w:eastAsia="en-US"/>
              </w:rPr>
            </w:pPr>
            <w:r>
              <w:rPr>
                <w:rFonts w:eastAsia="Calibri"/>
                <w:sz w:val="18"/>
                <w:szCs w:val="18"/>
                <w:lang w:eastAsia="en-US"/>
              </w:rPr>
              <w:t xml:space="preserve">        х</w:t>
            </w:r>
          </w:p>
        </w:tc>
        <w:tc>
          <w:tcPr>
            <w:tcW w:w="1205" w:type="dxa"/>
          </w:tcPr>
          <w:p w:rsidR="009E5B61" w:rsidRPr="009E5B61" w:rsidRDefault="009E5B61" w:rsidP="00DC37CA">
            <w:pPr>
              <w:spacing w:after="200" w:line="276" w:lineRule="auto"/>
              <w:jc w:val="center"/>
              <w:rPr>
                <w:rFonts w:eastAsia="Calibri"/>
                <w:sz w:val="18"/>
                <w:szCs w:val="18"/>
                <w:lang w:eastAsia="en-US"/>
              </w:rPr>
            </w:pPr>
          </w:p>
          <w:p w:rsidR="00B84F83" w:rsidRPr="009E5B61" w:rsidRDefault="00E213B5" w:rsidP="007B7A52">
            <w:pPr>
              <w:spacing w:after="200" w:line="276" w:lineRule="auto"/>
              <w:rPr>
                <w:rFonts w:eastAsia="Calibri"/>
                <w:sz w:val="18"/>
                <w:szCs w:val="18"/>
                <w:lang w:eastAsia="en-US"/>
              </w:rPr>
            </w:pPr>
            <w:r>
              <w:rPr>
                <w:rFonts w:eastAsia="Calibri"/>
                <w:sz w:val="18"/>
                <w:szCs w:val="18"/>
                <w:lang w:eastAsia="en-US"/>
              </w:rPr>
              <w:t xml:space="preserve">      </w:t>
            </w:r>
            <w:r w:rsidR="007C460C">
              <w:rPr>
                <w:rFonts w:eastAsia="Calibri"/>
                <w:sz w:val="18"/>
                <w:szCs w:val="18"/>
                <w:lang w:eastAsia="en-US"/>
              </w:rPr>
              <w:t>х</w:t>
            </w:r>
          </w:p>
        </w:tc>
      </w:tr>
      <w:tr w:rsidR="0013305A" w:rsidTr="00E213B5">
        <w:trPr>
          <w:trHeight w:val="259"/>
        </w:trPr>
        <w:tc>
          <w:tcPr>
            <w:tcW w:w="675" w:type="dxa"/>
          </w:tcPr>
          <w:p w:rsidR="0013305A" w:rsidRPr="00E213B5" w:rsidRDefault="00E213B5" w:rsidP="00DC37CA">
            <w:pPr>
              <w:spacing w:after="200" w:line="276" w:lineRule="auto"/>
              <w:jc w:val="center"/>
              <w:rPr>
                <w:rFonts w:eastAsia="Calibri"/>
                <w:sz w:val="16"/>
                <w:szCs w:val="16"/>
                <w:lang w:eastAsia="en-US"/>
              </w:rPr>
            </w:pPr>
            <w:r w:rsidRPr="00E213B5">
              <w:rPr>
                <w:rFonts w:eastAsia="Calibri"/>
                <w:sz w:val="16"/>
                <w:szCs w:val="16"/>
                <w:lang w:eastAsia="en-US"/>
              </w:rPr>
              <w:t>1.2.1.</w:t>
            </w:r>
          </w:p>
        </w:tc>
        <w:tc>
          <w:tcPr>
            <w:tcW w:w="2261" w:type="dxa"/>
          </w:tcPr>
          <w:p w:rsidR="0013305A" w:rsidRPr="001D5615" w:rsidRDefault="0013305A" w:rsidP="00DC37CA">
            <w:pPr>
              <w:jc w:val="center"/>
              <w:rPr>
                <w:rFonts w:eastAsia="Calibri"/>
                <w:sz w:val="16"/>
                <w:szCs w:val="16"/>
                <w:lang w:eastAsia="en-US"/>
              </w:rPr>
            </w:pPr>
            <w:r>
              <w:rPr>
                <w:rFonts w:eastAsia="Calibri"/>
                <w:sz w:val="16"/>
                <w:szCs w:val="16"/>
                <w:lang w:eastAsia="en-US"/>
              </w:rPr>
              <w:t>Зимнее содержание</w:t>
            </w:r>
            <w:r w:rsidR="00F87971">
              <w:rPr>
                <w:rFonts w:eastAsia="Calibri"/>
                <w:sz w:val="16"/>
                <w:szCs w:val="16"/>
                <w:lang w:eastAsia="en-US"/>
              </w:rPr>
              <w:t xml:space="preserve"> дорог</w:t>
            </w:r>
          </w:p>
        </w:tc>
        <w:tc>
          <w:tcPr>
            <w:tcW w:w="1701" w:type="dxa"/>
          </w:tcPr>
          <w:p w:rsidR="0013305A" w:rsidRPr="001A4906" w:rsidRDefault="009132B8" w:rsidP="00DC37CA">
            <w:pPr>
              <w:spacing w:after="200" w:line="276" w:lineRule="auto"/>
              <w:jc w:val="center"/>
              <w:rPr>
                <w:rFonts w:eastAsia="Calibri"/>
                <w:b/>
                <w:sz w:val="18"/>
                <w:szCs w:val="18"/>
                <w:lang w:eastAsia="en-US"/>
              </w:rPr>
            </w:pPr>
            <w:r w:rsidRPr="0027417A">
              <w:rPr>
                <w:sz w:val="16"/>
                <w:szCs w:val="16"/>
              </w:rPr>
              <w:t>Организации, осуществляющие деятельность в сфере благоустройства и дорожного хозяйства</w:t>
            </w:r>
          </w:p>
        </w:tc>
        <w:tc>
          <w:tcPr>
            <w:tcW w:w="1708" w:type="dxa"/>
          </w:tcPr>
          <w:p w:rsidR="00D41FAE" w:rsidRPr="009E2709" w:rsidRDefault="00D41FAE" w:rsidP="00D41FAE">
            <w:pPr>
              <w:spacing w:after="200" w:line="276" w:lineRule="auto"/>
              <w:jc w:val="center"/>
              <w:rPr>
                <w:rFonts w:eastAsia="Calibri"/>
                <w:sz w:val="16"/>
                <w:szCs w:val="16"/>
                <w:lang w:eastAsia="en-US"/>
              </w:rPr>
            </w:pPr>
            <w:r w:rsidRPr="009E2709">
              <w:rPr>
                <w:rFonts w:eastAsia="Calibri"/>
                <w:sz w:val="16"/>
                <w:szCs w:val="16"/>
                <w:lang w:eastAsia="en-US"/>
              </w:rPr>
              <w:t xml:space="preserve">Бюджет </w:t>
            </w:r>
            <w:r>
              <w:rPr>
                <w:rFonts w:eastAsia="Calibri"/>
                <w:sz w:val="16"/>
                <w:szCs w:val="16"/>
                <w:lang w:eastAsia="en-US"/>
              </w:rPr>
              <w:t>муниципального образования «Вяземский район»</w:t>
            </w:r>
          </w:p>
          <w:p w:rsidR="0013305A" w:rsidRPr="001A4906" w:rsidRDefault="0013305A" w:rsidP="00DC37CA">
            <w:pPr>
              <w:spacing w:after="200" w:line="276" w:lineRule="auto"/>
              <w:jc w:val="center"/>
              <w:rPr>
                <w:rFonts w:eastAsia="Calibri"/>
                <w:b/>
                <w:sz w:val="18"/>
                <w:szCs w:val="18"/>
                <w:lang w:eastAsia="en-US"/>
              </w:rPr>
            </w:pPr>
          </w:p>
        </w:tc>
        <w:tc>
          <w:tcPr>
            <w:tcW w:w="1557" w:type="dxa"/>
          </w:tcPr>
          <w:p w:rsidR="00EE01EE" w:rsidRDefault="00EE01EE" w:rsidP="00EE01EE">
            <w:pPr>
              <w:spacing w:after="200" w:line="276" w:lineRule="auto"/>
              <w:rPr>
                <w:rFonts w:eastAsia="Calibri"/>
                <w:b/>
                <w:sz w:val="18"/>
                <w:szCs w:val="18"/>
                <w:lang w:eastAsia="en-US"/>
              </w:rPr>
            </w:pPr>
          </w:p>
          <w:p w:rsidR="0013305A" w:rsidRPr="00492810" w:rsidRDefault="00492810" w:rsidP="00EE01EE">
            <w:pPr>
              <w:jc w:val="center"/>
              <w:rPr>
                <w:rFonts w:eastAsia="Calibri"/>
                <w:b/>
                <w:sz w:val="18"/>
                <w:szCs w:val="18"/>
                <w:lang w:eastAsia="en-US"/>
              </w:rPr>
            </w:pPr>
            <w:r w:rsidRPr="00492810">
              <w:rPr>
                <w:rFonts w:eastAsia="Calibri"/>
                <w:b/>
                <w:sz w:val="18"/>
                <w:szCs w:val="18"/>
                <w:lang w:eastAsia="en-US"/>
              </w:rPr>
              <w:t>7 800 000,00</w:t>
            </w:r>
          </w:p>
        </w:tc>
        <w:tc>
          <w:tcPr>
            <w:tcW w:w="1278" w:type="dxa"/>
          </w:tcPr>
          <w:p w:rsidR="00492810" w:rsidRDefault="00492810" w:rsidP="00492810">
            <w:pPr>
              <w:tabs>
                <w:tab w:val="left" w:pos="750"/>
              </w:tabs>
              <w:rPr>
                <w:rFonts w:eastAsia="Calibri"/>
                <w:sz w:val="18"/>
                <w:szCs w:val="18"/>
                <w:lang w:eastAsia="en-US"/>
              </w:rPr>
            </w:pPr>
          </w:p>
          <w:p w:rsidR="00492810" w:rsidRDefault="00492810" w:rsidP="00492810">
            <w:pPr>
              <w:tabs>
                <w:tab w:val="left" w:pos="750"/>
              </w:tabs>
              <w:rPr>
                <w:rFonts w:eastAsia="Calibri"/>
                <w:sz w:val="18"/>
                <w:szCs w:val="18"/>
                <w:lang w:eastAsia="en-US"/>
              </w:rPr>
            </w:pPr>
          </w:p>
          <w:p w:rsidR="0013305A" w:rsidRPr="00492810" w:rsidRDefault="00492810" w:rsidP="00492810">
            <w:pPr>
              <w:tabs>
                <w:tab w:val="left" w:pos="750"/>
              </w:tabs>
              <w:rPr>
                <w:rFonts w:eastAsia="Calibri"/>
                <w:sz w:val="18"/>
                <w:szCs w:val="18"/>
                <w:lang w:eastAsia="en-US"/>
              </w:rPr>
            </w:pPr>
            <w:r>
              <w:rPr>
                <w:rFonts w:eastAsia="Calibri"/>
                <w:sz w:val="18"/>
                <w:szCs w:val="18"/>
                <w:lang w:eastAsia="en-US"/>
              </w:rPr>
              <w:t>2 500 000,00</w:t>
            </w:r>
            <w:r>
              <w:rPr>
                <w:rFonts w:eastAsia="Calibri"/>
                <w:sz w:val="18"/>
                <w:szCs w:val="18"/>
                <w:lang w:eastAsia="en-US"/>
              </w:rPr>
              <w:tab/>
            </w:r>
          </w:p>
        </w:tc>
        <w:tc>
          <w:tcPr>
            <w:tcW w:w="1276" w:type="dxa"/>
            <w:gridSpan w:val="2"/>
          </w:tcPr>
          <w:p w:rsidR="00492810" w:rsidRDefault="00492810" w:rsidP="00492810">
            <w:pPr>
              <w:spacing w:after="200" w:line="276" w:lineRule="auto"/>
              <w:rPr>
                <w:rFonts w:eastAsia="Calibri"/>
                <w:sz w:val="18"/>
                <w:szCs w:val="18"/>
                <w:lang w:eastAsia="en-US"/>
              </w:rPr>
            </w:pPr>
          </w:p>
          <w:p w:rsidR="0013305A" w:rsidRPr="00492810" w:rsidRDefault="00492810" w:rsidP="00492810">
            <w:pPr>
              <w:spacing w:after="200" w:line="276" w:lineRule="auto"/>
              <w:rPr>
                <w:rFonts w:eastAsia="Calibri"/>
                <w:sz w:val="18"/>
                <w:szCs w:val="18"/>
                <w:lang w:eastAsia="en-US"/>
              </w:rPr>
            </w:pPr>
            <w:r w:rsidRPr="00492810">
              <w:rPr>
                <w:rFonts w:eastAsia="Calibri"/>
                <w:sz w:val="18"/>
                <w:szCs w:val="18"/>
                <w:lang w:eastAsia="en-US"/>
              </w:rPr>
              <w:t>2</w:t>
            </w:r>
            <w:r>
              <w:rPr>
                <w:rFonts w:eastAsia="Calibri"/>
                <w:sz w:val="18"/>
                <w:szCs w:val="18"/>
                <w:lang w:eastAsia="en-US"/>
              </w:rPr>
              <w:t xml:space="preserve"> 500 </w:t>
            </w:r>
            <w:r w:rsidRPr="00492810">
              <w:rPr>
                <w:rFonts w:eastAsia="Calibri"/>
                <w:sz w:val="18"/>
                <w:szCs w:val="18"/>
                <w:lang w:eastAsia="en-US"/>
              </w:rPr>
              <w:t>000,00</w:t>
            </w:r>
          </w:p>
        </w:tc>
        <w:tc>
          <w:tcPr>
            <w:tcW w:w="1293" w:type="dxa"/>
            <w:gridSpan w:val="2"/>
          </w:tcPr>
          <w:p w:rsidR="00492810" w:rsidRDefault="00492810" w:rsidP="00DC37CA">
            <w:pPr>
              <w:spacing w:after="200" w:line="276" w:lineRule="auto"/>
              <w:jc w:val="center"/>
              <w:rPr>
                <w:rFonts w:eastAsia="Calibri"/>
                <w:sz w:val="16"/>
                <w:szCs w:val="16"/>
                <w:lang w:eastAsia="en-US"/>
              </w:rPr>
            </w:pPr>
          </w:p>
          <w:p w:rsidR="0013305A" w:rsidRPr="00492810" w:rsidRDefault="00492810" w:rsidP="00492810">
            <w:pPr>
              <w:spacing w:after="200" w:line="276" w:lineRule="auto"/>
              <w:rPr>
                <w:rFonts w:eastAsia="Calibri"/>
                <w:sz w:val="16"/>
                <w:szCs w:val="16"/>
                <w:lang w:eastAsia="en-US"/>
              </w:rPr>
            </w:pPr>
            <w:r w:rsidRPr="00492810">
              <w:rPr>
                <w:rFonts w:eastAsia="Calibri"/>
                <w:sz w:val="16"/>
                <w:szCs w:val="16"/>
                <w:lang w:eastAsia="en-US"/>
              </w:rPr>
              <w:t>2 800 000,00</w:t>
            </w:r>
          </w:p>
        </w:tc>
        <w:tc>
          <w:tcPr>
            <w:tcW w:w="1455" w:type="dxa"/>
            <w:gridSpan w:val="2"/>
          </w:tcPr>
          <w:p w:rsidR="00EE01EE" w:rsidRPr="00492810" w:rsidRDefault="00EE01EE" w:rsidP="00DC37CA">
            <w:pPr>
              <w:spacing w:after="200" w:line="276" w:lineRule="auto"/>
              <w:jc w:val="center"/>
              <w:rPr>
                <w:rFonts w:eastAsia="Calibri"/>
                <w:sz w:val="18"/>
                <w:szCs w:val="18"/>
                <w:lang w:eastAsia="en-US"/>
              </w:rPr>
            </w:pPr>
          </w:p>
          <w:p w:rsidR="0013305A" w:rsidRPr="00492810" w:rsidRDefault="00EE01EE" w:rsidP="00DC37CA">
            <w:pPr>
              <w:spacing w:after="200" w:line="276" w:lineRule="auto"/>
              <w:jc w:val="center"/>
              <w:rPr>
                <w:rFonts w:eastAsia="Calibri"/>
                <w:sz w:val="18"/>
                <w:szCs w:val="18"/>
                <w:lang w:eastAsia="en-US"/>
              </w:rPr>
            </w:pPr>
            <w:r w:rsidRPr="00492810">
              <w:rPr>
                <w:rFonts w:eastAsia="Calibri"/>
                <w:sz w:val="18"/>
                <w:szCs w:val="18"/>
                <w:lang w:eastAsia="en-US"/>
              </w:rPr>
              <w:t>х</w:t>
            </w:r>
          </w:p>
        </w:tc>
        <w:tc>
          <w:tcPr>
            <w:tcW w:w="1292" w:type="dxa"/>
            <w:gridSpan w:val="2"/>
          </w:tcPr>
          <w:p w:rsidR="00EE01EE" w:rsidRDefault="00EE01EE" w:rsidP="00DC37CA">
            <w:pPr>
              <w:spacing w:after="200" w:line="276" w:lineRule="auto"/>
              <w:jc w:val="center"/>
              <w:rPr>
                <w:rFonts w:eastAsia="Calibri"/>
                <w:b/>
                <w:sz w:val="18"/>
                <w:szCs w:val="18"/>
                <w:lang w:eastAsia="en-US"/>
              </w:rPr>
            </w:pPr>
          </w:p>
          <w:p w:rsidR="0013305A" w:rsidRDefault="00EE01EE" w:rsidP="00DC37CA">
            <w:pPr>
              <w:spacing w:after="200" w:line="276" w:lineRule="auto"/>
              <w:jc w:val="center"/>
              <w:rPr>
                <w:rFonts w:eastAsia="Calibri"/>
                <w:b/>
                <w:sz w:val="18"/>
                <w:szCs w:val="18"/>
                <w:lang w:eastAsia="en-US"/>
              </w:rPr>
            </w:pPr>
            <w:r>
              <w:rPr>
                <w:rFonts w:eastAsia="Calibri"/>
                <w:b/>
                <w:sz w:val="18"/>
                <w:szCs w:val="18"/>
                <w:lang w:eastAsia="en-US"/>
              </w:rPr>
              <w:t>х</w:t>
            </w:r>
          </w:p>
        </w:tc>
        <w:tc>
          <w:tcPr>
            <w:tcW w:w="1205" w:type="dxa"/>
          </w:tcPr>
          <w:p w:rsidR="00EE01EE" w:rsidRDefault="00EE01EE" w:rsidP="00DC37CA">
            <w:pPr>
              <w:spacing w:after="200" w:line="276" w:lineRule="auto"/>
              <w:jc w:val="center"/>
              <w:rPr>
                <w:rFonts w:eastAsia="Calibri"/>
                <w:b/>
                <w:sz w:val="18"/>
                <w:szCs w:val="18"/>
                <w:lang w:eastAsia="en-US"/>
              </w:rPr>
            </w:pPr>
          </w:p>
          <w:p w:rsidR="0013305A" w:rsidRDefault="00EE01EE" w:rsidP="00DC37CA">
            <w:pPr>
              <w:spacing w:after="200" w:line="276" w:lineRule="auto"/>
              <w:jc w:val="center"/>
              <w:rPr>
                <w:rFonts w:eastAsia="Calibri"/>
                <w:b/>
                <w:sz w:val="18"/>
                <w:szCs w:val="18"/>
                <w:lang w:eastAsia="en-US"/>
              </w:rPr>
            </w:pPr>
            <w:r>
              <w:rPr>
                <w:rFonts w:eastAsia="Calibri"/>
                <w:b/>
                <w:sz w:val="18"/>
                <w:szCs w:val="18"/>
                <w:lang w:eastAsia="en-US"/>
              </w:rPr>
              <w:t>х</w:t>
            </w:r>
          </w:p>
        </w:tc>
      </w:tr>
      <w:tr w:rsidR="0013305A" w:rsidTr="00E213B5">
        <w:trPr>
          <w:trHeight w:val="519"/>
        </w:trPr>
        <w:tc>
          <w:tcPr>
            <w:tcW w:w="675" w:type="dxa"/>
          </w:tcPr>
          <w:p w:rsidR="0013305A" w:rsidRPr="0008772F" w:rsidRDefault="00E213B5" w:rsidP="00DC37CA">
            <w:pPr>
              <w:spacing w:after="200" w:line="276" w:lineRule="auto"/>
              <w:jc w:val="center"/>
              <w:rPr>
                <w:rFonts w:eastAsia="Calibri"/>
                <w:sz w:val="18"/>
                <w:szCs w:val="18"/>
                <w:lang w:eastAsia="en-US"/>
              </w:rPr>
            </w:pPr>
            <w:r>
              <w:rPr>
                <w:rFonts w:eastAsia="Calibri"/>
                <w:sz w:val="18"/>
                <w:szCs w:val="18"/>
                <w:lang w:eastAsia="en-US"/>
              </w:rPr>
              <w:t>1.2.2.</w:t>
            </w:r>
          </w:p>
        </w:tc>
        <w:tc>
          <w:tcPr>
            <w:tcW w:w="2261" w:type="dxa"/>
          </w:tcPr>
          <w:p w:rsidR="0013305A" w:rsidRPr="0013305A" w:rsidRDefault="0013305A" w:rsidP="00DC37CA">
            <w:pPr>
              <w:jc w:val="center"/>
              <w:rPr>
                <w:rFonts w:eastAsia="Calibri"/>
                <w:sz w:val="16"/>
                <w:szCs w:val="16"/>
                <w:lang w:eastAsia="en-US"/>
              </w:rPr>
            </w:pPr>
            <w:r w:rsidRPr="0013305A">
              <w:rPr>
                <w:rFonts w:eastAsia="Calibri"/>
                <w:sz w:val="16"/>
                <w:szCs w:val="16"/>
                <w:lang w:eastAsia="en-US"/>
              </w:rPr>
              <w:t>Содержание дорожной сети</w:t>
            </w:r>
            <w:r>
              <w:rPr>
                <w:rFonts w:eastAsia="Calibri"/>
                <w:sz w:val="16"/>
                <w:szCs w:val="16"/>
                <w:lang w:eastAsia="en-US"/>
              </w:rPr>
              <w:t xml:space="preserve"> (ремонтное профилирование)</w:t>
            </w:r>
          </w:p>
        </w:tc>
        <w:tc>
          <w:tcPr>
            <w:tcW w:w="1701" w:type="dxa"/>
          </w:tcPr>
          <w:p w:rsidR="0013305A" w:rsidRPr="001A4906" w:rsidRDefault="009132B8" w:rsidP="00DC37CA">
            <w:pPr>
              <w:spacing w:after="200" w:line="276" w:lineRule="auto"/>
              <w:jc w:val="center"/>
              <w:rPr>
                <w:rFonts w:eastAsia="Calibri"/>
                <w:b/>
                <w:sz w:val="18"/>
                <w:szCs w:val="18"/>
                <w:lang w:eastAsia="en-US"/>
              </w:rPr>
            </w:pPr>
            <w:r w:rsidRPr="0027417A">
              <w:rPr>
                <w:sz w:val="16"/>
                <w:szCs w:val="16"/>
              </w:rPr>
              <w:t>Организации, осуществляющие деятельность в сфере благоустройства и дорожного хозяйства</w:t>
            </w:r>
          </w:p>
        </w:tc>
        <w:tc>
          <w:tcPr>
            <w:tcW w:w="1708" w:type="dxa"/>
          </w:tcPr>
          <w:p w:rsidR="00D41FAE" w:rsidRPr="009E2709" w:rsidRDefault="00D41FAE" w:rsidP="00D41FAE">
            <w:pPr>
              <w:spacing w:after="200" w:line="276" w:lineRule="auto"/>
              <w:jc w:val="center"/>
              <w:rPr>
                <w:rFonts w:eastAsia="Calibri"/>
                <w:sz w:val="16"/>
                <w:szCs w:val="16"/>
                <w:lang w:eastAsia="en-US"/>
              </w:rPr>
            </w:pPr>
            <w:r w:rsidRPr="009E2709">
              <w:rPr>
                <w:rFonts w:eastAsia="Calibri"/>
                <w:sz w:val="16"/>
                <w:szCs w:val="16"/>
                <w:lang w:eastAsia="en-US"/>
              </w:rPr>
              <w:t xml:space="preserve">Бюджет </w:t>
            </w:r>
            <w:r>
              <w:rPr>
                <w:rFonts w:eastAsia="Calibri"/>
                <w:sz w:val="16"/>
                <w:szCs w:val="16"/>
                <w:lang w:eastAsia="en-US"/>
              </w:rPr>
              <w:t>муниципального образования «Вяземский район»</w:t>
            </w:r>
          </w:p>
          <w:p w:rsidR="0013305A" w:rsidRPr="001A4906" w:rsidRDefault="0013305A" w:rsidP="00DC37CA">
            <w:pPr>
              <w:spacing w:after="200" w:line="276" w:lineRule="auto"/>
              <w:jc w:val="center"/>
              <w:rPr>
                <w:rFonts w:eastAsia="Calibri"/>
                <w:b/>
                <w:sz w:val="18"/>
                <w:szCs w:val="18"/>
                <w:lang w:eastAsia="en-US"/>
              </w:rPr>
            </w:pPr>
          </w:p>
        </w:tc>
        <w:tc>
          <w:tcPr>
            <w:tcW w:w="1557" w:type="dxa"/>
          </w:tcPr>
          <w:p w:rsidR="00492810" w:rsidRDefault="00492810" w:rsidP="00DC37CA">
            <w:pPr>
              <w:spacing w:after="200" w:line="276" w:lineRule="auto"/>
              <w:jc w:val="center"/>
              <w:rPr>
                <w:rFonts w:eastAsia="Calibri"/>
                <w:b/>
                <w:sz w:val="18"/>
                <w:szCs w:val="18"/>
                <w:lang w:eastAsia="en-US"/>
              </w:rPr>
            </w:pPr>
          </w:p>
          <w:p w:rsidR="0013305A" w:rsidRPr="00492810" w:rsidRDefault="004A6EB3" w:rsidP="00492810">
            <w:pPr>
              <w:jc w:val="center"/>
              <w:rPr>
                <w:rFonts w:eastAsia="Calibri"/>
                <w:b/>
                <w:sz w:val="18"/>
                <w:szCs w:val="18"/>
                <w:lang w:eastAsia="en-US"/>
              </w:rPr>
            </w:pPr>
            <w:r>
              <w:rPr>
                <w:rFonts w:eastAsia="Calibri"/>
                <w:b/>
                <w:sz w:val="18"/>
                <w:szCs w:val="18"/>
                <w:lang w:eastAsia="en-US"/>
              </w:rPr>
              <w:t>6 262 500,00</w:t>
            </w:r>
          </w:p>
        </w:tc>
        <w:tc>
          <w:tcPr>
            <w:tcW w:w="1278" w:type="dxa"/>
          </w:tcPr>
          <w:p w:rsidR="00492810" w:rsidRDefault="00492810" w:rsidP="00DC37CA">
            <w:pPr>
              <w:spacing w:after="200" w:line="276" w:lineRule="auto"/>
              <w:jc w:val="center"/>
              <w:rPr>
                <w:rFonts w:eastAsia="Calibri"/>
                <w:sz w:val="18"/>
                <w:szCs w:val="18"/>
                <w:lang w:eastAsia="en-US"/>
              </w:rPr>
            </w:pPr>
          </w:p>
          <w:p w:rsidR="0013305A" w:rsidRPr="00492810" w:rsidRDefault="00492810" w:rsidP="00DC37CA">
            <w:pPr>
              <w:spacing w:after="200" w:line="276" w:lineRule="auto"/>
              <w:jc w:val="center"/>
              <w:rPr>
                <w:rFonts w:eastAsia="Calibri"/>
                <w:sz w:val="18"/>
                <w:szCs w:val="18"/>
                <w:lang w:eastAsia="en-US"/>
              </w:rPr>
            </w:pPr>
            <w:r w:rsidRPr="00492810">
              <w:rPr>
                <w:rFonts w:eastAsia="Calibri"/>
                <w:sz w:val="18"/>
                <w:szCs w:val="18"/>
                <w:lang w:eastAsia="en-US"/>
              </w:rPr>
              <w:t>2 000 000,00</w:t>
            </w:r>
          </w:p>
        </w:tc>
        <w:tc>
          <w:tcPr>
            <w:tcW w:w="1276" w:type="dxa"/>
            <w:gridSpan w:val="2"/>
          </w:tcPr>
          <w:p w:rsidR="00492810" w:rsidRDefault="00492810" w:rsidP="00DC37CA">
            <w:pPr>
              <w:spacing w:after="200" w:line="276" w:lineRule="auto"/>
              <w:jc w:val="center"/>
              <w:rPr>
                <w:rFonts w:eastAsia="Calibri"/>
                <w:sz w:val="18"/>
                <w:szCs w:val="18"/>
                <w:lang w:eastAsia="en-US"/>
              </w:rPr>
            </w:pPr>
          </w:p>
          <w:p w:rsidR="0013305A" w:rsidRPr="00492810" w:rsidRDefault="00492810" w:rsidP="00DC37CA">
            <w:pPr>
              <w:spacing w:after="200" w:line="276" w:lineRule="auto"/>
              <w:jc w:val="center"/>
              <w:rPr>
                <w:rFonts w:eastAsia="Calibri"/>
                <w:sz w:val="18"/>
                <w:szCs w:val="18"/>
                <w:lang w:eastAsia="en-US"/>
              </w:rPr>
            </w:pPr>
            <w:r w:rsidRPr="00492810">
              <w:rPr>
                <w:rFonts w:eastAsia="Calibri"/>
                <w:sz w:val="18"/>
                <w:szCs w:val="18"/>
                <w:lang w:eastAsia="en-US"/>
              </w:rPr>
              <w:t>2 000 000,00</w:t>
            </w:r>
          </w:p>
        </w:tc>
        <w:tc>
          <w:tcPr>
            <w:tcW w:w="1293" w:type="dxa"/>
            <w:gridSpan w:val="2"/>
          </w:tcPr>
          <w:p w:rsidR="00492810" w:rsidRDefault="00492810" w:rsidP="00492810">
            <w:pPr>
              <w:rPr>
                <w:rFonts w:eastAsia="Calibri"/>
                <w:b/>
                <w:sz w:val="16"/>
                <w:szCs w:val="16"/>
                <w:lang w:eastAsia="en-US"/>
              </w:rPr>
            </w:pPr>
          </w:p>
          <w:p w:rsidR="00492810" w:rsidRDefault="00492810" w:rsidP="00492810">
            <w:pPr>
              <w:rPr>
                <w:rFonts w:eastAsia="Calibri"/>
                <w:sz w:val="16"/>
                <w:szCs w:val="16"/>
                <w:lang w:eastAsia="en-US"/>
              </w:rPr>
            </w:pPr>
          </w:p>
          <w:p w:rsidR="0013305A" w:rsidRPr="00492810" w:rsidRDefault="004A6EB3" w:rsidP="00492810">
            <w:pPr>
              <w:jc w:val="center"/>
              <w:rPr>
                <w:rFonts w:eastAsia="Calibri"/>
                <w:sz w:val="16"/>
                <w:szCs w:val="16"/>
                <w:lang w:eastAsia="en-US"/>
              </w:rPr>
            </w:pPr>
            <w:r>
              <w:rPr>
                <w:rFonts w:eastAsia="Calibri"/>
                <w:sz w:val="16"/>
                <w:szCs w:val="16"/>
                <w:lang w:eastAsia="en-US"/>
              </w:rPr>
              <w:t>2 262 500,00</w:t>
            </w:r>
          </w:p>
        </w:tc>
        <w:tc>
          <w:tcPr>
            <w:tcW w:w="1455" w:type="dxa"/>
            <w:gridSpan w:val="2"/>
          </w:tcPr>
          <w:p w:rsidR="00EE01EE" w:rsidRDefault="00EE01EE" w:rsidP="00DC37CA">
            <w:pPr>
              <w:spacing w:after="200" w:line="276" w:lineRule="auto"/>
              <w:jc w:val="center"/>
              <w:rPr>
                <w:rFonts w:eastAsia="Calibri"/>
                <w:b/>
                <w:sz w:val="18"/>
                <w:szCs w:val="18"/>
                <w:lang w:eastAsia="en-US"/>
              </w:rPr>
            </w:pPr>
          </w:p>
          <w:p w:rsidR="0013305A" w:rsidRDefault="00EE01EE" w:rsidP="00DC37CA">
            <w:pPr>
              <w:spacing w:after="200" w:line="276" w:lineRule="auto"/>
              <w:jc w:val="center"/>
              <w:rPr>
                <w:rFonts w:eastAsia="Calibri"/>
                <w:b/>
                <w:sz w:val="18"/>
                <w:szCs w:val="18"/>
                <w:lang w:eastAsia="en-US"/>
              </w:rPr>
            </w:pPr>
            <w:r>
              <w:rPr>
                <w:rFonts w:eastAsia="Calibri"/>
                <w:b/>
                <w:sz w:val="18"/>
                <w:szCs w:val="18"/>
                <w:lang w:eastAsia="en-US"/>
              </w:rPr>
              <w:t>х</w:t>
            </w:r>
          </w:p>
        </w:tc>
        <w:tc>
          <w:tcPr>
            <w:tcW w:w="1292" w:type="dxa"/>
            <w:gridSpan w:val="2"/>
          </w:tcPr>
          <w:p w:rsidR="00EE01EE" w:rsidRDefault="00EE01EE" w:rsidP="00DC37CA">
            <w:pPr>
              <w:spacing w:after="200" w:line="276" w:lineRule="auto"/>
              <w:jc w:val="center"/>
              <w:rPr>
                <w:rFonts w:eastAsia="Calibri"/>
                <w:b/>
                <w:sz w:val="18"/>
                <w:szCs w:val="18"/>
                <w:lang w:eastAsia="en-US"/>
              </w:rPr>
            </w:pPr>
          </w:p>
          <w:p w:rsidR="0013305A" w:rsidRDefault="00EE01EE" w:rsidP="00DC37CA">
            <w:pPr>
              <w:spacing w:after="200" w:line="276" w:lineRule="auto"/>
              <w:jc w:val="center"/>
              <w:rPr>
                <w:rFonts w:eastAsia="Calibri"/>
                <w:b/>
                <w:sz w:val="18"/>
                <w:szCs w:val="18"/>
                <w:lang w:eastAsia="en-US"/>
              </w:rPr>
            </w:pPr>
            <w:r>
              <w:rPr>
                <w:rFonts w:eastAsia="Calibri"/>
                <w:b/>
                <w:sz w:val="18"/>
                <w:szCs w:val="18"/>
                <w:lang w:eastAsia="en-US"/>
              </w:rPr>
              <w:t>х</w:t>
            </w:r>
          </w:p>
        </w:tc>
        <w:tc>
          <w:tcPr>
            <w:tcW w:w="1205" w:type="dxa"/>
          </w:tcPr>
          <w:p w:rsidR="00EE01EE" w:rsidRDefault="00EE01EE" w:rsidP="00DC37CA">
            <w:pPr>
              <w:spacing w:after="200" w:line="276" w:lineRule="auto"/>
              <w:jc w:val="center"/>
              <w:rPr>
                <w:rFonts w:eastAsia="Calibri"/>
                <w:b/>
                <w:sz w:val="18"/>
                <w:szCs w:val="18"/>
                <w:lang w:eastAsia="en-US"/>
              </w:rPr>
            </w:pPr>
          </w:p>
          <w:p w:rsidR="0013305A" w:rsidRDefault="00EE01EE" w:rsidP="00DC37CA">
            <w:pPr>
              <w:spacing w:after="200" w:line="276" w:lineRule="auto"/>
              <w:jc w:val="center"/>
              <w:rPr>
                <w:rFonts w:eastAsia="Calibri"/>
                <w:b/>
                <w:sz w:val="18"/>
                <w:szCs w:val="18"/>
                <w:lang w:eastAsia="en-US"/>
              </w:rPr>
            </w:pPr>
            <w:r>
              <w:rPr>
                <w:rFonts w:eastAsia="Calibri"/>
                <w:b/>
                <w:sz w:val="18"/>
                <w:szCs w:val="18"/>
                <w:lang w:eastAsia="en-US"/>
              </w:rPr>
              <w:t>х</w:t>
            </w:r>
          </w:p>
        </w:tc>
      </w:tr>
      <w:tr w:rsidR="0013305A" w:rsidTr="00492810">
        <w:trPr>
          <w:trHeight w:val="948"/>
        </w:trPr>
        <w:tc>
          <w:tcPr>
            <w:tcW w:w="6345" w:type="dxa"/>
            <w:gridSpan w:val="4"/>
          </w:tcPr>
          <w:p w:rsidR="009F7C6C" w:rsidRDefault="009F7C6C" w:rsidP="00DC37CA">
            <w:pPr>
              <w:jc w:val="both"/>
              <w:rPr>
                <w:rFonts w:eastAsia="Calibri"/>
                <w:b/>
                <w:sz w:val="18"/>
                <w:szCs w:val="18"/>
                <w:lang w:eastAsia="en-US"/>
              </w:rPr>
            </w:pPr>
          </w:p>
          <w:p w:rsidR="0013305A" w:rsidRDefault="0013305A" w:rsidP="00DC37CA">
            <w:pPr>
              <w:jc w:val="both"/>
              <w:rPr>
                <w:rFonts w:eastAsia="Calibri"/>
                <w:b/>
                <w:sz w:val="18"/>
                <w:szCs w:val="18"/>
                <w:lang w:eastAsia="en-US"/>
              </w:rPr>
            </w:pPr>
            <w:r>
              <w:rPr>
                <w:rFonts w:eastAsia="Calibri"/>
                <w:b/>
                <w:sz w:val="18"/>
                <w:szCs w:val="18"/>
                <w:lang w:eastAsia="en-US"/>
              </w:rPr>
              <w:t xml:space="preserve">Итого по основному мероприятию </w:t>
            </w:r>
            <w:r w:rsidR="007C460C">
              <w:rPr>
                <w:rFonts w:eastAsia="Calibri"/>
                <w:b/>
                <w:sz w:val="18"/>
                <w:szCs w:val="18"/>
                <w:lang w:eastAsia="en-US"/>
              </w:rPr>
              <w:t xml:space="preserve">1 </w:t>
            </w:r>
            <w:r>
              <w:rPr>
                <w:rFonts w:eastAsia="Calibri"/>
                <w:b/>
                <w:sz w:val="18"/>
                <w:szCs w:val="18"/>
                <w:lang w:eastAsia="en-US"/>
              </w:rPr>
              <w:t>подпрограммы 2</w:t>
            </w:r>
          </w:p>
          <w:p w:rsidR="0013305A" w:rsidRDefault="0013305A" w:rsidP="00DC37CA">
            <w:pPr>
              <w:jc w:val="both"/>
              <w:rPr>
                <w:rFonts w:eastAsia="Calibri"/>
                <w:b/>
                <w:sz w:val="18"/>
                <w:szCs w:val="18"/>
                <w:lang w:eastAsia="en-US"/>
              </w:rPr>
            </w:pPr>
            <w:r>
              <w:rPr>
                <w:rFonts w:eastAsia="Calibri"/>
                <w:b/>
                <w:sz w:val="18"/>
                <w:szCs w:val="18"/>
                <w:lang w:eastAsia="en-US"/>
              </w:rPr>
              <w:t>В том числе:</w:t>
            </w:r>
          </w:p>
          <w:p w:rsidR="0013305A" w:rsidRDefault="0013305A" w:rsidP="00DC37CA">
            <w:pPr>
              <w:jc w:val="both"/>
              <w:rPr>
                <w:rFonts w:eastAsia="Calibri"/>
                <w:b/>
                <w:sz w:val="18"/>
                <w:szCs w:val="18"/>
                <w:lang w:eastAsia="en-US"/>
              </w:rPr>
            </w:pPr>
            <w:r>
              <w:rPr>
                <w:rFonts w:eastAsia="Calibri"/>
                <w:b/>
                <w:sz w:val="18"/>
                <w:szCs w:val="18"/>
                <w:lang w:eastAsia="en-US"/>
              </w:rPr>
              <w:t>средства дорожного фонда</w:t>
            </w:r>
          </w:p>
          <w:p w:rsidR="0013305A" w:rsidRDefault="0013305A" w:rsidP="00DC37CA">
            <w:pPr>
              <w:jc w:val="both"/>
              <w:rPr>
                <w:rFonts w:eastAsia="Calibri"/>
                <w:b/>
                <w:sz w:val="18"/>
                <w:szCs w:val="18"/>
                <w:lang w:eastAsia="en-US"/>
              </w:rPr>
            </w:pPr>
            <w:r>
              <w:rPr>
                <w:rFonts w:eastAsia="Calibri"/>
                <w:b/>
                <w:sz w:val="18"/>
                <w:szCs w:val="18"/>
                <w:lang w:eastAsia="en-US"/>
              </w:rPr>
              <w:t>средства областного бюджета</w:t>
            </w:r>
          </w:p>
          <w:p w:rsidR="0013305A" w:rsidRDefault="009A2B35" w:rsidP="00DC37CA">
            <w:pPr>
              <w:spacing w:after="200" w:line="276" w:lineRule="auto"/>
              <w:rPr>
                <w:rFonts w:eastAsia="Calibri"/>
                <w:b/>
                <w:sz w:val="18"/>
                <w:szCs w:val="18"/>
                <w:lang w:eastAsia="en-US"/>
              </w:rPr>
            </w:pPr>
            <w:r w:rsidRPr="007A5AA3">
              <w:rPr>
                <w:rFonts w:eastAsia="Calibri"/>
                <w:b/>
                <w:sz w:val="16"/>
                <w:szCs w:val="16"/>
                <w:lang w:eastAsia="en-US"/>
              </w:rPr>
              <w:t>средства б</w:t>
            </w:r>
            <w:r>
              <w:rPr>
                <w:rFonts w:eastAsia="Calibri"/>
                <w:b/>
                <w:sz w:val="16"/>
                <w:szCs w:val="16"/>
                <w:lang w:eastAsia="en-US"/>
              </w:rPr>
              <w:t>юджета муниципального образования «Вяземский район»</w:t>
            </w:r>
          </w:p>
        </w:tc>
        <w:tc>
          <w:tcPr>
            <w:tcW w:w="1557" w:type="dxa"/>
          </w:tcPr>
          <w:p w:rsidR="00492810" w:rsidRDefault="00492810" w:rsidP="00DC37CA">
            <w:pPr>
              <w:spacing w:after="200" w:line="276" w:lineRule="auto"/>
              <w:jc w:val="center"/>
              <w:rPr>
                <w:rFonts w:eastAsia="Calibri"/>
                <w:b/>
                <w:sz w:val="18"/>
                <w:szCs w:val="18"/>
                <w:lang w:eastAsia="en-US"/>
              </w:rPr>
            </w:pPr>
          </w:p>
          <w:p w:rsidR="00492810" w:rsidRPr="00492810" w:rsidRDefault="00D6086E" w:rsidP="00D6086E">
            <w:pPr>
              <w:spacing w:line="276" w:lineRule="auto"/>
              <w:rPr>
                <w:rFonts w:eastAsia="Calibri"/>
                <w:b/>
                <w:sz w:val="18"/>
                <w:szCs w:val="18"/>
                <w:lang w:eastAsia="en-US"/>
              </w:rPr>
            </w:pPr>
            <w:r>
              <w:rPr>
                <w:rFonts w:eastAsia="Calibri"/>
                <w:b/>
                <w:sz w:val="18"/>
                <w:szCs w:val="18"/>
                <w:lang w:eastAsia="en-US"/>
              </w:rPr>
              <w:t xml:space="preserve">              0</w:t>
            </w:r>
          </w:p>
          <w:p w:rsidR="00D6086E" w:rsidRDefault="00D6086E" w:rsidP="00D6086E">
            <w:pPr>
              <w:rPr>
                <w:rFonts w:eastAsia="Calibri"/>
                <w:b/>
                <w:sz w:val="18"/>
                <w:szCs w:val="18"/>
                <w:lang w:eastAsia="en-US"/>
              </w:rPr>
            </w:pPr>
            <w:r>
              <w:rPr>
                <w:rFonts w:eastAsia="Calibri"/>
                <w:b/>
                <w:sz w:val="18"/>
                <w:szCs w:val="18"/>
                <w:lang w:eastAsia="en-US"/>
              </w:rPr>
              <w:t xml:space="preserve">   </w:t>
            </w:r>
          </w:p>
          <w:p w:rsidR="0013305A" w:rsidRPr="00492810" w:rsidRDefault="00D6086E" w:rsidP="004A6EB3">
            <w:pPr>
              <w:rPr>
                <w:rFonts w:eastAsia="Calibri"/>
                <w:b/>
                <w:sz w:val="18"/>
                <w:szCs w:val="18"/>
                <w:lang w:eastAsia="en-US"/>
              </w:rPr>
            </w:pPr>
            <w:r>
              <w:rPr>
                <w:rFonts w:eastAsia="Calibri"/>
                <w:b/>
                <w:sz w:val="18"/>
                <w:szCs w:val="18"/>
                <w:lang w:eastAsia="en-US"/>
              </w:rPr>
              <w:t xml:space="preserve">    </w:t>
            </w:r>
            <w:r w:rsidR="004A6EB3">
              <w:rPr>
                <w:rFonts w:eastAsia="Calibri"/>
                <w:b/>
                <w:sz w:val="18"/>
                <w:szCs w:val="18"/>
                <w:lang w:eastAsia="en-US"/>
              </w:rPr>
              <w:t>25 083 125,00</w:t>
            </w:r>
          </w:p>
        </w:tc>
        <w:tc>
          <w:tcPr>
            <w:tcW w:w="1278" w:type="dxa"/>
          </w:tcPr>
          <w:p w:rsidR="007C460C" w:rsidRPr="007C460C" w:rsidRDefault="007C460C" w:rsidP="00492810">
            <w:pPr>
              <w:rPr>
                <w:rFonts w:eastAsia="Calibri"/>
                <w:sz w:val="18"/>
                <w:szCs w:val="18"/>
                <w:lang w:eastAsia="en-US"/>
              </w:rPr>
            </w:pPr>
          </w:p>
          <w:p w:rsidR="0013305A" w:rsidRPr="007C460C" w:rsidRDefault="007C460C" w:rsidP="007C460C">
            <w:pPr>
              <w:tabs>
                <w:tab w:val="left" w:pos="945"/>
              </w:tabs>
              <w:rPr>
                <w:rFonts w:eastAsia="Calibri"/>
                <w:sz w:val="18"/>
                <w:szCs w:val="18"/>
                <w:lang w:eastAsia="en-US"/>
              </w:rPr>
            </w:pPr>
            <w:r w:rsidRPr="007C460C">
              <w:rPr>
                <w:rFonts w:eastAsia="Calibri"/>
                <w:sz w:val="18"/>
                <w:szCs w:val="18"/>
                <w:lang w:eastAsia="en-US"/>
              </w:rPr>
              <w:tab/>
              <w:t> 8 026 600,00</w:t>
            </w:r>
          </w:p>
        </w:tc>
        <w:tc>
          <w:tcPr>
            <w:tcW w:w="1276" w:type="dxa"/>
            <w:gridSpan w:val="2"/>
          </w:tcPr>
          <w:p w:rsidR="00492810" w:rsidRDefault="00492810" w:rsidP="00DC37CA">
            <w:pPr>
              <w:spacing w:after="200" w:line="276" w:lineRule="auto"/>
              <w:jc w:val="center"/>
              <w:rPr>
                <w:rFonts w:eastAsia="Calibri"/>
                <w:sz w:val="18"/>
                <w:szCs w:val="18"/>
                <w:lang w:eastAsia="en-US"/>
              </w:rPr>
            </w:pPr>
          </w:p>
          <w:p w:rsidR="0013305A" w:rsidRPr="00492810" w:rsidRDefault="00492810" w:rsidP="007C460C">
            <w:pPr>
              <w:spacing w:after="200" w:line="276" w:lineRule="auto"/>
              <w:rPr>
                <w:rFonts w:eastAsia="Calibri"/>
                <w:sz w:val="18"/>
                <w:szCs w:val="18"/>
                <w:lang w:eastAsia="en-US"/>
              </w:rPr>
            </w:pPr>
            <w:r>
              <w:rPr>
                <w:rFonts w:eastAsia="Calibri"/>
                <w:sz w:val="18"/>
                <w:szCs w:val="18"/>
                <w:lang w:eastAsia="en-US"/>
              </w:rPr>
              <w:t xml:space="preserve"> </w:t>
            </w:r>
            <w:r w:rsidR="007C460C">
              <w:rPr>
                <w:rFonts w:eastAsia="Calibri"/>
                <w:sz w:val="18"/>
                <w:szCs w:val="18"/>
                <w:lang w:eastAsia="en-US"/>
              </w:rPr>
              <w:t>8 026 600,00</w:t>
            </w:r>
          </w:p>
        </w:tc>
        <w:tc>
          <w:tcPr>
            <w:tcW w:w="1293" w:type="dxa"/>
            <w:gridSpan w:val="2"/>
          </w:tcPr>
          <w:p w:rsidR="00492810" w:rsidRDefault="00492810" w:rsidP="00DC37CA">
            <w:pPr>
              <w:spacing w:after="200" w:line="276" w:lineRule="auto"/>
              <w:jc w:val="center"/>
              <w:rPr>
                <w:rFonts w:eastAsia="Calibri"/>
                <w:b/>
                <w:sz w:val="18"/>
                <w:szCs w:val="18"/>
                <w:lang w:eastAsia="en-US"/>
              </w:rPr>
            </w:pPr>
          </w:p>
          <w:p w:rsidR="0013305A" w:rsidRPr="00492810" w:rsidRDefault="004A6EB3" w:rsidP="00492810">
            <w:pPr>
              <w:rPr>
                <w:rFonts w:eastAsia="Calibri"/>
                <w:sz w:val="18"/>
                <w:szCs w:val="18"/>
                <w:lang w:eastAsia="en-US"/>
              </w:rPr>
            </w:pPr>
            <w:r>
              <w:rPr>
                <w:rFonts w:eastAsia="Calibri"/>
                <w:sz w:val="18"/>
                <w:szCs w:val="18"/>
                <w:lang w:eastAsia="en-US"/>
              </w:rPr>
              <w:t>9 029 925,00</w:t>
            </w:r>
          </w:p>
        </w:tc>
        <w:tc>
          <w:tcPr>
            <w:tcW w:w="1455" w:type="dxa"/>
            <w:gridSpan w:val="2"/>
          </w:tcPr>
          <w:p w:rsidR="00D6086E" w:rsidRDefault="00D6086E" w:rsidP="00DC37CA">
            <w:pPr>
              <w:spacing w:after="200" w:line="276" w:lineRule="auto"/>
              <w:jc w:val="center"/>
              <w:rPr>
                <w:rFonts w:eastAsia="Calibri"/>
                <w:b/>
                <w:sz w:val="18"/>
                <w:szCs w:val="18"/>
                <w:lang w:eastAsia="en-US"/>
              </w:rPr>
            </w:pPr>
          </w:p>
          <w:p w:rsidR="0013305A" w:rsidRDefault="00D6086E" w:rsidP="00DC37CA">
            <w:pPr>
              <w:spacing w:after="200" w:line="276" w:lineRule="auto"/>
              <w:jc w:val="center"/>
              <w:rPr>
                <w:rFonts w:eastAsia="Calibri"/>
                <w:b/>
                <w:sz w:val="18"/>
                <w:szCs w:val="18"/>
                <w:lang w:eastAsia="en-US"/>
              </w:rPr>
            </w:pPr>
            <w:r>
              <w:rPr>
                <w:rFonts w:eastAsia="Calibri"/>
                <w:b/>
                <w:sz w:val="18"/>
                <w:szCs w:val="18"/>
                <w:lang w:eastAsia="en-US"/>
              </w:rPr>
              <w:t>х</w:t>
            </w:r>
          </w:p>
        </w:tc>
        <w:tc>
          <w:tcPr>
            <w:tcW w:w="1292" w:type="dxa"/>
            <w:gridSpan w:val="2"/>
          </w:tcPr>
          <w:p w:rsidR="00D6086E" w:rsidRDefault="00D6086E" w:rsidP="00DC37CA">
            <w:pPr>
              <w:spacing w:after="200" w:line="276" w:lineRule="auto"/>
              <w:jc w:val="center"/>
              <w:rPr>
                <w:rFonts w:eastAsia="Calibri"/>
                <w:b/>
                <w:sz w:val="18"/>
                <w:szCs w:val="18"/>
                <w:lang w:eastAsia="en-US"/>
              </w:rPr>
            </w:pPr>
          </w:p>
          <w:p w:rsidR="0013305A" w:rsidRPr="0008772F" w:rsidRDefault="00D6086E" w:rsidP="00DC37CA">
            <w:pPr>
              <w:spacing w:after="200" w:line="276" w:lineRule="auto"/>
              <w:jc w:val="center"/>
              <w:rPr>
                <w:rFonts w:eastAsia="Calibri"/>
                <w:b/>
                <w:sz w:val="18"/>
                <w:szCs w:val="18"/>
                <w:lang w:eastAsia="en-US"/>
              </w:rPr>
            </w:pPr>
            <w:r>
              <w:rPr>
                <w:rFonts w:eastAsia="Calibri"/>
                <w:b/>
                <w:sz w:val="18"/>
                <w:szCs w:val="18"/>
                <w:lang w:eastAsia="en-US"/>
              </w:rPr>
              <w:t>х</w:t>
            </w:r>
          </w:p>
        </w:tc>
        <w:tc>
          <w:tcPr>
            <w:tcW w:w="1205" w:type="dxa"/>
          </w:tcPr>
          <w:p w:rsidR="00D6086E" w:rsidRDefault="00D6086E" w:rsidP="00DC37CA">
            <w:pPr>
              <w:spacing w:after="200" w:line="276" w:lineRule="auto"/>
              <w:jc w:val="center"/>
              <w:rPr>
                <w:rFonts w:eastAsia="Calibri"/>
                <w:b/>
                <w:sz w:val="18"/>
                <w:szCs w:val="18"/>
                <w:lang w:eastAsia="en-US"/>
              </w:rPr>
            </w:pPr>
          </w:p>
          <w:p w:rsidR="0013305A" w:rsidRDefault="00D6086E" w:rsidP="00DC37CA">
            <w:pPr>
              <w:spacing w:after="200" w:line="276" w:lineRule="auto"/>
              <w:jc w:val="center"/>
              <w:rPr>
                <w:rFonts w:eastAsia="Calibri"/>
                <w:b/>
                <w:sz w:val="18"/>
                <w:szCs w:val="18"/>
                <w:lang w:eastAsia="en-US"/>
              </w:rPr>
            </w:pPr>
            <w:r>
              <w:rPr>
                <w:rFonts w:eastAsia="Calibri"/>
                <w:b/>
                <w:sz w:val="18"/>
                <w:szCs w:val="18"/>
                <w:lang w:eastAsia="en-US"/>
              </w:rPr>
              <w:t>х</w:t>
            </w:r>
          </w:p>
        </w:tc>
      </w:tr>
      <w:tr w:rsidR="0008772F" w:rsidTr="0040216B">
        <w:trPr>
          <w:trHeight w:val="294"/>
        </w:trPr>
        <w:tc>
          <w:tcPr>
            <w:tcW w:w="15701" w:type="dxa"/>
            <w:gridSpan w:val="15"/>
          </w:tcPr>
          <w:p w:rsidR="0008772F" w:rsidRPr="0040216B" w:rsidRDefault="00B15564" w:rsidP="00DC37CA">
            <w:pPr>
              <w:spacing w:line="276" w:lineRule="auto"/>
              <w:jc w:val="center"/>
              <w:rPr>
                <w:rFonts w:eastAsia="Calibri"/>
                <w:sz w:val="16"/>
                <w:szCs w:val="16"/>
                <w:lang w:eastAsia="en-US"/>
              </w:rPr>
            </w:pPr>
            <w:r>
              <w:rPr>
                <w:rFonts w:eastAsia="Calibri"/>
                <w:b/>
                <w:sz w:val="16"/>
                <w:szCs w:val="16"/>
                <w:lang w:eastAsia="en-US"/>
              </w:rPr>
              <w:t>Основное мероприятие 2</w:t>
            </w:r>
            <w:r w:rsidR="0008772F" w:rsidRPr="0040216B">
              <w:rPr>
                <w:rFonts w:eastAsia="Calibri"/>
                <w:b/>
                <w:sz w:val="16"/>
                <w:szCs w:val="16"/>
                <w:lang w:eastAsia="en-US"/>
              </w:rPr>
              <w:t xml:space="preserve"> подпрограммы 2: «</w:t>
            </w:r>
            <w:r w:rsidR="0008772F" w:rsidRPr="0040216B">
              <w:rPr>
                <w:rFonts w:eastAsia="Calibri"/>
                <w:sz w:val="16"/>
                <w:szCs w:val="16"/>
                <w:lang w:eastAsia="en-US"/>
              </w:rPr>
              <w:t>Оформление автомобильных дорог межмуниципального значения муниципального образования «Вяземский район»</w:t>
            </w:r>
          </w:p>
          <w:p w:rsidR="0008772F" w:rsidRPr="0008772F" w:rsidRDefault="0008772F" w:rsidP="00DC37CA">
            <w:pPr>
              <w:spacing w:after="200" w:line="276" w:lineRule="auto"/>
              <w:jc w:val="center"/>
              <w:rPr>
                <w:rFonts w:eastAsia="Calibri"/>
                <w:b/>
                <w:sz w:val="18"/>
                <w:szCs w:val="18"/>
                <w:lang w:eastAsia="en-US"/>
              </w:rPr>
            </w:pPr>
          </w:p>
        </w:tc>
      </w:tr>
      <w:tr w:rsidR="00452153" w:rsidTr="00E213B5">
        <w:trPr>
          <w:trHeight w:val="519"/>
        </w:trPr>
        <w:tc>
          <w:tcPr>
            <w:tcW w:w="675" w:type="dxa"/>
          </w:tcPr>
          <w:p w:rsidR="00452153" w:rsidRPr="0008772F" w:rsidRDefault="00452153" w:rsidP="00DC37CA">
            <w:pPr>
              <w:spacing w:after="200" w:line="276" w:lineRule="auto"/>
              <w:jc w:val="center"/>
              <w:rPr>
                <w:rFonts w:eastAsia="Calibri"/>
                <w:sz w:val="18"/>
                <w:szCs w:val="18"/>
                <w:lang w:eastAsia="en-US"/>
              </w:rPr>
            </w:pPr>
          </w:p>
        </w:tc>
        <w:tc>
          <w:tcPr>
            <w:tcW w:w="2261" w:type="dxa"/>
          </w:tcPr>
          <w:p w:rsidR="00452153" w:rsidRDefault="00F91986" w:rsidP="00DC37CA">
            <w:pPr>
              <w:jc w:val="center"/>
              <w:rPr>
                <w:rFonts w:eastAsia="Calibri"/>
                <w:b/>
                <w:sz w:val="16"/>
                <w:szCs w:val="16"/>
                <w:u w:val="single"/>
                <w:lang w:eastAsia="en-US"/>
              </w:rPr>
            </w:pPr>
            <w:r>
              <w:rPr>
                <w:rFonts w:eastAsia="Calibri"/>
                <w:b/>
                <w:sz w:val="16"/>
                <w:szCs w:val="16"/>
                <w:u w:val="single"/>
                <w:lang w:eastAsia="en-US"/>
              </w:rPr>
              <w:t>Показатель 1</w:t>
            </w:r>
          </w:p>
          <w:p w:rsidR="00F91986" w:rsidRPr="00F91986" w:rsidRDefault="00F91986" w:rsidP="00F91986">
            <w:pPr>
              <w:jc w:val="center"/>
              <w:rPr>
                <w:rFonts w:eastAsia="Calibri"/>
                <w:sz w:val="16"/>
                <w:szCs w:val="16"/>
                <w:lang w:eastAsia="en-US"/>
              </w:rPr>
            </w:pPr>
            <w:r w:rsidRPr="00F91986">
              <w:rPr>
                <w:rFonts w:eastAsia="Calibri"/>
                <w:sz w:val="16"/>
                <w:szCs w:val="16"/>
                <w:lang w:eastAsia="en-US"/>
              </w:rPr>
              <w:t xml:space="preserve">Количество </w:t>
            </w:r>
            <w:r w:rsidR="00F87971">
              <w:rPr>
                <w:rFonts w:eastAsia="Calibri"/>
                <w:sz w:val="16"/>
                <w:szCs w:val="16"/>
                <w:lang w:eastAsia="en-US"/>
              </w:rPr>
              <w:t xml:space="preserve">изготовленных </w:t>
            </w:r>
            <w:r>
              <w:rPr>
                <w:rFonts w:eastAsia="Calibri"/>
                <w:sz w:val="16"/>
                <w:szCs w:val="16"/>
                <w:lang w:eastAsia="en-US"/>
              </w:rPr>
              <w:t>технических планов на объекты недвижимого имущества, шт.</w:t>
            </w:r>
          </w:p>
        </w:tc>
        <w:tc>
          <w:tcPr>
            <w:tcW w:w="1701" w:type="dxa"/>
          </w:tcPr>
          <w:p w:rsidR="00452153" w:rsidRPr="0027417A" w:rsidRDefault="006851C2" w:rsidP="00DC37CA">
            <w:pPr>
              <w:spacing w:after="200" w:line="276" w:lineRule="auto"/>
              <w:jc w:val="center"/>
              <w:rPr>
                <w:sz w:val="16"/>
                <w:szCs w:val="16"/>
              </w:rPr>
            </w:pPr>
            <w:r>
              <w:rPr>
                <w:sz w:val="16"/>
                <w:szCs w:val="16"/>
              </w:rPr>
              <w:t>х</w:t>
            </w:r>
          </w:p>
        </w:tc>
        <w:tc>
          <w:tcPr>
            <w:tcW w:w="1708" w:type="dxa"/>
          </w:tcPr>
          <w:p w:rsidR="00452153" w:rsidRPr="009E2709" w:rsidRDefault="006851C2" w:rsidP="00D41FAE">
            <w:pPr>
              <w:spacing w:after="200" w:line="276" w:lineRule="auto"/>
              <w:jc w:val="center"/>
              <w:rPr>
                <w:rFonts w:eastAsia="Calibri"/>
                <w:sz w:val="16"/>
                <w:szCs w:val="16"/>
                <w:lang w:eastAsia="en-US"/>
              </w:rPr>
            </w:pPr>
            <w:r>
              <w:rPr>
                <w:rFonts w:eastAsia="Calibri"/>
                <w:sz w:val="16"/>
                <w:szCs w:val="16"/>
                <w:lang w:eastAsia="en-US"/>
              </w:rPr>
              <w:t>х</w:t>
            </w:r>
          </w:p>
        </w:tc>
        <w:tc>
          <w:tcPr>
            <w:tcW w:w="1557" w:type="dxa"/>
          </w:tcPr>
          <w:p w:rsidR="00452153" w:rsidRDefault="006851C2" w:rsidP="00DC37CA">
            <w:pPr>
              <w:spacing w:after="200" w:line="276" w:lineRule="auto"/>
              <w:jc w:val="center"/>
              <w:rPr>
                <w:rFonts w:eastAsia="Calibri"/>
                <w:b/>
                <w:sz w:val="18"/>
                <w:szCs w:val="18"/>
                <w:lang w:eastAsia="en-US"/>
              </w:rPr>
            </w:pPr>
            <w:r>
              <w:rPr>
                <w:rFonts w:eastAsia="Calibri"/>
                <w:b/>
                <w:sz w:val="18"/>
                <w:szCs w:val="18"/>
                <w:lang w:eastAsia="en-US"/>
              </w:rPr>
              <w:t>х</w:t>
            </w:r>
          </w:p>
        </w:tc>
        <w:tc>
          <w:tcPr>
            <w:tcW w:w="1278" w:type="dxa"/>
          </w:tcPr>
          <w:p w:rsidR="00452153" w:rsidRDefault="006851C2" w:rsidP="00DC37CA">
            <w:pPr>
              <w:spacing w:after="200" w:line="276" w:lineRule="auto"/>
              <w:jc w:val="center"/>
              <w:rPr>
                <w:rFonts w:eastAsia="Calibri"/>
                <w:sz w:val="18"/>
                <w:szCs w:val="18"/>
                <w:lang w:eastAsia="en-US"/>
              </w:rPr>
            </w:pPr>
            <w:r>
              <w:rPr>
                <w:rFonts w:eastAsia="Calibri"/>
                <w:sz w:val="18"/>
                <w:szCs w:val="18"/>
                <w:lang w:eastAsia="en-US"/>
              </w:rPr>
              <w:t>х</w:t>
            </w:r>
          </w:p>
        </w:tc>
        <w:tc>
          <w:tcPr>
            <w:tcW w:w="1276" w:type="dxa"/>
            <w:gridSpan w:val="2"/>
          </w:tcPr>
          <w:p w:rsidR="00452153" w:rsidRDefault="006851C2" w:rsidP="00DC37CA">
            <w:pPr>
              <w:spacing w:after="200" w:line="276" w:lineRule="auto"/>
              <w:jc w:val="center"/>
              <w:rPr>
                <w:rFonts w:eastAsia="Calibri"/>
                <w:sz w:val="18"/>
                <w:szCs w:val="18"/>
                <w:lang w:eastAsia="en-US"/>
              </w:rPr>
            </w:pPr>
            <w:r>
              <w:rPr>
                <w:rFonts w:eastAsia="Calibri"/>
                <w:sz w:val="18"/>
                <w:szCs w:val="18"/>
                <w:lang w:eastAsia="en-US"/>
              </w:rPr>
              <w:t>х</w:t>
            </w:r>
          </w:p>
        </w:tc>
        <w:tc>
          <w:tcPr>
            <w:tcW w:w="1293" w:type="dxa"/>
            <w:gridSpan w:val="2"/>
          </w:tcPr>
          <w:p w:rsidR="00452153" w:rsidRDefault="006851C2" w:rsidP="00DC37CA">
            <w:pPr>
              <w:spacing w:after="200" w:line="276" w:lineRule="auto"/>
              <w:jc w:val="center"/>
              <w:rPr>
                <w:rFonts w:eastAsia="Calibri"/>
                <w:sz w:val="18"/>
                <w:szCs w:val="18"/>
                <w:lang w:eastAsia="en-US"/>
              </w:rPr>
            </w:pPr>
            <w:r>
              <w:rPr>
                <w:rFonts w:eastAsia="Calibri"/>
                <w:sz w:val="18"/>
                <w:szCs w:val="18"/>
                <w:lang w:eastAsia="en-US"/>
              </w:rPr>
              <w:t>х</w:t>
            </w:r>
          </w:p>
        </w:tc>
        <w:tc>
          <w:tcPr>
            <w:tcW w:w="1455" w:type="dxa"/>
            <w:gridSpan w:val="2"/>
          </w:tcPr>
          <w:p w:rsidR="00452153" w:rsidRPr="00F91986" w:rsidRDefault="00F91986" w:rsidP="00F91986">
            <w:pPr>
              <w:spacing w:after="200" w:line="276" w:lineRule="auto"/>
              <w:rPr>
                <w:rFonts w:eastAsia="Calibri"/>
                <w:sz w:val="18"/>
                <w:szCs w:val="18"/>
                <w:lang w:eastAsia="en-US"/>
              </w:rPr>
            </w:pPr>
            <w:r>
              <w:rPr>
                <w:rFonts w:eastAsia="Calibri"/>
                <w:sz w:val="18"/>
                <w:szCs w:val="18"/>
                <w:lang w:eastAsia="en-US"/>
              </w:rPr>
              <w:t xml:space="preserve">       </w:t>
            </w:r>
            <w:r w:rsidRPr="00F91986">
              <w:rPr>
                <w:rFonts w:eastAsia="Calibri"/>
                <w:sz w:val="18"/>
                <w:szCs w:val="18"/>
                <w:lang w:eastAsia="en-US"/>
              </w:rPr>
              <w:t>16</w:t>
            </w:r>
          </w:p>
        </w:tc>
        <w:tc>
          <w:tcPr>
            <w:tcW w:w="1292" w:type="dxa"/>
            <w:gridSpan w:val="2"/>
          </w:tcPr>
          <w:p w:rsidR="00452153" w:rsidRPr="00F91986" w:rsidRDefault="00F91986" w:rsidP="00DC37CA">
            <w:pPr>
              <w:spacing w:after="200" w:line="276" w:lineRule="auto"/>
              <w:jc w:val="center"/>
              <w:rPr>
                <w:rFonts w:eastAsia="Calibri"/>
                <w:sz w:val="18"/>
                <w:szCs w:val="18"/>
                <w:lang w:eastAsia="en-US"/>
              </w:rPr>
            </w:pPr>
            <w:r w:rsidRPr="00F91986">
              <w:rPr>
                <w:rFonts w:eastAsia="Calibri"/>
                <w:sz w:val="18"/>
                <w:szCs w:val="18"/>
                <w:lang w:eastAsia="en-US"/>
              </w:rPr>
              <w:t>18</w:t>
            </w:r>
          </w:p>
        </w:tc>
        <w:tc>
          <w:tcPr>
            <w:tcW w:w="1205" w:type="dxa"/>
          </w:tcPr>
          <w:p w:rsidR="00452153" w:rsidRPr="00F91986" w:rsidRDefault="00F91986" w:rsidP="00DC37CA">
            <w:pPr>
              <w:spacing w:after="200" w:line="276" w:lineRule="auto"/>
              <w:jc w:val="center"/>
              <w:rPr>
                <w:rFonts w:eastAsia="Calibri"/>
                <w:sz w:val="18"/>
                <w:szCs w:val="18"/>
                <w:lang w:eastAsia="en-US"/>
              </w:rPr>
            </w:pPr>
            <w:r w:rsidRPr="00F91986">
              <w:rPr>
                <w:rFonts w:eastAsia="Calibri"/>
                <w:sz w:val="18"/>
                <w:szCs w:val="18"/>
                <w:lang w:eastAsia="en-US"/>
              </w:rPr>
              <w:t>20</w:t>
            </w:r>
          </w:p>
        </w:tc>
      </w:tr>
      <w:tr w:rsidR="0008772F" w:rsidTr="00E213B5">
        <w:trPr>
          <w:trHeight w:val="519"/>
        </w:trPr>
        <w:tc>
          <w:tcPr>
            <w:tcW w:w="675" w:type="dxa"/>
          </w:tcPr>
          <w:p w:rsidR="0008772F" w:rsidRPr="0008772F" w:rsidRDefault="0008772F" w:rsidP="00DC37CA">
            <w:pPr>
              <w:spacing w:after="200" w:line="276" w:lineRule="auto"/>
              <w:jc w:val="center"/>
              <w:rPr>
                <w:rFonts w:eastAsia="Calibri"/>
                <w:sz w:val="18"/>
                <w:szCs w:val="18"/>
                <w:lang w:eastAsia="en-US"/>
              </w:rPr>
            </w:pPr>
            <w:r w:rsidRPr="0008772F">
              <w:rPr>
                <w:rFonts w:eastAsia="Calibri"/>
                <w:sz w:val="18"/>
                <w:szCs w:val="18"/>
                <w:lang w:eastAsia="en-US"/>
              </w:rPr>
              <w:t>3.1</w:t>
            </w:r>
          </w:p>
        </w:tc>
        <w:tc>
          <w:tcPr>
            <w:tcW w:w="2261" w:type="dxa"/>
          </w:tcPr>
          <w:p w:rsidR="0008772F" w:rsidRDefault="0008772F" w:rsidP="00DC37CA">
            <w:pPr>
              <w:jc w:val="center"/>
              <w:rPr>
                <w:rFonts w:eastAsia="Calibri"/>
                <w:b/>
                <w:sz w:val="16"/>
                <w:szCs w:val="16"/>
                <w:u w:val="single"/>
                <w:lang w:eastAsia="en-US"/>
              </w:rPr>
            </w:pPr>
            <w:r w:rsidRPr="0008772F">
              <w:rPr>
                <w:rFonts w:eastAsia="Calibri"/>
                <w:b/>
                <w:sz w:val="16"/>
                <w:szCs w:val="16"/>
                <w:u w:val="single"/>
                <w:lang w:eastAsia="en-US"/>
              </w:rPr>
              <w:t>Мероприятие 1</w:t>
            </w:r>
          </w:p>
          <w:p w:rsidR="0008772F" w:rsidRPr="0008772F" w:rsidRDefault="0008772F" w:rsidP="00DC37CA">
            <w:pPr>
              <w:jc w:val="center"/>
              <w:rPr>
                <w:rFonts w:eastAsia="Calibri"/>
                <w:sz w:val="16"/>
                <w:szCs w:val="16"/>
                <w:lang w:eastAsia="en-US"/>
              </w:rPr>
            </w:pPr>
            <w:r w:rsidRPr="0008772F">
              <w:rPr>
                <w:rFonts w:eastAsia="Calibri"/>
                <w:sz w:val="16"/>
                <w:szCs w:val="16"/>
                <w:lang w:eastAsia="en-US"/>
              </w:rPr>
              <w:t>Изготовление технических планов на объекты недвижимого имущества</w:t>
            </w:r>
          </w:p>
        </w:tc>
        <w:tc>
          <w:tcPr>
            <w:tcW w:w="1701" w:type="dxa"/>
          </w:tcPr>
          <w:p w:rsidR="0008772F" w:rsidRPr="001A4906" w:rsidRDefault="009132B8" w:rsidP="00DC37CA">
            <w:pPr>
              <w:spacing w:after="200" w:line="276" w:lineRule="auto"/>
              <w:jc w:val="center"/>
              <w:rPr>
                <w:rFonts w:eastAsia="Calibri"/>
                <w:b/>
                <w:sz w:val="18"/>
                <w:szCs w:val="18"/>
                <w:lang w:eastAsia="en-US"/>
              </w:rPr>
            </w:pPr>
            <w:r w:rsidRPr="0027417A">
              <w:rPr>
                <w:sz w:val="16"/>
                <w:szCs w:val="16"/>
              </w:rPr>
              <w:t>Организации, осуществляющие деятельность в сфере благоустройства и дорожного хозяйства</w:t>
            </w:r>
          </w:p>
        </w:tc>
        <w:tc>
          <w:tcPr>
            <w:tcW w:w="1708" w:type="dxa"/>
          </w:tcPr>
          <w:p w:rsidR="00D41FAE" w:rsidRPr="009E2709" w:rsidRDefault="00D41FAE" w:rsidP="00D41FAE">
            <w:pPr>
              <w:spacing w:after="200" w:line="276" w:lineRule="auto"/>
              <w:jc w:val="center"/>
              <w:rPr>
                <w:rFonts w:eastAsia="Calibri"/>
                <w:sz w:val="16"/>
                <w:szCs w:val="16"/>
                <w:lang w:eastAsia="en-US"/>
              </w:rPr>
            </w:pPr>
            <w:r w:rsidRPr="009E2709">
              <w:rPr>
                <w:rFonts w:eastAsia="Calibri"/>
                <w:sz w:val="16"/>
                <w:szCs w:val="16"/>
                <w:lang w:eastAsia="en-US"/>
              </w:rPr>
              <w:t xml:space="preserve">Бюджет </w:t>
            </w:r>
            <w:r>
              <w:rPr>
                <w:rFonts w:eastAsia="Calibri"/>
                <w:sz w:val="16"/>
                <w:szCs w:val="16"/>
                <w:lang w:eastAsia="en-US"/>
              </w:rPr>
              <w:t>муниципального образования «Вяземский район»</w:t>
            </w:r>
          </w:p>
          <w:p w:rsidR="0008772F" w:rsidRPr="001A4906" w:rsidRDefault="0008772F" w:rsidP="00DC37CA">
            <w:pPr>
              <w:spacing w:after="200" w:line="276" w:lineRule="auto"/>
              <w:jc w:val="center"/>
              <w:rPr>
                <w:rFonts w:eastAsia="Calibri"/>
                <w:b/>
                <w:sz w:val="18"/>
                <w:szCs w:val="18"/>
                <w:lang w:eastAsia="en-US"/>
              </w:rPr>
            </w:pPr>
          </w:p>
        </w:tc>
        <w:tc>
          <w:tcPr>
            <w:tcW w:w="1557" w:type="dxa"/>
          </w:tcPr>
          <w:p w:rsidR="0040216B" w:rsidRDefault="0040216B" w:rsidP="00DC37CA">
            <w:pPr>
              <w:spacing w:after="200" w:line="276" w:lineRule="auto"/>
              <w:jc w:val="center"/>
              <w:rPr>
                <w:rFonts w:eastAsia="Calibri"/>
                <w:b/>
                <w:sz w:val="18"/>
                <w:szCs w:val="18"/>
                <w:lang w:eastAsia="en-US"/>
              </w:rPr>
            </w:pPr>
          </w:p>
          <w:p w:rsidR="0008772F" w:rsidRPr="001A4906" w:rsidRDefault="0040216B" w:rsidP="00DC37CA">
            <w:pPr>
              <w:spacing w:after="200" w:line="276" w:lineRule="auto"/>
              <w:jc w:val="center"/>
              <w:rPr>
                <w:rFonts w:eastAsia="Calibri"/>
                <w:b/>
                <w:sz w:val="18"/>
                <w:szCs w:val="18"/>
                <w:lang w:eastAsia="en-US"/>
              </w:rPr>
            </w:pPr>
            <w:r>
              <w:rPr>
                <w:rFonts w:eastAsia="Calibri"/>
                <w:b/>
                <w:sz w:val="18"/>
                <w:szCs w:val="18"/>
                <w:lang w:eastAsia="en-US"/>
              </w:rPr>
              <w:t>1 598 900,00</w:t>
            </w:r>
          </w:p>
        </w:tc>
        <w:tc>
          <w:tcPr>
            <w:tcW w:w="1278" w:type="dxa"/>
          </w:tcPr>
          <w:p w:rsidR="0040216B" w:rsidRDefault="0040216B" w:rsidP="00DC37CA">
            <w:pPr>
              <w:spacing w:after="200" w:line="276" w:lineRule="auto"/>
              <w:jc w:val="center"/>
              <w:rPr>
                <w:rFonts w:eastAsia="Calibri"/>
                <w:sz w:val="18"/>
                <w:szCs w:val="18"/>
                <w:lang w:eastAsia="en-US"/>
              </w:rPr>
            </w:pPr>
          </w:p>
          <w:p w:rsidR="0008772F" w:rsidRPr="0040216B" w:rsidRDefault="0040216B" w:rsidP="00DC37CA">
            <w:pPr>
              <w:spacing w:after="200" w:line="276" w:lineRule="auto"/>
              <w:jc w:val="center"/>
              <w:rPr>
                <w:rFonts w:eastAsia="Calibri"/>
                <w:sz w:val="18"/>
                <w:szCs w:val="18"/>
                <w:lang w:eastAsia="en-US"/>
              </w:rPr>
            </w:pPr>
            <w:r w:rsidRPr="0040216B">
              <w:rPr>
                <w:rFonts w:eastAsia="Calibri"/>
                <w:sz w:val="18"/>
                <w:szCs w:val="18"/>
                <w:lang w:eastAsia="en-US"/>
              </w:rPr>
              <w:t>620 000,00</w:t>
            </w:r>
          </w:p>
        </w:tc>
        <w:tc>
          <w:tcPr>
            <w:tcW w:w="1276" w:type="dxa"/>
            <w:gridSpan w:val="2"/>
          </w:tcPr>
          <w:p w:rsidR="0040216B" w:rsidRDefault="0040216B" w:rsidP="00DC37CA">
            <w:pPr>
              <w:spacing w:after="200" w:line="276" w:lineRule="auto"/>
              <w:jc w:val="center"/>
              <w:rPr>
                <w:rFonts w:eastAsia="Calibri"/>
                <w:sz w:val="18"/>
                <w:szCs w:val="18"/>
                <w:lang w:eastAsia="en-US"/>
              </w:rPr>
            </w:pPr>
          </w:p>
          <w:p w:rsidR="0008772F" w:rsidRPr="0040216B" w:rsidRDefault="0040216B" w:rsidP="00DC37CA">
            <w:pPr>
              <w:spacing w:after="200" w:line="276" w:lineRule="auto"/>
              <w:jc w:val="center"/>
              <w:rPr>
                <w:rFonts w:eastAsia="Calibri"/>
                <w:sz w:val="18"/>
                <w:szCs w:val="18"/>
                <w:lang w:eastAsia="en-US"/>
              </w:rPr>
            </w:pPr>
            <w:r w:rsidRPr="0040216B">
              <w:rPr>
                <w:rFonts w:eastAsia="Calibri"/>
                <w:sz w:val="18"/>
                <w:szCs w:val="18"/>
                <w:lang w:eastAsia="en-US"/>
              </w:rPr>
              <w:t>478 900,00</w:t>
            </w:r>
          </w:p>
        </w:tc>
        <w:tc>
          <w:tcPr>
            <w:tcW w:w="1293" w:type="dxa"/>
            <w:gridSpan w:val="2"/>
          </w:tcPr>
          <w:p w:rsidR="0040216B" w:rsidRDefault="0040216B" w:rsidP="00DC37CA">
            <w:pPr>
              <w:spacing w:after="200" w:line="276" w:lineRule="auto"/>
              <w:jc w:val="center"/>
              <w:rPr>
                <w:rFonts w:eastAsia="Calibri"/>
                <w:sz w:val="18"/>
                <w:szCs w:val="18"/>
                <w:lang w:eastAsia="en-US"/>
              </w:rPr>
            </w:pPr>
          </w:p>
          <w:p w:rsidR="0008772F" w:rsidRPr="0040216B" w:rsidRDefault="0040216B" w:rsidP="00DC37CA">
            <w:pPr>
              <w:spacing w:after="200" w:line="276" w:lineRule="auto"/>
              <w:jc w:val="center"/>
              <w:rPr>
                <w:rFonts w:eastAsia="Calibri"/>
                <w:sz w:val="18"/>
                <w:szCs w:val="18"/>
                <w:lang w:eastAsia="en-US"/>
              </w:rPr>
            </w:pPr>
            <w:r w:rsidRPr="0040216B">
              <w:rPr>
                <w:rFonts w:eastAsia="Calibri"/>
                <w:sz w:val="18"/>
                <w:szCs w:val="18"/>
                <w:lang w:eastAsia="en-US"/>
              </w:rPr>
              <w:t>500 000,00</w:t>
            </w:r>
          </w:p>
        </w:tc>
        <w:tc>
          <w:tcPr>
            <w:tcW w:w="1455" w:type="dxa"/>
            <w:gridSpan w:val="2"/>
          </w:tcPr>
          <w:p w:rsidR="0040216B" w:rsidRDefault="0040216B" w:rsidP="00DC37CA">
            <w:pPr>
              <w:spacing w:after="200" w:line="276" w:lineRule="auto"/>
              <w:jc w:val="center"/>
              <w:rPr>
                <w:rFonts w:eastAsia="Calibri"/>
                <w:b/>
                <w:sz w:val="18"/>
                <w:szCs w:val="18"/>
                <w:lang w:eastAsia="en-US"/>
              </w:rPr>
            </w:pPr>
          </w:p>
          <w:p w:rsidR="0008772F" w:rsidRDefault="0040216B" w:rsidP="00DC37CA">
            <w:pPr>
              <w:spacing w:after="200" w:line="276" w:lineRule="auto"/>
              <w:jc w:val="center"/>
              <w:rPr>
                <w:rFonts w:eastAsia="Calibri"/>
                <w:b/>
                <w:sz w:val="18"/>
                <w:szCs w:val="18"/>
                <w:lang w:eastAsia="en-US"/>
              </w:rPr>
            </w:pPr>
            <w:r>
              <w:rPr>
                <w:rFonts w:eastAsia="Calibri"/>
                <w:b/>
                <w:sz w:val="18"/>
                <w:szCs w:val="18"/>
                <w:lang w:eastAsia="en-US"/>
              </w:rPr>
              <w:t>х</w:t>
            </w:r>
          </w:p>
        </w:tc>
        <w:tc>
          <w:tcPr>
            <w:tcW w:w="1292" w:type="dxa"/>
            <w:gridSpan w:val="2"/>
          </w:tcPr>
          <w:p w:rsidR="0040216B" w:rsidRDefault="0040216B" w:rsidP="00DC37CA">
            <w:pPr>
              <w:spacing w:after="200" w:line="276" w:lineRule="auto"/>
              <w:jc w:val="center"/>
              <w:rPr>
                <w:rFonts w:eastAsia="Calibri"/>
                <w:b/>
                <w:sz w:val="18"/>
                <w:szCs w:val="18"/>
                <w:lang w:eastAsia="en-US"/>
              </w:rPr>
            </w:pPr>
          </w:p>
          <w:p w:rsidR="0008772F" w:rsidRDefault="0040216B" w:rsidP="00DC37CA">
            <w:pPr>
              <w:spacing w:after="200" w:line="276" w:lineRule="auto"/>
              <w:jc w:val="center"/>
              <w:rPr>
                <w:rFonts w:eastAsia="Calibri"/>
                <w:b/>
                <w:sz w:val="18"/>
                <w:szCs w:val="18"/>
                <w:lang w:eastAsia="en-US"/>
              </w:rPr>
            </w:pPr>
            <w:r>
              <w:rPr>
                <w:rFonts w:eastAsia="Calibri"/>
                <w:b/>
                <w:sz w:val="18"/>
                <w:szCs w:val="18"/>
                <w:lang w:eastAsia="en-US"/>
              </w:rPr>
              <w:t>х</w:t>
            </w:r>
          </w:p>
        </w:tc>
        <w:tc>
          <w:tcPr>
            <w:tcW w:w="1205" w:type="dxa"/>
          </w:tcPr>
          <w:p w:rsidR="0040216B" w:rsidRDefault="0040216B" w:rsidP="00DC37CA">
            <w:pPr>
              <w:spacing w:after="200" w:line="276" w:lineRule="auto"/>
              <w:jc w:val="center"/>
              <w:rPr>
                <w:rFonts w:eastAsia="Calibri"/>
                <w:b/>
                <w:sz w:val="18"/>
                <w:szCs w:val="18"/>
                <w:lang w:eastAsia="en-US"/>
              </w:rPr>
            </w:pPr>
          </w:p>
          <w:p w:rsidR="0008772F" w:rsidRDefault="0040216B" w:rsidP="00DC37CA">
            <w:pPr>
              <w:spacing w:after="200" w:line="276" w:lineRule="auto"/>
              <w:jc w:val="center"/>
              <w:rPr>
                <w:rFonts w:eastAsia="Calibri"/>
                <w:b/>
                <w:sz w:val="18"/>
                <w:szCs w:val="18"/>
                <w:lang w:eastAsia="en-US"/>
              </w:rPr>
            </w:pPr>
            <w:r>
              <w:rPr>
                <w:rFonts w:eastAsia="Calibri"/>
                <w:b/>
                <w:sz w:val="18"/>
                <w:szCs w:val="18"/>
                <w:lang w:eastAsia="en-US"/>
              </w:rPr>
              <w:t>х</w:t>
            </w:r>
          </w:p>
        </w:tc>
      </w:tr>
      <w:tr w:rsidR="0040216B" w:rsidTr="00E213B5">
        <w:trPr>
          <w:trHeight w:val="519"/>
        </w:trPr>
        <w:tc>
          <w:tcPr>
            <w:tcW w:w="675" w:type="dxa"/>
          </w:tcPr>
          <w:p w:rsidR="0040216B" w:rsidRPr="0008772F" w:rsidRDefault="0040216B" w:rsidP="0040216B">
            <w:pPr>
              <w:spacing w:after="200" w:line="276" w:lineRule="auto"/>
              <w:jc w:val="center"/>
              <w:rPr>
                <w:rFonts w:eastAsia="Calibri"/>
                <w:sz w:val="18"/>
                <w:szCs w:val="18"/>
                <w:lang w:eastAsia="en-US"/>
              </w:rPr>
            </w:pPr>
            <w:r w:rsidRPr="0008772F">
              <w:rPr>
                <w:rFonts w:eastAsia="Calibri"/>
                <w:sz w:val="18"/>
                <w:szCs w:val="18"/>
                <w:lang w:eastAsia="en-US"/>
              </w:rPr>
              <w:t>3.2</w:t>
            </w:r>
          </w:p>
        </w:tc>
        <w:tc>
          <w:tcPr>
            <w:tcW w:w="2261" w:type="dxa"/>
          </w:tcPr>
          <w:p w:rsidR="0040216B" w:rsidRPr="0008772F" w:rsidRDefault="0040216B" w:rsidP="0040216B">
            <w:pPr>
              <w:jc w:val="center"/>
              <w:rPr>
                <w:rFonts w:eastAsia="Calibri"/>
                <w:b/>
                <w:sz w:val="16"/>
                <w:szCs w:val="16"/>
                <w:u w:val="single"/>
                <w:lang w:eastAsia="en-US"/>
              </w:rPr>
            </w:pPr>
            <w:r w:rsidRPr="0008772F">
              <w:rPr>
                <w:rFonts w:eastAsia="Calibri"/>
                <w:b/>
                <w:sz w:val="16"/>
                <w:szCs w:val="16"/>
                <w:u w:val="single"/>
                <w:lang w:eastAsia="en-US"/>
              </w:rPr>
              <w:t>Межевание 2</w:t>
            </w:r>
          </w:p>
          <w:p w:rsidR="0040216B" w:rsidRPr="001A4906" w:rsidRDefault="0040216B" w:rsidP="0040216B">
            <w:pPr>
              <w:jc w:val="center"/>
              <w:rPr>
                <w:rFonts w:eastAsia="Calibri"/>
                <w:sz w:val="16"/>
                <w:szCs w:val="16"/>
                <w:lang w:eastAsia="en-US"/>
              </w:rPr>
            </w:pPr>
            <w:r>
              <w:rPr>
                <w:rFonts w:eastAsia="Calibri"/>
                <w:sz w:val="16"/>
                <w:szCs w:val="16"/>
                <w:lang w:eastAsia="en-US"/>
              </w:rPr>
              <w:t>Межевание земельных участков под объектами недвижимого имущества</w:t>
            </w:r>
          </w:p>
        </w:tc>
        <w:tc>
          <w:tcPr>
            <w:tcW w:w="1701" w:type="dxa"/>
          </w:tcPr>
          <w:p w:rsidR="0040216B" w:rsidRPr="001A4906" w:rsidRDefault="0040216B" w:rsidP="0040216B">
            <w:pPr>
              <w:spacing w:after="200" w:line="276" w:lineRule="auto"/>
              <w:jc w:val="center"/>
              <w:rPr>
                <w:rFonts w:eastAsia="Calibri"/>
                <w:b/>
                <w:sz w:val="18"/>
                <w:szCs w:val="18"/>
                <w:lang w:eastAsia="en-US"/>
              </w:rPr>
            </w:pPr>
            <w:r w:rsidRPr="0027417A">
              <w:rPr>
                <w:sz w:val="16"/>
                <w:szCs w:val="16"/>
              </w:rPr>
              <w:t>Организации, осуществляющие деятельность в сфере благоустройства и дорожного хозяйства</w:t>
            </w:r>
          </w:p>
        </w:tc>
        <w:tc>
          <w:tcPr>
            <w:tcW w:w="1708" w:type="dxa"/>
          </w:tcPr>
          <w:p w:rsidR="00D41FAE" w:rsidRPr="009E2709" w:rsidRDefault="00D41FAE" w:rsidP="00D41FAE">
            <w:pPr>
              <w:spacing w:after="200" w:line="276" w:lineRule="auto"/>
              <w:jc w:val="center"/>
              <w:rPr>
                <w:rFonts w:eastAsia="Calibri"/>
                <w:sz w:val="16"/>
                <w:szCs w:val="16"/>
                <w:lang w:eastAsia="en-US"/>
              </w:rPr>
            </w:pPr>
            <w:r w:rsidRPr="009E2709">
              <w:rPr>
                <w:rFonts w:eastAsia="Calibri"/>
                <w:sz w:val="16"/>
                <w:szCs w:val="16"/>
                <w:lang w:eastAsia="en-US"/>
              </w:rPr>
              <w:t xml:space="preserve">Бюджет </w:t>
            </w:r>
            <w:r>
              <w:rPr>
                <w:rFonts w:eastAsia="Calibri"/>
                <w:sz w:val="16"/>
                <w:szCs w:val="16"/>
                <w:lang w:eastAsia="en-US"/>
              </w:rPr>
              <w:t>муниципального образования «Вяземский район»</w:t>
            </w:r>
          </w:p>
          <w:p w:rsidR="0040216B" w:rsidRPr="001A4906" w:rsidRDefault="0040216B" w:rsidP="0040216B">
            <w:pPr>
              <w:spacing w:after="200" w:line="276" w:lineRule="auto"/>
              <w:jc w:val="center"/>
              <w:rPr>
                <w:rFonts w:eastAsia="Calibri"/>
                <w:b/>
                <w:sz w:val="18"/>
                <w:szCs w:val="18"/>
                <w:lang w:eastAsia="en-US"/>
              </w:rPr>
            </w:pPr>
          </w:p>
        </w:tc>
        <w:tc>
          <w:tcPr>
            <w:tcW w:w="1557" w:type="dxa"/>
          </w:tcPr>
          <w:p w:rsidR="0040216B" w:rsidRPr="001A4906" w:rsidRDefault="00544F5F" w:rsidP="0040216B">
            <w:pPr>
              <w:spacing w:after="200" w:line="276" w:lineRule="auto"/>
              <w:jc w:val="center"/>
              <w:rPr>
                <w:rFonts w:eastAsia="Calibri"/>
                <w:b/>
                <w:sz w:val="18"/>
                <w:szCs w:val="18"/>
                <w:lang w:eastAsia="en-US"/>
              </w:rPr>
            </w:pPr>
            <w:r>
              <w:rPr>
                <w:rFonts w:eastAsia="Calibri"/>
                <w:b/>
                <w:sz w:val="18"/>
                <w:szCs w:val="18"/>
                <w:lang w:eastAsia="en-US"/>
              </w:rPr>
              <w:t>1 076 275</w:t>
            </w:r>
          </w:p>
        </w:tc>
        <w:tc>
          <w:tcPr>
            <w:tcW w:w="1278" w:type="dxa"/>
          </w:tcPr>
          <w:p w:rsidR="0040216B" w:rsidRPr="0040216B" w:rsidRDefault="0040216B" w:rsidP="0040216B">
            <w:pPr>
              <w:spacing w:after="200" w:line="276" w:lineRule="auto"/>
              <w:rPr>
                <w:rFonts w:eastAsia="Calibri"/>
                <w:sz w:val="18"/>
                <w:szCs w:val="18"/>
                <w:lang w:eastAsia="en-US"/>
              </w:rPr>
            </w:pPr>
            <w:r>
              <w:rPr>
                <w:rFonts w:eastAsia="Calibri"/>
                <w:sz w:val="18"/>
                <w:szCs w:val="18"/>
                <w:lang w:eastAsia="en-US"/>
              </w:rPr>
              <w:t xml:space="preserve"> </w:t>
            </w:r>
            <w:r w:rsidRPr="0040216B">
              <w:rPr>
                <w:rFonts w:eastAsia="Calibri"/>
                <w:sz w:val="18"/>
                <w:szCs w:val="18"/>
                <w:lang w:eastAsia="en-US"/>
              </w:rPr>
              <w:t>330 000,00</w:t>
            </w:r>
          </w:p>
        </w:tc>
        <w:tc>
          <w:tcPr>
            <w:tcW w:w="1276" w:type="dxa"/>
            <w:gridSpan w:val="2"/>
          </w:tcPr>
          <w:p w:rsidR="0040216B" w:rsidRPr="0040216B" w:rsidRDefault="0040216B" w:rsidP="0040216B">
            <w:pPr>
              <w:spacing w:after="200" w:line="276" w:lineRule="auto"/>
              <w:jc w:val="center"/>
              <w:rPr>
                <w:rFonts w:eastAsia="Calibri"/>
                <w:sz w:val="18"/>
                <w:szCs w:val="18"/>
                <w:lang w:eastAsia="en-US"/>
              </w:rPr>
            </w:pPr>
            <w:r w:rsidRPr="0040216B">
              <w:rPr>
                <w:rFonts w:eastAsia="Calibri"/>
                <w:sz w:val="18"/>
                <w:szCs w:val="18"/>
                <w:lang w:eastAsia="en-US"/>
              </w:rPr>
              <w:t>330 000,00</w:t>
            </w:r>
          </w:p>
        </w:tc>
        <w:tc>
          <w:tcPr>
            <w:tcW w:w="1293" w:type="dxa"/>
            <w:gridSpan w:val="2"/>
          </w:tcPr>
          <w:p w:rsidR="0040216B" w:rsidRPr="0040216B" w:rsidRDefault="0040216B" w:rsidP="0040216B">
            <w:pPr>
              <w:spacing w:after="200" w:line="276" w:lineRule="auto"/>
              <w:jc w:val="center"/>
              <w:rPr>
                <w:rFonts w:eastAsia="Calibri"/>
                <w:sz w:val="18"/>
                <w:szCs w:val="18"/>
                <w:lang w:eastAsia="en-US"/>
              </w:rPr>
            </w:pPr>
            <w:r w:rsidRPr="0040216B">
              <w:rPr>
                <w:rFonts w:eastAsia="Calibri"/>
                <w:sz w:val="18"/>
                <w:szCs w:val="18"/>
                <w:lang w:eastAsia="en-US"/>
              </w:rPr>
              <w:t>416 275,00</w:t>
            </w:r>
          </w:p>
        </w:tc>
        <w:tc>
          <w:tcPr>
            <w:tcW w:w="1455" w:type="dxa"/>
            <w:gridSpan w:val="2"/>
          </w:tcPr>
          <w:p w:rsidR="0040216B" w:rsidRDefault="0040216B" w:rsidP="0040216B">
            <w:pPr>
              <w:spacing w:after="200" w:line="276" w:lineRule="auto"/>
              <w:jc w:val="center"/>
              <w:rPr>
                <w:rFonts w:eastAsia="Calibri"/>
                <w:b/>
                <w:sz w:val="18"/>
                <w:szCs w:val="18"/>
                <w:lang w:eastAsia="en-US"/>
              </w:rPr>
            </w:pPr>
            <w:r>
              <w:rPr>
                <w:rFonts w:eastAsia="Calibri"/>
                <w:b/>
                <w:sz w:val="18"/>
                <w:szCs w:val="18"/>
                <w:lang w:eastAsia="en-US"/>
              </w:rPr>
              <w:t>х</w:t>
            </w:r>
          </w:p>
        </w:tc>
        <w:tc>
          <w:tcPr>
            <w:tcW w:w="1292" w:type="dxa"/>
            <w:gridSpan w:val="2"/>
          </w:tcPr>
          <w:p w:rsidR="0040216B" w:rsidRDefault="0040216B" w:rsidP="0040216B">
            <w:pPr>
              <w:spacing w:after="200" w:line="276" w:lineRule="auto"/>
              <w:jc w:val="center"/>
              <w:rPr>
                <w:rFonts w:eastAsia="Calibri"/>
                <w:b/>
                <w:sz w:val="18"/>
                <w:szCs w:val="18"/>
                <w:lang w:eastAsia="en-US"/>
              </w:rPr>
            </w:pPr>
            <w:r>
              <w:rPr>
                <w:rFonts w:eastAsia="Calibri"/>
                <w:b/>
                <w:sz w:val="18"/>
                <w:szCs w:val="18"/>
                <w:lang w:eastAsia="en-US"/>
              </w:rPr>
              <w:t>х</w:t>
            </w:r>
          </w:p>
        </w:tc>
        <w:tc>
          <w:tcPr>
            <w:tcW w:w="1205" w:type="dxa"/>
          </w:tcPr>
          <w:p w:rsidR="0040216B" w:rsidRDefault="0040216B" w:rsidP="0040216B">
            <w:pPr>
              <w:spacing w:after="200" w:line="276" w:lineRule="auto"/>
              <w:jc w:val="center"/>
              <w:rPr>
                <w:rFonts w:eastAsia="Calibri"/>
                <w:b/>
                <w:sz w:val="18"/>
                <w:szCs w:val="18"/>
                <w:lang w:eastAsia="en-US"/>
              </w:rPr>
            </w:pPr>
            <w:r>
              <w:rPr>
                <w:rFonts w:eastAsia="Calibri"/>
                <w:b/>
                <w:sz w:val="18"/>
                <w:szCs w:val="18"/>
                <w:lang w:eastAsia="en-US"/>
              </w:rPr>
              <w:t>х</w:t>
            </w:r>
          </w:p>
        </w:tc>
      </w:tr>
      <w:tr w:rsidR="0040216B" w:rsidTr="00492810">
        <w:trPr>
          <w:trHeight w:val="519"/>
        </w:trPr>
        <w:tc>
          <w:tcPr>
            <w:tcW w:w="6345" w:type="dxa"/>
            <w:gridSpan w:val="4"/>
          </w:tcPr>
          <w:p w:rsidR="0040216B" w:rsidRDefault="006851C2" w:rsidP="0040216B">
            <w:pPr>
              <w:jc w:val="both"/>
              <w:rPr>
                <w:rFonts w:eastAsia="Calibri"/>
                <w:b/>
                <w:sz w:val="18"/>
                <w:szCs w:val="18"/>
                <w:lang w:eastAsia="en-US"/>
              </w:rPr>
            </w:pPr>
            <w:r>
              <w:rPr>
                <w:rFonts w:eastAsia="Calibri"/>
                <w:b/>
                <w:sz w:val="18"/>
                <w:szCs w:val="18"/>
                <w:lang w:eastAsia="en-US"/>
              </w:rPr>
              <w:t>Итого по основному мероприятию 2</w:t>
            </w:r>
            <w:r w:rsidR="0040216B">
              <w:rPr>
                <w:rFonts w:eastAsia="Calibri"/>
                <w:b/>
                <w:sz w:val="18"/>
                <w:szCs w:val="18"/>
                <w:lang w:eastAsia="en-US"/>
              </w:rPr>
              <w:t xml:space="preserve"> подпрограммы 2</w:t>
            </w:r>
          </w:p>
          <w:p w:rsidR="0040216B" w:rsidRDefault="0040216B" w:rsidP="0040216B">
            <w:pPr>
              <w:jc w:val="both"/>
              <w:rPr>
                <w:rFonts w:eastAsia="Calibri"/>
                <w:b/>
                <w:sz w:val="18"/>
                <w:szCs w:val="18"/>
                <w:lang w:eastAsia="en-US"/>
              </w:rPr>
            </w:pPr>
            <w:r>
              <w:rPr>
                <w:rFonts w:eastAsia="Calibri"/>
                <w:b/>
                <w:sz w:val="18"/>
                <w:szCs w:val="18"/>
                <w:lang w:eastAsia="en-US"/>
              </w:rPr>
              <w:t>В том числе:</w:t>
            </w:r>
          </w:p>
          <w:p w:rsidR="0040216B" w:rsidRDefault="0040216B" w:rsidP="0040216B">
            <w:pPr>
              <w:jc w:val="both"/>
              <w:rPr>
                <w:rFonts w:eastAsia="Calibri"/>
                <w:b/>
                <w:sz w:val="18"/>
                <w:szCs w:val="18"/>
                <w:lang w:eastAsia="en-US"/>
              </w:rPr>
            </w:pPr>
            <w:r>
              <w:rPr>
                <w:rFonts w:eastAsia="Calibri"/>
                <w:b/>
                <w:sz w:val="18"/>
                <w:szCs w:val="18"/>
                <w:lang w:eastAsia="en-US"/>
              </w:rPr>
              <w:t>средства дорожного фонда</w:t>
            </w:r>
          </w:p>
          <w:p w:rsidR="0040216B" w:rsidRDefault="0040216B" w:rsidP="0040216B">
            <w:pPr>
              <w:jc w:val="both"/>
              <w:rPr>
                <w:rFonts w:eastAsia="Calibri"/>
                <w:b/>
                <w:sz w:val="18"/>
                <w:szCs w:val="18"/>
                <w:lang w:eastAsia="en-US"/>
              </w:rPr>
            </w:pPr>
            <w:r>
              <w:rPr>
                <w:rFonts w:eastAsia="Calibri"/>
                <w:b/>
                <w:sz w:val="18"/>
                <w:szCs w:val="18"/>
                <w:lang w:eastAsia="en-US"/>
              </w:rPr>
              <w:t>средства областного бюджета</w:t>
            </w:r>
          </w:p>
          <w:p w:rsidR="0040216B" w:rsidRDefault="009A2B35" w:rsidP="0040216B">
            <w:pPr>
              <w:jc w:val="both"/>
              <w:rPr>
                <w:rFonts w:eastAsia="Calibri"/>
                <w:b/>
                <w:sz w:val="18"/>
                <w:szCs w:val="18"/>
                <w:lang w:eastAsia="en-US"/>
              </w:rPr>
            </w:pPr>
            <w:r w:rsidRPr="007A5AA3">
              <w:rPr>
                <w:rFonts w:eastAsia="Calibri"/>
                <w:b/>
                <w:sz w:val="16"/>
                <w:szCs w:val="16"/>
                <w:lang w:eastAsia="en-US"/>
              </w:rPr>
              <w:t>средства б</w:t>
            </w:r>
            <w:r>
              <w:rPr>
                <w:rFonts w:eastAsia="Calibri"/>
                <w:b/>
                <w:sz w:val="16"/>
                <w:szCs w:val="16"/>
                <w:lang w:eastAsia="en-US"/>
              </w:rPr>
              <w:t>юджета муниципального образования «Вяземский район»</w:t>
            </w:r>
          </w:p>
        </w:tc>
        <w:tc>
          <w:tcPr>
            <w:tcW w:w="1557" w:type="dxa"/>
          </w:tcPr>
          <w:p w:rsidR="00544F5F" w:rsidRDefault="009A6AB1" w:rsidP="0040216B">
            <w:pPr>
              <w:spacing w:after="200" w:line="276" w:lineRule="auto"/>
              <w:jc w:val="center"/>
              <w:rPr>
                <w:rFonts w:eastAsia="Calibri"/>
                <w:b/>
                <w:sz w:val="18"/>
                <w:szCs w:val="18"/>
                <w:lang w:eastAsia="en-US"/>
              </w:rPr>
            </w:pPr>
            <w:r>
              <w:rPr>
                <w:rFonts w:eastAsia="Calibri"/>
                <w:b/>
                <w:sz w:val="18"/>
                <w:szCs w:val="18"/>
                <w:lang w:eastAsia="en-US"/>
              </w:rPr>
              <w:t>0</w:t>
            </w:r>
          </w:p>
          <w:p w:rsidR="0040216B" w:rsidRDefault="006851C2" w:rsidP="0040216B">
            <w:pPr>
              <w:spacing w:after="200" w:line="276" w:lineRule="auto"/>
              <w:jc w:val="center"/>
              <w:rPr>
                <w:rFonts w:eastAsia="Calibri"/>
                <w:b/>
                <w:sz w:val="18"/>
                <w:szCs w:val="18"/>
                <w:lang w:eastAsia="en-US"/>
              </w:rPr>
            </w:pPr>
            <w:r>
              <w:rPr>
                <w:rFonts w:eastAsia="Calibri"/>
                <w:b/>
                <w:sz w:val="18"/>
                <w:szCs w:val="18"/>
                <w:lang w:eastAsia="en-US"/>
              </w:rPr>
              <w:t>2 675 175,00</w:t>
            </w:r>
          </w:p>
        </w:tc>
        <w:tc>
          <w:tcPr>
            <w:tcW w:w="1278" w:type="dxa"/>
          </w:tcPr>
          <w:p w:rsidR="00544F5F" w:rsidRPr="00544F5F" w:rsidRDefault="00544F5F" w:rsidP="0040216B">
            <w:pPr>
              <w:spacing w:after="200" w:line="276" w:lineRule="auto"/>
              <w:jc w:val="center"/>
              <w:rPr>
                <w:rFonts w:eastAsia="Calibri"/>
                <w:sz w:val="18"/>
                <w:szCs w:val="18"/>
                <w:lang w:eastAsia="en-US"/>
              </w:rPr>
            </w:pPr>
          </w:p>
          <w:p w:rsidR="0040216B" w:rsidRPr="00544F5F" w:rsidRDefault="00544F5F" w:rsidP="0040216B">
            <w:pPr>
              <w:spacing w:after="200" w:line="276" w:lineRule="auto"/>
              <w:jc w:val="center"/>
              <w:rPr>
                <w:rFonts w:eastAsia="Calibri"/>
                <w:sz w:val="18"/>
                <w:szCs w:val="18"/>
                <w:lang w:eastAsia="en-US"/>
              </w:rPr>
            </w:pPr>
            <w:r w:rsidRPr="00544F5F">
              <w:rPr>
                <w:rFonts w:eastAsia="Calibri"/>
                <w:sz w:val="18"/>
                <w:szCs w:val="18"/>
                <w:lang w:eastAsia="en-US"/>
              </w:rPr>
              <w:t>950 000,00</w:t>
            </w:r>
          </w:p>
        </w:tc>
        <w:tc>
          <w:tcPr>
            <w:tcW w:w="1276" w:type="dxa"/>
            <w:gridSpan w:val="2"/>
          </w:tcPr>
          <w:p w:rsidR="00544F5F" w:rsidRPr="00544F5F" w:rsidRDefault="00544F5F" w:rsidP="0040216B">
            <w:pPr>
              <w:spacing w:after="200" w:line="276" w:lineRule="auto"/>
              <w:jc w:val="center"/>
              <w:rPr>
                <w:rFonts w:eastAsia="Calibri"/>
                <w:sz w:val="18"/>
                <w:szCs w:val="18"/>
                <w:lang w:eastAsia="en-US"/>
              </w:rPr>
            </w:pPr>
          </w:p>
          <w:p w:rsidR="0040216B" w:rsidRPr="00544F5F" w:rsidRDefault="00544F5F" w:rsidP="0040216B">
            <w:pPr>
              <w:spacing w:after="200" w:line="276" w:lineRule="auto"/>
              <w:jc w:val="center"/>
              <w:rPr>
                <w:rFonts w:eastAsia="Calibri"/>
                <w:sz w:val="18"/>
                <w:szCs w:val="18"/>
                <w:lang w:eastAsia="en-US"/>
              </w:rPr>
            </w:pPr>
            <w:r w:rsidRPr="00544F5F">
              <w:rPr>
                <w:rFonts w:eastAsia="Calibri"/>
                <w:sz w:val="18"/>
                <w:szCs w:val="18"/>
                <w:lang w:eastAsia="en-US"/>
              </w:rPr>
              <w:t>808 900,00</w:t>
            </w:r>
          </w:p>
        </w:tc>
        <w:tc>
          <w:tcPr>
            <w:tcW w:w="1293" w:type="dxa"/>
            <w:gridSpan w:val="2"/>
          </w:tcPr>
          <w:p w:rsidR="00544F5F" w:rsidRPr="00544F5F" w:rsidRDefault="00544F5F" w:rsidP="0040216B">
            <w:pPr>
              <w:spacing w:after="200" w:line="276" w:lineRule="auto"/>
              <w:jc w:val="center"/>
              <w:rPr>
                <w:rFonts w:eastAsia="Calibri"/>
                <w:sz w:val="18"/>
                <w:szCs w:val="18"/>
                <w:lang w:eastAsia="en-US"/>
              </w:rPr>
            </w:pPr>
          </w:p>
          <w:p w:rsidR="0040216B" w:rsidRPr="00544F5F" w:rsidRDefault="00544F5F" w:rsidP="0040216B">
            <w:pPr>
              <w:spacing w:after="200" w:line="276" w:lineRule="auto"/>
              <w:jc w:val="center"/>
              <w:rPr>
                <w:rFonts w:eastAsia="Calibri"/>
                <w:sz w:val="18"/>
                <w:szCs w:val="18"/>
                <w:lang w:eastAsia="en-US"/>
              </w:rPr>
            </w:pPr>
            <w:r w:rsidRPr="00544F5F">
              <w:rPr>
                <w:rFonts w:eastAsia="Calibri"/>
                <w:sz w:val="18"/>
                <w:szCs w:val="18"/>
                <w:lang w:eastAsia="en-US"/>
              </w:rPr>
              <w:t>916 275,00</w:t>
            </w:r>
          </w:p>
        </w:tc>
        <w:tc>
          <w:tcPr>
            <w:tcW w:w="1455" w:type="dxa"/>
            <w:gridSpan w:val="2"/>
          </w:tcPr>
          <w:p w:rsidR="009A6AB1" w:rsidRDefault="009A6AB1" w:rsidP="0040216B">
            <w:pPr>
              <w:spacing w:after="200" w:line="276" w:lineRule="auto"/>
              <w:jc w:val="center"/>
              <w:rPr>
                <w:rFonts w:eastAsia="Calibri"/>
                <w:b/>
                <w:sz w:val="18"/>
                <w:szCs w:val="18"/>
                <w:lang w:eastAsia="en-US"/>
              </w:rPr>
            </w:pPr>
          </w:p>
          <w:p w:rsidR="0040216B" w:rsidRDefault="009A6AB1" w:rsidP="0040216B">
            <w:pPr>
              <w:spacing w:after="200" w:line="276" w:lineRule="auto"/>
              <w:jc w:val="center"/>
              <w:rPr>
                <w:rFonts w:eastAsia="Calibri"/>
                <w:b/>
                <w:sz w:val="18"/>
                <w:szCs w:val="18"/>
                <w:lang w:eastAsia="en-US"/>
              </w:rPr>
            </w:pPr>
            <w:r>
              <w:rPr>
                <w:rFonts w:eastAsia="Calibri"/>
                <w:b/>
                <w:sz w:val="18"/>
                <w:szCs w:val="18"/>
                <w:lang w:eastAsia="en-US"/>
              </w:rPr>
              <w:t>х</w:t>
            </w:r>
          </w:p>
        </w:tc>
        <w:tc>
          <w:tcPr>
            <w:tcW w:w="1292" w:type="dxa"/>
            <w:gridSpan w:val="2"/>
          </w:tcPr>
          <w:p w:rsidR="009A6AB1" w:rsidRDefault="009A6AB1" w:rsidP="0040216B">
            <w:pPr>
              <w:spacing w:after="200" w:line="276" w:lineRule="auto"/>
              <w:jc w:val="center"/>
              <w:rPr>
                <w:rFonts w:eastAsia="Calibri"/>
                <w:b/>
                <w:sz w:val="18"/>
                <w:szCs w:val="18"/>
                <w:lang w:eastAsia="en-US"/>
              </w:rPr>
            </w:pPr>
          </w:p>
          <w:p w:rsidR="0040216B" w:rsidRDefault="009A6AB1" w:rsidP="0040216B">
            <w:pPr>
              <w:spacing w:after="200" w:line="276" w:lineRule="auto"/>
              <w:jc w:val="center"/>
              <w:rPr>
                <w:rFonts w:eastAsia="Calibri"/>
                <w:b/>
                <w:sz w:val="18"/>
                <w:szCs w:val="18"/>
                <w:lang w:eastAsia="en-US"/>
              </w:rPr>
            </w:pPr>
            <w:r>
              <w:rPr>
                <w:rFonts w:eastAsia="Calibri"/>
                <w:b/>
                <w:sz w:val="18"/>
                <w:szCs w:val="18"/>
                <w:lang w:eastAsia="en-US"/>
              </w:rPr>
              <w:t>х</w:t>
            </w:r>
          </w:p>
        </w:tc>
        <w:tc>
          <w:tcPr>
            <w:tcW w:w="1205" w:type="dxa"/>
          </w:tcPr>
          <w:p w:rsidR="009A6AB1" w:rsidRDefault="009A6AB1" w:rsidP="0040216B">
            <w:pPr>
              <w:spacing w:after="200" w:line="276" w:lineRule="auto"/>
              <w:jc w:val="center"/>
              <w:rPr>
                <w:rFonts w:eastAsia="Calibri"/>
                <w:b/>
                <w:sz w:val="18"/>
                <w:szCs w:val="18"/>
                <w:lang w:eastAsia="en-US"/>
              </w:rPr>
            </w:pPr>
          </w:p>
          <w:p w:rsidR="0040216B" w:rsidRDefault="009A6AB1" w:rsidP="0040216B">
            <w:pPr>
              <w:spacing w:after="200" w:line="276" w:lineRule="auto"/>
              <w:jc w:val="center"/>
              <w:rPr>
                <w:rFonts w:eastAsia="Calibri"/>
                <w:b/>
                <w:sz w:val="18"/>
                <w:szCs w:val="18"/>
                <w:lang w:eastAsia="en-US"/>
              </w:rPr>
            </w:pPr>
            <w:r>
              <w:rPr>
                <w:rFonts w:eastAsia="Calibri"/>
                <w:b/>
                <w:sz w:val="18"/>
                <w:szCs w:val="18"/>
                <w:lang w:eastAsia="en-US"/>
              </w:rPr>
              <w:t>х</w:t>
            </w:r>
          </w:p>
        </w:tc>
      </w:tr>
      <w:tr w:rsidR="00EE2742" w:rsidTr="001C5A59">
        <w:trPr>
          <w:trHeight w:val="1083"/>
        </w:trPr>
        <w:tc>
          <w:tcPr>
            <w:tcW w:w="6345" w:type="dxa"/>
            <w:gridSpan w:val="4"/>
          </w:tcPr>
          <w:p w:rsidR="00EE2742" w:rsidRPr="00EE2742" w:rsidRDefault="00EE2742" w:rsidP="0040216B">
            <w:pPr>
              <w:jc w:val="both"/>
              <w:rPr>
                <w:rFonts w:eastAsia="Calibri"/>
                <w:b/>
                <w:sz w:val="18"/>
                <w:szCs w:val="18"/>
                <w:lang w:eastAsia="en-US"/>
              </w:rPr>
            </w:pPr>
            <w:r w:rsidRPr="00EE2742">
              <w:rPr>
                <w:rFonts w:eastAsia="Calibri"/>
                <w:b/>
                <w:sz w:val="18"/>
                <w:szCs w:val="18"/>
                <w:lang w:eastAsia="en-US"/>
              </w:rPr>
              <w:t xml:space="preserve">Итого </w:t>
            </w:r>
            <w:r w:rsidR="0071571A">
              <w:rPr>
                <w:rFonts w:eastAsia="Calibri"/>
                <w:b/>
                <w:sz w:val="18"/>
                <w:szCs w:val="18"/>
                <w:lang w:eastAsia="en-US"/>
              </w:rPr>
              <w:t>по подпрограмме 2</w:t>
            </w:r>
          </w:p>
          <w:p w:rsidR="00EE2742" w:rsidRPr="009D6951" w:rsidRDefault="00EE2742" w:rsidP="0040216B">
            <w:pPr>
              <w:jc w:val="both"/>
              <w:rPr>
                <w:rFonts w:eastAsia="Calibri"/>
                <w:sz w:val="18"/>
                <w:szCs w:val="18"/>
                <w:lang w:eastAsia="en-US"/>
              </w:rPr>
            </w:pPr>
            <w:r w:rsidRPr="00EE2742">
              <w:rPr>
                <w:rFonts w:eastAsia="Calibri"/>
                <w:b/>
                <w:sz w:val="18"/>
                <w:szCs w:val="18"/>
                <w:lang w:eastAsia="en-US"/>
              </w:rPr>
              <w:t>В том числе:</w:t>
            </w:r>
          </w:p>
          <w:p w:rsidR="00EE2742" w:rsidRDefault="00EE2742" w:rsidP="0040216B">
            <w:pPr>
              <w:jc w:val="both"/>
              <w:rPr>
                <w:rFonts w:eastAsia="Calibri"/>
                <w:b/>
                <w:sz w:val="18"/>
                <w:szCs w:val="18"/>
                <w:lang w:eastAsia="en-US"/>
              </w:rPr>
            </w:pPr>
            <w:r>
              <w:rPr>
                <w:rFonts w:eastAsia="Calibri"/>
                <w:b/>
                <w:sz w:val="18"/>
                <w:szCs w:val="18"/>
                <w:lang w:eastAsia="en-US"/>
              </w:rPr>
              <w:t>средства дорожного фонда</w:t>
            </w:r>
          </w:p>
          <w:p w:rsidR="00EE2742" w:rsidRDefault="00EE2742" w:rsidP="0040216B">
            <w:pPr>
              <w:jc w:val="both"/>
              <w:rPr>
                <w:rFonts w:eastAsia="Calibri"/>
                <w:b/>
                <w:sz w:val="18"/>
                <w:szCs w:val="18"/>
                <w:lang w:eastAsia="en-US"/>
              </w:rPr>
            </w:pPr>
            <w:r>
              <w:rPr>
                <w:rFonts w:eastAsia="Calibri"/>
                <w:b/>
                <w:sz w:val="18"/>
                <w:szCs w:val="18"/>
                <w:lang w:eastAsia="en-US"/>
              </w:rPr>
              <w:t>средства областного бюджета</w:t>
            </w:r>
          </w:p>
          <w:p w:rsidR="00EE2742" w:rsidRPr="009D6951" w:rsidRDefault="009B49F6" w:rsidP="001C5A59">
            <w:pPr>
              <w:jc w:val="both"/>
              <w:rPr>
                <w:rFonts w:eastAsia="Calibri"/>
                <w:sz w:val="18"/>
                <w:szCs w:val="18"/>
                <w:lang w:eastAsia="en-US"/>
              </w:rPr>
            </w:pPr>
            <w:r w:rsidRPr="007A5AA3">
              <w:rPr>
                <w:rFonts w:eastAsia="Calibri"/>
                <w:b/>
                <w:sz w:val="16"/>
                <w:szCs w:val="16"/>
                <w:lang w:eastAsia="en-US"/>
              </w:rPr>
              <w:t>средства б</w:t>
            </w:r>
            <w:r>
              <w:rPr>
                <w:rFonts w:eastAsia="Calibri"/>
                <w:b/>
                <w:sz w:val="16"/>
                <w:szCs w:val="16"/>
                <w:lang w:eastAsia="en-US"/>
              </w:rPr>
              <w:t>юджета муниципального образования «Вяземский район»</w:t>
            </w:r>
          </w:p>
        </w:tc>
        <w:tc>
          <w:tcPr>
            <w:tcW w:w="1557" w:type="dxa"/>
          </w:tcPr>
          <w:p w:rsidR="009A2B35" w:rsidRDefault="003E7A26" w:rsidP="003E7A26">
            <w:pPr>
              <w:spacing w:after="200" w:line="276" w:lineRule="auto"/>
              <w:rPr>
                <w:rFonts w:eastAsia="Calibri"/>
                <w:b/>
                <w:sz w:val="18"/>
                <w:szCs w:val="18"/>
                <w:lang w:eastAsia="en-US"/>
              </w:rPr>
            </w:pPr>
            <w:r>
              <w:rPr>
                <w:rFonts w:eastAsia="Calibri"/>
                <w:b/>
                <w:sz w:val="18"/>
                <w:szCs w:val="18"/>
                <w:lang w:eastAsia="en-US"/>
              </w:rPr>
              <w:t xml:space="preserve">             0</w:t>
            </w:r>
          </w:p>
          <w:p w:rsidR="00EE2742" w:rsidRPr="009D6951" w:rsidRDefault="009A2B35" w:rsidP="004A6EB3">
            <w:pPr>
              <w:spacing w:after="200" w:line="276" w:lineRule="auto"/>
              <w:rPr>
                <w:rFonts w:eastAsia="Calibri"/>
                <w:sz w:val="18"/>
                <w:szCs w:val="18"/>
                <w:lang w:eastAsia="en-US"/>
              </w:rPr>
            </w:pPr>
            <w:r>
              <w:rPr>
                <w:rFonts w:eastAsia="Calibri"/>
                <w:b/>
                <w:sz w:val="18"/>
                <w:szCs w:val="18"/>
                <w:lang w:eastAsia="en-US"/>
              </w:rPr>
              <w:t xml:space="preserve">    </w:t>
            </w:r>
            <w:r w:rsidR="006851C2">
              <w:rPr>
                <w:rFonts w:eastAsia="Calibri"/>
                <w:b/>
                <w:sz w:val="18"/>
                <w:szCs w:val="18"/>
                <w:lang w:eastAsia="en-US"/>
              </w:rPr>
              <w:t>27 </w:t>
            </w:r>
            <w:r w:rsidR="004A6EB3">
              <w:rPr>
                <w:rFonts w:eastAsia="Calibri"/>
                <w:b/>
                <w:sz w:val="18"/>
                <w:szCs w:val="18"/>
                <w:lang w:eastAsia="en-US"/>
              </w:rPr>
              <w:t>758</w:t>
            </w:r>
            <w:r w:rsidR="006851C2">
              <w:rPr>
                <w:rFonts w:eastAsia="Calibri"/>
                <w:b/>
                <w:sz w:val="18"/>
                <w:szCs w:val="18"/>
                <w:lang w:eastAsia="en-US"/>
              </w:rPr>
              <w:t> 300,00</w:t>
            </w:r>
          </w:p>
        </w:tc>
        <w:tc>
          <w:tcPr>
            <w:tcW w:w="1278" w:type="dxa"/>
          </w:tcPr>
          <w:p w:rsidR="009A2B35" w:rsidRDefault="009A2B35" w:rsidP="0040216B">
            <w:pPr>
              <w:spacing w:after="200" w:line="276" w:lineRule="auto"/>
              <w:jc w:val="center"/>
              <w:rPr>
                <w:rFonts w:eastAsia="Calibri"/>
                <w:sz w:val="18"/>
                <w:szCs w:val="18"/>
                <w:lang w:eastAsia="en-US"/>
              </w:rPr>
            </w:pPr>
          </w:p>
          <w:p w:rsidR="00EE2742" w:rsidRPr="009D6951" w:rsidRDefault="009A2B35" w:rsidP="0040216B">
            <w:pPr>
              <w:spacing w:after="200" w:line="276" w:lineRule="auto"/>
              <w:jc w:val="center"/>
              <w:rPr>
                <w:rFonts w:eastAsia="Calibri"/>
                <w:sz w:val="18"/>
                <w:szCs w:val="18"/>
                <w:lang w:eastAsia="en-US"/>
              </w:rPr>
            </w:pPr>
            <w:r w:rsidRPr="009A2B35">
              <w:rPr>
                <w:rFonts w:eastAsia="Calibri"/>
                <w:sz w:val="18"/>
                <w:szCs w:val="18"/>
                <w:lang w:eastAsia="en-US"/>
              </w:rPr>
              <w:t>8 976 600,00</w:t>
            </w:r>
          </w:p>
        </w:tc>
        <w:tc>
          <w:tcPr>
            <w:tcW w:w="1276" w:type="dxa"/>
            <w:gridSpan w:val="2"/>
          </w:tcPr>
          <w:p w:rsidR="009A2B35" w:rsidRDefault="009A2B35" w:rsidP="0040216B">
            <w:pPr>
              <w:spacing w:after="200" w:line="276" w:lineRule="auto"/>
              <w:jc w:val="center"/>
              <w:rPr>
                <w:rFonts w:eastAsia="Calibri"/>
                <w:sz w:val="18"/>
                <w:szCs w:val="18"/>
                <w:lang w:eastAsia="en-US"/>
              </w:rPr>
            </w:pPr>
          </w:p>
          <w:p w:rsidR="00EE2742" w:rsidRPr="009D6951" w:rsidRDefault="009A2B35" w:rsidP="0040216B">
            <w:pPr>
              <w:spacing w:after="200" w:line="276" w:lineRule="auto"/>
              <w:jc w:val="center"/>
              <w:rPr>
                <w:rFonts w:eastAsia="Calibri"/>
                <w:sz w:val="18"/>
                <w:szCs w:val="18"/>
                <w:lang w:eastAsia="en-US"/>
              </w:rPr>
            </w:pPr>
            <w:r w:rsidRPr="009A2B35">
              <w:rPr>
                <w:rFonts w:eastAsia="Calibri"/>
                <w:sz w:val="18"/>
                <w:szCs w:val="18"/>
                <w:lang w:eastAsia="en-US"/>
              </w:rPr>
              <w:t>8 835 500,00</w:t>
            </w:r>
          </w:p>
        </w:tc>
        <w:tc>
          <w:tcPr>
            <w:tcW w:w="1293" w:type="dxa"/>
            <w:gridSpan w:val="2"/>
          </w:tcPr>
          <w:p w:rsidR="009A2B35" w:rsidRDefault="009A2B35" w:rsidP="0040216B">
            <w:pPr>
              <w:spacing w:after="200" w:line="276" w:lineRule="auto"/>
              <w:jc w:val="center"/>
              <w:rPr>
                <w:rFonts w:eastAsia="Calibri"/>
                <w:sz w:val="18"/>
                <w:szCs w:val="18"/>
                <w:lang w:eastAsia="en-US"/>
              </w:rPr>
            </w:pPr>
          </w:p>
          <w:p w:rsidR="00EE2742" w:rsidRDefault="004A6EB3" w:rsidP="0040216B">
            <w:pPr>
              <w:spacing w:after="200" w:line="276" w:lineRule="auto"/>
              <w:jc w:val="center"/>
              <w:rPr>
                <w:rFonts w:eastAsia="Calibri"/>
                <w:b/>
                <w:sz w:val="18"/>
                <w:szCs w:val="18"/>
                <w:lang w:eastAsia="en-US"/>
              </w:rPr>
            </w:pPr>
            <w:r>
              <w:rPr>
                <w:rFonts w:eastAsia="Calibri"/>
                <w:sz w:val="18"/>
                <w:szCs w:val="18"/>
                <w:lang w:eastAsia="en-US"/>
              </w:rPr>
              <w:t>9 946 200,00</w:t>
            </w:r>
          </w:p>
        </w:tc>
        <w:tc>
          <w:tcPr>
            <w:tcW w:w="1455" w:type="dxa"/>
            <w:gridSpan w:val="2"/>
          </w:tcPr>
          <w:p w:rsidR="00EE2742" w:rsidRDefault="00EE2742" w:rsidP="0040216B">
            <w:pPr>
              <w:spacing w:after="200" w:line="276" w:lineRule="auto"/>
              <w:jc w:val="center"/>
              <w:rPr>
                <w:rFonts w:eastAsia="Calibri"/>
                <w:b/>
                <w:sz w:val="18"/>
                <w:szCs w:val="18"/>
                <w:lang w:eastAsia="en-US"/>
              </w:rPr>
            </w:pPr>
          </w:p>
          <w:p w:rsidR="00EE2742" w:rsidRDefault="00EE2742" w:rsidP="0040216B">
            <w:pPr>
              <w:spacing w:after="200" w:line="276" w:lineRule="auto"/>
              <w:jc w:val="center"/>
              <w:rPr>
                <w:rFonts w:eastAsia="Calibri"/>
                <w:b/>
                <w:sz w:val="18"/>
                <w:szCs w:val="18"/>
                <w:lang w:eastAsia="en-US"/>
              </w:rPr>
            </w:pPr>
            <w:r>
              <w:rPr>
                <w:rFonts w:eastAsia="Calibri"/>
                <w:b/>
                <w:sz w:val="18"/>
                <w:szCs w:val="18"/>
                <w:lang w:eastAsia="en-US"/>
              </w:rPr>
              <w:t>х</w:t>
            </w:r>
          </w:p>
        </w:tc>
        <w:tc>
          <w:tcPr>
            <w:tcW w:w="1292" w:type="dxa"/>
            <w:gridSpan w:val="2"/>
          </w:tcPr>
          <w:p w:rsidR="00EE2742" w:rsidRDefault="00EE2742" w:rsidP="0040216B">
            <w:pPr>
              <w:spacing w:after="200" w:line="276" w:lineRule="auto"/>
              <w:jc w:val="center"/>
              <w:rPr>
                <w:rFonts w:eastAsia="Calibri"/>
                <w:b/>
                <w:sz w:val="18"/>
                <w:szCs w:val="18"/>
                <w:lang w:eastAsia="en-US"/>
              </w:rPr>
            </w:pPr>
          </w:p>
          <w:p w:rsidR="00EE2742" w:rsidRDefault="00EE2742" w:rsidP="0040216B">
            <w:pPr>
              <w:spacing w:after="200" w:line="276" w:lineRule="auto"/>
              <w:jc w:val="center"/>
              <w:rPr>
                <w:rFonts w:eastAsia="Calibri"/>
                <w:b/>
                <w:sz w:val="18"/>
                <w:szCs w:val="18"/>
                <w:lang w:eastAsia="en-US"/>
              </w:rPr>
            </w:pPr>
            <w:r>
              <w:rPr>
                <w:rFonts w:eastAsia="Calibri"/>
                <w:b/>
                <w:sz w:val="18"/>
                <w:szCs w:val="18"/>
                <w:lang w:eastAsia="en-US"/>
              </w:rPr>
              <w:t>х</w:t>
            </w:r>
          </w:p>
        </w:tc>
        <w:tc>
          <w:tcPr>
            <w:tcW w:w="1205" w:type="dxa"/>
          </w:tcPr>
          <w:p w:rsidR="00EE2742" w:rsidRDefault="00EE2742" w:rsidP="0040216B">
            <w:pPr>
              <w:spacing w:after="200" w:line="276" w:lineRule="auto"/>
              <w:jc w:val="center"/>
              <w:rPr>
                <w:rFonts w:eastAsia="Calibri"/>
                <w:b/>
                <w:sz w:val="18"/>
                <w:szCs w:val="18"/>
                <w:lang w:eastAsia="en-US"/>
              </w:rPr>
            </w:pPr>
          </w:p>
          <w:p w:rsidR="00EE2742" w:rsidRDefault="00EE2742" w:rsidP="0040216B">
            <w:pPr>
              <w:spacing w:after="200" w:line="276" w:lineRule="auto"/>
              <w:jc w:val="center"/>
              <w:rPr>
                <w:rFonts w:eastAsia="Calibri"/>
                <w:b/>
                <w:sz w:val="18"/>
                <w:szCs w:val="18"/>
                <w:lang w:eastAsia="en-US"/>
              </w:rPr>
            </w:pPr>
            <w:r>
              <w:rPr>
                <w:rFonts w:eastAsia="Calibri"/>
                <w:b/>
                <w:sz w:val="18"/>
                <w:szCs w:val="18"/>
                <w:lang w:eastAsia="en-US"/>
              </w:rPr>
              <w:t>х</w:t>
            </w:r>
          </w:p>
        </w:tc>
      </w:tr>
      <w:tr w:rsidR="0071571A" w:rsidTr="008E3ABB">
        <w:trPr>
          <w:trHeight w:val="1083"/>
        </w:trPr>
        <w:tc>
          <w:tcPr>
            <w:tcW w:w="6345" w:type="dxa"/>
            <w:gridSpan w:val="4"/>
          </w:tcPr>
          <w:p w:rsidR="0071571A" w:rsidRPr="009F7C6C" w:rsidRDefault="0071571A" w:rsidP="008E3ABB">
            <w:pPr>
              <w:jc w:val="both"/>
              <w:rPr>
                <w:rFonts w:eastAsia="Calibri"/>
                <w:b/>
                <w:sz w:val="28"/>
                <w:szCs w:val="28"/>
                <w:lang w:eastAsia="en-US"/>
              </w:rPr>
            </w:pPr>
            <w:r w:rsidRPr="009F7C6C">
              <w:rPr>
                <w:rFonts w:eastAsia="Calibri"/>
                <w:b/>
                <w:sz w:val="28"/>
                <w:szCs w:val="28"/>
                <w:lang w:eastAsia="en-US"/>
              </w:rPr>
              <w:t>Итого по программе:</w:t>
            </w:r>
          </w:p>
          <w:p w:rsidR="0071571A" w:rsidRPr="009D6951" w:rsidRDefault="0071571A" w:rsidP="008E3ABB">
            <w:pPr>
              <w:jc w:val="both"/>
              <w:rPr>
                <w:rFonts w:eastAsia="Calibri"/>
                <w:sz w:val="18"/>
                <w:szCs w:val="18"/>
                <w:lang w:eastAsia="en-US"/>
              </w:rPr>
            </w:pPr>
            <w:r w:rsidRPr="00EE2742">
              <w:rPr>
                <w:rFonts w:eastAsia="Calibri"/>
                <w:b/>
                <w:sz w:val="18"/>
                <w:szCs w:val="18"/>
                <w:lang w:eastAsia="en-US"/>
              </w:rPr>
              <w:t>В том числе:</w:t>
            </w:r>
          </w:p>
          <w:p w:rsidR="0071571A" w:rsidRDefault="0071571A" w:rsidP="008E3ABB">
            <w:pPr>
              <w:jc w:val="both"/>
              <w:rPr>
                <w:rFonts w:eastAsia="Calibri"/>
                <w:b/>
                <w:sz w:val="18"/>
                <w:szCs w:val="18"/>
                <w:lang w:eastAsia="en-US"/>
              </w:rPr>
            </w:pPr>
            <w:r>
              <w:rPr>
                <w:rFonts w:eastAsia="Calibri"/>
                <w:b/>
                <w:sz w:val="18"/>
                <w:szCs w:val="18"/>
                <w:lang w:eastAsia="en-US"/>
              </w:rPr>
              <w:t>средства дорожного фонда</w:t>
            </w:r>
          </w:p>
          <w:p w:rsidR="0071571A" w:rsidRDefault="0071571A" w:rsidP="008E3ABB">
            <w:pPr>
              <w:jc w:val="both"/>
              <w:rPr>
                <w:rFonts w:eastAsia="Calibri"/>
                <w:b/>
                <w:sz w:val="18"/>
                <w:szCs w:val="18"/>
                <w:lang w:eastAsia="en-US"/>
              </w:rPr>
            </w:pPr>
            <w:r>
              <w:rPr>
                <w:rFonts w:eastAsia="Calibri"/>
                <w:b/>
                <w:sz w:val="18"/>
                <w:szCs w:val="18"/>
                <w:lang w:eastAsia="en-US"/>
              </w:rPr>
              <w:t>средства областного бюджета</w:t>
            </w:r>
          </w:p>
          <w:p w:rsidR="0071571A" w:rsidRPr="009D6951" w:rsidRDefault="0071571A" w:rsidP="008E3ABB">
            <w:pPr>
              <w:jc w:val="both"/>
              <w:rPr>
                <w:rFonts w:eastAsia="Calibri"/>
                <w:sz w:val="18"/>
                <w:szCs w:val="18"/>
                <w:lang w:eastAsia="en-US"/>
              </w:rPr>
            </w:pPr>
            <w:r w:rsidRPr="007A5AA3">
              <w:rPr>
                <w:rFonts w:eastAsia="Calibri"/>
                <w:b/>
                <w:sz w:val="16"/>
                <w:szCs w:val="16"/>
                <w:lang w:eastAsia="en-US"/>
              </w:rPr>
              <w:t>средства б</w:t>
            </w:r>
            <w:r>
              <w:rPr>
                <w:rFonts w:eastAsia="Calibri"/>
                <w:b/>
                <w:sz w:val="16"/>
                <w:szCs w:val="16"/>
                <w:lang w:eastAsia="en-US"/>
              </w:rPr>
              <w:t>юджета муниципального образования «Вяземский район»</w:t>
            </w:r>
          </w:p>
        </w:tc>
        <w:tc>
          <w:tcPr>
            <w:tcW w:w="1557" w:type="dxa"/>
          </w:tcPr>
          <w:p w:rsidR="0071571A" w:rsidRPr="006851C2" w:rsidRDefault="0071571A" w:rsidP="008E3ABB">
            <w:pPr>
              <w:spacing w:after="200" w:line="276" w:lineRule="auto"/>
              <w:rPr>
                <w:rFonts w:eastAsia="Calibri"/>
                <w:b/>
                <w:sz w:val="18"/>
                <w:szCs w:val="18"/>
                <w:lang w:eastAsia="en-US"/>
              </w:rPr>
            </w:pPr>
            <w:r w:rsidRPr="006851C2">
              <w:rPr>
                <w:rFonts w:eastAsia="Calibri"/>
                <w:b/>
                <w:sz w:val="18"/>
                <w:szCs w:val="18"/>
                <w:lang w:eastAsia="en-US"/>
              </w:rPr>
              <w:t xml:space="preserve">             0</w:t>
            </w:r>
          </w:p>
          <w:p w:rsidR="0071571A" w:rsidRPr="006851C2" w:rsidRDefault="009F7C6C" w:rsidP="004A6EB3">
            <w:pPr>
              <w:spacing w:after="200" w:line="276" w:lineRule="auto"/>
              <w:rPr>
                <w:rFonts w:eastAsia="Calibri"/>
                <w:b/>
                <w:sz w:val="18"/>
                <w:szCs w:val="18"/>
                <w:lang w:eastAsia="en-US"/>
              </w:rPr>
            </w:pPr>
            <w:r>
              <w:rPr>
                <w:rFonts w:eastAsia="Calibri"/>
                <w:b/>
                <w:sz w:val="18"/>
                <w:szCs w:val="18"/>
                <w:lang w:eastAsia="en-US"/>
              </w:rPr>
              <w:t xml:space="preserve">   </w:t>
            </w:r>
            <w:r w:rsidR="006851C2" w:rsidRPr="006851C2">
              <w:rPr>
                <w:rFonts w:eastAsia="Calibri"/>
                <w:b/>
                <w:sz w:val="18"/>
                <w:szCs w:val="18"/>
                <w:lang w:eastAsia="en-US"/>
              </w:rPr>
              <w:t>27</w:t>
            </w:r>
            <w:r w:rsidR="004A6EB3">
              <w:rPr>
                <w:rFonts w:eastAsia="Calibri"/>
                <w:b/>
                <w:sz w:val="18"/>
                <w:szCs w:val="18"/>
                <w:lang w:eastAsia="en-US"/>
              </w:rPr>
              <w:t> 758 300,00</w:t>
            </w:r>
          </w:p>
        </w:tc>
        <w:tc>
          <w:tcPr>
            <w:tcW w:w="1278" w:type="dxa"/>
          </w:tcPr>
          <w:p w:rsidR="0071571A" w:rsidRDefault="0071571A" w:rsidP="008E3ABB">
            <w:pPr>
              <w:spacing w:after="200" w:line="276" w:lineRule="auto"/>
              <w:jc w:val="center"/>
              <w:rPr>
                <w:rFonts w:eastAsia="Calibri"/>
                <w:sz w:val="18"/>
                <w:szCs w:val="18"/>
                <w:lang w:eastAsia="en-US"/>
              </w:rPr>
            </w:pPr>
          </w:p>
          <w:p w:rsidR="0071571A" w:rsidRPr="009D6951" w:rsidRDefault="0071571A" w:rsidP="008E3ABB">
            <w:pPr>
              <w:spacing w:after="200" w:line="276" w:lineRule="auto"/>
              <w:jc w:val="center"/>
              <w:rPr>
                <w:rFonts w:eastAsia="Calibri"/>
                <w:sz w:val="18"/>
                <w:szCs w:val="18"/>
                <w:lang w:eastAsia="en-US"/>
              </w:rPr>
            </w:pPr>
            <w:r w:rsidRPr="009A2B35">
              <w:rPr>
                <w:rFonts w:eastAsia="Calibri"/>
                <w:sz w:val="18"/>
                <w:szCs w:val="18"/>
                <w:lang w:eastAsia="en-US"/>
              </w:rPr>
              <w:t>8 976 600,00</w:t>
            </w:r>
          </w:p>
        </w:tc>
        <w:tc>
          <w:tcPr>
            <w:tcW w:w="1276" w:type="dxa"/>
            <w:gridSpan w:val="2"/>
          </w:tcPr>
          <w:p w:rsidR="0071571A" w:rsidRDefault="0071571A" w:rsidP="008E3ABB">
            <w:pPr>
              <w:spacing w:after="200" w:line="276" w:lineRule="auto"/>
              <w:jc w:val="center"/>
              <w:rPr>
                <w:rFonts w:eastAsia="Calibri"/>
                <w:sz w:val="18"/>
                <w:szCs w:val="18"/>
                <w:lang w:eastAsia="en-US"/>
              </w:rPr>
            </w:pPr>
          </w:p>
          <w:p w:rsidR="0071571A" w:rsidRPr="009D6951" w:rsidRDefault="0071571A" w:rsidP="008E3ABB">
            <w:pPr>
              <w:spacing w:after="200" w:line="276" w:lineRule="auto"/>
              <w:jc w:val="center"/>
              <w:rPr>
                <w:rFonts w:eastAsia="Calibri"/>
                <w:sz w:val="18"/>
                <w:szCs w:val="18"/>
                <w:lang w:eastAsia="en-US"/>
              </w:rPr>
            </w:pPr>
            <w:r w:rsidRPr="009A2B35">
              <w:rPr>
                <w:rFonts w:eastAsia="Calibri"/>
                <w:sz w:val="18"/>
                <w:szCs w:val="18"/>
                <w:lang w:eastAsia="en-US"/>
              </w:rPr>
              <w:t>8 835 500,00</w:t>
            </w:r>
          </w:p>
        </w:tc>
        <w:tc>
          <w:tcPr>
            <w:tcW w:w="1293" w:type="dxa"/>
            <w:gridSpan w:val="2"/>
          </w:tcPr>
          <w:p w:rsidR="0071571A" w:rsidRDefault="0071571A" w:rsidP="008E3ABB">
            <w:pPr>
              <w:spacing w:after="200" w:line="276" w:lineRule="auto"/>
              <w:jc w:val="center"/>
              <w:rPr>
                <w:rFonts w:eastAsia="Calibri"/>
                <w:sz w:val="18"/>
                <w:szCs w:val="18"/>
                <w:lang w:eastAsia="en-US"/>
              </w:rPr>
            </w:pPr>
          </w:p>
          <w:p w:rsidR="0071571A" w:rsidRDefault="0071571A" w:rsidP="004A6EB3">
            <w:pPr>
              <w:spacing w:after="200" w:line="276" w:lineRule="auto"/>
              <w:jc w:val="center"/>
              <w:rPr>
                <w:rFonts w:eastAsia="Calibri"/>
                <w:b/>
                <w:sz w:val="18"/>
                <w:szCs w:val="18"/>
                <w:lang w:eastAsia="en-US"/>
              </w:rPr>
            </w:pPr>
            <w:r w:rsidRPr="009A2B35">
              <w:rPr>
                <w:rFonts w:eastAsia="Calibri"/>
                <w:sz w:val="18"/>
                <w:szCs w:val="18"/>
                <w:lang w:eastAsia="en-US"/>
              </w:rPr>
              <w:t>9</w:t>
            </w:r>
            <w:r w:rsidR="004A6EB3">
              <w:rPr>
                <w:rFonts w:eastAsia="Calibri"/>
                <w:sz w:val="18"/>
                <w:szCs w:val="18"/>
                <w:lang w:eastAsia="en-US"/>
              </w:rPr>
              <w:t> 946 200,00</w:t>
            </w:r>
          </w:p>
        </w:tc>
        <w:tc>
          <w:tcPr>
            <w:tcW w:w="1455" w:type="dxa"/>
            <w:gridSpan w:val="2"/>
          </w:tcPr>
          <w:p w:rsidR="0071571A" w:rsidRDefault="0071571A" w:rsidP="008E3ABB">
            <w:pPr>
              <w:spacing w:after="200" w:line="276" w:lineRule="auto"/>
              <w:jc w:val="center"/>
              <w:rPr>
                <w:rFonts w:eastAsia="Calibri"/>
                <w:b/>
                <w:sz w:val="18"/>
                <w:szCs w:val="18"/>
                <w:lang w:eastAsia="en-US"/>
              </w:rPr>
            </w:pPr>
          </w:p>
          <w:p w:rsidR="0071571A" w:rsidRDefault="0071571A" w:rsidP="008E3ABB">
            <w:pPr>
              <w:spacing w:after="200" w:line="276" w:lineRule="auto"/>
              <w:jc w:val="center"/>
              <w:rPr>
                <w:rFonts w:eastAsia="Calibri"/>
                <w:b/>
                <w:sz w:val="18"/>
                <w:szCs w:val="18"/>
                <w:lang w:eastAsia="en-US"/>
              </w:rPr>
            </w:pPr>
            <w:r>
              <w:rPr>
                <w:rFonts w:eastAsia="Calibri"/>
                <w:b/>
                <w:sz w:val="18"/>
                <w:szCs w:val="18"/>
                <w:lang w:eastAsia="en-US"/>
              </w:rPr>
              <w:t>х</w:t>
            </w:r>
          </w:p>
        </w:tc>
        <w:tc>
          <w:tcPr>
            <w:tcW w:w="1292" w:type="dxa"/>
            <w:gridSpan w:val="2"/>
          </w:tcPr>
          <w:p w:rsidR="0071571A" w:rsidRDefault="0071571A" w:rsidP="008E3ABB">
            <w:pPr>
              <w:spacing w:after="200" w:line="276" w:lineRule="auto"/>
              <w:jc w:val="center"/>
              <w:rPr>
                <w:rFonts w:eastAsia="Calibri"/>
                <w:b/>
                <w:sz w:val="18"/>
                <w:szCs w:val="18"/>
                <w:lang w:eastAsia="en-US"/>
              </w:rPr>
            </w:pPr>
          </w:p>
          <w:p w:rsidR="0071571A" w:rsidRDefault="0071571A" w:rsidP="008E3ABB">
            <w:pPr>
              <w:spacing w:after="200" w:line="276" w:lineRule="auto"/>
              <w:jc w:val="center"/>
              <w:rPr>
                <w:rFonts w:eastAsia="Calibri"/>
                <w:b/>
                <w:sz w:val="18"/>
                <w:szCs w:val="18"/>
                <w:lang w:eastAsia="en-US"/>
              </w:rPr>
            </w:pPr>
            <w:r>
              <w:rPr>
                <w:rFonts w:eastAsia="Calibri"/>
                <w:b/>
                <w:sz w:val="18"/>
                <w:szCs w:val="18"/>
                <w:lang w:eastAsia="en-US"/>
              </w:rPr>
              <w:t>х</w:t>
            </w:r>
          </w:p>
        </w:tc>
        <w:tc>
          <w:tcPr>
            <w:tcW w:w="1205" w:type="dxa"/>
          </w:tcPr>
          <w:p w:rsidR="0071571A" w:rsidRDefault="0071571A" w:rsidP="008E3ABB">
            <w:pPr>
              <w:spacing w:after="200" w:line="276" w:lineRule="auto"/>
              <w:jc w:val="center"/>
              <w:rPr>
                <w:rFonts w:eastAsia="Calibri"/>
                <w:b/>
                <w:sz w:val="18"/>
                <w:szCs w:val="18"/>
                <w:lang w:eastAsia="en-US"/>
              </w:rPr>
            </w:pPr>
          </w:p>
          <w:p w:rsidR="0071571A" w:rsidRDefault="0071571A" w:rsidP="008E3ABB">
            <w:pPr>
              <w:spacing w:after="200" w:line="276" w:lineRule="auto"/>
              <w:jc w:val="center"/>
              <w:rPr>
                <w:rFonts w:eastAsia="Calibri"/>
                <w:b/>
                <w:sz w:val="18"/>
                <w:szCs w:val="18"/>
                <w:lang w:eastAsia="en-US"/>
              </w:rPr>
            </w:pPr>
            <w:r>
              <w:rPr>
                <w:rFonts w:eastAsia="Calibri"/>
                <w:b/>
                <w:sz w:val="18"/>
                <w:szCs w:val="18"/>
                <w:lang w:eastAsia="en-US"/>
              </w:rPr>
              <w:t>х</w:t>
            </w:r>
          </w:p>
        </w:tc>
      </w:tr>
    </w:tbl>
    <w:p w:rsidR="009D648B" w:rsidRPr="00A27418" w:rsidRDefault="009D648B" w:rsidP="009D648B">
      <w:pPr>
        <w:widowControl w:val="0"/>
        <w:autoSpaceDE w:val="0"/>
        <w:autoSpaceDN w:val="0"/>
        <w:adjustRightInd w:val="0"/>
        <w:jc w:val="center"/>
        <w:rPr>
          <w:rFonts w:eastAsia="Calibri"/>
          <w:bCs/>
          <w:sz w:val="28"/>
          <w:szCs w:val="28"/>
        </w:rPr>
      </w:pPr>
    </w:p>
    <w:p w:rsidR="00123410" w:rsidRPr="00A27418" w:rsidRDefault="00831996" w:rsidP="0092134D">
      <w:pPr>
        <w:spacing w:after="200" w:line="276" w:lineRule="auto"/>
        <w:rPr>
          <w:rFonts w:eastAsia="Calibri"/>
          <w:lang w:eastAsia="en-US"/>
        </w:rPr>
      </w:pPr>
      <w:r w:rsidRPr="00A27418">
        <w:rPr>
          <w:rFonts w:eastAsia="Calibri"/>
          <w:lang w:eastAsia="en-US"/>
        </w:rPr>
        <w:lastRenderedPageBreak/>
        <w:t xml:space="preserve">                                   </w:t>
      </w:r>
    </w:p>
    <w:p w:rsidR="002D046D" w:rsidRPr="00A27418" w:rsidRDefault="00831996" w:rsidP="0092134D">
      <w:pPr>
        <w:spacing w:after="200" w:line="276" w:lineRule="auto"/>
        <w:rPr>
          <w:rFonts w:eastAsia="Calibri"/>
          <w:lang w:eastAsia="en-US"/>
        </w:rPr>
      </w:pPr>
      <w:r w:rsidRPr="00A27418">
        <w:rPr>
          <w:rFonts w:eastAsia="Calibri"/>
          <w:lang w:eastAsia="en-US"/>
        </w:rPr>
        <w:t xml:space="preserve">                                                                                                                                       </w:t>
      </w:r>
      <w:r w:rsidR="004E194C" w:rsidRPr="00A27418">
        <w:rPr>
          <w:rFonts w:eastAsia="Calibri"/>
          <w:lang w:eastAsia="en-US"/>
        </w:rPr>
        <w:t xml:space="preserve">      </w:t>
      </w:r>
    </w:p>
    <w:p w:rsidR="002D046D" w:rsidRDefault="002D046D" w:rsidP="0092134D">
      <w:pPr>
        <w:spacing w:after="200" w:line="276" w:lineRule="auto"/>
        <w:rPr>
          <w:rFonts w:eastAsia="Calibri"/>
          <w:lang w:eastAsia="en-US"/>
        </w:rPr>
      </w:pPr>
    </w:p>
    <w:p w:rsidR="00151D1D" w:rsidRDefault="00151D1D" w:rsidP="0092134D">
      <w:pPr>
        <w:spacing w:after="200" w:line="276" w:lineRule="auto"/>
        <w:rPr>
          <w:rFonts w:eastAsia="Calibri"/>
          <w:lang w:eastAsia="en-US"/>
        </w:rPr>
      </w:pPr>
    </w:p>
    <w:p w:rsidR="00151D1D" w:rsidRDefault="00151D1D" w:rsidP="0092134D">
      <w:pPr>
        <w:spacing w:after="200" w:line="276" w:lineRule="auto"/>
        <w:rPr>
          <w:rFonts w:eastAsia="Calibri"/>
          <w:lang w:eastAsia="en-US"/>
        </w:rPr>
      </w:pPr>
    </w:p>
    <w:p w:rsidR="00151D1D" w:rsidRPr="00A27418" w:rsidRDefault="00151D1D" w:rsidP="0092134D">
      <w:pPr>
        <w:spacing w:after="200" w:line="276" w:lineRule="auto"/>
        <w:rPr>
          <w:rFonts w:eastAsia="Calibri"/>
          <w:lang w:eastAsia="en-US"/>
        </w:rPr>
      </w:pPr>
    </w:p>
    <w:p w:rsidR="002D046D" w:rsidRPr="00A27418" w:rsidRDefault="002D046D" w:rsidP="0092134D">
      <w:pPr>
        <w:spacing w:after="200" w:line="276" w:lineRule="auto"/>
        <w:rPr>
          <w:rFonts w:eastAsia="Calibri"/>
          <w:lang w:eastAsia="en-US"/>
        </w:rPr>
      </w:pPr>
    </w:p>
    <w:p w:rsidR="002D046D" w:rsidRDefault="002D046D" w:rsidP="00F0044A">
      <w:pPr>
        <w:spacing w:after="200" w:line="276" w:lineRule="auto"/>
        <w:ind w:firstLine="708"/>
        <w:rPr>
          <w:rFonts w:eastAsia="Calibri"/>
          <w:lang w:eastAsia="en-US"/>
        </w:rPr>
      </w:pPr>
    </w:p>
    <w:p w:rsidR="00123410" w:rsidRDefault="00F0044A" w:rsidP="00F0044A">
      <w:pPr>
        <w:tabs>
          <w:tab w:val="left" w:pos="3420"/>
        </w:tabs>
        <w:spacing w:after="200" w:line="276" w:lineRule="auto"/>
        <w:rPr>
          <w:rFonts w:eastAsia="Calibri"/>
          <w:lang w:eastAsia="en-US"/>
        </w:rPr>
      </w:pPr>
      <w:r>
        <w:rPr>
          <w:rFonts w:eastAsia="Calibri"/>
          <w:lang w:eastAsia="en-US"/>
        </w:rPr>
        <w:tab/>
      </w:r>
    </w:p>
    <w:p w:rsidR="00123410" w:rsidRDefault="00123410" w:rsidP="0092134D">
      <w:pPr>
        <w:spacing w:after="200" w:line="276" w:lineRule="auto"/>
        <w:rPr>
          <w:rFonts w:eastAsia="Calibri"/>
          <w:lang w:eastAsia="en-US"/>
        </w:rPr>
      </w:pPr>
    </w:p>
    <w:p w:rsidR="00123410" w:rsidRDefault="00123410" w:rsidP="0092134D">
      <w:pPr>
        <w:spacing w:after="200" w:line="276" w:lineRule="auto"/>
        <w:rPr>
          <w:rFonts w:eastAsia="Calibri"/>
          <w:lang w:eastAsia="en-US"/>
        </w:rPr>
      </w:pPr>
    </w:p>
    <w:p w:rsidR="0013305A" w:rsidRDefault="0013305A" w:rsidP="0092134D">
      <w:pPr>
        <w:spacing w:after="200" w:line="276" w:lineRule="auto"/>
        <w:rPr>
          <w:rFonts w:eastAsia="Calibri"/>
          <w:lang w:eastAsia="en-US"/>
        </w:rPr>
      </w:pPr>
    </w:p>
    <w:p w:rsidR="0013305A" w:rsidRDefault="0013305A" w:rsidP="0092134D">
      <w:pPr>
        <w:spacing w:after="200" w:line="276" w:lineRule="auto"/>
        <w:rPr>
          <w:rFonts w:eastAsia="Calibri"/>
          <w:lang w:eastAsia="en-US"/>
        </w:rPr>
      </w:pPr>
    </w:p>
    <w:p w:rsidR="0013305A" w:rsidRDefault="0013305A" w:rsidP="0092134D">
      <w:pPr>
        <w:spacing w:after="200" w:line="276" w:lineRule="auto"/>
        <w:rPr>
          <w:rFonts w:eastAsia="Calibri"/>
          <w:lang w:eastAsia="en-US"/>
        </w:rPr>
      </w:pPr>
    </w:p>
    <w:p w:rsidR="0013305A" w:rsidRDefault="0013305A" w:rsidP="0092134D">
      <w:pPr>
        <w:spacing w:after="200" w:line="276" w:lineRule="auto"/>
        <w:rPr>
          <w:rFonts w:eastAsia="Calibri"/>
          <w:lang w:eastAsia="en-US"/>
        </w:rPr>
      </w:pPr>
    </w:p>
    <w:p w:rsidR="0013305A" w:rsidRDefault="0013305A" w:rsidP="0092134D">
      <w:pPr>
        <w:spacing w:after="200" w:line="276" w:lineRule="auto"/>
        <w:rPr>
          <w:rFonts w:eastAsia="Calibri"/>
          <w:lang w:eastAsia="en-US"/>
        </w:rPr>
      </w:pPr>
    </w:p>
    <w:p w:rsidR="0013305A" w:rsidRDefault="0013305A" w:rsidP="0092134D">
      <w:pPr>
        <w:spacing w:after="200" w:line="276" w:lineRule="auto"/>
        <w:rPr>
          <w:rFonts w:eastAsia="Calibri"/>
          <w:lang w:eastAsia="en-US"/>
        </w:rPr>
      </w:pPr>
    </w:p>
    <w:p w:rsidR="00123410" w:rsidRPr="00A27418" w:rsidRDefault="00123410" w:rsidP="0092134D">
      <w:pPr>
        <w:spacing w:after="200" w:line="276" w:lineRule="auto"/>
        <w:rPr>
          <w:rFonts w:eastAsia="Calibri"/>
          <w:lang w:eastAsia="en-US"/>
        </w:rPr>
      </w:pPr>
    </w:p>
    <w:tbl>
      <w:tblPr>
        <w:tblStyle w:val="a9"/>
        <w:tblpPr w:leftFromText="180" w:rightFromText="180" w:horzAnchor="page" w:tblpX="9493" w:tblpY="-8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3"/>
      </w:tblGrid>
      <w:tr w:rsidR="00151D1D" w:rsidTr="00D60F26">
        <w:trPr>
          <w:trHeight w:val="1935"/>
        </w:trPr>
        <w:tc>
          <w:tcPr>
            <w:tcW w:w="5673" w:type="dxa"/>
          </w:tcPr>
          <w:p w:rsidR="00151D1D" w:rsidRPr="00151D1D" w:rsidRDefault="00151D1D" w:rsidP="00D60F26">
            <w:pPr>
              <w:tabs>
                <w:tab w:val="left" w:pos="10697"/>
              </w:tabs>
              <w:autoSpaceDE w:val="0"/>
              <w:autoSpaceDN w:val="0"/>
              <w:adjustRightInd w:val="0"/>
              <w:jc w:val="both"/>
              <w:rPr>
                <w:rFonts w:eastAsia="Calibri"/>
                <w:sz w:val="28"/>
                <w:szCs w:val="28"/>
                <w:lang w:eastAsia="en-US"/>
              </w:rPr>
            </w:pPr>
          </w:p>
        </w:tc>
      </w:tr>
    </w:tbl>
    <w:p w:rsidR="009D648B" w:rsidRPr="00A27418" w:rsidRDefault="009D648B" w:rsidP="009D648B">
      <w:pPr>
        <w:rPr>
          <w:sz w:val="28"/>
          <w:szCs w:val="28"/>
          <w:highlight w:val="yellow"/>
        </w:rPr>
        <w:sectPr w:rsidR="009D648B" w:rsidRPr="00A27418" w:rsidSect="00367D23">
          <w:headerReference w:type="default" r:id="rId12"/>
          <w:pgSz w:w="16838" w:h="11906" w:orient="landscape"/>
          <w:pgMar w:top="1134" w:right="567" w:bottom="1134" w:left="1418" w:header="680" w:footer="709" w:gutter="0"/>
          <w:cols w:space="708"/>
          <w:docGrid w:linePitch="360"/>
        </w:sectPr>
      </w:pPr>
    </w:p>
    <w:p w:rsidR="00123410" w:rsidRPr="00A27418" w:rsidRDefault="00123410" w:rsidP="0020418B">
      <w:pPr>
        <w:autoSpaceDE w:val="0"/>
        <w:autoSpaceDN w:val="0"/>
        <w:adjustRightInd w:val="0"/>
        <w:spacing w:line="322" w:lineRule="exact"/>
        <w:jc w:val="both"/>
        <w:rPr>
          <w:sz w:val="28"/>
          <w:szCs w:val="28"/>
        </w:rPr>
      </w:pPr>
    </w:p>
    <w:sectPr w:rsidR="00123410" w:rsidRPr="00A27418" w:rsidSect="00291F9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790" w:rsidRDefault="004C1790" w:rsidP="002A4C6A">
      <w:r>
        <w:separator/>
      </w:r>
    </w:p>
  </w:endnote>
  <w:endnote w:type="continuationSeparator" w:id="0">
    <w:p w:rsidR="004C1790" w:rsidRDefault="004C1790" w:rsidP="002A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23" w:rsidRDefault="00367D23" w:rsidP="007C4AB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67D23" w:rsidRDefault="00367D23" w:rsidP="007C4AB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790" w:rsidRDefault="004C1790" w:rsidP="002A4C6A">
      <w:r>
        <w:separator/>
      </w:r>
    </w:p>
  </w:footnote>
  <w:footnote w:type="continuationSeparator" w:id="0">
    <w:p w:rsidR="004C1790" w:rsidRDefault="004C1790" w:rsidP="002A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1357"/>
      <w:docPartObj>
        <w:docPartGallery w:val="Page Numbers (Top of Page)"/>
        <w:docPartUnique/>
      </w:docPartObj>
    </w:sdtPr>
    <w:sdtEndPr/>
    <w:sdtContent>
      <w:p w:rsidR="00367D23" w:rsidRDefault="00367D23" w:rsidP="00C15D18">
        <w:pPr>
          <w:pStyle w:val="ad"/>
          <w:jc w:val="center"/>
        </w:pPr>
        <w:r>
          <w:fldChar w:fldCharType="begin"/>
        </w:r>
        <w:r>
          <w:instrText xml:space="preserve"> PAGE   \* MERGEFORMAT </w:instrText>
        </w:r>
        <w:r>
          <w:fldChar w:fldCharType="separate"/>
        </w:r>
        <w:r w:rsidR="0007464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23" w:rsidRPr="000049EA" w:rsidRDefault="00367D23" w:rsidP="00D95837">
    <w:pPr>
      <w:pStyle w:val="ad"/>
      <w:tabs>
        <w:tab w:val="clear" w:pos="4677"/>
        <w:tab w:val="clear" w:pos="9355"/>
        <w:tab w:val="left" w:pos="6825"/>
      </w:tabs>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1361"/>
      <w:docPartObj>
        <w:docPartGallery w:val="Page Numbers (Top of Page)"/>
        <w:docPartUnique/>
      </w:docPartObj>
    </w:sdtPr>
    <w:sdtEndPr/>
    <w:sdtContent>
      <w:p w:rsidR="00367D23" w:rsidRDefault="00367D23" w:rsidP="00C15D18">
        <w:pPr>
          <w:pStyle w:val="ad"/>
          <w:jc w:val="center"/>
        </w:pPr>
        <w:r>
          <w:fldChar w:fldCharType="begin"/>
        </w:r>
        <w:r>
          <w:instrText xml:space="preserve"> PAGE   \* MERGEFORMAT </w:instrText>
        </w:r>
        <w:r>
          <w:fldChar w:fldCharType="separate"/>
        </w:r>
        <w:r w:rsidR="00074643">
          <w:rPr>
            <w:noProof/>
          </w:rPr>
          <w:t>28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B0A1764"/>
    <w:lvl w:ilvl="0">
      <w:start w:val="1"/>
      <w:numFmt w:val="decimal"/>
      <w:lvlText w:val="%1."/>
      <w:lvlJc w:val="left"/>
      <w:pPr>
        <w:tabs>
          <w:tab w:val="num" w:pos="1492"/>
        </w:tabs>
        <w:ind w:left="1492" w:hanging="360"/>
      </w:pPr>
    </w:lvl>
  </w:abstractNum>
  <w:abstractNum w:abstractNumId="1">
    <w:nsid w:val="FFFFFF7D"/>
    <w:multiLevelType w:val="singleLevel"/>
    <w:tmpl w:val="9544FDE0"/>
    <w:lvl w:ilvl="0">
      <w:start w:val="1"/>
      <w:numFmt w:val="decimal"/>
      <w:lvlText w:val="%1."/>
      <w:lvlJc w:val="left"/>
      <w:pPr>
        <w:tabs>
          <w:tab w:val="num" w:pos="1209"/>
        </w:tabs>
        <w:ind w:left="1209" w:hanging="360"/>
      </w:pPr>
    </w:lvl>
  </w:abstractNum>
  <w:abstractNum w:abstractNumId="2">
    <w:nsid w:val="FFFFFF7E"/>
    <w:multiLevelType w:val="singleLevel"/>
    <w:tmpl w:val="F2D46438"/>
    <w:lvl w:ilvl="0">
      <w:start w:val="1"/>
      <w:numFmt w:val="decimal"/>
      <w:lvlText w:val="%1."/>
      <w:lvlJc w:val="left"/>
      <w:pPr>
        <w:tabs>
          <w:tab w:val="num" w:pos="926"/>
        </w:tabs>
        <w:ind w:left="926" w:hanging="360"/>
      </w:pPr>
    </w:lvl>
  </w:abstractNum>
  <w:abstractNum w:abstractNumId="3">
    <w:nsid w:val="FFFFFF7F"/>
    <w:multiLevelType w:val="singleLevel"/>
    <w:tmpl w:val="E8709ED0"/>
    <w:lvl w:ilvl="0">
      <w:start w:val="1"/>
      <w:numFmt w:val="decimal"/>
      <w:lvlText w:val="%1."/>
      <w:lvlJc w:val="left"/>
      <w:pPr>
        <w:tabs>
          <w:tab w:val="num" w:pos="643"/>
        </w:tabs>
        <w:ind w:left="643" w:hanging="360"/>
      </w:pPr>
    </w:lvl>
  </w:abstractNum>
  <w:abstractNum w:abstractNumId="4">
    <w:nsid w:val="FFFFFF80"/>
    <w:multiLevelType w:val="singleLevel"/>
    <w:tmpl w:val="10C01C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CEBD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E83B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B4B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12A960"/>
    <w:lvl w:ilvl="0">
      <w:start w:val="1"/>
      <w:numFmt w:val="decimal"/>
      <w:lvlText w:val="%1."/>
      <w:lvlJc w:val="left"/>
      <w:pPr>
        <w:tabs>
          <w:tab w:val="num" w:pos="360"/>
        </w:tabs>
        <w:ind w:left="360" w:hanging="360"/>
      </w:pPr>
    </w:lvl>
  </w:abstractNum>
  <w:abstractNum w:abstractNumId="9">
    <w:nsid w:val="FFFFFF89"/>
    <w:multiLevelType w:val="singleLevel"/>
    <w:tmpl w:val="9D16C7C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44AC34E"/>
    <w:lvl w:ilvl="0">
      <w:numFmt w:val="bullet"/>
      <w:lvlText w:val="*"/>
      <w:lvlJc w:val="left"/>
    </w:lvl>
  </w:abstractNum>
  <w:abstractNum w:abstractNumId="11">
    <w:nsid w:val="14524309"/>
    <w:multiLevelType w:val="hybridMultilevel"/>
    <w:tmpl w:val="36282DC4"/>
    <w:lvl w:ilvl="0" w:tplc="0AFCB98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151744A8"/>
    <w:multiLevelType w:val="hybridMultilevel"/>
    <w:tmpl w:val="31A6084A"/>
    <w:lvl w:ilvl="0" w:tplc="3FD2E84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501E0D"/>
    <w:multiLevelType w:val="hybridMultilevel"/>
    <w:tmpl w:val="C2CED6FA"/>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ED557CE"/>
    <w:multiLevelType w:val="hybridMultilevel"/>
    <w:tmpl w:val="31A6084A"/>
    <w:lvl w:ilvl="0" w:tplc="3FD2E84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C226ADF"/>
    <w:multiLevelType w:val="multilevel"/>
    <w:tmpl w:val="595A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9932CC"/>
    <w:multiLevelType w:val="hybridMultilevel"/>
    <w:tmpl w:val="81505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68137C"/>
    <w:multiLevelType w:val="hybridMultilevel"/>
    <w:tmpl w:val="008A2150"/>
    <w:lvl w:ilvl="0" w:tplc="FD5C79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B4025D5"/>
    <w:multiLevelType w:val="hybridMultilevel"/>
    <w:tmpl w:val="31A6084A"/>
    <w:lvl w:ilvl="0" w:tplc="3FD2E84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7"/>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23"/>
    <w:rsid w:val="0000171A"/>
    <w:rsid w:val="0000373E"/>
    <w:rsid w:val="000049EA"/>
    <w:rsid w:val="0000657D"/>
    <w:rsid w:val="00006F24"/>
    <w:rsid w:val="00010E66"/>
    <w:rsid w:val="000134E2"/>
    <w:rsid w:val="00016D05"/>
    <w:rsid w:val="00021BD1"/>
    <w:rsid w:val="00021E5F"/>
    <w:rsid w:val="0002342D"/>
    <w:rsid w:val="00025B17"/>
    <w:rsid w:val="00026142"/>
    <w:rsid w:val="000261EA"/>
    <w:rsid w:val="00036B5D"/>
    <w:rsid w:val="00043BB2"/>
    <w:rsid w:val="00044CBB"/>
    <w:rsid w:val="00050B2F"/>
    <w:rsid w:val="00072293"/>
    <w:rsid w:val="000735B8"/>
    <w:rsid w:val="00074643"/>
    <w:rsid w:val="00076B02"/>
    <w:rsid w:val="000802B0"/>
    <w:rsid w:val="00084B4C"/>
    <w:rsid w:val="0008772F"/>
    <w:rsid w:val="00087840"/>
    <w:rsid w:val="00091DE3"/>
    <w:rsid w:val="000A2CE0"/>
    <w:rsid w:val="000B0F87"/>
    <w:rsid w:val="000B1328"/>
    <w:rsid w:val="000B183C"/>
    <w:rsid w:val="000B2C18"/>
    <w:rsid w:val="000B4EE4"/>
    <w:rsid w:val="000B6DEC"/>
    <w:rsid w:val="000C048C"/>
    <w:rsid w:val="000C3DE8"/>
    <w:rsid w:val="000D4052"/>
    <w:rsid w:val="000D6F43"/>
    <w:rsid w:val="000E0790"/>
    <w:rsid w:val="000E294B"/>
    <w:rsid w:val="000F17AD"/>
    <w:rsid w:val="000F5900"/>
    <w:rsid w:val="000F6650"/>
    <w:rsid w:val="000F6F51"/>
    <w:rsid w:val="001006C2"/>
    <w:rsid w:val="00100916"/>
    <w:rsid w:val="001023DA"/>
    <w:rsid w:val="00102AB9"/>
    <w:rsid w:val="00102E91"/>
    <w:rsid w:val="00103489"/>
    <w:rsid w:val="00103A0C"/>
    <w:rsid w:val="00105FE9"/>
    <w:rsid w:val="0010715B"/>
    <w:rsid w:val="00107341"/>
    <w:rsid w:val="0010750B"/>
    <w:rsid w:val="00110090"/>
    <w:rsid w:val="001225BA"/>
    <w:rsid w:val="00123410"/>
    <w:rsid w:val="0013305A"/>
    <w:rsid w:val="00141126"/>
    <w:rsid w:val="00142762"/>
    <w:rsid w:val="00147459"/>
    <w:rsid w:val="00151D1D"/>
    <w:rsid w:val="001541AA"/>
    <w:rsid w:val="00160052"/>
    <w:rsid w:val="0016264D"/>
    <w:rsid w:val="00167044"/>
    <w:rsid w:val="00170236"/>
    <w:rsid w:val="00170493"/>
    <w:rsid w:val="0017091B"/>
    <w:rsid w:val="00172310"/>
    <w:rsid w:val="00173960"/>
    <w:rsid w:val="001773B5"/>
    <w:rsid w:val="00184139"/>
    <w:rsid w:val="00187856"/>
    <w:rsid w:val="001905F5"/>
    <w:rsid w:val="00191BB7"/>
    <w:rsid w:val="001951C4"/>
    <w:rsid w:val="0019523E"/>
    <w:rsid w:val="001970AF"/>
    <w:rsid w:val="001A0E5C"/>
    <w:rsid w:val="001A4576"/>
    <w:rsid w:val="001A4906"/>
    <w:rsid w:val="001B0D85"/>
    <w:rsid w:val="001B19B0"/>
    <w:rsid w:val="001B6E93"/>
    <w:rsid w:val="001B78FF"/>
    <w:rsid w:val="001C1A1F"/>
    <w:rsid w:val="001C3C41"/>
    <w:rsid w:val="001C5A59"/>
    <w:rsid w:val="001D5169"/>
    <w:rsid w:val="001D5615"/>
    <w:rsid w:val="001E341C"/>
    <w:rsid w:val="001F0A32"/>
    <w:rsid w:val="001F31E9"/>
    <w:rsid w:val="001F7498"/>
    <w:rsid w:val="002004AC"/>
    <w:rsid w:val="00201156"/>
    <w:rsid w:val="0020418B"/>
    <w:rsid w:val="002112B1"/>
    <w:rsid w:val="002126AA"/>
    <w:rsid w:val="00212780"/>
    <w:rsid w:val="00212B4C"/>
    <w:rsid w:val="00216D05"/>
    <w:rsid w:val="00216EC8"/>
    <w:rsid w:val="002215A9"/>
    <w:rsid w:val="00221EC0"/>
    <w:rsid w:val="00224C18"/>
    <w:rsid w:val="002331FF"/>
    <w:rsid w:val="002438F5"/>
    <w:rsid w:val="0024435E"/>
    <w:rsid w:val="00244CF0"/>
    <w:rsid w:val="00246A5F"/>
    <w:rsid w:val="00256F55"/>
    <w:rsid w:val="00264A1A"/>
    <w:rsid w:val="00266194"/>
    <w:rsid w:val="00266A20"/>
    <w:rsid w:val="0026794C"/>
    <w:rsid w:val="00271E91"/>
    <w:rsid w:val="002731AE"/>
    <w:rsid w:val="00273A24"/>
    <w:rsid w:val="00277A7C"/>
    <w:rsid w:val="0028199E"/>
    <w:rsid w:val="002878FD"/>
    <w:rsid w:val="002913B2"/>
    <w:rsid w:val="00291F9B"/>
    <w:rsid w:val="00293846"/>
    <w:rsid w:val="00295EDE"/>
    <w:rsid w:val="0029792C"/>
    <w:rsid w:val="002A0316"/>
    <w:rsid w:val="002A1BE8"/>
    <w:rsid w:val="002A21BD"/>
    <w:rsid w:val="002A4C6A"/>
    <w:rsid w:val="002A5721"/>
    <w:rsid w:val="002B0BBB"/>
    <w:rsid w:val="002C182B"/>
    <w:rsid w:val="002C64EF"/>
    <w:rsid w:val="002D046D"/>
    <w:rsid w:val="002E2CF7"/>
    <w:rsid w:val="002F4316"/>
    <w:rsid w:val="002F4D66"/>
    <w:rsid w:val="002F5F7D"/>
    <w:rsid w:val="002F6B41"/>
    <w:rsid w:val="003031BF"/>
    <w:rsid w:val="003057B0"/>
    <w:rsid w:val="00305B8D"/>
    <w:rsid w:val="00306105"/>
    <w:rsid w:val="00312507"/>
    <w:rsid w:val="00312B59"/>
    <w:rsid w:val="00316523"/>
    <w:rsid w:val="00317EF9"/>
    <w:rsid w:val="00320E37"/>
    <w:rsid w:val="0033766E"/>
    <w:rsid w:val="003471E8"/>
    <w:rsid w:val="00347A1A"/>
    <w:rsid w:val="00347BCE"/>
    <w:rsid w:val="0035412D"/>
    <w:rsid w:val="00355C03"/>
    <w:rsid w:val="0035758F"/>
    <w:rsid w:val="00363A19"/>
    <w:rsid w:val="003645B0"/>
    <w:rsid w:val="00367D23"/>
    <w:rsid w:val="00376A0B"/>
    <w:rsid w:val="003816FF"/>
    <w:rsid w:val="00382456"/>
    <w:rsid w:val="003830C9"/>
    <w:rsid w:val="003839C7"/>
    <w:rsid w:val="00384BD9"/>
    <w:rsid w:val="00386D8A"/>
    <w:rsid w:val="00387DF6"/>
    <w:rsid w:val="00390076"/>
    <w:rsid w:val="003954DD"/>
    <w:rsid w:val="003A1B7F"/>
    <w:rsid w:val="003A4822"/>
    <w:rsid w:val="003A707F"/>
    <w:rsid w:val="003B1DD9"/>
    <w:rsid w:val="003B1E46"/>
    <w:rsid w:val="003C034D"/>
    <w:rsid w:val="003C2275"/>
    <w:rsid w:val="003C2E03"/>
    <w:rsid w:val="003C3000"/>
    <w:rsid w:val="003C3878"/>
    <w:rsid w:val="003C4EFB"/>
    <w:rsid w:val="003C606A"/>
    <w:rsid w:val="003D5230"/>
    <w:rsid w:val="003E2A78"/>
    <w:rsid w:val="003E7A26"/>
    <w:rsid w:val="003F084B"/>
    <w:rsid w:val="00400F6F"/>
    <w:rsid w:val="0040216B"/>
    <w:rsid w:val="00403418"/>
    <w:rsid w:val="004063E1"/>
    <w:rsid w:val="00421C7D"/>
    <w:rsid w:val="00425F52"/>
    <w:rsid w:val="00426369"/>
    <w:rsid w:val="0043191A"/>
    <w:rsid w:val="0044436A"/>
    <w:rsid w:val="00446064"/>
    <w:rsid w:val="0044783A"/>
    <w:rsid w:val="00452153"/>
    <w:rsid w:val="0045376C"/>
    <w:rsid w:val="004626EE"/>
    <w:rsid w:val="004637D2"/>
    <w:rsid w:val="004639FF"/>
    <w:rsid w:val="00464858"/>
    <w:rsid w:val="004701AA"/>
    <w:rsid w:val="004701F5"/>
    <w:rsid w:val="004731B0"/>
    <w:rsid w:val="004751D0"/>
    <w:rsid w:val="00475307"/>
    <w:rsid w:val="00477E27"/>
    <w:rsid w:val="0048149B"/>
    <w:rsid w:val="00482430"/>
    <w:rsid w:val="00487ADD"/>
    <w:rsid w:val="00492810"/>
    <w:rsid w:val="00496100"/>
    <w:rsid w:val="00496217"/>
    <w:rsid w:val="004A0C6D"/>
    <w:rsid w:val="004A2F94"/>
    <w:rsid w:val="004A6EB3"/>
    <w:rsid w:val="004B1043"/>
    <w:rsid w:val="004B232C"/>
    <w:rsid w:val="004B432A"/>
    <w:rsid w:val="004B454E"/>
    <w:rsid w:val="004B559E"/>
    <w:rsid w:val="004C0A34"/>
    <w:rsid w:val="004C1790"/>
    <w:rsid w:val="004D1315"/>
    <w:rsid w:val="004E012F"/>
    <w:rsid w:val="004E077A"/>
    <w:rsid w:val="004E194C"/>
    <w:rsid w:val="004E4DCE"/>
    <w:rsid w:val="004E52D0"/>
    <w:rsid w:val="004E7D78"/>
    <w:rsid w:val="004F2673"/>
    <w:rsid w:val="004F4A79"/>
    <w:rsid w:val="004F5A0E"/>
    <w:rsid w:val="004F643F"/>
    <w:rsid w:val="004F686C"/>
    <w:rsid w:val="004F723C"/>
    <w:rsid w:val="005005D1"/>
    <w:rsid w:val="005007A2"/>
    <w:rsid w:val="0050255C"/>
    <w:rsid w:val="00504DC9"/>
    <w:rsid w:val="00506537"/>
    <w:rsid w:val="0051154C"/>
    <w:rsid w:val="0051357F"/>
    <w:rsid w:val="00513AFB"/>
    <w:rsid w:val="005151F0"/>
    <w:rsid w:val="005205E9"/>
    <w:rsid w:val="00522281"/>
    <w:rsid w:val="005244A0"/>
    <w:rsid w:val="005268E8"/>
    <w:rsid w:val="00541BBB"/>
    <w:rsid w:val="00544F5F"/>
    <w:rsid w:val="00551981"/>
    <w:rsid w:val="00551EDB"/>
    <w:rsid w:val="0055684D"/>
    <w:rsid w:val="0056447B"/>
    <w:rsid w:val="00564BD6"/>
    <w:rsid w:val="0057012A"/>
    <w:rsid w:val="00571392"/>
    <w:rsid w:val="005723D6"/>
    <w:rsid w:val="00574922"/>
    <w:rsid w:val="005843A6"/>
    <w:rsid w:val="00585A3C"/>
    <w:rsid w:val="0058666A"/>
    <w:rsid w:val="00595663"/>
    <w:rsid w:val="005A140A"/>
    <w:rsid w:val="005B2249"/>
    <w:rsid w:val="005B7563"/>
    <w:rsid w:val="005C161D"/>
    <w:rsid w:val="005C1B23"/>
    <w:rsid w:val="005C20E5"/>
    <w:rsid w:val="005C28E0"/>
    <w:rsid w:val="005C5AC6"/>
    <w:rsid w:val="005C70F4"/>
    <w:rsid w:val="005D17CA"/>
    <w:rsid w:val="005D46EE"/>
    <w:rsid w:val="005D61DC"/>
    <w:rsid w:val="005E53AC"/>
    <w:rsid w:val="005F3BED"/>
    <w:rsid w:val="005F65A6"/>
    <w:rsid w:val="00603512"/>
    <w:rsid w:val="00603984"/>
    <w:rsid w:val="00603E89"/>
    <w:rsid w:val="00604098"/>
    <w:rsid w:val="006064C5"/>
    <w:rsid w:val="00620075"/>
    <w:rsid w:val="00621A97"/>
    <w:rsid w:val="00627B9E"/>
    <w:rsid w:val="00630E50"/>
    <w:rsid w:val="006327F5"/>
    <w:rsid w:val="00634C98"/>
    <w:rsid w:val="0064190B"/>
    <w:rsid w:val="0064376C"/>
    <w:rsid w:val="00644121"/>
    <w:rsid w:val="00646471"/>
    <w:rsid w:val="00657C24"/>
    <w:rsid w:val="00660FF3"/>
    <w:rsid w:val="00661A04"/>
    <w:rsid w:val="0066289F"/>
    <w:rsid w:val="006643AB"/>
    <w:rsid w:val="00664B54"/>
    <w:rsid w:val="00670DE5"/>
    <w:rsid w:val="00671F41"/>
    <w:rsid w:val="00677557"/>
    <w:rsid w:val="0068166E"/>
    <w:rsid w:val="006817C1"/>
    <w:rsid w:val="0068316F"/>
    <w:rsid w:val="006851C2"/>
    <w:rsid w:val="006874E4"/>
    <w:rsid w:val="006910E1"/>
    <w:rsid w:val="00693E17"/>
    <w:rsid w:val="00694170"/>
    <w:rsid w:val="00694D68"/>
    <w:rsid w:val="006A3211"/>
    <w:rsid w:val="006A34E6"/>
    <w:rsid w:val="006A3A74"/>
    <w:rsid w:val="006A51A4"/>
    <w:rsid w:val="006A7667"/>
    <w:rsid w:val="006A7D21"/>
    <w:rsid w:val="006B4A3A"/>
    <w:rsid w:val="006C5193"/>
    <w:rsid w:val="006D10F6"/>
    <w:rsid w:val="006D48B3"/>
    <w:rsid w:val="006D5ADA"/>
    <w:rsid w:val="006D695F"/>
    <w:rsid w:val="006D6CA7"/>
    <w:rsid w:val="006E57CA"/>
    <w:rsid w:val="006E5D4F"/>
    <w:rsid w:val="006E788E"/>
    <w:rsid w:val="006E7E6A"/>
    <w:rsid w:val="006F3251"/>
    <w:rsid w:val="006F5D7A"/>
    <w:rsid w:val="0070049F"/>
    <w:rsid w:val="0070069C"/>
    <w:rsid w:val="007111AC"/>
    <w:rsid w:val="0071571A"/>
    <w:rsid w:val="0071666B"/>
    <w:rsid w:val="00721077"/>
    <w:rsid w:val="007217B4"/>
    <w:rsid w:val="0072608F"/>
    <w:rsid w:val="00733FBB"/>
    <w:rsid w:val="007404C7"/>
    <w:rsid w:val="007405E4"/>
    <w:rsid w:val="00742021"/>
    <w:rsid w:val="00742BAE"/>
    <w:rsid w:val="00743980"/>
    <w:rsid w:val="00747EE6"/>
    <w:rsid w:val="0075227A"/>
    <w:rsid w:val="00753E17"/>
    <w:rsid w:val="007570B7"/>
    <w:rsid w:val="007629DD"/>
    <w:rsid w:val="00766A95"/>
    <w:rsid w:val="00770CD3"/>
    <w:rsid w:val="00772734"/>
    <w:rsid w:val="00774440"/>
    <w:rsid w:val="007768DB"/>
    <w:rsid w:val="0077739E"/>
    <w:rsid w:val="00777683"/>
    <w:rsid w:val="007811AC"/>
    <w:rsid w:val="007814FE"/>
    <w:rsid w:val="0078518B"/>
    <w:rsid w:val="007863FA"/>
    <w:rsid w:val="00786579"/>
    <w:rsid w:val="007913B6"/>
    <w:rsid w:val="007A42CA"/>
    <w:rsid w:val="007A5AA3"/>
    <w:rsid w:val="007B38C9"/>
    <w:rsid w:val="007B7780"/>
    <w:rsid w:val="007B7A52"/>
    <w:rsid w:val="007B7B95"/>
    <w:rsid w:val="007C460C"/>
    <w:rsid w:val="007C4AB3"/>
    <w:rsid w:val="007D6113"/>
    <w:rsid w:val="007D6A88"/>
    <w:rsid w:val="007E4C3A"/>
    <w:rsid w:val="007E5CCB"/>
    <w:rsid w:val="00800C2D"/>
    <w:rsid w:val="00801729"/>
    <w:rsid w:val="00803C7A"/>
    <w:rsid w:val="008049F4"/>
    <w:rsid w:val="0080667B"/>
    <w:rsid w:val="00807827"/>
    <w:rsid w:val="00811F61"/>
    <w:rsid w:val="008132DD"/>
    <w:rsid w:val="00817483"/>
    <w:rsid w:val="00821560"/>
    <w:rsid w:val="008262C2"/>
    <w:rsid w:val="00831996"/>
    <w:rsid w:val="008323C1"/>
    <w:rsid w:val="00835F09"/>
    <w:rsid w:val="00836ED0"/>
    <w:rsid w:val="00837E62"/>
    <w:rsid w:val="008413A3"/>
    <w:rsid w:val="00846135"/>
    <w:rsid w:val="00847D8A"/>
    <w:rsid w:val="008503A9"/>
    <w:rsid w:val="008548CB"/>
    <w:rsid w:val="0085535D"/>
    <w:rsid w:val="008613E5"/>
    <w:rsid w:val="00861BEE"/>
    <w:rsid w:val="00861E5B"/>
    <w:rsid w:val="00866529"/>
    <w:rsid w:val="0087009A"/>
    <w:rsid w:val="0087353A"/>
    <w:rsid w:val="0087406A"/>
    <w:rsid w:val="008779E9"/>
    <w:rsid w:val="0088396B"/>
    <w:rsid w:val="0088782E"/>
    <w:rsid w:val="00887E4E"/>
    <w:rsid w:val="00895FB9"/>
    <w:rsid w:val="008A04F1"/>
    <w:rsid w:val="008A1CDB"/>
    <w:rsid w:val="008A29BD"/>
    <w:rsid w:val="008A5777"/>
    <w:rsid w:val="008A5CB7"/>
    <w:rsid w:val="008B491E"/>
    <w:rsid w:val="008B63BA"/>
    <w:rsid w:val="008B7861"/>
    <w:rsid w:val="008C53A3"/>
    <w:rsid w:val="008D1409"/>
    <w:rsid w:val="008D411D"/>
    <w:rsid w:val="008D470A"/>
    <w:rsid w:val="008D5B06"/>
    <w:rsid w:val="008E1AA6"/>
    <w:rsid w:val="008E3ABB"/>
    <w:rsid w:val="008E4A8A"/>
    <w:rsid w:val="00902C11"/>
    <w:rsid w:val="009047EC"/>
    <w:rsid w:val="009052FD"/>
    <w:rsid w:val="00905DFA"/>
    <w:rsid w:val="009078CB"/>
    <w:rsid w:val="009132B8"/>
    <w:rsid w:val="00914BD4"/>
    <w:rsid w:val="00917AB4"/>
    <w:rsid w:val="009209AF"/>
    <w:rsid w:val="0092134D"/>
    <w:rsid w:val="009223CB"/>
    <w:rsid w:val="00924B53"/>
    <w:rsid w:val="00930EBF"/>
    <w:rsid w:val="0094086C"/>
    <w:rsid w:val="00942CD6"/>
    <w:rsid w:val="009430D0"/>
    <w:rsid w:val="00943FCD"/>
    <w:rsid w:val="00944EC3"/>
    <w:rsid w:val="00955214"/>
    <w:rsid w:val="00960502"/>
    <w:rsid w:val="00961255"/>
    <w:rsid w:val="0096338D"/>
    <w:rsid w:val="009714C1"/>
    <w:rsid w:val="009735F2"/>
    <w:rsid w:val="00976A5D"/>
    <w:rsid w:val="00981BE0"/>
    <w:rsid w:val="00981D06"/>
    <w:rsid w:val="009868B0"/>
    <w:rsid w:val="00987035"/>
    <w:rsid w:val="00992D07"/>
    <w:rsid w:val="00994198"/>
    <w:rsid w:val="009A2B35"/>
    <w:rsid w:val="009A4133"/>
    <w:rsid w:val="009A6AB1"/>
    <w:rsid w:val="009B2394"/>
    <w:rsid w:val="009B332C"/>
    <w:rsid w:val="009B3B4B"/>
    <w:rsid w:val="009B49F6"/>
    <w:rsid w:val="009C3764"/>
    <w:rsid w:val="009C3D8D"/>
    <w:rsid w:val="009C77D6"/>
    <w:rsid w:val="009D0D80"/>
    <w:rsid w:val="009D0EF9"/>
    <w:rsid w:val="009D448C"/>
    <w:rsid w:val="009D5C7A"/>
    <w:rsid w:val="009D648B"/>
    <w:rsid w:val="009D6951"/>
    <w:rsid w:val="009D7237"/>
    <w:rsid w:val="009D7C32"/>
    <w:rsid w:val="009E043F"/>
    <w:rsid w:val="009E0BCA"/>
    <w:rsid w:val="009E0C35"/>
    <w:rsid w:val="009E2709"/>
    <w:rsid w:val="009E3EE5"/>
    <w:rsid w:val="009E5B61"/>
    <w:rsid w:val="009E637A"/>
    <w:rsid w:val="009F0DBC"/>
    <w:rsid w:val="009F1A63"/>
    <w:rsid w:val="009F1FBD"/>
    <w:rsid w:val="009F374D"/>
    <w:rsid w:val="009F3774"/>
    <w:rsid w:val="009F7C6C"/>
    <w:rsid w:val="00A0080A"/>
    <w:rsid w:val="00A105F8"/>
    <w:rsid w:val="00A15CA0"/>
    <w:rsid w:val="00A167DF"/>
    <w:rsid w:val="00A174E5"/>
    <w:rsid w:val="00A206DA"/>
    <w:rsid w:val="00A212DD"/>
    <w:rsid w:val="00A22C7B"/>
    <w:rsid w:val="00A25D72"/>
    <w:rsid w:val="00A2679F"/>
    <w:rsid w:val="00A27160"/>
    <w:rsid w:val="00A27418"/>
    <w:rsid w:val="00A31797"/>
    <w:rsid w:val="00A3345D"/>
    <w:rsid w:val="00A33F0F"/>
    <w:rsid w:val="00A4030C"/>
    <w:rsid w:val="00A412C1"/>
    <w:rsid w:val="00A41465"/>
    <w:rsid w:val="00A42323"/>
    <w:rsid w:val="00A42ADA"/>
    <w:rsid w:val="00A43329"/>
    <w:rsid w:val="00A474EF"/>
    <w:rsid w:val="00A508C6"/>
    <w:rsid w:val="00A51BD8"/>
    <w:rsid w:val="00A5277D"/>
    <w:rsid w:val="00A56340"/>
    <w:rsid w:val="00A570DF"/>
    <w:rsid w:val="00A6517B"/>
    <w:rsid w:val="00A66AB4"/>
    <w:rsid w:val="00A73AC6"/>
    <w:rsid w:val="00A74BA7"/>
    <w:rsid w:val="00A76FD3"/>
    <w:rsid w:val="00A76FF0"/>
    <w:rsid w:val="00A773A8"/>
    <w:rsid w:val="00A77C78"/>
    <w:rsid w:val="00A77CA9"/>
    <w:rsid w:val="00A8625B"/>
    <w:rsid w:val="00A879D0"/>
    <w:rsid w:val="00A90DD8"/>
    <w:rsid w:val="00A9211C"/>
    <w:rsid w:val="00A944C8"/>
    <w:rsid w:val="00A97A38"/>
    <w:rsid w:val="00AA2DDC"/>
    <w:rsid w:val="00AB4606"/>
    <w:rsid w:val="00AB79F1"/>
    <w:rsid w:val="00AC08CF"/>
    <w:rsid w:val="00AC09B0"/>
    <w:rsid w:val="00AC5343"/>
    <w:rsid w:val="00AD223F"/>
    <w:rsid w:val="00AE25D1"/>
    <w:rsid w:val="00AE2748"/>
    <w:rsid w:val="00AE2BBF"/>
    <w:rsid w:val="00AF4437"/>
    <w:rsid w:val="00B022EA"/>
    <w:rsid w:val="00B15564"/>
    <w:rsid w:val="00B20E7B"/>
    <w:rsid w:val="00B225FB"/>
    <w:rsid w:val="00B269BE"/>
    <w:rsid w:val="00B34168"/>
    <w:rsid w:val="00B34FD9"/>
    <w:rsid w:val="00B43CA9"/>
    <w:rsid w:val="00B45C65"/>
    <w:rsid w:val="00B46227"/>
    <w:rsid w:val="00B50B71"/>
    <w:rsid w:val="00B511AD"/>
    <w:rsid w:val="00B51F0A"/>
    <w:rsid w:val="00B54BE7"/>
    <w:rsid w:val="00B57E35"/>
    <w:rsid w:val="00B616B5"/>
    <w:rsid w:val="00B63431"/>
    <w:rsid w:val="00B6571D"/>
    <w:rsid w:val="00B727BC"/>
    <w:rsid w:val="00B736BD"/>
    <w:rsid w:val="00B74046"/>
    <w:rsid w:val="00B83DA9"/>
    <w:rsid w:val="00B84F83"/>
    <w:rsid w:val="00B92A3B"/>
    <w:rsid w:val="00B94356"/>
    <w:rsid w:val="00B948A3"/>
    <w:rsid w:val="00B94CC2"/>
    <w:rsid w:val="00B95149"/>
    <w:rsid w:val="00BA1899"/>
    <w:rsid w:val="00BA7354"/>
    <w:rsid w:val="00BA74EA"/>
    <w:rsid w:val="00BB21D7"/>
    <w:rsid w:val="00BB57BB"/>
    <w:rsid w:val="00BB592D"/>
    <w:rsid w:val="00BB5CED"/>
    <w:rsid w:val="00BB5FBA"/>
    <w:rsid w:val="00BC379A"/>
    <w:rsid w:val="00BC61B2"/>
    <w:rsid w:val="00BE39D5"/>
    <w:rsid w:val="00BE4F5C"/>
    <w:rsid w:val="00BF2CBC"/>
    <w:rsid w:val="00BF34E3"/>
    <w:rsid w:val="00BF4D2B"/>
    <w:rsid w:val="00C0554B"/>
    <w:rsid w:val="00C12002"/>
    <w:rsid w:val="00C1480A"/>
    <w:rsid w:val="00C15D18"/>
    <w:rsid w:val="00C21DCB"/>
    <w:rsid w:val="00C21F97"/>
    <w:rsid w:val="00C23BBC"/>
    <w:rsid w:val="00C31DAE"/>
    <w:rsid w:val="00C376B8"/>
    <w:rsid w:val="00C40C74"/>
    <w:rsid w:val="00C41A08"/>
    <w:rsid w:val="00C41B27"/>
    <w:rsid w:val="00C43B32"/>
    <w:rsid w:val="00C43B3A"/>
    <w:rsid w:val="00C44629"/>
    <w:rsid w:val="00C50EA5"/>
    <w:rsid w:val="00C57801"/>
    <w:rsid w:val="00C605FB"/>
    <w:rsid w:val="00C63701"/>
    <w:rsid w:val="00C70CC5"/>
    <w:rsid w:val="00C74237"/>
    <w:rsid w:val="00C80970"/>
    <w:rsid w:val="00C87BEC"/>
    <w:rsid w:val="00C91AF4"/>
    <w:rsid w:val="00C9263D"/>
    <w:rsid w:val="00C9394F"/>
    <w:rsid w:val="00CA0E2B"/>
    <w:rsid w:val="00CA3F2A"/>
    <w:rsid w:val="00CA77B2"/>
    <w:rsid w:val="00CA7C54"/>
    <w:rsid w:val="00CB167B"/>
    <w:rsid w:val="00CC1030"/>
    <w:rsid w:val="00CC11E3"/>
    <w:rsid w:val="00CC45F0"/>
    <w:rsid w:val="00CC78A0"/>
    <w:rsid w:val="00CD415F"/>
    <w:rsid w:val="00CD7391"/>
    <w:rsid w:val="00CE3F64"/>
    <w:rsid w:val="00CE4133"/>
    <w:rsid w:val="00CE48B1"/>
    <w:rsid w:val="00CE4AB8"/>
    <w:rsid w:val="00CE5C49"/>
    <w:rsid w:val="00CF302D"/>
    <w:rsid w:val="00D04769"/>
    <w:rsid w:val="00D1128A"/>
    <w:rsid w:val="00D11A07"/>
    <w:rsid w:val="00D1513B"/>
    <w:rsid w:val="00D161F9"/>
    <w:rsid w:val="00D218F2"/>
    <w:rsid w:val="00D22697"/>
    <w:rsid w:val="00D277CF"/>
    <w:rsid w:val="00D303F1"/>
    <w:rsid w:val="00D361A7"/>
    <w:rsid w:val="00D37220"/>
    <w:rsid w:val="00D41FAE"/>
    <w:rsid w:val="00D42199"/>
    <w:rsid w:val="00D425BE"/>
    <w:rsid w:val="00D4661D"/>
    <w:rsid w:val="00D5026C"/>
    <w:rsid w:val="00D51C45"/>
    <w:rsid w:val="00D52575"/>
    <w:rsid w:val="00D52C32"/>
    <w:rsid w:val="00D53E07"/>
    <w:rsid w:val="00D5430F"/>
    <w:rsid w:val="00D54ED0"/>
    <w:rsid w:val="00D6050F"/>
    <w:rsid w:val="00D6086E"/>
    <w:rsid w:val="00D60F26"/>
    <w:rsid w:val="00D657A8"/>
    <w:rsid w:val="00D666D8"/>
    <w:rsid w:val="00D67289"/>
    <w:rsid w:val="00D71C12"/>
    <w:rsid w:val="00D73454"/>
    <w:rsid w:val="00D84A13"/>
    <w:rsid w:val="00D86FEB"/>
    <w:rsid w:val="00D87085"/>
    <w:rsid w:val="00D90B34"/>
    <w:rsid w:val="00D91E6C"/>
    <w:rsid w:val="00D9307C"/>
    <w:rsid w:val="00D95837"/>
    <w:rsid w:val="00DA099F"/>
    <w:rsid w:val="00DA12B2"/>
    <w:rsid w:val="00DA71A1"/>
    <w:rsid w:val="00DB134D"/>
    <w:rsid w:val="00DB5DA1"/>
    <w:rsid w:val="00DB6AF3"/>
    <w:rsid w:val="00DC0344"/>
    <w:rsid w:val="00DC37CA"/>
    <w:rsid w:val="00DC7258"/>
    <w:rsid w:val="00DC7815"/>
    <w:rsid w:val="00DD318D"/>
    <w:rsid w:val="00DD4D6C"/>
    <w:rsid w:val="00DE0053"/>
    <w:rsid w:val="00DE0F75"/>
    <w:rsid w:val="00DE3F56"/>
    <w:rsid w:val="00DE65F1"/>
    <w:rsid w:val="00DE7B9F"/>
    <w:rsid w:val="00DF17B5"/>
    <w:rsid w:val="00DF54D0"/>
    <w:rsid w:val="00DF77AB"/>
    <w:rsid w:val="00E00304"/>
    <w:rsid w:val="00E020B8"/>
    <w:rsid w:val="00E02976"/>
    <w:rsid w:val="00E03AC8"/>
    <w:rsid w:val="00E05AD3"/>
    <w:rsid w:val="00E06ED1"/>
    <w:rsid w:val="00E076E8"/>
    <w:rsid w:val="00E1181B"/>
    <w:rsid w:val="00E12BE8"/>
    <w:rsid w:val="00E213B5"/>
    <w:rsid w:val="00E258CC"/>
    <w:rsid w:val="00E30BB1"/>
    <w:rsid w:val="00E35757"/>
    <w:rsid w:val="00E421FA"/>
    <w:rsid w:val="00E45393"/>
    <w:rsid w:val="00E469AD"/>
    <w:rsid w:val="00E50A18"/>
    <w:rsid w:val="00E51E09"/>
    <w:rsid w:val="00E5390A"/>
    <w:rsid w:val="00E54A53"/>
    <w:rsid w:val="00E56711"/>
    <w:rsid w:val="00E642F4"/>
    <w:rsid w:val="00E7010F"/>
    <w:rsid w:val="00E749FF"/>
    <w:rsid w:val="00E75515"/>
    <w:rsid w:val="00E8166D"/>
    <w:rsid w:val="00E90E01"/>
    <w:rsid w:val="00E92509"/>
    <w:rsid w:val="00E94CD6"/>
    <w:rsid w:val="00E954AE"/>
    <w:rsid w:val="00E96ACD"/>
    <w:rsid w:val="00EA1DDC"/>
    <w:rsid w:val="00EB1A5A"/>
    <w:rsid w:val="00EB36D3"/>
    <w:rsid w:val="00EB40AE"/>
    <w:rsid w:val="00EB40C5"/>
    <w:rsid w:val="00EB787E"/>
    <w:rsid w:val="00EC28EA"/>
    <w:rsid w:val="00EC4036"/>
    <w:rsid w:val="00EC7F5F"/>
    <w:rsid w:val="00ED2753"/>
    <w:rsid w:val="00ED47BC"/>
    <w:rsid w:val="00ED54FF"/>
    <w:rsid w:val="00ED651D"/>
    <w:rsid w:val="00EE01EE"/>
    <w:rsid w:val="00EE13BB"/>
    <w:rsid w:val="00EE22B1"/>
    <w:rsid w:val="00EE2742"/>
    <w:rsid w:val="00EE359A"/>
    <w:rsid w:val="00EE41EF"/>
    <w:rsid w:val="00EE4632"/>
    <w:rsid w:val="00EE47C9"/>
    <w:rsid w:val="00EE5DD3"/>
    <w:rsid w:val="00EF000E"/>
    <w:rsid w:val="00EF4C7F"/>
    <w:rsid w:val="00EF6BDA"/>
    <w:rsid w:val="00F0044A"/>
    <w:rsid w:val="00F02033"/>
    <w:rsid w:val="00F0724B"/>
    <w:rsid w:val="00F12B5E"/>
    <w:rsid w:val="00F16ABD"/>
    <w:rsid w:val="00F25921"/>
    <w:rsid w:val="00F313AD"/>
    <w:rsid w:val="00F36E00"/>
    <w:rsid w:val="00F47CCE"/>
    <w:rsid w:val="00F47DE8"/>
    <w:rsid w:val="00F53FBA"/>
    <w:rsid w:val="00F54B46"/>
    <w:rsid w:val="00F572AC"/>
    <w:rsid w:val="00F60D06"/>
    <w:rsid w:val="00F62C52"/>
    <w:rsid w:val="00F63A8F"/>
    <w:rsid w:val="00F645E6"/>
    <w:rsid w:val="00F66ACC"/>
    <w:rsid w:val="00F66AEE"/>
    <w:rsid w:val="00F73715"/>
    <w:rsid w:val="00F7621E"/>
    <w:rsid w:val="00F82332"/>
    <w:rsid w:val="00F861E5"/>
    <w:rsid w:val="00F87971"/>
    <w:rsid w:val="00F87C0C"/>
    <w:rsid w:val="00F9055E"/>
    <w:rsid w:val="00F91986"/>
    <w:rsid w:val="00F926E6"/>
    <w:rsid w:val="00FA1E59"/>
    <w:rsid w:val="00FA225A"/>
    <w:rsid w:val="00FA2471"/>
    <w:rsid w:val="00FA44DC"/>
    <w:rsid w:val="00FA6413"/>
    <w:rsid w:val="00FB1010"/>
    <w:rsid w:val="00FB1C66"/>
    <w:rsid w:val="00FB3DE5"/>
    <w:rsid w:val="00FB5AE8"/>
    <w:rsid w:val="00FC2128"/>
    <w:rsid w:val="00FC4F0E"/>
    <w:rsid w:val="00FC7AD7"/>
    <w:rsid w:val="00FD1BA5"/>
    <w:rsid w:val="00FD591C"/>
    <w:rsid w:val="00FD5EDF"/>
    <w:rsid w:val="00FD6D02"/>
    <w:rsid w:val="00FE4755"/>
    <w:rsid w:val="00FF0A67"/>
    <w:rsid w:val="00FF0EB1"/>
    <w:rsid w:val="00FF5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8BB7D-CC80-4BB0-9574-FF18A5CB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5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52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A76FD3"/>
    <w:pPr>
      <w:ind w:left="720"/>
      <w:contextualSpacing/>
    </w:pPr>
  </w:style>
  <w:style w:type="paragraph" w:styleId="a4">
    <w:name w:val="Normal (Web)"/>
    <w:basedOn w:val="a"/>
    <w:rsid w:val="009D648B"/>
    <w:pPr>
      <w:spacing w:after="150"/>
    </w:pPr>
  </w:style>
  <w:style w:type="paragraph" w:styleId="HTML">
    <w:name w:val="HTML Preformatted"/>
    <w:basedOn w:val="a"/>
    <w:link w:val="HTML0"/>
    <w:uiPriority w:val="99"/>
    <w:rsid w:val="009D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9D648B"/>
    <w:rPr>
      <w:rFonts w:ascii="Courier New" w:eastAsia="Times New Roman" w:hAnsi="Courier New" w:cs="Times New Roman"/>
      <w:sz w:val="20"/>
      <w:szCs w:val="20"/>
      <w:lang w:eastAsia="ru-RU"/>
    </w:rPr>
  </w:style>
  <w:style w:type="paragraph" w:styleId="a5">
    <w:name w:val="Body Text Indent"/>
    <w:basedOn w:val="a"/>
    <w:link w:val="a6"/>
    <w:rsid w:val="009D648B"/>
    <w:pPr>
      <w:autoSpaceDE w:val="0"/>
      <w:autoSpaceDN w:val="0"/>
      <w:adjustRightInd w:val="0"/>
      <w:ind w:firstLine="540"/>
      <w:jc w:val="both"/>
      <w:outlineLvl w:val="0"/>
    </w:pPr>
  </w:style>
  <w:style w:type="character" w:customStyle="1" w:styleId="a6">
    <w:name w:val="Основной текст с отступом Знак"/>
    <w:basedOn w:val="a0"/>
    <w:link w:val="a5"/>
    <w:rsid w:val="009D648B"/>
    <w:rPr>
      <w:rFonts w:ascii="Times New Roman" w:eastAsia="Times New Roman" w:hAnsi="Times New Roman" w:cs="Times New Roman"/>
      <w:sz w:val="24"/>
      <w:szCs w:val="24"/>
      <w:lang w:eastAsia="ru-RU"/>
    </w:rPr>
  </w:style>
  <w:style w:type="paragraph" w:styleId="2">
    <w:name w:val="Body Text Indent 2"/>
    <w:basedOn w:val="a"/>
    <w:link w:val="20"/>
    <w:rsid w:val="009D648B"/>
    <w:pPr>
      <w:autoSpaceDE w:val="0"/>
      <w:autoSpaceDN w:val="0"/>
      <w:adjustRightInd w:val="0"/>
      <w:ind w:firstLine="540"/>
      <w:jc w:val="both"/>
    </w:pPr>
    <w:rPr>
      <w:sz w:val="26"/>
    </w:rPr>
  </w:style>
  <w:style w:type="character" w:customStyle="1" w:styleId="20">
    <w:name w:val="Основной текст с отступом 2 Знак"/>
    <w:basedOn w:val="a0"/>
    <w:link w:val="2"/>
    <w:rsid w:val="009D648B"/>
    <w:rPr>
      <w:rFonts w:ascii="Times New Roman" w:eastAsia="Times New Roman" w:hAnsi="Times New Roman" w:cs="Times New Roman"/>
      <w:sz w:val="26"/>
      <w:szCs w:val="24"/>
      <w:lang w:eastAsia="ru-RU"/>
    </w:rPr>
  </w:style>
  <w:style w:type="paragraph" w:customStyle="1" w:styleId="ConsPlusNormal">
    <w:name w:val="ConsPlusNormal"/>
    <w:rsid w:val="009D64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9D648B"/>
    <w:pPr>
      <w:spacing w:after="120" w:line="480" w:lineRule="auto"/>
    </w:pPr>
  </w:style>
  <w:style w:type="character" w:customStyle="1" w:styleId="22">
    <w:name w:val="Основной текст 2 Знак"/>
    <w:basedOn w:val="a0"/>
    <w:link w:val="21"/>
    <w:uiPriority w:val="99"/>
    <w:semiHidden/>
    <w:rsid w:val="009D648B"/>
    <w:rPr>
      <w:rFonts w:ascii="Times New Roman" w:eastAsia="Times New Roman" w:hAnsi="Times New Roman" w:cs="Times New Roman"/>
      <w:sz w:val="24"/>
      <w:szCs w:val="24"/>
    </w:rPr>
  </w:style>
  <w:style w:type="paragraph" w:styleId="a7">
    <w:name w:val="Body Text"/>
    <w:basedOn w:val="a"/>
    <w:link w:val="a8"/>
    <w:uiPriority w:val="99"/>
    <w:semiHidden/>
    <w:unhideWhenUsed/>
    <w:rsid w:val="009D648B"/>
    <w:pPr>
      <w:spacing w:after="120"/>
    </w:pPr>
  </w:style>
  <w:style w:type="character" w:customStyle="1" w:styleId="a8">
    <w:name w:val="Основной текст Знак"/>
    <w:basedOn w:val="a0"/>
    <w:link w:val="a7"/>
    <w:uiPriority w:val="99"/>
    <w:semiHidden/>
    <w:rsid w:val="009D648B"/>
    <w:rPr>
      <w:rFonts w:ascii="Times New Roman" w:eastAsia="Times New Roman" w:hAnsi="Times New Roman" w:cs="Times New Roman"/>
      <w:sz w:val="24"/>
      <w:szCs w:val="24"/>
    </w:rPr>
  </w:style>
  <w:style w:type="table" w:styleId="a9">
    <w:name w:val="Table Grid"/>
    <w:basedOn w:val="a1"/>
    <w:rsid w:val="009D64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9D648B"/>
    <w:pPr>
      <w:tabs>
        <w:tab w:val="center" w:pos="4677"/>
        <w:tab w:val="right" w:pos="9355"/>
      </w:tabs>
    </w:pPr>
  </w:style>
  <w:style w:type="character" w:customStyle="1" w:styleId="ab">
    <w:name w:val="Нижний колонтитул Знак"/>
    <w:basedOn w:val="a0"/>
    <w:link w:val="aa"/>
    <w:uiPriority w:val="99"/>
    <w:rsid w:val="009D648B"/>
    <w:rPr>
      <w:rFonts w:ascii="Times New Roman" w:eastAsia="Times New Roman" w:hAnsi="Times New Roman" w:cs="Times New Roman"/>
      <w:sz w:val="24"/>
      <w:szCs w:val="24"/>
    </w:rPr>
  </w:style>
  <w:style w:type="character" w:styleId="ac">
    <w:name w:val="page number"/>
    <w:basedOn w:val="a0"/>
    <w:rsid w:val="009D648B"/>
  </w:style>
  <w:style w:type="paragraph" w:styleId="ad">
    <w:name w:val="header"/>
    <w:basedOn w:val="a"/>
    <w:link w:val="ae"/>
    <w:uiPriority w:val="99"/>
    <w:unhideWhenUsed/>
    <w:rsid w:val="009D648B"/>
    <w:pPr>
      <w:tabs>
        <w:tab w:val="center" w:pos="4677"/>
        <w:tab w:val="right" w:pos="9355"/>
      </w:tabs>
    </w:pPr>
    <w:rPr>
      <w:sz w:val="28"/>
    </w:rPr>
  </w:style>
  <w:style w:type="character" w:customStyle="1" w:styleId="ae">
    <w:name w:val="Верхний колонтитул Знак"/>
    <w:basedOn w:val="a0"/>
    <w:link w:val="ad"/>
    <w:uiPriority w:val="99"/>
    <w:rsid w:val="009D648B"/>
    <w:rPr>
      <w:rFonts w:ascii="Times New Roman" w:eastAsia="Times New Roman" w:hAnsi="Times New Roman" w:cs="Times New Roman"/>
      <w:sz w:val="28"/>
      <w:szCs w:val="24"/>
    </w:rPr>
  </w:style>
  <w:style w:type="paragraph" w:customStyle="1" w:styleId="1">
    <w:name w:val="Абзац списка1"/>
    <w:basedOn w:val="a"/>
    <w:rsid w:val="009D648B"/>
    <w:pPr>
      <w:ind w:left="720" w:firstLine="709"/>
      <w:contextualSpacing/>
      <w:jc w:val="both"/>
    </w:pPr>
    <w:rPr>
      <w:rFonts w:eastAsia="Calibri"/>
      <w:sz w:val="28"/>
      <w:szCs w:val="28"/>
    </w:rPr>
  </w:style>
  <w:style w:type="table" w:customStyle="1" w:styleId="10">
    <w:name w:val="Сетка таблицы1"/>
    <w:basedOn w:val="a1"/>
    <w:next w:val="a9"/>
    <w:uiPriority w:val="59"/>
    <w:rsid w:val="009D648B"/>
    <w:pPr>
      <w:spacing w:after="0" w:line="240" w:lineRule="auto"/>
      <w:ind w:firstLine="709"/>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9D648B"/>
  </w:style>
  <w:style w:type="paragraph" w:styleId="af">
    <w:name w:val="Balloon Text"/>
    <w:basedOn w:val="a"/>
    <w:link w:val="af0"/>
    <w:uiPriority w:val="99"/>
    <w:semiHidden/>
    <w:unhideWhenUsed/>
    <w:rsid w:val="009D648B"/>
    <w:pPr>
      <w:ind w:firstLine="709"/>
      <w:jc w:val="both"/>
    </w:pPr>
    <w:rPr>
      <w:rFonts w:ascii="Tahoma" w:eastAsia="Calibri" w:hAnsi="Tahoma"/>
      <w:sz w:val="16"/>
      <w:szCs w:val="16"/>
    </w:rPr>
  </w:style>
  <w:style w:type="character" w:customStyle="1" w:styleId="af0">
    <w:name w:val="Текст выноски Знак"/>
    <w:basedOn w:val="a0"/>
    <w:link w:val="af"/>
    <w:uiPriority w:val="99"/>
    <w:semiHidden/>
    <w:rsid w:val="009D648B"/>
    <w:rPr>
      <w:rFonts w:ascii="Tahoma" w:eastAsia="Calibri" w:hAnsi="Tahoma" w:cs="Times New Roman"/>
      <w:sz w:val="16"/>
      <w:szCs w:val="16"/>
    </w:rPr>
  </w:style>
  <w:style w:type="paragraph" w:customStyle="1" w:styleId="ConsPlusCell">
    <w:name w:val="ConsPlusCell"/>
    <w:uiPriority w:val="99"/>
    <w:rsid w:val="009D648B"/>
    <w:pPr>
      <w:widowControl w:val="0"/>
      <w:autoSpaceDE w:val="0"/>
      <w:autoSpaceDN w:val="0"/>
      <w:adjustRightInd w:val="0"/>
      <w:spacing w:after="0" w:line="240" w:lineRule="auto"/>
    </w:pPr>
    <w:rPr>
      <w:rFonts w:ascii="Calibri" w:eastAsia="Calibri" w:hAnsi="Calibri" w:cs="Calibri"/>
      <w:lang w:eastAsia="ru-RU"/>
    </w:rPr>
  </w:style>
  <w:style w:type="paragraph" w:customStyle="1" w:styleId="12">
    <w:name w:val="Абзац списка1"/>
    <w:basedOn w:val="a"/>
    <w:uiPriority w:val="99"/>
    <w:rsid w:val="009D648B"/>
    <w:pPr>
      <w:ind w:left="720" w:firstLine="709"/>
      <w:contextualSpacing/>
      <w:jc w:val="both"/>
    </w:pPr>
    <w:rPr>
      <w:rFonts w:eastAsia="Calibri"/>
      <w:sz w:val="28"/>
      <w:szCs w:val="28"/>
    </w:rPr>
  </w:style>
  <w:style w:type="table" w:customStyle="1" w:styleId="23">
    <w:name w:val="Сетка таблицы2"/>
    <w:basedOn w:val="a1"/>
    <w:next w:val="a9"/>
    <w:uiPriority w:val="99"/>
    <w:rsid w:val="009D64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rsid w:val="009D64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ocument Map"/>
    <w:basedOn w:val="a"/>
    <w:link w:val="af2"/>
    <w:uiPriority w:val="99"/>
    <w:semiHidden/>
    <w:unhideWhenUsed/>
    <w:rsid w:val="002A1BE8"/>
    <w:rPr>
      <w:rFonts w:ascii="Tahoma" w:hAnsi="Tahoma" w:cs="Tahoma"/>
      <w:sz w:val="16"/>
      <w:szCs w:val="16"/>
    </w:rPr>
  </w:style>
  <w:style w:type="character" w:customStyle="1" w:styleId="af2">
    <w:name w:val="Схема документа Знак"/>
    <w:basedOn w:val="a0"/>
    <w:link w:val="af1"/>
    <w:uiPriority w:val="99"/>
    <w:semiHidden/>
    <w:rsid w:val="002A1BE8"/>
    <w:rPr>
      <w:rFonts w:ascii="Tahoma" w:eastAsia="Times New Roman" w:hAnsi="Tahoma" w:cs="Tahoma"/>
      <w:sz w:val="16"/>
      <w:szCs w:val="16"/>
      <w:lang w:eastAsia="ru-RU"/>
    </w:rPr>
  </w:style>
  <w:style w:type="paragraph" w:customStyle="1" w:styleId="TableParagraph">
    <w:name w:val="Table Paragraph"/>
    <w:basedOn w:val="a"/>
    <w:uiPriority w:val="1"/>
    <w:qFormat/>
    <w:rsid w:val="002A0316"/>
    <w:pPr>
      <w:widowControl w:val="0"/>
      <w:autoSpaceDE w:val="0"/>
      <w:autoSpaceDN w:val="0"/>
      <w:adjustRightInd w:val="0"/>
    </w:pPr>
  </w:style>
  <w:style w:type="paragraph" w:customStyle="1" w:styleId="210">
    <w:name w:val="Заголовок 21"/>
    <w:basedOn w:val="a"/>
    <w:uiPriority w:val="1"/>
    <w:qFormat/>
    <w:rsid w:val="002A0316"/>
    <w:pPr>
      <w:widowControl w:val="0"/>
      <w:autoSpaceDE w:val="0"/>
      <w:autoSpaceDN w:val="0"/>
      <w:adjustRightInd w:val="0"/>
      <w:ind w:left="172"/>
      <w:outlineLvl w:val="1"/>
    </w:pPr>
    <w:rPr>
      <w:b/>
      <w:bCs/>
      <w:sz w:val="28"/>
      <w:szCs w:val="28"/>
    </w:rPr>
  </w:style>
  <w:style w:type="character" w:customStyle="1" w:styleId="blk">
    <w:name w:val="blk"/>
    <w:basedOn w:val="a0"/>
    <w:rsid w:val="00F36E00"/>
  </w:style>
  <w:style w:type="character" w:customStyle="1" w:styleId="apple-converted-space">
    <w:name w:val="apple-converted-space"/>
    <w:basedOn w:val="a0"/>
    <w:rsid w:val="00F36E00"/>
  </w:style>
  <w:style w:type="character" w:styleId="af3">
    <w:name w:val="Hyperlink"/>
    <w:basedOn w:val="a0"/>
    <w:uiPriority w:val="99"/>
    <w:semiHidden/>
    <w:unhideWhenUsed/>
    <w:rsid w:val="00F36E00"/>
    <w:rPr>
      <w:color w:val="0000FF"/>
      <w:u w:val="single"/>
    </w:rPr>
  </w:style>
  <w:style w:type="character" w:styleId="af4">
    <w:name w:val="Strong"/>
    <w:basedOn w:val="a0"/>
    <w:uiPriority w:val="99"/>
    <w:qFormat/>
    <w:rsid w:val="0048149B"/>
    <w:rPr>
      <w:b/>
      <w:bCs/>
    </w:rPr>
  </w:style>
  <w:style w:type="character" w:customStyle="1" w:styleId="af5">
    <w:name w:val="Основной текст_"/>
    <w:link w:val="13"/>
    <w:locked/>
    <w:rsid w:val="001F0A32"/>
    <w:rPr>
      <w:sz w:val="23"/>
      <w:szCs w:val="23"/>
      <w:shd w:val="clear" w:color="auto" w:fill="FFFFFF"/>
    </w:rPr>
  </w:style>
  <w:style w:type="paragraph" w:customStyle="1" w:styleId="13">
    <w:name w:val="Основной текст1"/>
    <w:basedOn w:val="a"/>
    <w:link w:val="af5"/>
    <w:rsid w:val="001F0A32"/>
    <w:pPr>
      <w:shd w:val="clear" w:color="auto" w:fill="FFFFFF"/>
      <w:spacing w:before="1140" w:line="413" w:lineRule="exact"/>
      <w:ind w:hanging="2220"/>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4714">
      <w:bodyDiv w:val="1"/>
      <w:marLeft w:val="0"/>
      <w:marRight w:val="0"/>
      <w:marTop w:val="0"/>
      <w:marBottom w:val="0"/>
      <w:divBdr>
        <w:top w:val="none" w:sz="0" w:space="0" w:color="auto"/>
        <w:left w:val="none" w:sz="0" w:space="0" w:color="auto"/>
        <w:bottom w:val="none" w:sz="0" w:space="0" w:color="auto"/>
        <w:right w:val="none" w:sz="0" w:space="0" w:color="auto"/>
      </w:divBdr>
    </w:div>
    <w:div w:id="239365499">
      <w:bodyDiv w:val="1"/>
      <w:marLeft w:val="0"/>
      <w:marRight w:val="0"/>
      <w:marTop w:val="0"/>
      <w:marBottom w:val="0"/>
      <w:divBdr>
        <w:top w:val="none" w:sz="0" w:space="0" w:color="auto"/>
        <w:left w:val="none" w:sz="0" w:space="0" w:color="auto"/>
        <w:bottom w:val="none" w:sz="0" w:space="0" w:color="auto"/>
        <w:right w:val="none" w:sz="0" w:space="0" w:color="auto"/>
      </w:divBdr>
    </w:div>
    <w:div w:id="270625692">
      <w:bodyDiv w:val="1"/>
      <w:marLeft w:val="0"/>
      <w:marRight w:val="0"/>
      <w:marTop w:val="0"/>
      <w:marBottom w:val="0"/>
      <w:divBdr>
        <w:top w:val="none" w:sz="0" w:space="0" w:color="auto"/>
        <w:left w:val="none" w:sz="0" w:space="0" w:color="auto"/>
        <w:bottom w:val="none" w:sz="0" w:space="0" w:color="auto"/>
        <w:right w:val="none" w:sz="0" w:space="0" w:color="auto"/>
      </w:divBdr>
    </w:div>
    <w:div w:id="271665865">
      <w:bodyDiv w:val="1"/>
      <w:marLeft w:val="0"/>
      <w:marRight w:val="0"/>
      <w:marTop w:val="0"/>
      <w:marBottom w:val="0"/>
      <w:divBdr>
        <w:top w:val="none" w:sz="0" w:space="0" w:color="auto"/>
        <w:left w:val="none" w:sz="0" w:space="0" w:color="auto"/>
        <w:bottom w:val="none" w:sz="0" w:space="0" w:color="auto"/>
        <w:right w:val="none" w:sz="0" w:space="0" w:color="auto"/>
      </w:divBdr>
      <w:divsChild>
        <w:div w:id="632949064">
          <w:marLeft w:val="0"/>
          <w:marRight w:val="0"/>
          <w:marTop w:val="120"/>
          <w:marBottom w:val="0"/>
          <w:divBdr>
            <w:top w:val="none" w:sz="0" w:space="0" w:color="auto"/>
            <w:left w:val="none" w:sz="0" w:space="0" w:color="auto"/>
            <w:bottom w:val="none" w:sz="0" w:space="0" w:color="auto"/>
            <w:right w:val="none" w:sz="0" w:space="0" w:color="auto"/>
          </w:divBdr>
        </w:div>
        <w:div w:id="357580957">
          <w:marLeft w:val="0"/>
          <w:marRight w:val="0"/>
          <w:marTop w:val="120"/>
          <w:marBottom w:val="0"/>
          <w:divBdr>
            <w:top w:val="none" w:sz="0" w:space="0" w:color="auto"/>
            <w:left w:val="none" w:sz="0" w:space="0" w:color="auto"/>
            <w:bottom w:val="none" w:sz="0" w:space="0" w:color="auto"/>
            <w:right w:val="none" w:sz="0" w:space="0" w:color="auto"/>
          </w:divBdr>
        </w:div>
        <w:div w:id="1564750643">
          <w:marLeft w:val="0"/>
          <w:marRight w:val="0"/>
          <w:marTop w:val="120"/>
          <w:marBottom w:val="0"/>
          <w:divBdr>
            <w:top w:val="none" w:sz="0" w:space="0" w:color="auto"/>
            <w:left w:val="none" w:sz="0" w:space="0" w:color="auto"/>
            <w:bottom w:val="none" w:sz="0" w:space="0" w:color="auto"/>
            <w:right w:val="none" w:sz="0" w:space="0" w:color="auto"/>
          </w:divBdr>
        </w:div>
        <w:div w:id="1262176591">
          <w:marLeft w:val="0"/>
          <w:marRight w:val="0"/>
          <w:marTop w:val="120"/>
          <w:marBottom w:val="0"/>
          <w:divBdr>
            <w:top w:val="none" w:sz="0" w:space="0" w:color="auto"/>
            <w:left w:val="none" w:sz="0" w:space="0" w:color="auto"/>
            <w:bottom w:val="none" w:sz="0" w:space="0" w:color="auto"/>
            <w:right w:val="none" w:sz="0" w:space="0" w:color="auto"/>
          </w:divBdr>
        </w:div>
        <w:div w:id="1754476221">
          <w:marLeft w:val="0"/>
          <w:marRight w:val="0"/>
          <w:marTop w:val="120"/>
          <w:marBottom w:val="0"/>
          <w:divBdr>
            <w:top w:val="none" w:sz="0" w:space="0" w:color="auto"/>
            <w:left w:val="none" w:sz="0" w:space="0" w:color="auto"/>
            <w:bottom w:val="none" w:sz="0" w:space="0" w:color="auto"/>
            <w:right w:val="none" w:sz="0" w:space="0" w:color="auto"/>
          </w:divBdr>
        </w:div>
        <w:div w:id="391664359">
          <w:marLeft w:val="0"/>
          <w:marRight w:val="0"/>
          <w:marTop w:val="120"/>
          <w:marBottom w:val="0"/>
          <w:divBdr>
            <w:top w:val="none" w:sz="0" w:space="0" w:color="auto"/>
            <w:left w:val="none" w:sz="0" w:space="0" w:color="auto"/>
            <w:bottom w:val="none" w:sz="0" w:space="0" w:color="auto"/>
            <w:right w:val="none" w:sz="0" w:space="0" w:color="auto"/>
          </w:divBdr>
        </w:div>
      </w:divsChild>
    </w:div>
    <w:div w:id="273292285">
      <w:bodyDiv w:val="1"/>
      <w:marLeft w:val="0"/>
      <w:marRight w:val="0"/>
      <w:marTop w:val="0"/>
      <w:marBottom w:val="0"/>
      <w:divBdr>
        <w:top w:val="none" w:sz="0" w:space="0" w:color="auto"/>
        <w:left w:val="none" w:sz="0" w:space="0" w:color="auto"/>
        <w:bottom w:val="none" w:sz="0" w:space="0" w:color="auto"/>
        <w:right w:val="none" w:sz="0" w:space="0" w:color="auto"/>
      </w:divBdr>
    </w:div>
    <w:div w:id="435954037">
      <w:bodyDiv w:val="1"/>
      <w:marLeft w:val="0"/>
      <w:marRight w:val="0"/>
      <w:marTop w:val="0"/>
      <w:marBottom w:val="0"/>
      <w:divBdr>
        <w:top w:val="none" w:sz="0" w:space="0" w:color="auto"/>
        <w:left w:val="none" w:sz="0" w:space="0" w:color="auto"/>
        <w:bottom w:val="none" w:sz="0" w:space="0" w:color="auto"/>
        <w:right w:val="none" w:sz="0" w:space="0" w:color="auto"/>
      </w:divBdr>
    </w:div>
    <w:div w:id="1357194711">
      <w:bodyDiv w:val="1"/>
      <w:marLeft w:val="0"/>
      <w:marRight w:val="0"/>
      <w:marTop w:val="0"/>
      <w:marBottom w:val="0"/>
      <w:divBdr>
        <w:top w:val="none" w:sz="0" w:space="0" w:color="auto"/>
        <w:left w:val="none" w:sz="0" w:space="0" w:color="auto"/>
        <w:bottom w:val="none" w:sz="0" w:space="0" w:color="auto"/>
        <w:right w:val="none" w:sz="0" w:space="0" w:color="auto"/>
      </w:divBdr>
    </w:div>
    <w:div w:id="1374387544">
      <w:bodyDiv w:val="1"/>
      <w:marLeft w:val="0"/>
      <w:marRight w:val="0"/>
      <w:marTop w:val="0"/>
      <w:marBottom w:val="0"/>
      <w:divBdr>
        <w:top w:val="none" w:sz="0" w:space="0" w:color="auto"/>
        <w:left w:val="none" w:sz="0" w:space="0" w:color="auto"/>
        <w:bottom w:val="none" w:sz="0" w:space="0" w:color="auto"/>
        <w:right w:val="none" w:sz="0" w:space="0" w:color="auto"/>
      </w:divBdr>
    </w:div>
    <w:div w:id="1613248440">
      <w:bodyDiv w:val="1"/>
      <w:marLeft w:val="0"/>
      <w:marRight w:val="0"/>
      <w:marTop w:val="0"/>
      <w:marBottom w:val="0"/>
      <w:divBdr>
        <w:top w:val="none" w:sz="0" w:space="0" w:color="auto"/>
        <w:left w:val="none" w:sz="0" w:space="0" w:color="auto"/>
        <w:bottom w:val="none" w:sz="0" w:space="0" w:color="auto"/>
        <w:right w:val="none" w:sz="0" w:space="0" w:color="auto"/>
      </w:divBdr>
    </w:div>
    <w:div w:id="1620408216">
      <w:bodyDiv w:val="1"/>
      <w:marLeft w:val="0"/>
      <w:marRight w:val="0"/>
      <w:marTop w:val="0"/>
      <w:marBottom w:val="0"/>
      <w:divBdr>
        <w:top w:val="none" w:sz="0" w:space="0" w:color="auto"/>
        <w:left w:val="none" w:sz="0" w:space="0" w:color="auto"/>
        <w:bottom w:val="none" w:sz="0" w:space="0" w:color="auto"/>
        <w:right w:val="none" w:sz="0" w:space="0" w:color="auto"/>
      </w:divBdr>
    </w:div>
    <w:div w:id="2081829110">
      <w:bodyDiv w:val="1"/>
      <w:marLeft w:val="0"/>
      <w:marRight w:val="0"/>
      <w:marTop w:val="0"/>
      <w:marBottom w:val="0"/>
      <w:divBdr>
        <w:top w:val="none" w:sz="0" w:space="0" w:color="auto"/>
        <w:left w:val="none" w:sz="0" w:space="0" w:color="auto"/>
        <w:bottom w:val="none" w:sz="0" w:space="0" w:color="auto"/>
        <w:right w:val="none" w:sz="0" w:space="0" w:color="auto"/>
      </w:divBdr>
    </w:div>
    <w:div w:id="210221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647F3-F1AA-4CB8-B932-2E79427D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29</Pages>
  <Words>7766</Words>
  <Characters>44267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Morozova</dc:creator>
  <cp:lastModifiedBy>Марина Анатольевна Дрига</cp:lastModifiedBy>
  <cp:revision>218</cp:revision>
  <cp:lastPrinted>2017-04-26T06:32:00Z</cp:lastPrinted>
  <dcterms:created xsi:type="dcterms:W3CDTF">2016-06-15T08:14:00Z</dcterms:created>
  <dcterms:modified xsi:type="dcterms:W3CDTF">2017-05-02T06:00:00Z</dcterms:modified>
</cp:coreProperties>
</file>