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D7" w:rsidRPr="00D430D7" w:rsidRDefault="00D430D7" w:rsidP="00D430D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bookmarkStart w:id="0" w:name="_GoBack"/>
      <w:bookmarkEnd w:id="0"/>
      <w:r w:rsidRPr="00D430D7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r w:rsidRPr="00D430D7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drawing>
          <wp:inline distT="0" distB="0" distL="0" distR="0" wp14:anchorId="20B38548" wp14:editId="220CD7C7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D7" w:rsidRPr="00D430D7" w:rsidRDefault="00D430D7" w:rsidP="00D430D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430D7" w:rsidRPr="00D430D7" w:rsidRDefault="00D430D7" w:rsidP="00D430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43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D430D7" w:rsidRPr="00D430D7" w:rsidRDefault="00D430D7" w:rsidP="00D430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43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D430D7" w:rsidRPr="00D430D7" w:rsidRDefault="00D430D7" w:rsidP="00D430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430D7" w:rsidRPr="00D430D7" w:rsidRDefault="00D430D7" w:rsidP="00D430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0D7"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  <w:t>ПОСТАНОВЛЕНИЕ</w:t>
      </w:r>
    </w:p>
    <w:p w:rsidR="00D430D7" w:rsidRPr="00D430D7" w:rsidRDefault="00D430D7" w:rsidP="00D43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0D7" w:rsidRPr="00D430D7" w:rsidRDefault="00D430D7" w:rsidP="00D430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D430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.12.2017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2643</w:t>
      </w:r>
    </w:p>
    <w:p w:rsidR="00156AAB" w:rsidRPr="00734A42" w:rsidRDefault="00156AAB" w:rsidP="00734A42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432" w:rsidRPr="00734A42" w:rsidRDefault="00734A42" w:rsidP="00156AAB">
      <w:pPr>
        <w:suppressLineNumbers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54432">
        <w:rPr>
          <w:rFonts w:ascii="Times New Roman" w:hAnsi="Times New Roman"/>
          <w:sz w:val="28"/>
          <w:szCs w:val="28"/>
        </w:rPr>
        <w:t>муниципальную программу «</w:t>
      </w:r>
      <w:r w:rsidR="00654432" w:rsidRPr="00734A42">
        <w:rPr>
          <w:rFonts w:ascii="Times New Roman" w:hAnsi="Times New Roman"/>
          <w:sz w:val="28"/>
          <w:szCs w:val="28"/>
        </w:rPr>
        <w:t>Управление объектами муниципальной собственности и земельными ресурсами муниципального образования «Вяземский район» Смоленской области»</w:t>
      </w:r>
    </w:p>
    <w:p w:rsidR="00734A42" w:rsidRPr="00734A42" w:rsidRDefault="00734A42" w:rsidP="00734A42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A42" w:rsidRPr="00734A42" w:rsidRDefault="00734A42" w:rsidP="00734A42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образования «Вяземский район» Смоленской области от 11.11.2016 № 1810                   «Об утверждении Порядка принятия решения о разработке муниципальных программ, их формировании и реализации и Порядка проведения оценки эффективности реал</w:t>
      </w:r>
      <w:r w:rsidR="00156AAB">
        <w:rPr>
          <w:rFonts w:ascii="Times New Roman" w:hAnsi="Times New Roman"/>
          <w:sz w:val="28"/>
          <w:szCs w:val="28"/>
        </w:rPr>
        <w:t>изации муниципальных программ»</w:t>
      </w:r>
    </w:p>
    <w:p w:rsidR="00734A42" w:rsidRPr="00734A42" w:rsidRDefault="00734A42" w:rsidP="00734A4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734A42" w:rsidRPr="00734A42" w:rsidRDefault="00734A42" w:rsidP="00734A42">
      <w:pPr>
        <w:spacing w:after="0" w:line="240" w:lineRule="auto"/>
        <w:ind w:firstLine="684"/>
        <w:jc w:val="both"/>
        <w:rPr>
          <w:rFonts w:ascii="Times New Roman" w:hAnsi="Times New Roman"/>
          <w:b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734A42">
        <w:rPr>
          <w:rFonts w:ascii="Times New Roman" w:hAnsi="Times New Roman"/>
          <w:b/>
          <w:sz w:val="28"/>
          <w:szCs w:val="28"/>
        </w:rPr>
        <w:t>постановляет:</w:t>
      </w:r>
    </w:p>
    <w:p w:rsidR="00734A42" w:rsidRPr="00734A42" w:rsidRDefault="00734A42" w:rsidP="00734A42">
      <w:pPr>
        <w:suppressLineNumber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42" w:rsidRDefault="00734A42" w:rsidP="00734A42">
      <w:pPr>
        <w:numPr>
          <w:ilvl w:val="0"/>
          <w:numId w:val="6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>Внести в муниципальн</w:t>
      </w:r>
      <w:r w:rsidR="00654432">
        <w:rPr>
          <w:rFonts w:ascii="Times New Roman" w:hAnsi="Times New Roman"/>
          <w:sz w:val="28"/>
          <w:szCs w:val="28"/>
        </w:rPr>
        <w:t>ую</w:t>
      </w:r>
      <w:r w:rsidRPr="00734A42">
        <w:rPr>
          <w:rFonts w:ascii="Times New Roman" w:hAnsi="Times New Roman"/>
          <w:sz w:val="28"/>
          <w:szCs w:val="28"/>
        </w:rPr>
        <w:t xml:space="preserve"> программ</w:t>
      </w:r>
      <w:r w:rsidR="00654432">
        <w:rPr>
          <w:rFonts w:ascii="Times New Roman" w:hAnsi="Times New Roman"/>
          <w:sz w:val="28"/>
          <w:szCs w:val="28"/>
        </w:rPr>
        <w:t>у</w:t>
      </w:r>
      <w:r w:rsidRPr="00734A42">
        <w:rPr>
          <w:rFonts w:ascii="Times New Roman" w:hAnsi="Times New Roman"/>
          <w:sz w:val="28"/>
          <w:szCs w:val="28"/>
        </w:rPr>
        <w:t xml:space="preserve"> «Управление объектами муниципальной собственности и земельными ресурсами муниципального образования «Вяземский район» Смоленской области</w:t>
      </w:r>
      <w:r w:rsidR="00654432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муниципального образования «Вяземский район» Смоленской области от 29.12.2014 № 2003 </w:t>
      </w:r>
      <w:r w:rsidRPr="00734A42">
        <w:rPr>
          <w:rFonts w:ascii="Times New Roman" w:hAnsi="Times New Roman"/>
          <w:sz w:val="28"/>
          <w:szCs w:val="28"/>
        </w:rPr>
        <w:t>(в редакции постановлений Администрации муниципального образования «Вяземский район» Смоленской области от 26.03.2015 № 465, о</w:t>
      </w:r>
      <w:r w:rsidR="00654432">
        <w:rPr>
          <w:rFonts w:ascii="Times New Roman" w:hAnsi="Times New Roman"/>
          <w:sz w:val="28"/>
          <w:szCs w:val="28"/>
        </w:rPr>
        <w:t xml:space="preserve">т 31.08.2015 </w:t>
      </w:r>
      <w:r w:rsidRPr="00734A42">
        <w:rPr>
          <w:rFonts w:ascii="Times New Roman" w:hAnsi="Times New Roman"/>
          <w:sz w:val="28"/>
          <w:szCs w:val="28"/>
        </w:rPr>
        <w:t xml:space="preserve"> № 1574, от 30.09.2015 № 1807, </w:t>
      </w:r>
      <w:r w:rsidR="00156AAB">
        <w:rPr>
          <w:rFonts w:ascii="Times New Roman" w:hAnsi="Times New Roman"/>
          <w:sz w:val="28"/>
          <w:szCs w:val="28"/>
        </w:rPr>
        <w:t xml:space="preserve">                    </w:t>
      </w:r>
      <w:r w:rsidRPr="00734A42">
        <w:rPr>
          <w:rFonts w:ascii="Times New Roman" w:hAnsi="Times New Roman"/>
          <w:sz w:val="28"/>
          <w:szCs w:val="28"/>
        </w:rPr>
        <w:t xml:space="preserve">от 31.12.2015 № 2519, от 01.02.2016 № </w:t>
      </w:r>
      <w:r w:rsidR="00654432">
        <w:rPr>
          <w:rFonts w:ascii="Times New Roman" w:hAnsi="Times New Roman"/>
          <w:sz w:val="28"/>
          <w:szCs w:val="28"/>
        </w:rPr>
        <w:t xml:space="preserve">86, </w:t>
      </w:r>
      <w:r w:rsidRPr="00734A42">
        <w:rPr>
          <w:rFonts w:ascii="Times New Roman" w:hAnsi="Times New Roman"/>
          <w:sz w:val="28"/>
          <w:szCs w:val="28"/>
        </w:rPr>
        <w:t xml:space="preserve"> от 31.03.2016 № 469, от 30.12.2016 </w:t>
      </w:r>
      <w:r w:rsidR="00156AAB">
        <w:rPr>
          <w:rFonts w:ascii="Times New Roman" w:hAnsi="Times New Roman"/>
          <w:sz w:val="28"/>
          <w:szCs w:val="28"/>
        </w:rPr>
        <w:t xml:space="preserve">                 </w:t>
      </w:r>
      <w:r w:rsidRPr="00734A42">
        <w:rPr>
          <w:rFonts w:ascii="Times New Roman" w:hAnsi="Times New Roman"/>
          <w:sz w:val="28"/>
          <w:szCs w:val="28"/>
        </w:rPr>
        <w:t>№ 2316</w:t>
      </w:r>
      <w:r w:rsidR="00654432">
        <w:rPr>
          <w:rFonts w:ascii="Times New Roman" w:hAnsi="Times New Roman"/>
          <w:sz w:val="28"/>
          <w:szCs w:val="28"/>
        </w:rPr>
        <w:t>, от 28.02.2017 № 351</w:t>
      </w:r>
      <w:r w:rsidRPr="00734A42">
        <w:rPr>
          <w:rFonts w:ascii="Times New Roman" w:hAnsi="Times New Roman"/>
          <w:sz w:val="28"/>
          <w:szCs w:val="28"/>
        </w:rPr>
        <w:t>) следующие изменения:</w:t>
      </w:r>
    </w:p>
    <w:p w:rsidR="007F695F" w:rsidRPr="00734A42" w:rsidRDefault="007F695F" w:rsidP="007F695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</w:t>
      </w:r>
      <w:r w:rsidRPr="00734A42">
        <w:rPr>
          <w:rFonts w:ascii="Times New Roman" w:hAnsi="Times New Roman"/>
          <w:sz w:val="28"/>
          <w:szCs w:val="28"/>
        </w:rPr>
        <w:t>«Целевые показатели реализации муниципальной программы «Управление объектами муниципальной собственности и земельными ресурсами муниципального образования «Вяземский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156A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1;</w:t>
      </w:r>
    </w:p>
    <w:p w:rsidR="00734A42" w:rsidRPr="00734A42" w:rsidRDefault="00734A42" w:rsidP="00734A42">
      <w:pPr>
        <w:suppressLineNumber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>1.</w:t>
      </w:r>
      <w:r w:rsidR="007F695F">
        <w:rPr>
          <w:rFonts w:ascii="Times New Roman" w:hAnsi="Times New Roman"/>
          <w:sz w:val="28"/>
          <w:szCs w:val="28"/>
        </w:rPr>
        <w:t>2</w:t>
      </w:r>
      <w:r w:rsidRPr="00734A42">
        <w:rPr>
          <w:rFonts w:ascii="Times New Roman" w:hAnsi="Times New Roman"/>
          <w:sz w:val="28"/>
          <w:szCs w:val="28"/>
        </w:rPr>
        <w:t xml:space="preserve">. план реализации муниципальной программы «Управление объектами муниципальной собственности и земельными ресурсами муниципального </w:t>
      </w:r>
      <w:r w:rsidRPr="00734A42">
        <w:rPr>
          <w:rFonts w:ascii="Times New Roman" w:hAnsi="Times New Roman"/>
          <w:sz w:val="28"/>
          <w:szCs w:val="28"/>
        </w:rPr>
        <w:lastRenderedPageBreak/>
        <w:t>образования «Вяземский район» Смоленской области» на 2017-2019 годы изложить в новой р</w:t>
      </w:r>
      <w:r w:rsidR="007F695F">
        <w:rPr>
          <w:rFonts w:ascii="Times New Roman" w:hAnsi="Times New Roman"/>
          <w:sz w:val="28"/>
          <w:szCs w:val="28"/>
        </w:rPr>
        <w:t>едакции согласно приложению № 2.</w:t>
      </w:r>
    </w:p>
    <w:p w:rsidR="00734A42" w:rsidRPr="00734A42" w:rsidRDefault="00734A42" w:rsidP="00734A42">
      <w:pPr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 xml:space="preserve">2. </w:t>
      </w:r>
      <w:r w:rsidRPr="00734A4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734A42" w:rsidRPr="00734A42" w:rsidRDefault="00734A42" w:rsidP="00734A42">
      <w:pPr>
        <w:suppressLineNumber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A42">
        <w:rPr>
          <w:rFonts w:ascii="Times New Roman" w:hAnsi="Times New Roman"/>
          <w:sz w:val="28"/>
          <w:szCs w:val="28"/>
        </w:rPr>
        <w:t>3. Контроль за исполнением данного постановления возложить на заместителя Главы муниципального образования «Вяземский район» Смоленской области В.И. Алимова</w:t>
      </w:r>
      <w:r w:rsidRPr="00734A42">
        <w:rPr>
          <w:rFonts w:ascii="Times New Roman" w:hAnsi="Times New Roman"/>
          <w:color w:val="000000"/>
          <w:sz w:val="28"/>
          <w:szCs w:val="28"/>
        </w:rPr>
        <w:t>.</w:t>
      </w:r>
    </w:p>
    <w:p w:rsidR="00734A42" w:rsidRPr="00734A42" w:rsidRDefault="00734A42" w:rsidP="00734A42">
      <w:pPr>
        <w:suppressLineNumbers/>
        <w:tabs>
          <w:tab w:val="num" w:pos="2175"/>
        </w:tabs>
        <w:spacing w:after="0" w:line="240" w:lineRule="auto"/>
        <w:ind w:firstLine="85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4A42" w:rsidRPr="00734A42" w:rsidRDefault="00734A42" w:rsidP="00734A42">
      <w:pPr>
        <w:suppressLineNumbers/>
        <w:tabs>
          <w:tab w:val="num" w:pos="2175"/>
        </w:tabs>
        <w:spacing w:after="0" w:line="240" w:lineRule="auto"/>
        <w:ind w:firstLine="85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4A42" w:rsidRPr="00734A42" w:rsidRDefault="00734A42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4A42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734A42" w:rsidRDefault="00734A42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A42">
        <w:rPr>
          <w:rFonts w:ascii="Times New Roman" w:hAnsi="Times New Roman"/>
          <w:color w:val="000000"/>
          <w:sz w:val="28"/>
          <w:szCs w:val="28"/>
        </w:rPr>
        <w:t xml:space="preserve">«Вяземский район» Смоленской области </w:t>
      </w:r>
      <w:r w:rsidRPr="00734A42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833B9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156AAB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734A42">
        <w:rPr>
          <w:rFonts w:ascii="Times New Roman" w:hAnsi="Times New Roman"/>
          <w:b/>
          <w:color w:val="000000"/>
          <w:sz w:val="28"/>
          <w:szCs w:val="28"/>
        </w:rPr>
        <w:t xml:space="preserve">     И.В. Демидова</w:t>
      </w:r>
    </w:p>
    <w:p w:rsidR="00630A18" w:rsidRDefault="00630A18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0A18" w:rsidRDefault="00630A18" w:rsidP="00734A42">
      <w:pPr>
        <w:suppressLineNumbers/>
        <w:tabs>
          <w:tab w:val="num" w:pos="21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6AAB" w:rsidRDefault="00156AA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33B92" w:rsidRDefault="00833B92" w:rsidP="00630A18">
      <w:pPr>
        <w:spacing w:after="0"/>
        <w:rPr>
          <w:rFonts w:ascii="Times New Roman CYR" w:hAnsi="Times New Roman CYR" w:cs="Times New Roman CYR"/>
        </w:rPr>
      </w:pPr>
    </w:p>
    <w:p w:rsidR="00833B92" w:rsidRDefault="00833B92" w:rsidP="002B3BA8">
      <w:pPr>
        <w:jc w:val="right"/>
        <w:rPr>
          <w:rFonts w:ascii="Times New Roman" w:hAnsi="Times New Roman"/>
          <w:sz w:val="28"/>
          <w:szCs w:val="28"/>
        </w:rPr>
        <w:sectPr w:rsidR="00833B92" w:rsidSect="00156AAB">
          <w:headerReference w:type="default" r:id="rId9"/>
          <w:type w:val="nextColumn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156AAB" w:rsidTr="009F7170">
        <w:trPr>
          <w:trHeight w:val="1929"/>
          <w:jc w:val="right"/>
        </w:trPr>
        <w:tc>
          <w:tcPr>
            <w:tcW w:w="4896" w:type="dxa"/>
          </w:tcPr>
          <w:p w:rsidR="00156AAB" w:rsidRPr="009F7170" w:rsidRDefault="00156AAB" w:rsidP="00156AAB">
            <w:pPr>
              <w:rPr>
                <w:rFonts w:ascii="Times New Roman" w:hAnsi="Times New Roman"/>
              </w:rPr>
            </w:pPr>
            <w:r w:rsidRPr="009F7170">
              <w:rPr>
                <w:rFonts w:ascii="Times New Roman" w:hAnsi="Times New Roman"/>
              </w:rPr>
              <w:lastRenderedPageBreak/>
              <w:t>Приложение 1</w:t>
            </w:r>
          </w:p>
          <w:p w:rsidR="00156AAB" w:rsidRDefault="00156AAB" w:rsidP="00156AAB">
            <w:pPr>
              <w:jc w:val="both"/>
              <w:rPr>
                <w:rFonts w:ascii="Times New Roman" w:hAnsi="Times New Roman"/>
              </w:rPr>
            </w:pPr>
            <w:r w:rsidRPr="009F7170">
              <w:rPr>
                <w:rFonts w:ascii="Times New Roman" w:hAnsi="Times New Roman"/>
              </w:rPr>
              <w:t>к муниципальной программе «Управление объектами муниципальной собственности и земельными ресурсами муниципального образования «Вяземский район» Смоленской области»</w:t>
            </w:r>
            <w:r w:rsidR="009F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F7170" w:rsidRPr="009F7170">
              <w:rPr>
                <w:rFonts w:ascii="Times New Roman" w:hAnsi="Times New Roman"/>
              </w:rPr>
              <w:t>в редакции постановлений Администрации муниципального образования «Вяземский район» Смоленской области</w:t>
            </w:r>
            <w:r w:rsidR="009F7170">
              <w:rPr>
                <w:rFonts w:ascii="Times New Roman" w:hAnsi="Times New Roman"/>
              </w:rPr>
              <w:t xml:space="preserve">                 </w:t>
            </w:r>
            <w:r w:rsidR="009F7170" w:rsidRPr="009F7170">
              <w:rPr>
                <w:rFonts w:ascii="Times New Roman" w:hAnsi="Times New Roman"/>
              </w:rPr>
              <w:t xml:space="preserve"> </w:t>
            </w:r>
            <w:r w:rsidR="009F7170">
              <w:rPr>
                <w:rFonts w:ascii="Times New Roman" w:hAnsi="Times New Roman"/>
              </w:rPr>
              <w:t xml:space="preserve">от 29.12.2014 № 2003, </w:t>
            </w:r>
            <w:r w:rsidR="009F7170" w:rsidRPr="009F7170">
              <w:rPr>
                <w:rFonts w:ascii="Times New Roman" w:hAnsi="Times New Roman"/>
              </w:rPr>
              <w:t xml:space="preserve">от 26.03.2015 № 465, </w:t>
            </w:r>
            <w:r w:rsidR="009F7170">
              <w:rPr>
                <w:rFonts w:ascii="Times New Roman" w:hAnsi="Times New Roman"/>
              </w:rPr>
              <w:t xml:space="preserve">            </w:t>
            </w:r>
            <w:r w:rsidR="009F7170" w:rsidRPr="009F7170">
              <w:rPr>
                <w:rFonts w:ascii="Times New Roman" w:hAnsi="Times New Roman"/>
              </w:rPr>
              <w:t xml:space="preserve">от 31.08.2015  № 1574, от 30.09.2015 № 1807,                     от 31.12.2015 № 2519, от 01.02.2016 № 86, </w:t>
            </w:r>
            <w:r w:rsidR="009F7170">
              <w:rPr>
                <w:rFonts w:ascii="Times New Roman" w:hAnsi="Times New Roman"/>
              </w:rPr>
              <w:t xml:space="preserve">              </w:t>
            </w:r>
            <w:r w:rsidR="009F7170" w:rsidRPr="009F7170">
              <w:rPr>
                <w:rFonts w:ascii="Times New Roman" w:hAnsi="Times New Roman"/>
              </w:rPr>
              <w:t xml:space="preserve"> от 31.03.2016 № 469, от 30.12.2016 № 2316, </w:t>
            </w:r>
            <w:r w:rsidR="009F7170">
              <w:rPr>
                <w:rFonts w:ascii="Times New Roman" w:hAnsi="Times New Roman"/>
              </w:rPr>
              <w:t xml:space="preserve">            </w:t>
            </w:r>
            <w:r w:rsidR="009F7170" w:rsidRPr="009F7170">
              <w:rPr>
                <w:rFonts w:ascii="Times New Roman" w:hAnsi="Times New Roman"/>
              </w:rPr>
              <w:t>от 28.02.2017 № 351</w:t>
            </w:r>
          </w:p>
          <w:p w:rsidR="009F7170" w:rsidRPr="002B3BA8" w:rsidRDefault="009F7170" w:rsidP="00156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430D7">
              <w:rPr>
                <w:rFonts w:ascii="Times New Roman" w:hAnsi="Times New Roman"/>
              </w:rPr>
              <w:t xml:space="preserve">26.12.2017 </w:t>
            </w:r>
            <w:r>
              <w:rPr>
                <w:rFonts w:ascii="Times New Roman" w:hAnsi="Times New Roman"/>
              </w:rPr>
              <w:t>№</w:t>
            </w:r>
            <w:r w:rsidR="00D430D7">
              <w:rPr>
                <w:rFonts w:ascii="Times New Roman" w:hAnsi="Times New Roman"/>
              </w:rPr>
              <w:t xml:space="preserve"> 2643</w:t>
            </w:r>
            <w:r>
              <w:rPr>
                <w:rFonts w:ascii="Times New Roman" w:hAnsi="Times New Roman"/>
              </w:rPr>
              <w:t>)</w:t>
            </w:r>
          </w:p>
          <w:p w:rsidR="00156AAB" w:rsidRDefault="00156AAB" w:rsidP="00156A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BA8" w:rsidRPr="002B3BA8" w:rsidRDefault="002B3BA8" w:rsidP="00156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BA8">
        <w:rPr>
          <w:rFonts w:ascii="Times New Roman" w:hAnsi="Times New Roman"/>
          <w:sz w:val="28"/>
          <w:szCs w:val="28"/>
        </w:rPr>
        <w:t>ЦЕЛЕВЫЕ ПОКАЗАТЕЛИ</w:t>
      </w:r>
      <w:r w:rsidRPr="002B3BA8">
        <w:rPr>
          <w:rFonts w:ascii="Times New Roman" w:hAnsi="Times New Roman"/>
          <w:sz w:val="28"/>
          <w:szCs w:val="28"/>
        </w:rPr>
        <w:tab/>
      </w:r>
    </w:p>
    <w:p w:rsidR="002B3BA8" w:rsidRPr="002B3BA8" w:rsidRDefault="002B3BA8" w:rsidP="002B3B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BA8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2B3BA8" w:rsidRPr="002B3BA8" w:rsidRDefault="002B3BA8" w:rsidP="002B3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BA8">
        <w:rPr>
          <w:rFonts w:ascii="Times New Roman" w:hAnsi="Times New Roman"/>
          <w:bCs/>
          <w:sz w:val="28"/>
          <w:szCs w:val="28"/>
        </w:rPr>
        <w:t xml:space="preserve">      </w:t>
      </w:r>
      <w:r w:rsidRPr="002B3B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3BA8">
        <w:rPr>
          <w:rFonts w:ascii="Times New Roman" w:hAnsi="Times New Roman"/>
          <w:sz w:val="28"/>
          <w:szCs w:val="28"/>
        </w:rPr>
        <w:t>Управление объектами муниципальной  собственности и земельными ресурсами  МО «Вяземский район» Смоленской области</w:t>
      </w:r>
      <w:r w:rsidRPr="002B3BA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B3BA8" w:rsidRPr="0023216A" w:rsidRDefault="002B3BA8" w:rsidP="002B3BA8">
      <w:pPr>
        <w:spacing w:after="0" w:line="240" w:lineRule="auto"/>
        <w:rPr>
          <w:rFonts w:ascii="Times New Roman" w:hAnsi="Times New Roman"/>
        </w:rPr>
      </w:pPr>
    </w:p>
    <w:p w:rsidR="002B3BA8" w:rsidRPr="0023216A" w:rsidRDefault="002B3BA8" w:rsidP="002B3BA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134"/>
        <w:gridCol w:w="1985"/>
        <w:gridCol w:w="1559"/>
        <w:gridCol w:w="1276"/>
        <w:gridCol w:w="1276"/>
        <w:gridCol w:w="2976"/>
      </w:tblGrid>
      <w:tr w:rsidR="002B3BA8" w:rsidRPr="0023216A" w:rsidTr="009F7170">
        <w:trPr>
          <w:tblCellSpacing w:w="5" w:type="nil"/>
        </w:trPr>
        <w:tc>
          <w:tcPr>
            <w:tcW w:w="426" w:type="dxa"/>
            <w:vMerge w:val="restart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110" w:type="dxa"/>
            <w:vMerge w:val="restart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 Единица  </w:t>
            </w: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измерения </w:t>
            </w:r>
          </w:p>
        </w:tc>
        <w:tc>
          <w:tcPr>
            <w:tcW w:w="3544" w:type="dxa"/>
            <w:gridSpan w:val="2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показателей (к очередному финансовому году)             </w:t>
            </w:r>
          </w:p>
        </w:tc>
        <w:tc>
          <w:tcPr>
            <w:tcW w:w="5528" w:type="dxa"/>
            <w:gridSpan w:val="3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показателей (на очередной   финансовый год и плановый период)       </w:t>
            </w:r>
          </w:p>
        </w:tc>
      </w:tr>
      <w:tr w:rsidR="002B3BA8" w:rsidRPr="0023216A" w:rsidTr="009F7170">
        <w:trPr>
          <w:tblCellSpacing w:w="5" w:type="nil"/>
        </w:trPr>
        <w:tc>
          <w:tcPr>
            <w:tcW w:w="426" w:type="dxa"/>
            <w:vMerge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559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018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23216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BA8" w:rsidRPr="0023216A" w:rsidTr="009F7170">
        <w:trPr>
          <w:tblCellSpacing w:w="5" w:type="nil"/>
        </w:trPr>
        <w:tc>
          <w:tcPr>
            <w:tcW w:w="42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1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B3BA8" w:rsidRPr="0023216A" w:rsidTr="009F7170">
        <w:trPr>
          <w:tblCellSpacing w:w="5" w:type="nil"/>
        </w:trPr>
        <w:tc>
          <w:tcPr>
            <w:tcW w:w="14742" w:type="dxa"/>
            <w:gridSpan w:val="8"/>
          </w:tcPr>
          <w:p w:rsidR="002B3BA8" w:rsidRPr="00B55358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5358">
              <w:rPr>
                <w:rFonts w:ascii="Times New Roman" w:hAnsi="Times New Roman"/>
                <w:b/>
              </w:rPr>
              <w:t>Цель 1 «Эффективное распоряжение земельными ресурсами муниципального образования «Вяземский район» Смоленской области»</w:t>
            </w:r>
          </w:p>
        </w:tc>
      </w:tr>
      <w:tr w:rsidR="002B3BA8" w:rsidRPr="0023216A" w:rsidTr="009F7170">
        <w:trPr>
          <w:tblCellSpacing w:w="5" w:type="nil"/>
        </w:trPr>
        <w:tc>
          <w:tcPr>
            <w:tcW w:w="42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</w:t>
            </w:r>
            <w:r>
              <w:rPr>
                <w:rFonts w:ascii="Times New Roman" w:hAnsi="Times New Roman"/>
              </w:rPr>
              <w:t>. Количество проведенных аукционов по продаже земельных участков и права на заключение договора аренды земельных участков</w:t>
            </w:r>
          </w:p>
        </w:tc>
        <w:tc>
          <w:tcPr>
            <w:tcW w:w="1134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5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</w:tcPr>
          <w:p w:rsidR="002B3BA8" w:rsidRPr="0023216A" w:rsidRDefault="00C05230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:rsidR="002B3BA8" w:rsidRPr="0023216A" w:rsidRDefault="00C05230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2B3BA8" w:rsidRPr="0023216A" w:rsidRDefault="00C05230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B3BA8">
              <w:rPr>
                <w:rFonts w:ascii="Times New Roman" w:hAnsi="Times New Roman"/>
              </w:rPr>
              <w:t>0</w:t>
            </w:r>
          </w:p>
        </w:tc>
      </w:tr>
      <w:tr w:rsidR="002B3BA8" w:rsidRPr="0023216A" w:rsidTr="009F7170">
        <w:trPr>
          <w:tblCellSpacing w:w="5" w:type="nil"/>
        </w:trPr>
        <w:tc>
          <w:tcPr>
            <w:tcW w:w="42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10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2</w:t>
            </w:r>
            <w:r>
              <w:rPr>
                <w:rFonts w:ascii="Times New Roman" w:hAnsi="Times New Roman"/>
              </w:rPr>
              <w:t xml:space="preserve">. </w:t>
            </w:r>
            <w:r w:rsidRPr="002321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Количество земельных участков, предоставленных льготным категориям граждан</w:t>
            </w:r>
          </w:p>
        </w:tc>
        <w:tc>
          <w:tcPr>
            <w:tcW w:w="1134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5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F641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B3BA8" w:rsidRPr="0023216A" w:rsidRDefault="00FF6410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B3BA8" w:rsidRPr="0023216A" w:rsidTr="009F7170">
        <w:trPr>
          <w:tblCellSpacing w:w="5" w:type="nil"/>
        </w:trPr>
        <w:tc>
          <w:tcPr>
            <w:tcW w:w="14742" w:type="dxa"/>
            <w:gridSpan w:val="8"/>
          </w:tcPr>
          <w:p w:rsidR="002B3BA8" w:rsidRPr="00B55358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5358">
              <w:rPr>
                <w:rFonts w:ascii="Times New Roman" w:hAnsi="Times New Roman"/>
                <w:b/>
              </w:rPr>
              <w:t>Цель 2 «Эффективное управление и распоряжение объектами муниципальной собственности муниципального образования «Вяземский район» Смоленской области»</w:t>
            </w:r>
          </w:p>
        </w:tc>
      </w:tr>
      <w:tr w:rsidR="002B3BA8" w:rsidRPr="0023216A" w:rsidTr="009F7170">
        <w:trPr>
          <w:tblCellSpacing w:w="5" w:type="nil"/>
        </w:trPr>
        <w:tc>
          <w:tcPr>
            <w:tcW w:w="42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216A">
              <w:rPr>
                <w:rFonts w:ascii="Times New Roman" w:hAnsi="Times New Roman"/>
              </w:rPr>
              <w:t>Целевой показатель 1</w:t>
            </w:r>
            <w:r>
              <w:rPr>
                <w:rFonts w:ascii="Times New Roman" w:hAnsi="Times New Roman"/>
              </w:rPr>
              <w:t>. Количество объектов, реализованных по программе приватизации</w:t>
            </w:r>
          </w:p>
        </w:tc>
        <w:tc>
          <w:tcPr>
            <w:tcW w:w="1134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5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B3BA8" w:rsidRPr="0023216A" w:rsidRDefault="00C00D00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20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2B3BA8" w:rsidRPr="0023216A" w:rsidRDefault="002B3BA8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B3BA8" w:rsidRDefault="002B3BA8" w:rsidP="007151B4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2B3BA8" w:rsidSect="009F7170">
          <w:pgSz w:w="16838" w:h="11906" w:orient="landscape"/>
          <w:pgMar w:top="1134" w:right="567" w:bottom="1134" w:left="1418" w:header="709" w:footer="709" w:gutter="0"/>
          <w:pgNumType w:start="3"/>
          <w:cols w:space="708"/>
          <w:docGrid w:linePitch="360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9F7170" w:rsidTr="0069118F">
        <w:trPr>
          <w:trHeight w:val="1929"/>
          <w:jc w:val="right"/>
        </w:trPr>
        <w:tc>
          <w:tcPr>
            <w:tcW w:w="4896" w:type="dxa"/>
          </w:tcPr>
          <w:p w:rsidR="009F7170" w:rsidRPr="009F7170" w:rsidRDefault="009F7170" w:rsidP="006911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2</w:t>
            </w:r>
          </w:p>
          <w:p w:rsidR="009F7170" w:rsidRDefault="009F7170" w:rsidP="0069118F">
            <w:pPr>
              <w:jc w:val="both"/>
              <w:rPr>
                <w:rFonts w:ascii="Times New Roman" w:hAnsi="Times New Roman"/>
              </w:rPr>
            </w:pPr>
            <w:r w:rsidRPr="009F7170">
              <w:rPr>
                <w:rFonts w:ascii="Times New Roman" w:hAnsi="Times New Roman"/>
              </w:rPr>
              <w:t>в редакции постановлений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/>
              </w:rPr>
              <w:t xml:space="preserve"> от 29.12.2014          № 2003, </w:t>
            </w:r>
            <w:r w:rsidRPr="009F7170">
              <w:rPr>
                <w:rFonts w:ascii="Times New Roman" w:hAnsi="Times New Roman"/>
              </w:rPr>
              <w:t>от 26.03.2015 № 465,</w:t>
            </w:r>
            <w:r>
              <w:rPr>
                <w:rFonts w:ascii="Times New Roman" w:hAnsi="Times New Roman"/>
              </w:rPr>
              <w:t xml:space="preserve"> </w:t>
            </w:r>
            <w:r w:rsidRPr="009F7170">
              <w:rPr>
                <w:rFonts w:ascii="Times New Roman" w:hAnsi="Times New Roman"/>
              </w:rPr>
              <w:t xml:space="preserve">от 31.08.2015 </w:t>
            </w:r>
            <w:r>
              <w:rPr>
                <w:rFonts w:ascii="Times New Roman" w:hAnsi="Times New Roman"/>
              </w:rPr>
              <w:t xml:space="preserve">            </w:t>
            </w:r>
            <w:r w:rsidRPr="009F7170">
              <w:rPr>
                <w:rFonts w:ascii="Times New Roman" w:hAnsi="Times New Roman"/>
              </w:rPr>
              <w:t xml:space="preserve"> № 1574, от 30.09.2015 № 1807, от 31.12.2015</w:t>
            </w:r>
            <w:r>
              <w:rPr>
                <w:rFonts w:ascii="Times New Roman" w:hAnsi="Times New Roman"/>
              </w:rPr>
              <w:t xml:space="preserve">           </w:t>
            </w:r>
            <w:r w:rsidRPr="009F7170">
              <w:rPr>
                <w:rFonts w:ascii="Times New Roman" w:hAnsi="Times New Roman"/>
              </w:rPr>
              <w:t xml:space="preserve"> № 2519, от 01.02.2016 № 86, от 31.03.2016 № 469, от 30.12.2016 № 2316, от 28.02.2017 № 351</w:t>
            </w:r>
          </w:p>
          <w:p w:rsidR="009F7170" w:rsidRPr="002B3BA8" w:rsidRDefault="009F7170" w:rsidP="00691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430D7">
              <w:rPr>
                <w:rFonts w:ascii="Times New Roman" w:hAnsi="Times New Roman"/>
              </w:rPr>
              <w:t xml:space="preserve">26.12.2017 </w:t>
            </w:r>
            <w:r>
              <w:rPr>
                <w:rFonts w:ascii="Times New Roman" w:hAnsi="Times New Roman"/>
              </w:rPr>
              <w:t>№</w:t>
            </w:r>
            <w:r w:rsidR="00D430D7">
              <w:rPr>
                <w:rFonts w:ascii="Times New Roman" w:hAnsi="Times New Roman"/>
              </w:rPr>
              <w:t xml:space="preserve"> 2643</w:t>
            </w:r>
          </w:p>
          <w:p w:rsidR="009F7170" w:rsidRDefault="009F7170" w:rsidP="006911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3EB" w:rsidRPr="0001068B" w:rsidRDefault="002A13EB" w:rsidP="002A13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2A13EB" w:rsidRPr="00081EF1" w:rsidRDefault="002A13EB" w:rsidP="002A1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EF1">
        <w:rPr>
          <w:rFonts w:ascii="Times New Roman" w:hAnsi="Times New Roman"/>
          <w:b/>
          <w:bCs/>
          <w:sz w:val="28"/>
          <w:szCs w:val="28"/>
        </w:rPr>
        <w:t>План реализации  муниципальной программы на 201</w:t>
      </w:r>
      <w:r>
        <w:rPr>
          <w:rFonts w:ascii="Times New Roman" w:hAnsi="Times New Roman"/>
          <w:b/>
          <w:bCs/>
          <w:sz w:val="28"/>
          <w:szCs w:val="28"/>
        </w:rPr>
        <w:t>7 год и плановый период 2018-2019 годов</w:t>
      </w:r>
      <w:r w:rsidRPr="00081E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13EB" w:rsidRDefault="002A13EB" w:rsidP="002A1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EF1">
        <w:rPr>
          <w:rFonts w:ascii="Times New Roman" w:hAnsi="Times New Roman"/>
          <w:bCs/>
          <w:sz w:val="28"/>
          <w:szCs w:val="28"/>
        </w:rPr>
        <w:t xml:space="preserve">      </w:t>
      </w:r>
      <w:r w:rsidRPr="00081E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Управление </w:t>
      </w:r>
      <w:r w:rsidRPr="00081EF1">
        <w:rPr>
          <w:rFonts w:ascii="Times New Roman" w:hAnsi="Times New Roman"/>
          <w:b/>
          <w:sz w:val="28"/>
          <w:szCs w:val="28"/>
        </w:rPr>
        <w:t>объектами муниципальной  собственности</w:t>
      </w:r>
      <w:r>
        <w:rPr>
          <w:rFonts w:ascii="Times New Roman" w:hAnsi="Times New Roman"/>
          <w:b/>
          <w:sz w:val="28"/>
          <w:szCs w:val="28"/>
        </w:rPr>
        <w:t xml:space="preserve"> и земельными ресурсами </w:t>
      </w:r>
      <w:r w:rsidRPr="00081EF1">
        <w:rPr>
          <w:rFonts w:ascii="Times New Roman" w:hAnsi="Times New Roman"/>
          <w:b/>
          <w:sz w:val="28"/>
          <w:szCs w:val="28"/>
        </w:rPr>
        <w:t xml:space="preserve"> МО «Вязе</w:t>
      </w:r>
      <w:r>
        <w:rPr>
          <w:rFonts w:ascii="Times New Roman" w:hAnsi="Times New Roman"/>
          <w:b/>
          <w:sz w:val="28"/>
          <w:szCs w:val="28"/>
        </w:rPr>
        <w:t>мский район» Смоленской области</w:t>
      </w:r>
      <w:r w:rsidRPr="00F05C9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A13EB" w:rsidRPr="0087052F" w:rsidRDefault="002A13EB" w:rsidP="002A1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37" w:type="dxa"/>
        <w:jc w:val="righ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4"/>
        <w:gridCol w:w="15"/>
        <w:gridCol w:w="1387"/>
        <w:gridCol w:w="14"/>
        <w:gridCol w:w="1649"/>
        <w:gridCol w:w="1417"/>
        <w:gridCol w:w="992"/>
        <w:gridCol w:w="1134"/>
        <w:gridCol w:w="1134"/>
        <w:gridCol w:w="920"/>
        <w:gridCol w:w="36"/>
        <w:gridCol w:w="15"/>
        <w:gridCol w:w="872"/>
        <w:gridCol w:w="470"/>
        <w:gridCol w:w="708"/>
      </w:tblGrid>
      <w:tr w:rsidR="002A13EB" w:rsidRPr="00081EF1" w:rsidTr="00472E18">
        <w:trPr>
          <w:trHeight w:val="873"/>
          <w:tblCellSpacing w:w="5" w:type="nil"/>
          <w:jc w:val="right"/>
        </w:trPr>
        <w:tc>
          <w:tcPr>
            <w:tcW w:w="3974" w:type="dxa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  <w:p w:rsidR="002A13EB" w:rsidRPr="008461EE" w:rsidRDefault="002A13EB" w:rsidP="00C6720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   </w:t>
            </w:r>
            <w:r w:rsidRPr="008461EE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Источники финансового   обеспечения (расшифровать)</w:t>
            </w:r>
          </w:p>
        </w:tc>
        <w:tc>
          <w:tcPr>
            <w:tcW w:w="4677" w:type="dxa"/>
            <w:gridSpan w:val="4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Объем средств на реализацию муниципальной программы на отчетный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плановый период</w:t>
            </w: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, рублей</w:t>
            </w:r>
          </w:p>
        </w:tc>
        <w:tc>
          <w:tcPr>
            <w:tcW w:w="3021" w:type="dxa"/>
            <w:gridSpan w:val="6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1EE">
              <w:rPr>
                <w:rFonts w:ascii="Times New Roman" w:hAnsi="Times New Roman" w:cs="Times New Roman"/>
                <w:sz w:val="23"/>
                <w:szCs w:val="23"/>
              </w:rPr>
              <w:t>Плановое значение показателя реализации муниципальной программы на отчетный год</w:t>
            </w:r>
          </w:p>
        </w:tc>
      </w:tr>
      <w:tr w:rsidR="002A13EB" w:rsidRPr="00081EF1" w:rsidTr="00472E18">
        <w:trPr>
          <w:trHeight w:val="510"/>
          <w:tblCellSpacing w:w="5" w:type="nil"/>
          <w:jc w:val="right"/>
        </w:trPr>
        <w:tc>
          <w:tcPr>
            <w:tcW w:w="3974" w:type="dxa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2A13EB" w:rsidRPr="008461EE" w:rsidRDefault="002A13EB" w:rsidP="00C6720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21" w:type="dxa"/>
            <w:gridSpan w:val="6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EB" w:rsidRPr="00081EF1" w:rsidTr="00472E18">
        <w:trPr>
          <w:trHeight w:val="720"/>
          <w:tblCellSpacing w:w="5" w:type="nil"/>
          <w:jc w:val="right"/>
        </w:trPr>
        <w:tc>
          <w:tcPr>
            <w:tcW w:w="3974" w:type="dxa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2A13EB" w:rsidRPr="008461EE" w:rsidRDefault="002A13EB" w:rsidP="00C6720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3" w:type="dxa"/>
            <w:gridSpan w:val="3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8" w:type="dxa"/>
            <w:gridSpan w:val="2"/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A13EB" w:rsidRPr="00081EF1" w:rsidTr="002A13EB">
        <w:trPr>
          <w:cantSplit/>
          <w:trHeight w:val="455"/>
          <w:tblCellSpacing w:w="5" w:type="nil"/>
          <w:jc w:val="right"/>
        </w:trPr>
        <w:tc>
          <w:tcPr>
            <w:tcW w:w="14737" w:type="dxa"/>
            <w:gridSpan w:val="15"/>
          </w:tcPr>
          <w:p w:rsidR="002A13EB" w:rsidRPr="008461EE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 xml:space="preserve">Цель муниципальной программы: </w:t>
            </w:r>
            <w:r w:rsidRPr="008461EE">
              <w:rPr>
                <w:rFonts w:ascii="Times New Roman" w:hAnsi="Times New Roman"/>
                <w:sz w:val="24"/>
                <w:szCs w:val="24"/>
              </w:rPr>
              <w:t>Эффективное управление и распоряжение объектами муниципальной собственности и земельными ресурсами МО «Вяземский район» Смоленской области</w:t>
            </w:r>
          </w:p>
        </w:tc>
      </w:tr>
      <w:tr w:rsidR="002A13EB" w:rsidRPr="00081EF1" w:rsidTr="002A13EB">
        <w:trPr>
          <w:cantSplit/>
          <w:trHeight w:val="587"/>
          <w:tblCellSpacing w:w="5" w:type="nil"/>
          <w:jc w:val="right"/>
        </w:trPr>
        <w:tc>
          <w:tcPr>
            <w:tcW w:w="14737" w:type="dxa"/>
            <w:gridSpan w:val="15"/>
          </w:tcPr>
          <w:p w:rsidR="002A13EB" w:rsidRDefault="002A13EB" w:rsidP="009F7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 xml:space="preserve">  (входящее в муниципальную программу)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обслуживания, содержания и распоряжения объектами муниципальной собственности муниципального образования «Вяземский район» Смоленской области»</w:t>
            </w:r>
          </w:p>
        </w:tc>
      </w:tr>
      <w:tr w:rsidR="002A13EB" w:rsidRPr="00081EF1" w:rsidTr="009F7170">
        <w:trPr>
          <w:cantSplit/>
          <w:trHeight w:val="1625"/>
          <w:tblCellSpacing w:w="5" w:type="nil"/>
          <w:jc w:val="right"/>
        </w:trPr>
        <w:tc>
          <w:tcPr>
            <w:tcW w:w="3974" w:type="dxa"/>
          </w:tcPr>
          <w:p w:rsidR="002A13EB" w:rsidRPr="00CE3C0A" w:rsidRDefault="002A13EB" w:rsidP="009F717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 Количество</w:t>
            </w:r>
            <w:r w:rsidRPr="00E0180D">
              <w:rPr>
                <w:rFonts w:ascii="Times New Roman" w:hAnsi="Times New Roman"/>
                <w:b/>
                <w:sz w:val="24"/>
                <w:szCs w:val="24"/>
              </w:rPr>
              <w:t xml:space="preserve"> объектов муниципальной собственности МО «Вяземский район»  Смоленской области, для которых необходимы средства на их содержание и охрану</w:t>
            </w:r>
            <w:r w:rsidRPr="00CE3C0A">
              <w:rPr>
                <w:rFonts w:ascii="Times New Roman" w:hAnsi="Times New Roman" w:cs="Times New Roman"/>
                <w:b/>
              </w:rPr>
              <w:t xml:space="preserve"> (шт.)</w:t>
            </w:r>
          </w:p>
        </w:tc>
        <w:tc>
          <w:tcPr>
            <w:tcW w:w="1402" w:type="dxa"/>
            <w:gridSpan w:val="2"/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663" w:type="dxa"/>
            <w:gridSpan w:val="2"/>
          </w:tcPr>
          <w:p w:rsidR="002A13EB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417" w:type="dxa"/>
          </w:tcPr>
          <w:p w:rsidR="002A13EB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3EB" w:rsidRDefault="002A13EB" w:rsidP="00C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EB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34" w:type="dxa"/>
          </w:tcPr>
          <w:p w:rsidR="002A13EB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956" w:type="dxa"/>
            <w:gridSpan w:val="2"/>
          </w:tcPr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B" w:rsidRPr="008461EE" w:rsidRDefault="00520AAD" w:rsidP="00C67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B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9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</w:tcPr>
          <w:p w:rsidR="002A13EB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3EB" w:rsidRPr="00081EF1" w:rsidTr="009F7170">
        <w:trPr>
          <w:cantSplit/>
          <w:trHeight w:val="1408"/>
          <w:tblCellSpacing w:w="5" w:type="nil"/>
          <w:jc w:val="right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Pr="00E0180D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 xml:space="preserve">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0180D">
              <w:rPr>
                <w:rFonts w:ascii="Times New Roman" w:hAnsi="Times New Roman"/>
                <w:b/>
                <w:sz w:val="24"/>
                <w:szCs w:val="24"/>
              </w:rPr>
              <w:t>Количество оформленных документов для осуществления сд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елок с муниципальным имуществом (шт.)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A13EB" w:rsidRPr="008461EE" w:rsidRDefault="002A13EB" w:rsidP="009F71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Pr="008461EE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472E18" w:rsidP="00C67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107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107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3EB" w:rsidRPr="00081EF1" w:rsidTr="00472E18">
        <w:trPr>
          <w:cantSplit/>
          <w:trHeight w:val="1186"/>
          <w:tblCellSpacing w:w="5" w:type="nil"/>
          <w:jc w:val="right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Pr="003B70E3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 Обеспечение сохранности</w:t>
            </w:r>
            <w:r w:rsidRPr="003B70E3">
              <w:rPr>
                <w:rFonts w:ascii="Times New Roman" w:hAnsi="Times New Roman"/>
                <w:sz w:val="24"/>
                <w:szCs w:val="24"/>
              </w:rPr>
              <w:t xml:space="preserve"> объектов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3B70E3">
              <w:rPr>
                <w:rFonts w:ascii="Times New Roman" w:hAnsi="Times New Roman"/>
                <w:sz w:val="24"/>
                <w:szCs w:val="24"/>
              </w:rPr>
              <w:t xml:space="preserve"> «Вяземский район» Смоленской области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472E18">
        <w:trPr>
          <w:cantSplit/>
          <w:trHeight w:val="1186"/>
          <w:tblCellSpacing w:w="5" w:type="nil"/>
          <w:jc w:val="right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Pr="003B70E3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 Содержание объектов, находящихся в муниципальной казне муниципального образования</w:t>
            </w:r>
            <w:r w:rsidRPr="003B70E3">
              <w:rPr>
                <w:rFonts w:ascii="Times New Roman" w:hAnsi="Times New Roman"/>
                <w:sz w:val="24"/>
                <w:szCs w:val="24"/>
              </w:rPr>
              <w:t xml:space="preserve"> «Вяземский район» Смоленской области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B45515" w:rsidRDefault="002A13EB" w:rsidP="009F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897793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472E18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472E18">
        <w:trPr>
          <w:cantSplit/>
          <w:trHeight w:val="1064"/>
          <w:tblCellSpacing w:w="5" w:type="nil"/>
          <w:jc w:val="right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13EB" w:rsidRPr="008461EE" w:rsidRDefault="002A13EB" w:rsidP="009F7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Проведение </w:t>
            </w: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объектов гражданских прав;</w:t>
            </w:r>
          </w:p>
          <w:p w:rsidR="002A13EB" w:rsidRPr="008461EE" w:rsidRDefault="002A13EB" w:rsidP="009F717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B" w:rsidRPr="008461EE" w:rsidRDefault="002A13EB" w:rsidP="009F71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after="0" w:line="240" w:lineRule="auto"/>
              <w:jc w:val="center"/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line="240" w:lineRule="auto"/>
              <w:jc w:val="center"/>
            </w:pPr>
            <w:r w:rsidRPr="00DE3290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line="240" w:lineRule="auto"/>
              <w:jc w:val="center"/>
            </w:pPr>
            <w:r w:rsidRPr="00DE3290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472E18">
        <w:trPr>
          <w:cantSplit/>
          <w:trHeight w:val="840"/>
          <w:tblCellSpacing w:w="5" w:type="nil"/>
          <w:jc w:val="right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9F71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Проведение землеустроительных работ в отношении </w:t>
            </w: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постановки земельных участков на кадастровый учет</w:t>
            </w:r>
          </w:p>
          <w:p w:rsidR="002A13EB" w:rsidRPr="008461EE" w:rsidRDefault="002A13EB" w:rsidP="009F71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after="0" w:line="240" w:lineRule="auto"/>
              <w:jc w:val="center"/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line="240" w:lineRule="auto"/>
              <w:jc w:val="center"/>
            </w:pPr>
            <w:r w:rsidRPr="00D2447E">
              <w:rPr>
                <w:rFonts w:ascii="Times New Roman" w:hAnsi="Times New Roman"/>
                <w:sz w:val="24"/>
                <w:szCs w:val="24"/>
              </w:rPr>
              <w:t>553000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9F7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9F7170">
            <w:pPr>
              <w:spacing w:line="240" w:lineRule="auto"/>
              <w:jc w:val="center"/>
            </w:pPr>
            <w:r w:rsidRPr="00D2447E">
              <w:rPr>
                <w:rFonts w:ascii="Times New Roman" w:hAnsi="Times New Roman"/>
                <w:sz w:val="24"/>
                <w:szCs w:val="24"/>
              </w:rPr>
              <w:t>553000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472E18">
        <w:trPr>
          <w:cantSplit/>
          <w:trHeight w:val="840"/>
          <w:tblCellSpacing w:w="5" w:type="nil"/>
          <w:jc w:val="right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основному мероприятию 1</w:t>
            </w:r>
          </w:p>
          <w:p w:rsidR="002A13EB" w:rsidRDefault="002A13EB" w:rsidP="00C6720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897793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DB391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1601500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2A13EB">
        <w:trPr>
          <w:cantSplit/>
          <w:trHeight w:val="840"/>
          <w:tblCellSpacing w:w="5" w:type="nil"/>
          <w:jc w:val="right"/>
        </w:trPr>
        <w:tc>
          <w:tcPr>
            <w:tcW w:w="147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1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8461EE">
              <w:rPr>
                <w:rFonts w:ascii="Times New Roman" w:hAnsi="Times New Roman"/>
                <w:b/>
                <w:sz w:val="24"/>
                <w:szCs w:val="24"/>
              </w:rPr>
              <w:t xml:space="preserve">  (входящее в муниципальную программу)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«Признание прав и регулирование отношений, связанных с муниципальной собственностью муниципального образования «Вяземский район» Смоленской области»</w:t>
            </w:r>
          </w:p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EB" w:rsidRPr="00081EF1" w:rsidTr="00472E18">
        <w:trPr>
          <w:cantSplit/>
          <w:trHeight w:val="1546"/>
          <w:tblCellSpacing w:w="5" w:type="nil"/>
          <w:jc w:val="right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Pr="00C9531F" w:rsidRDefault="002A13EB" w:rsidP="00C672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оказатель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0180D">
              <w:rPr>
                <w:rFonts w:ascii="Times New Roman" w:hAnsi="Times New Roman"/>
                <w:b/>
                <w:sz w:val="24"/>
                <w:szCs w:val="24"/>
              </w:rPr>
              <w:t>Количество оформленных документов для осуществления сделок с муниципальным имуществ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 (шт.)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Pr="008461EE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13EB" w:rsidRPr="008461EE" w:rsidRDefault="002A13EB" w:rsidP="00C67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3EB" w:rsidRPr="00081EF1" w:rsidTr="00472E18">
        <w:trPr>
          <w:cantSplit/>
          <w:trHeight w:val="840"/>
          <w:tblCellSpacing w:w="5" w:type="nil"/>
          <w:jc w:val="right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9F71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 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  <w:p w:rsidR="002A13EB" w:rsidRPr="008461EE" w:rsidRDefault="002A13EB" w:rsidP="00C67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E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</w:pPr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897793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C00D00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B0BC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</w:pPr>
            <w:r w:rsidRPr="005B0BC8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472E18">
        <w:trPr>
          <w:cantSplit/>
          <w:trHeight w:val="505"/>
          <w:tblCellSpacing w:w="5" w:type="nil"/>
          <w:jc w:val="right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r>
              <w:rPr>
                <w:rFonts w:ascii="Times New Roman" w:hAnsi="Times New Roman"/>
                <w:b/>
                <w:sz w:val="24"/>
                <w:szCs w:val="24"/>
              </w:rPr>
              <w:t>Итого по основному мероприятию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897793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B1" w:rsidRDefault="00C00D00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A13EB" w:rsidRDefault="00897793" w:rsidP="00C672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</w:pPr>
            <w:r w:rsidRPr="006751A2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EB" w:rsidRDefault="002A13EB" w:rsidP="00C67201">
            <w:pPr>
              <w:jc w:val="center"/>
            </w:pPr>
            <w:r w:rsidRPr="006751A2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2A13EB">
        <w:trPr>
          <w:cantSplit/>
          <w:trHeight w:val="557"/>
          <w:tblCellSpacing w:w="5" w:type="nil"/>
          <w:jc w:val="right"/>
        </w:trPr>
        <w:tc>
          <w:tcPr>
            <w:tcW w:w="147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043F02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0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подпрограмма «Обеспечение организационных условий для реализации муниципальной программы»</w:t>
            </w:r>
          </w:p>
        </w:tc>
      </w:tr>
      <w:tr w:rsidR="002A13EB" w:rsidRPr="00081EF1" w:rsidTr="00472E18">
        <w:trPr>
          <w:cantSplit/>
          <w:trHeight w:val="840"/>
          <w:tblCellSpacing w:w="5" w:type="nil"/>
          <w:jc w:val="right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 Финансовое обеспечение администратора муниципальной программы</w:t>
            </w:r>
          </w:p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EB" w:rsidRDefault="002A13EB" w:rsidP="00C67201">
            <w:r w:rsidRPr="00B455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897793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Default="00DB391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0F0FE3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5336800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AA728F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728F">
              <w:rPr>
                <w:rFonts w:ascii="Times New Roman" w:eastAsia="Calibri" w:hAnsi="Times New Roman"/>
              </w:rPr>
              <w:t>5336800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8461EE" w:rsidRDefault="002A13EB" w:rsidP="00C672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13EB" w:rsidRPr="00081EF1" w:rsidTr="00472E18">
        <w:trPr>
          <w:cantSplit/>
          <w:trHeight w:val="840"/>
          <w:tblCellSpacing w:w="5" w:type="nil"/>
          <w:jc w:val="right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6968300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EB" w:rsidRPr="0023216A" w:rsidRDefault="002A13EB" w:rsidP="00C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461EE" w:rsidRDefault="008461EE">
      <w:pPr>
        <w:rPr>
          <w:rFonts w:ascii="Times New Roman" w:hAnsi="Times New Roman"/>
          <w:b/>
          <w:bCs/>
          <w:sz w:val="28"/>
          <w:szCs w:val="28"/>
        </w:rPr>
      </w:pPr>
    </w:p>
    <w:sectPr w:rsidR="008461EE" w:rsidSect="009F7170">
      <w:pgSz w:w="16838" w:h="11906" w:orient="landscape"/>
      <w:pgMar w:top="1134" w:right="567" w:bottom="1134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8F" w:rsidRDefault="00ED2D8F" w:rsidP="008461EE">
      <w:pPr>
        <w:spacing w:after="0" w:line="240" w:lineRule="auto"/>
      </w:pPr>
      <w:r>
        <w:separator/>
      </w:r>
    </w:p>
  </w:endnote>
  <w:endnote w:type="continuationSeparator" w:id="0">
    <w:p w:rsidR="00ED2D8F" w:rsidRDefault="00ED2D8F" w:rsidP="0084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8F" w:rsidRDefault="00ED2D8F" w:rsidP="008461EE">
      <w:pPr>
        <w:spacing w:after="0" w:line="240" w:lineRule="auto"/>
      </w:pPr>
      <w:r>
        <w:separator/>
      </w:r>
    </w:p>
  </w:footnote>
  <w:footnote w:type="continuationSeparator" w:id="0">
    <w:p w:rsidR="00ED2D8F" w:rsidRDefault="00ED2D8F" w:rsidP="0084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106711"/>
      <w:docPartObj>
        <w:docPartGallery w:val="Page Numbers (Top of Page)"/>
        <w:docPartUnique/>
      </w:docPartObj>
    </w:sdtPr>
    <w:sdtEndPr/>
    <w:sdtContent>
      <w:p w:rsidR="00156AAB" w:rsidRDefault="00156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D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409"/>
    <w:multiLevelType w:val="hybridMultilevel"/>
    <w:tmpl w:val="18E44C18"/>
    <w:lvl w:ilvl="0" w:tplc="6D442948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0AE1126E"/>
    <w:multiLevelType w:val="hybridMultilevel"/>
    <w:tmpl w:val="9E56E016"/>
    <w:lvl w:ilvl="0" w:tplc="06125AA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364973"/>
    <w:multiLevelType w:val="hybridMultilevel"/>
    <w:tmpl w:val="FDD4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D08CF"/>
    <w:multiLevelType w:val="hybridMultilevel"/>
    <w:tmpl w:val="D53A9C0E"/>
    <w:lvl w:ilvl="0" w:tplc="9B70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B587F"/>
    <w:multiLevelType w:val="hybridMultilevel"/>
    <w:tmpl w:val="5554ECFE"/>
    <w:lvl w:ilvl="0" w:tplc="78BE8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631C61"/>
    <w:multiLevelType w:val="hybridMultilevel"/>
    <w:tmpl w:val="527A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C84"/>
    <w:rsid w:val="00013ABD"/>
    <w:rsid w:val="00021CEC"/>
    <w:rsid w:val="00034A2D"/>
    <w:rsid w:val="00035232"/>
    <w:rsid w:val="00071BBA"/>
    <w:rsid w:val="000724F7"/>
    <w:rsid w:val="000761B1"/>
    <w:rsid w:val="00081EF1"/>
    <w:rsid w:val="000A196C"/>
    <w:rsid w:val="000C751C"/>
    <w:rsid w:val="000D0C1C"/>
    <w:rsid w:val="000D0E6A"/>
    <w:rsid w:val="000F0101"/>
    <w:rsid w:val="000F5166"/>
    <w:rsid w:val="00127F87"/>
    <w:rsid w:val="00156AAB"/>
    <w:rsid w:val="00170EE9"/>
    <w:rsid w:val="00193122"/>
    <w:rsid w:val="001A6998"/>
    <w:rsid w:val="00201927"/>
    <w:rsid w:val="0024298A"/>
    <w:rsid w:val="00257B29"/>
    <w:rsid w:val="00263895"/>
    <w:rsid w:val="0026695C"/>
    <w:rsid w:val="00274C39"/>
    <w:rsid w:val="00285CB0"/>
    <w:rsid w:val="002A01CC"/>
    <w:rsid w:val="002A13EB"/>
    <w:rsid w:val="002A342A"/>
    <w:rsid w:val="002B3BA8"/>
    <w:rsid w:val="002D5436"/>
    <w:rsid w:val="002E07F3"/>
    <w:rsid w:val="0030396B"/>
    <w:rsid w:val="003330F0"/>
    <w:rsid w:val="00335F9E"/>
    <w:rsid w:val="00340B30"/>
    <w:rsid w:val="00370B54"/>
    <w:rsid w:val="003767E2"/>
    <w:rsid w:val="003E4583"/>
    <w:rsid w:val="003E6EC1"/>
    <w:rsid w:val="003F277D"/>
    <w:rsid w:val="003F48C8"/>
    <w:rsid w:val="003F6AF9"/>
    <w:rsid w:val="00407AD6"/>
    <w:rsid w:val="00415106"/>
    <w:rsid w:val="004214AF"/>
    <w:rsid w:val="00432BE8"/>
    <w:rsid w:val="00441A36"/>
    <w:rsid w:val="00462F41"/>
    <w:rsid w:val="00466FF1"/>
    <w:rsid w:val="00471E40"/>
    <w:rsid w:val="00472A95"/>
    <w:rsid w:val="00472E18"/>
    <w:rsid w:val="004828F2"/>
    <w:rsid w:val="00486A47"/>
    <w:rsid w:val="004924DA"/>
    <w:rsid w:val="004A2842"/>
    <w:rsid w:val="004D01B0"/>
    <w:rsid w:val="005075F3"/>
    <w:rsid w:val="0051367C"/>
    <w:rsid w:val="00520AAD"/>
    <w:rsid w:val="005302ED"/>
    <w:rsid w:val="00541FA5"/>
    <w:rsid w:val="00551A6E"/>
    <w:rsid w:val="00562B13"/>
    <w:rsid w:val="00593165"/>
    <w:rsid w:val="005A12B0"/>
    <w:rsid w:val="005E4B8E"/>
    <w:rsid w:val="00630A18"/>
    <w:rsid w:val="0063340F"/>
    <w:rsid w:val="00654432"/>
    <w:rsid w:val="00662B61"/>
    <w:rsid w:val="00675F34"/>
    <w:rsid w:val="0068161F"/>
    <w:rsid w:val="006841C4"/>
    <w:rsid w:val="00692471"/>
    <w:rsid w:val="006A3254"/>
    <w:rsid w:val="006A6B27"/>
    <w:rsid w:val="006B0E9C"/>
    <w:rsid w:val="006B3E71"/>
    <w:rsid w:val="006E31A8"/>
    <w:rsid w:val="00705D77"/>
    <w:rsid w:val="00707AA0"/>
    <w:rsid w:val="007151B4"/>
    <w:rsid w:val="0071666D"/>
    <w:rsid w:val="007244D2"/>
    <w:rsid w:val="00724A97"/>
    <w:rsid w:val="007318A5"/>
    <w:rsid w:val="00732421"/>
    <w:rsid w:val="00734A42"/>
    <w:rsid w:val="00736DF1"/>
    <w:rsid w:val="00745C84"/>
    <w:rsid w:val="00754BCB"/>
    <w:rsid w:val="00780FBA"/>
    <w:rsid w:val="00791998"/>
    <w:rsid w:val="007A5C92"/>
    <w:rsid w:val="007B7ABB"/>
    <w:rsid w:val="007C1EEA"/>
    <w:rsid w:val="007F1A41"/>
    <w:rsid w:val="007F695F"/>
    <w:rsid w:val="00833B92"/>
    <w:rsid w:val="008461EE"/>
    <w:rsid w:val="00860E1B"/>
    <w:rsid w:val="00884C8E"/>
    <w:rsid w:val="00897793"/>
    <w:rsid w:val="008B1B88"/>
    <w:rsid w:val="008C6BD8"/>
    <w:rsid w:val="008E6795"/>
    <w:rsid w:val="008F53C9"/>
    <w:rsid w:val="008F689F"/>
    <w:rsid w:val="009025E6"/>
    <w:rsid w:val="00902996"/>
    <w:rsid w:val="00907630"/>
    <w:rsid w:val="0091732D"/>
    <w:rsid w:val="009433A7"/>
    <w:rsid w:val="009447E6"/>
    <w:rsid w:val="009454C0"/>
    <w:rsid w:val="009606C1"/>
    <w:rsid w:val="00960B22"/>
    <w:rsid w:val="009628CC"/>
    <w:rsid w:val="00970BD5"/>
    <w:rsid w:val="00972B4D"/>
    <w:rsid w:val="009A23C1"/>
    <w:rsid w:val="009A45B6"/>
    <w:rsid w:val="009B6DCB"/>
    <w:rsid w:val="009D4940"/>
    <w:rsid w:val="009F3BC5"/>
    <w:rsid w:val="009F45F5"/>
    <w:rsid w:val="009F7170"/>
    <w:rsid w:val="00A12B8B"/>
    <w:rsid w:val="00A12F24"/>
    <w:rsid w:val="00A13F30"/>
    <w:rsid w:val="00A171D0"/>
    <w:rsid w:val="00A5382E"/>
    <w:rsid w:val="00A65240"/>
    <w:rsid w:val="00A87839"/>
    <w:rsid w:val="00AD1D36"/>
    <w:rsid w:val="00AD4C04"/>
    <w:rsid w:val="00B043B5"/>
    <w:rsid w:val="00B05BA3"/>
    <w:rsid w:val="00B262F9"/>
    <w:rsid w:val="00B32829"/>
    <w:rsid w:val="00B365A7"/>
    <w:rsid w:val="00B616FB"/>
    <w:rsid w:val="00B8231B"/>
    <w:rsid w:val="00B86A57"/>
    <w:rsid w:val="00BC065C"/>
    <w:rsid w:val="00BD07DA"/>
    <w:rsid w:val="00C00D00"/>
    <w:rsid w:val="00C05230"/>
    <w:rsid w:val="00C10EB2"/>
    <w:rsid w:val="00C1175F"/>
    <w:rsid w:val="00C16611"/>
    <w:rsid w:val="00C229C0"/>
    <w:rsid w:val="00C23240"/>
    <w:rsid w:val="00C3427F"/>
    <w:rsid w:val="00C445B9"/>
    <w:rsid w:val="00C46D2A"/>
    <w:rsid w:val="00C52094"/>
    <w:rsid w:val="00C579AE"/>
    <w:rsid w:val="00C75D3E"/>
    <w:rsid w:val="00C82C09"/>
    <w:rsid w:val="00C90D45"/>
    <w:rsid w:val="00C91C0F"/>
    <w:rsid w:val="00C9523F"/>
    <w:rsid w:val="00CA1C0C"/>
    <w:rsid w:val="00CA62A7"/>
    <w:rsid w:val="00CB1DEA"/>
    <w:rsid w:val="00CB32AA"/>
    <w:rsid w:val="00CC247B"/>
    <w:rsid w:val="00CC3D47"/>
    <w:rsid w:val="00CF1B79"/>
    <w:rsid w:val="00CF3986"/>
    <w:rsid w:val="00D06C56"/>
    <w:rsid w:val="00D06F4E"/>
    <w:rsid w:val="00D22CD5"/>
    <w:rsid w:val="00D430D7"/>
    <w:rsid w:val="00D654BD"/>
    <w:rsid w:val="00D662E6"/>
    <w:rsid w:val="00DA3430"/>
    <w:rsid w:val="00DA455F"/>
    <w:rsid w:val="00DA4F26"/>
    <w:rsid w:val="00DB391B"/>
    <w:rsid w:val="00DC0CA6"/>
    <w:rsid w:val="00DC1303"/>
    <w:rsid w:val="00DD6A0C"/>
    <w:rsid w:val="00DF4C87"/>
    <w:rsid w:val="00E03A89"/>
    <w:rsid w:val="00E077F9"/>
    <w:rsid w:val="00E242DB"/>
    <w:rsid w:val="00E263D7"/>
    <w:rsid w:val="00E27145"/>
    <w:rsid w:val="00E34B76"/>
    <w:rsid w:val="00E373BB"/>
    <w:rsid w:val="00E5348A"/>
    <w:rsid w:val="00E67D15"/>
    <w:rsid w:val="00E70038"/>
    <w:rsid w:val="00E72C70"/>
    <w:rsid w:val="00E808C8"/>
    <w:rsid w:val="00E8573B"/>
    <w:rsid w:val="00E9073F"/>
    <w:rsid w:val="00EA12A7"/>
    <w:rsid w:val="00EC5542"/>
    <w:rsid w:val="00ED2D8F"/>
    <w:rsid w:val="00ED4CF6"/>
    <w:rsid w:val="00ED5AD2"/>
    <w:rsid w:val="00EE1C3A"/>
    <w:rsid w:val="00EE2257"/>
    <w:rsid w:val="00EF4744"/>
    <w:rsid w:val="00F034C1"/>
    <w:rsid w:val="00F05C90"/>
    <w:rsid w:val="00F072FA"/>
    <w:rsid w:val="00F159C2"/>
    <w:rsid w:val="00F437C2"/>
    <w:rsid w:val="00F7492E"/>
    <w:rsid w:val="00F760BB"/>
    <w:rsid w:val="00F8385C"/>
    <w:rsid w:val="00F90EE5"/>
    <w:rsid w:val="00FB2D68"/>
    <w:rsid w:val="00FC0708"/>
    <w:rsid w:val="00FC2D0F"/>
    <w:rsid w:val="00FE2F6A"/>
    <w:rsid w:val="00FE3099"/>
    <w:rsid w:val="00FE4630"/>
    <w:rsid w:val="00FE4DD5"/>
    <w:rsid w:val="00FE6628"/>
    <w:rsid w:val="00FE775B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6A207-3634-4BC5-9BB1-F5B74EE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84"/>
    <w:pPr>
      <w:ind w:left="720"/>
      <w:contextualSpacing/>
    </w:pPr>
  </w:style>
  <w:style w:type="paragraph" w:customStyle="1" w:styleId="ConsPlusCell">
    <w:name w:val="ConsPlusCell"/>
    <w:uiPriority w:val="99"/>
    <w:rsid w:val="00FE66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43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84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1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1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2E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3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70C3A-00B6-4BCF-AFAC-0144249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</dc:creator>
  <cp:lastModifiedBy>Марина Анатольевна Дрига</cp:lastModifiedBy>
  <cp:revision>4</cp:revision>
  <cp:lastPrinted>2017-12-25T12:59:00Z</cp:lastPrinted>
  <dcterms:created xsi:type="dcterms:W3CDTF">2017-12-22T07:57:00Z</dcterms:created>
  <dcterms:modified xsi:type="dcterms:W3CDTF">2017-12-27T08:35:00Z</dcterms:modified>
</cp:coreProperties>
</file>