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84" w:rsidRPr="00544B84" w:rsidRDefault="00544B84" w:rsidP="00544B84">
      <w:pPr>
        <w:jc w:val="center"/>
        <w:rPr>
          <w:rFonts w:ascii="Times New Roman" w:hAnsi="Times New Roman"/>
          <w:sz w:val="25"/>
          <w:szCs w:val="25"/>
        </w:rPr>
      </w:pPr>
      <w:r w:rsidRPr="00544B84">
        <w:rPr>
          <w:rFonts w:ascii="Times New Roman" w:hAnsi="Times New Roman"/>
          <w:sz w:val="25"/>
          <w:szCs w:val="25"/>
        </w:rPr>
        <w:t xml:space="preserve">   </w:t>
      </w:r>
      <w:r w:rsidRPr="00544B84">
        <w:rPr>
          <w:rFonts w:ascii="Times New Roman" w:hAnsi="Times New Roman"/>
          <w:b/>
          <w:noProof/>
          <w:sz w:val="26"/>
        </w:rPr>
        <w:drawing>
          <wp:inline distT="0" distB="0" distL="0" distR="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B84" w:rsidRPr="00544B84" w:rsidRDefault="00544B84" w:rsidP="00544B84">
      <w:pPr>
        <w:jc w:val="center"/>
        <w:rPr>
          <w:rFonts w:ascii="Times New Roman" w:hAnsi="Times New Roman"/>
          <w:b/>
          <w:sz w:val="16"/>
          <w:szCs w:val="16"/>
        </w:rPr>
      </w:pPr>
    </w:p>
    <w:p w:rsidR="00544B84" w:rsidRPr="00544B84" w:rsidRDefault="00544B84" w:rsidP="00544B8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44B84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544B84" w:rsidRPr="00544B84" w:rsidRDefault="00544B84" w:rsidP="00544B8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44B84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544B84" w:rsidRPr="00544B84" w:rsidRDefault="00544B84" w:rsidP="00544B84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44B84" w:rsidRPr="00544B84" w:rsidRDefault="00544B84" w:rsidP="00544B84">
      <w:pPr>
        <w:jc w:val="center"/>
        <w:rPr>
          <w:rFonts w:ascii="Times New Roman" w:hAnsi="Times New Roman"/>
        </w:rPr>
      </w:pPr>
      <w:r w:rsidRPr="00544B84">
        <w:rPr>
          <w:rFonts w:ascii="Times New Roman" w:hAnsi="Times New Roman"/>
          <w:b/>
          <w:caps/>
          <w:sz w:val="32"/>
        </w:rPr>
        <w:t>ПОСТАНОВЛЕНИЕ</w:t>
      </w:r>
    </w:p>
    <w:p w:rsidR="00544B84" w:rsidRPr="00544B84" w:rsidRDefault="00544B84" w:rsidP="00544B84">
      <w:pPr>
        <w:rPr>
          <w:rFonts w:ascii="Times New Roman" w:hAnsi="Times New Roman"/>
        </w:rPr>
      </w:pPr>
    </w:p>
    <w:p w:rsidR="00544B84" w:rsidRPr="00544B84" w:rsidRDefault="00544B84" w:rsidP="00544B8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31.12.2015 № 2520</w:t>
      </w:r>
    </w:p>
    <w:p w:rsidR="00607748" w:rsidRPr="00EE14B8" w:rsidRDefault="00607748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1"/>
      </w:tblGrid>
      <w:tr w:rsidR="00BE70A0" w:rsidTr="00D6585A">
        <w:trPr>
          <w:trHeight w:val="1915"/>
        </w:trPr>
        <w:tc>
          <w:tcPr>
            <w:tcW w:w="4751" w:type="dxa"/>
          </w:tcPr>
          <w:p w:rsidR="00BE70A0" w:rsidRDefault="00BE70A0" w:rsidP="00D6585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приложения к постановлению Администрации Вяземского городского поселения Вяземского района Смоленской области от 27.02.2010 №13</w:t>
            </w:r>
          </w:p>
        </w:tc>
      </w:tr>
    </w:tbl>
    <w:p w:rsidR="00BE70A0" w:rsidRDefault="00BE70A0" w:rsidP="00607748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</w:t>
      </w:r>
      <w:r w:rsidR="00607748">
        <w:rPr>
          <w:rFonts w:ascii="Times New Roman" w:hAnsi="Times New Roman"/>
          <w:sz w:val="28"/>
          <w:szCs w:val="28"/>
        </w:rPr>
        <w:t>ым законом от 06.10.2003 №131-</w:t>
      </w:r>
      <w:r>
        <w:rPr>
          <w:rFonts w:ascii="Times New Roman" w:hAnsi="Times New Roman"/>
          <w:sz w:val="28"/>
          <w:szCs w:val="28"/>
        </w:rPr>
        <w:t xml:space="preserve">ФЗ </w:t>
      </w:r>
      <w:r w:rsidR="00607748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руководствуясь Уставом Вяземского городского поселения Вяземского района Смоленской области, рассмотрев обращения: МКУ «Центр по обслуживанию учреждений культуры муниципального образования «Вяземский район» Смоленской области», индивидуа</w:t>
      </w:r>
      <w:r w:rsidR="00607748">
        <w:rPr>
          <w:rFonts w:ascii="Times New Roman" w:hAnsi="Times New Roman"/>
          <w:sz w:val="28"/>
          <w:szCs w:val="28"/>
        </w:rPr>
        <w:t>льного предпринимателя Полянской Екатерины Анатольевны</w:t>
      </w:r>
      <w:r>
        <w:rPr>
          <w:rFonts w:ascii="Times New Roman" w:hAnsi="Times New Roman"/>
          <w:sz w:val="28"/>
          <w:szCs w:val="28"/>
        </w:rPr>
        <w:t>,</w:t>
      </w:r>
    </w:p>
    <w:p w:rsidR="00BE70A0" w:rsidRDefault="00BE70A0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BE70A0" w:rsidRPr="00B9396C" w:rsidRDefault="00BE70A0" w:rsidP="00607748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9396C">
        <w:rPr>
          <w:rFonts w:ascii="Times New Roman" w:hAnsi="Times New Roman"/>
          <w:sz w:val="28"/>
          <w:szCs w:val="28"/>
        </w:rPr>
        <w:t>Администрация муниципального образования «Вяземский райо</w:t>
      </w:r>
      <w:r w:rsidR="00607748">
        <w:rPr>
          <w:rFonts w:ascii="Times New Roman" w:hAnsi="Times New Roman"/>
          <w:sz w:val="28"/>
          <w:szCs w:val="28"/>
        </w:rPr>
        <w:t xml:space="preserve">н» Смоленской области </w:t>
      </w:r>
      <w:r w:rsidR="00607748" w:rsidRPr="00607748">
        <w:rPr>
          <w:rFonts w:ascii="Times New Roman" w:hAnsi="Times New Roman"/>
          <w:b/>
          <w:sz w:val="28"/>
          <w:szCs w:val="28"/>
        </w:rPr>
        <w:t>постановляе</w:t>
      </w:r>
      <w:r w:rsidRPr="00607748">
        <w:rPr>
          <w:rFonts w:ascii="Times New Roman" w:hAnsi="Times New Roman"/>
          <w:b/>
          <w:sz w:val="28"/>
          <w:szCs w:val="28"/>
        </w:rPr>
        <w:t>т:</w:t>
      </w:r>
    </w:p>
    <w:p w:rsidR="00BE70A0" w:rsidRPr="00B9396C" w:rsidRDefault="00BE70A0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BE70A0" w:rsidRPr="00B9396C" w:rsidRDefault="00BE70A0" w:rsidP="00607748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9396C">
        <w:rPr>
          <w:rFonts w:ascii="Times New Roman" w:hAnsi="Times New Roman"/>
          <w:sz w:val="28"/>
          <w:szCs w:val="28"/>
        </w:rPr>
        <w:t xml:space="preserve">Внести в приложения к постановлению Администрации Вяземского городского поселения Вяземского района Смоленской области от 27.02.2010 №13 «Об определении перечня мест отбывания исправительных работ, видом обязательных работ и объектов, на которых отбываются обязательные работы лицами, осужденными к исправительным и обязательным работам» </w:t>
      </w:r>
      <w:r w:rsidR="00607748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9396C">
        <w:rPr>
          <w:rFonts w:ascii="Times New Roman" w:hAnsi="Times New Roman"/>
          <w:sz w:val="28"/>
          <w:szCs w:val="28"/>
        </w:rPr>
        <w:t xml:space="preserve">(с изменениями и дополнениями) следующие изменения: </w:t>
      </w:r>
    </w:p>
    <w:p w:rsidR="00BE70A0" w:rsidRDefault="00BE70A0" w:rsidP="00607748">
      <w:pPr>
        <w:pStyle w:val="a3"/>
        <w:numPr>
          <w:ilvl w:val="1"/>
          <w:numId w:val="2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576DC">
        <w:rPr>
          <w:rFonts w:ascii="Times New Roman" w:hAnsi="Times New Roman"/>
          <w:sz w:val="28"/>
          <w:szCs w:val="28"/>
        </w:rPr>
        <w:t>Прил</w:t>
      </w:r>
      <w:r>
        <w:rPr>
          <w:rFonts w:ascii="Times New Roman" w:hAnsi="Times New Roman"/>
          <w:sz w:val="28"/>
          <w:szCs w:val="28"/>
        </w:rPr>
        <w:t>ожение 1 дополнить пунктами 39, 40</w:t>
      </w:r>
      <w:r w:rsidRPr="009576DC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BE70A0" w:rsidRDefault="00BE70A0" w:rsidP="00607748">
      <w:pPr>
        <w:widowControl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«39. МКУ «Центр по обслуживанию учреждений культуры муниципального образования «Вяземский район» Смоленской области»;</w:t>
      </w:r>
    </w:p>
    <w:p w:rsidR="00BE70A0" w:rsidRDefault="00BE70A0" w:rsidP="00607748">
      <w:pPr>
        <w:widowControl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«40. Индивидуальный предприниматель Полянская Екатерина Анатольевна».</w:t>
      </w:r>
    </w:p>
    <w:p w:rsidR="00BE70A0" w:rsidRDefault="00BE70A0" w:rsidP="00607748">
      <w:pPr>
        <w:pStyle w:val="a3"/>
        <w:widowControl w:val="0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 дополнить пунктами 2.39, 2.40</w:t>
      </w:r>
      <w:r w:rsidRPr="00B33F24">
        <w:rPr>
          <w:rFonts w:ascii="Times New Roman" w:hAnsi="Times New Roman"/>
          <w:sz w:val="28"/>
          <w:szCs w:val="28"/>
        </w:rPr>
        <w:t xml:space="preserve"> </w:t>
      </w:r>
      <w:r w:rsidRPr="009576DC">
        <w:rPr>
          <w:rFonts w:ascii="Times New Roman" w:hAnsi="Times New Roman"/>
          <w:sz w:val="28"/>
          <w:szCs w:val="28"/>
        </w:rPr>
        <w:t xml:space="preserve">следующего содержания: </w:t>
      </w:r>
    </w:p>
    <w:p w:rsidR="00BE70A0" w:rsidRDefault="00BE70A0" w:rsidP="00607748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«2.39.</w:t>
      </w:r>
      <w:r w:rsidRPr="00417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МКУ «Центр по обслуживанию учреждений культуры муниципального образования «Вяземский район» Смоленской области»;</w:t>
      </w:r>
    </w:p>
    <w:p w:rsidR="00BE70A0" w:rsidRDefault="00BE70A0" w:rsidP="00607748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«2.40.Индивидуальный предприниматель Полянская Екатерина Анатольевна».</w:t>
      </w:r>
    </w:p>
    <w:p w:rsidR="00BE70A0" w:rsidRDefault="00BE70A0" w:rsidP="00607748">
      <w:pPr>
        <w:pStyle w:val="a3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Опубликовать </w:t>
      </w:r>
      <w:r w:rsidR="00607748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BE70A0" w:rsidRDefault="00BE70A0" w:rsidP="00607748">
      <w:pPr>
        <w:pStyle w:val="a3"/>
        <w:widowControl w:val="0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</w:t>
      </w:r>
      <w:r w:rsidR="00607748">
        <w:rPr>
          <w:rFonts w:ascii="Times New Roman" w:hAnsi="Times New Roman"/>
          <w:sz w:val="28"/>
          <w:szCs w:val="28"/>
        </w:rPr>
        <w:t>нтроль за исполнением данного</w:t>
      </w:r>
      <w:r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BE70A0" w:rsidRDefault="00BE70A0" w:rsidP="00607748">
      <w:pPr>
        <w:widowControl w:val="0"/>
        <w:ind w:right="-1"/>
        <w:jc w:val="both"/>
        <w:rPr>
          <w:rFonts w:ascii="Times New Roman" w:hAnsi="Times New Roman"/>
          <w:sz w:val="28"/>
          <w:szCs w:val="28"/>
        </w:rPr>
      </w:pPr>
    </w:p>
    <w:p w:rsidR="00BE70A0" w:rsidRDefault="00BE70A0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BE70A0" w:rsidRDefault="00BE70A0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BE70A0" w:rsidRDefault="00BE70A0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E70A0" w:rsidRPr="00B33F24" w:rsidRDefault="00BE70A0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«Вяземский район» Смоленской области               </w:t>
      </w:r>
      <w:r w:rsidR="0060774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>И.В.  Демидова</w:t>
      </w:r>
    </w:p>
    <w:p w:rsidR="00BE70A0" w:rsidRPr="00B33F24" w:rsidRDefault="00BE70A0" w:rsidP="00BE70A0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9576DC" w:rsidRPr="00EE14B8" w:rsidRDefault="009576DC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sectPr w:rsidR="00EE14B8" w:rsidRPr="00EE14B8" w:rsidSect="00607748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BFB" w:rsidRDefault="00836BFB" w:rsidP="00B33F24">
      <w:r>
        <w:separator/>
      </w:r>
    </w:p>
  </w:endnote>
  <w:endnote w:type="continuationSeparator" w:id="0">
    <w:p w:rsidR="00836BFB" w:rsidRDefault="00836BFB" w:rsidP="00B33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BFB" w:rsidRDefault="00836BFB" w:rsidP="00B33F24">
      <w:r>
        <w:separator/>
      </w:r>
    </w:p>
  </w:footnote>
  <w:footnote w:type="continuationSeparator" w:id="0">
    <w:p w:rsidR="00836BFB" w:rsidRDefault="00836BFB" w:rsidP="00B33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43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07748" w:rsidRPr="00607748" w:rsidRDefault="00E151F4" w:rsidP="00607748">
        <w:pPr>
          <w:pStyle w:val="a6"/>
          <w:jc w:val="center"/>
          <w:rPr>
            <w:rFonts w:ascii="Times New Roman" w:hAnsi="Times New Roman"/>
          </w:rPr>
        </w:pPr>
        <w:r w:rsidRPr="00607748">
          <w:rPr>
            <w:rFonts w:ascii="Times New Roman" w:hAnsi="Times New Roman"/>
          </w:rPr>
          <w:fldChar w:fldCharType="begin"/>
        </w:r>
        <w:r w:rsidR="00607748" w:rsidRPr="00607748">
          <w:rPr>
            <w:rFonts w:ascii="Times New Roman" w:hAnsi="Times New Roman"/>
          </w:rPr>
          <w:instrText xml:space="preserve"> PAGE   \* MERGEFORMAT </w:instrText>
        </w:r>
        <w:r w:rsidRPr="00607748">
          <w:rPr>
            <w:rFonts w:ascii="Times New Roman" w:hAnsi="Times New Roman"/>
          </w:rPr>
          <w:fldChar w:fldCharType="separate"/>
        </w:r>
        <w:r w:rsidR="00E53E62">
          <w:rPr>
            <w:rFonts w:ascii="Times New Roman" w:hAnsi="Times New Roman"/>
            <w:noProof/>
          </w:rPr>
          <w:t>2</w:t>
        </w:r>
        <w:r w:rsidRPr="00607748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2763D0C"/>
    <w:multiLevelType w:val="hybridMultilevel"/>
    <w:tmpl w:val="450C44EC"/>
    <w:lvl w:ilvl="0" w:tplc="80943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DBE"/>
    <w:rsid w:val="00022390"/>
    <w:rsid w:val="000B0DBE"/>
    <w:rsid w:val="00121921"/>
    <w:rsid w:val="00140AA3"/>
    <w:rsid w:val="001D2215"/>
    <w:rsid w:val="002A2431"/>
    <w:rsid w:val="002A4A59"/>
    <w:rsid w:val="00377983"/>
    <w:rsid w:val="00390189"/>
    <w:rsid w:val="003912FF"/>
    <w:rsid w:val="004170EF"/>
    <w:rsid w:val="00420F27"/>
    <w:rsid w:val="00430CFB"/>
    <w:rsid w:val="00453AE3"/>
    <w:rsid w:val="00496B71"/>
    <w:rsid w:val="005028F1"/>
    <w:rsid w:val="00516E40"/>
    <w:rsid w:val="005244E4"/>
    <w:rsid w:val="00544B84"/>
    <w:rsid w:val="005909E4"/>
    <w:rsid w:val="005A4EC4"/>
    <w:rsid w:val="005B57CE"/>
    <w:rsid w:val="005C0D0A"/>
    <w:rsid w:val="005C1A7F"/>
    <w:rsid w:val="005C7D2C"/>
    <w:rsid w:val="00607748"/>
    <w:rsid w:val="006B33C1"/>
    <w:rsid w:val="00787701"/>
    <w:rsid w:val="007F58A9"/>
    <w:rsid w:val="00836BFB"/>
    <w:rsid w:val="009129FE"/>
    <w:rsid w:val="00924872"/>
    <w:rsid w:val="0093741F"/>
    <w:rsid w:val="009576DC"/>
    <w:rsid w:val="00983E9B"/>
    <w:rsid w:val="00992416"/>
    <w:rsid w:val="00A2330D"/>
    <w:rsid w:val="00A25513"/>
    <w:rsid w:val="00A44AF7"/>
    <w:rsid w:val="00A47A5E"/>
    <w:rsid w:val="00A9335F"/>
    <w:rsid w:val="00AB1C99"/>
    <w:rsid w:val="00AC1782"/>
    <w:rsid w:val="00AE6C2F"/>
    <w:rsid w:val="00B33F24"/>
    <w:rsid w:val="00BB6490"/>
    <w:rsid w:val="00BE70A0"/>
    <w:rsid w:val="00C0733F"/>
    <w:rsid w:val="00C53A64"/>
    <w:rsid w:val="00D94EEE"/>
    <w:rsid w:val="00E151F4"/>
    <w:rsid w:val="00E53E62"/>
    <w:rsid w:val="00E7437A"/>
    <w:rsid w:val="00E77D97"/>
    <w:rsid w:val="00EE14B8"/>
    <w:rsid w:val="00FA6680"/>
    <w:rsid w:val="00FF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B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3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Sokolova</dc:creator>
  <cp:lastModifiedBy>Слипченко</cp:lastModifiedBy>
  <cp:revision>8</cp:revision>
  <cp:lastPrinted>2015-12-28T05:00:00Z</cp:lastPrinted>
  <dcterms:created xsi:type="dcterms:W3CDTF">2015-12-24T11:19:00Z</dcterms:created>
  <dcterms:modified xsi:type="dcterms:W3CDTF">2016-01-12T07:55:00Z</dcterms:modified>
</cp:coreProperties>
</file>