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DD" w:rsidRPr="00F12BDD" w:rsidRDefault="00F12BDD" w:rsidP="00F12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  <w:r w:rsidRPr="00F12B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E3E813" wp14:editId="3D4AE34A">
            <wp:extent cx="533400" cy="60007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DD" w:rsidRPr="00F12BDD" w:rsidRDefault="00F12BDD" w:rsidP="00F12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</w:pPr>
    </w:p>
    <w:p w:rsidR="00F12BDD" w:rsidRPr="00F12BDD" w:rsidRDefault="00F12BDD" w:rsidP="00F12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ВЯЗЕМСКОГО ГОРОДСКОГО ПОСЕЛЕНИЯ</w:t>
      </w:r>
    </w:p>
    <w:p w:rsidR="00F12BDD" w:rsidRPr="00F12BDD" w:rsidRDefault="00F12BDD" w:rsidP="00F12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ВЯЗЕМСКОГО РАЙОНА СМОЛЕНСКОЙ ОБЛАСТИ</w:t>
      </w:r>
    </w:p>
    <w:p w:rsidR="00F12BDD" w:rsidRPr="00F12BDD" w:rsidRDefault="00F12BDD" w:rsidP="00F12B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DD" w:rsidRPr="00F12BDD" w:rsidRDefault="00F12BDD" w:rsidP="00F12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B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F12BDD" w:rsidRPr="00F12BDD" w:rsidRDefault="00F12BDD" w:rsidP="00F1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BDD" w:rsidRPr="00F12BDD" w:rsidRDefault="00F12BDD" w:rsidP="00F12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31.05.2022</w:t>
      </w: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</w:p>
    <w:p w:rsidR="003A263A" w:rsidRPr="003A263A" w:rsidRDefault="003A263A" w:rsidP="003A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3A263A" w:rsidRPr="003A263A" w:rsidTr="003A263A">
        <w:tc>
          <w:tcPr>
            <w:tcW w:w="4645" w:type="dxa"/>
            <w:hideMark/>
          </w:tcPr>
          <w:p w:rsidR="003A263A" w:rsidRPr="003A263A" w:rsidRDefault="003A263A" w:rsidP="00F1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3A263A">
              <w:rPr>
                <w:rFonts w:ascii="Times New Roman" w:hAnsi="Times New Roman" w:cs="Times New Roman"/>
                <w:sz w:val="28"/>
              </w:rPr>
              <w:t>О внесении изменений в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="006C0A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решение</w:t>
            </w:r>
            <w:r w:rsidR="006C0AA5" w:rsidRPr="003A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Совет</w:t>
            </w:r>
            <w:r w:rsidR="006C0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C0AA5" w:rsidRPr="003A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Вяземского городского поселения Вяземского района Смоленской области</w:t>
            </w:r>
            <w:r w:rsidR="006C0A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от 22.11.2021 № 81 «Об утверждении 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Положени</w:t>
            </w:r>
            <w:r w:rsidR="006C0A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 муниципальном земельном контроле в границах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A263A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Вяземского городского поселения Вяземского района Смоленской области</w:t>
            </w:r>
            <w:r w:rsidR="004E166F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  <w:r w:rsidR="001B0BE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3A263A" w:rsidRPr="003A263A" w:rsidRDefault="003A263A" w:rsidP="00F12B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63A" w:rsidRPr="003A263A" w:rsidRDefault="003A263A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6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="006C0AA5"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</w:t>
      </w:r>
      <w:r w:rsidR="006C0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248-ФЗ </w:t>
      </w:r>
      <w:r w:rsid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gramStart"/>
      <w:r w:rsid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3A263A" w:rsidRPr="003A263A" w:rsidRDefault="003A263A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3A" w:rsidRPr="003A263A" w:rsidRDefault="003A263A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A263A" w:rsidRPr="003A263A" w:rsidRDefault="003A263A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63A" w:rsidRDefault="003A263A" w:rsidP="00F1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B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E166F"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E166F" w:rsidRP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Вяземского городского поселения Вяземского района Смоленской области</w:t>
      </w:r>
      <w:r w:rsidR="004E166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22.11.2021 № 81 «Об утверждении </w:t>
      </w:r>
      <w:r w:rsidR="004E166F" w:rsidRPr="003A263A">
        <w:rPr>
          <w:rFonts w:ascii="Times New Roman" w:eastAsia="Times New Roman" w:hAnsi="Times New Roman" w:cs="Times New Roman"/>
          <w:sz w:val="28"/>
          <w:szCs w:val="28"/>
          <w:lang w:bidi="en-US"/>
        </w:rPr>
        <w:t>Положени</w:t>
      </w:r>
      <w:r w:rsidR="004E166F"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 w:rsidR="004E166F" w:rsidRPr="003A26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 муниципальном земельном контроле в границах</w:t>
      </w:r>
      <w:r w:rsidR="004E166F" w:rsidRPr="003A26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4E166F" w:rsidRPr="003A26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Вяземского городского поселения Вяземского района Смоленской области</w:t>
      </w:r>
      <w:r w:rsidR="004E166F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4E166F"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(далее-Решение) следующие изменения:</w:t>
      </w:r>
    </w:p>
    <w:p w:rsidR="004E166F" w:rsidRDefault="004E166F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пункт 6.2 утвержденного Решением Положения о муниципальном земельном контроле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границах </w:t>
      </w:r>
      <w:r w:rsidRPr="003A263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A26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Вяземского городского поселения Вяземского района Смоленской области</w:t>
      </w:r>
      <w:r w:rsidRPr="004E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</w:t>
      </w:r>
      <w:r w:rsidRPr="004E1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4E166F" w:rsidRPr="004E166F" w:rsidRDefault="004E166F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«6.2. Ключевые и индикативные показатели муниципального земельного контроля указаны в приложении № 3 к настоящему Положению».</w:t>
      </w:r>
    </w:p>
    <w:p w:rsidR="004E166F" w:rsidRPr="004E166F" w:rsidRDefault="004E166F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061C8" w:rsidRP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изложив приложение № </w:t>
      </w:r>
      <w:r w:rsid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61C8" w:rsidRP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новой редакции в соответствии с приложением к настоящему решению</w:t>
      </w: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66F" w:rsidRDefault="004E166F" w:rsidP="00F1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</w:t>
      </w:r>
      <w:r w:rsidRPr="004E1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1 марта 2022 года.</w:t>
      </w:r>
    </w:p>
    <w:p w:rsidR="004E166F" w:rsidRPr="004E166F" w:rsidRDefault="004E166F" w:rsidP="00F12B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6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оставляю за собой.</w:t>
      </w:r>
    </w:p>
    <w:p w:rsidR="003A263A" w:rsidRPr="003A263A" w:rsidRDefault="004E166F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3A2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263A"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«Мой город-Вязьма» и разместить на официальном сайте «Мой город – Вязьма.</w:t>
      </w:r>
      <w:r w:rsidR="007B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263A" w:rsidRPr="003A2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A263A"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A263A" w:rsidRPr="003A2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MGORV</w:t>
      </w:r>
      <w:r w:rsidR="003A263A"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63A" w:rsidRPr="003A26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3A263A"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263A" w:rsidRPr="003A26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A263A" w:rsidRDefault="003A263A" w:rsidP="00F1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81B" w:rsidRPr="003A263A" w:rsidRDefault="0082781B" w:rsidP="00F1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63A" w:rsidRPr="003A263A" w:rsidRDefault="003A263A" w:rsidP="00F1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263A" w:rsidRPr="003A263A" w:rsidRDefault="003A263A" w:rsidP="00F1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</w:t>
      </w:r>
    </w:p>
    <w:p w:rsidR="003A263A" w:rsidRDefault="003A263A" w:rsidP="00F1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</w:t>
      </w:r>
      <w:r w:rsidR="00D33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оленской области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A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Григорьев</w:t>
      </w:r>
    </w:p>
    <w:p w:rsidR="005B632A" w:rsidRPr="00D335BB" w:rsidRDefault="005B632A" w:rsidP="00F1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2A" w:rsidRPr="00D335BB" w:rsidRDefault="005B632A" w:rsidP="00F12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C8" w:rsidRDefault="004061C8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F12BDD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BDD" w:rsidRDefault="007716A7" w:rsidP="00F12B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16A7" w:rsidRPr="00F12BDD" w:rsidRDefault="007716A7" w:rsidP="00F12BD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2BDD"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2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Совета депутатов Вяземского городского поселения Вяземского района Смоленской области</w:t>
      </w:r>
      <w:r w:rsidRPr="00F12B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12BDD" w:rsidRPr="00F12B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</w:t>
      </w:r>
      <w:r w:rsidR="00F12BDD" w:rsidRPr="00F12BD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31.05.2022 № 35</w:t>
      </w:r>
    </w:p>
    <w:p w:rsidR="007716A7" w:rsidRDefault="007716A7" w:rsidP="00F12BDD">
      <w:pPr>
        <w:tabs>
          <w:tab w:val="num" w:pos="200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BDD" w:rsidRDefault="00F12BDD" w:rsidP="00F12BDD">
      <w:pPr>
        <w:tabs>
          <w:tab w:val="num" w:pos="200"/>
        </w:tabs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BDD" w:rsidRPr="007716A7" w:rsidRDefault="00F12BDD" w:rsidP="00F12BD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2BDD" w:rsidRDefault="007716A7" w:rsidP="00F12BDD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716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3</w:t>
      </w:r>
    </w:p>
    <w:p w:rsidR="007716A7" w:rsidRPr="007716A7" w:rsidRDefault="007716A7" w:rsidP="00F12BDD">
      <w:pPr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7716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земельном контроле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границах </w:t>
      </w:r>
      <w:r w:rsidRPr="007716A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7716A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Вяземского городского поселения Вяземского района Смоленской области</w:t>
      </w:r>
    </w:p>
    <w:p w:rsidR="00F12BDD" w:rsidRPr="007716A7" w:rsidRDefault="00F12BDD" w:rsidP="00F12B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4061C8" w:rsidRPr="004061C8" w:rsidRDefault="004061C8" w:rsidP="00406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показатели и их целевые значения, индикативные</w:t>
      </w:r>
    </w:p>
    <w:p w:rsidR="004061C8" w:rsidRPr="004061C8" w:rsidRDefault="004061C8" w:rsidP="00406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по муниципальному земельному контролю</w:t>
      </w:r>
    </w:p>
    <w:p w:rsidR="004061C8" w:rsidRPr="004061C8" w:rsidRDefault="004061C8" w:rsidP="00406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границах муниципального образования</w:t>
      </w:r>
    </w:p>
    <w:p w:rsidR="004061C8" w:rsidRPr="004061C8" w:rsidRDefault="004061C8" w:rsidP="00406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«Вяземский район» Смоленской области</w:t>
      </w:r>
    </w:p>
    <w:p w:rsidR="004061C8" w:rsidRPr="004061C8" w:rsidRDefault="004061C8" w:rsidP="004061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1C8" w:rsidRPr="004061C8" w:rsidRDefault="004061C8" w:rsidP="004061C8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по муниципальному земельному контролю </w:t>
      </w:r>
      <w:r w:rsidRP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муниципального образования «Вяземский» район Смоленской области</w:t>
      </w:r>
      <w:r w:rsidRPr="0040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1C8" w:rsidRPr="004061C8" w:rsidRDefault="004061C8" w:rsidP="004061C8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5"/>
        <w:gridCol w:w="2277"/>
      </w:tblGrid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выполнения плана, проведение плановых контрольных мероприятий на очередной календарный год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внесенных судебных решений о назначении административного наказания по материалам органа муниципального</w:t>
            </w:r>
            <w:r w:rsidRPr="00406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72%</w:t>
            </w:r>
          </w:p>
        </w:tc>
      </w:tr>
      <w:tr w:rsidR="004061C8" w:rsidRPr="004061C8" w:rsidTr="00BE0AB1">
        <w:tc>
          <w:tcPr>
            <w:tcW w:w="7185" w:type="dxa"/>
          </w:tcPr>
          <w:p w:rsidR="004061C8" w:rsidRPr="004061C8" w:rsidRDefault="004061C8" w:rsidP="00406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277" w:type="dxa"/>
          </w:tcPr>
          <w:p w:rsidR="004061C8" w:rsidRPr="004061C8" w:rsidRDefault="004061C8" w:rsidP="00406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</w:tbl>
    <w:p w:rsidR="00F12BDD" w:rsidRDefault="00F12BDD" w:rsidP="0040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1C8" w:rsidRPr="004061C8" w:rsidRDefault="004061C8" w:rsidP="00406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Индикативные показатели по муниципальному земельному контролю в</w:t>
      </w:r>
      <w:r w:rsidRPr="0040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границах муниципального образования «Вяземский район» Смоленской области</w:t>
      </w:r>
      <w:r w:rsidRPr="00406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плановых контрольных (надзорных) мероприятий, проведенных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количество внеплановых </w:t>
      </w: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контрольных </w:t>
      </w: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(надзорных) мероприятий, проведенных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количество внеплановых </w:t>
      </w: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2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4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контрольных (надзорных) мероприятий с взаимодействием по каждому виду мероприятий КНМ, проведенных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81"/>
          <w:tab w:val="right" w:pos="4448"/>
          <w:tab w:val="left" w:pos="4726"/>
          <w:tab w:val="right" w:pos="8365"/>
          <w:tab w:val="right" w:pos="10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81"/>
          <w:tab w:val="right" w:pos="4448"/>
          <w:tab w:val="left" w:pos="4726"/>
          <w:tab w:val="right" w:pos="10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количество обязательных </w:t>
      </w: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профилактических визитов, проведенных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4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13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общее количество учтенных объектов контроля на конец отчетного периода;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6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учтенных контролируемых лиц на конец отчетного периода;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общее количество жалоб, поданных контролируемыми лицами в </w:t>
      </w: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досудебном порядке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4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органа,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061C8" w:rsidRPr="004061C8" w:rsidRDefault="004061C8" w:rsidP="004061C8">
      <w:pPr>
        <w:widowControl w:val="0"/>
        <w:numPr>
          <w:ilvl w:val="0"/>
          <w:numId w:val="2"/>
        </w:numPr>
        <w:tabs>
          <w:tab w:val="left" w:pos="12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061C8">
        <w:rPr>
          <w:rFonts w:ascii="Times New Roman" w:eastAsia="Times New Roman" w:hAnsi="Times New Roman" w:cs="Times New Roman"/>
          <w:sz w:val="28"/>
          <w:szCs w:val="28"/>
          <w:lang w:bidi="en-US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716A7" w:rsidRPr="005B632A" w:rsidRDefault="007716A7" w:rsidP="005B6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16A7" w:rsidRPr="005B632A" w:rsidSect="006E1F3F">
      <w:headerReference w:type="default" r:id="rId8"/>
      <w:pgSz w:w="11906" w:h="16838"/>
      <w:pgMar w:top="851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4F" w:rsidRDefault="00A6764F" w:rsidP="00FF01A8">
      <w:pPr>
        <w:spacing w:after="0" w:line="240" w:lineRule="auto"/>
      </w:pPr>
      <w:r>
        <w:separator/>
      </w:r>
    </w:p>
  </w:endnote>
  <w:endnote w:type="continuationSeparator" w:id="0">
    <w:p w:rsidR="00A6764F" w:rsidRDefault="00A6764F" w:rsidP="00F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4F" w:rsidRDefault="00A6764F" w:rsidP="00FF01A8">
      <w:pPr>
        <w:spacing w:after="0" w:line="240" w:lineRule="auto"/>
      </w:pPr>
      <w:r>
        <w:separator/>
      </w:r>
    </w:p>
  </w:footnote>
  <w:footnote w:type="continuationSeparator" w:id="0">
    <w:p w:rsidR="00A6764F" w:rsidRDefault="00A6764F" w:rsidP="00FF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990130"/>
      <w:docPartObj>
        <w:docPartGallery w:val="Page Numbers (Top of Page)"/>
        <w:docPartUnique/>
      </w:docPartObj>
    </w:sdtPr>
    <w:sdtEndPr/>
    <w:sdtContent>
      <w:p w:rsidR="006E1F3F" w:rsidRDefault="006E1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DD">
          <w:rPr>
            <w:noProof/>
          </w:rPr>
          <w:t>2</w:t>
        </w:r>
        <w:r>
          <w:fldChar w:fldCharType="end"/>
        </w:r>
      </w:p>
    </w:sdtContent>
  </w:sdt>
  <w:p w:rsidR="008817A8" w:rsidRDefault="008817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912189B"/>
    <w:multiLevelType w:val="multilevel"/>
    <w:tmpl w:val="32488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3A"/>
    <w:rsid w:val="00014717"/>
    <w:rsid w:val="001B0BE4"/>
    <w:rsid w:val="002425A7"/>
    <w:rsid w:val="0026787A"/>
    <w:rsid w:val="003A263A"/>
    <w:rsid w:val="004061C8"/>
    <w:rsid w:val="004E166F"/>
    <w:rsid w:val="004F60D5"/>
    <w:rsid w:val="00584320"/>
    <w:rsid w:val="005B632A"/>
    <w:rsid w:val="005B6524"/>
    <w:rsid w:val="00602160"/>
    <w:rsid w:val="006C0AA5"/>
    <w:rsid w:val="006E1F3F"/>
    <w:rsid w:val="007716A7"/>
    <w:rsid w:val="007B6585"/>
    <w:rsid w:val="0082781B"/>
    <w:rsid w:val="008817A8"/>
    <w:rsid w:val="009F4FD8"/>
    <w:rsid w:val="00A6764F"/>
    <w:rsid w:val="00C35820"/>
    <w:rsid w:val="00C431D4"/>
    <w:rsid w:val="00D335BB"/>
    <w:rsid w:val="00F07F17"/>
    <w:rsid w:val="00F12BDD"/>
    <w:rsid w:val="00F2549E"/>
    <w:rsid w:val="00F90FEC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652C"/>
  <w15:chartTrackingRefBased/>
  <w15:docId w15:val="{55EDE906-97D6-447D-9A89-EAB1E92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1A8"/>
  </w:style>
  <w:style w:type="paragraph" w:styleId="a5">
    <w:name w:val="footer"/>
    <w:basedOn w:val="a"/>
    <w:link w:val="a6"/>
    <w:uiPriority w:val="99"/>
    <w:unhideWhenUsed/>
    <w:rsid w:val="00FF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1A8"/>
  </w:style>
  <w:style w:type="paragraph" w:styleId="a7">
    <w:name w:val="Balloon Text"/>
    <w:basedOn w:val="a"/>
    <w:link w:val="a8"/>
    <w:uiPriority w:val="99"/>
    <w:semiHidden/>
    <w:unhideWhenUsed/>
    <w:rsid w:val="005B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32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0BE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71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77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1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Михайлович Арчаков</dc:creator>
  <cp:keywords/>
  <dc:description/>
  <cp:lastModifiedBy>pcuser</cp:lastModifiedBy>
  <cp:revision>6</cp:revision>
  <cp:lastPrinted>2022-04-26T07:36:00Z</cp:lastPrinted>
  <dcterms:created xsi:type="dcterms:W3CDTF">2022-03-15T08:14:00Z</dcterms:created>
  <dcterms:modified xsi:type="dcterms:W3CDTF">2022-06-01T06:59:00Z</dcterms:modified>
</cp:coreProperties>
</file>