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C6" w:rsidRPr="00F82A5A" w:rsidRDefault="00173EC6" w:rsidP="00173EC6">
      <w:pPr>
        <w:spacing w:after="0" w:line="240" w:lineRule="auto"/>
        <w:ind w:left="0" w:right="0" w:firstLine="0"/>
        <w:jc w:val="center"/>
        <w:outlineLvl w:val="0"/>
        <w:rPr>
          <w:noProof/>
          <w:sz w:val="32"/>
          <w:szCs w:val="32"/>
        </w:rPr>
      </w:pPr>
      <w:r w:rsidRPr="00F82A5A">
        <w:rPr>
          <w:noProof/>
          <w:szCs w:val="28"/>
        </w:rPr>
        <w:drawing>
          <wp:inline distT="0" distB="0" distL="0" distR="0" wp14:anchorId="19178814" wp14:editId="36CC1AF8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C6" w:rsidRPr="00F82A5A" w:rsidRDefault="00173EC6" w:rsidP="00173EC6">
      <w:pPr>
        <w:spacing w:after="0" w:line="240" w:lineRule="auto"/>
        <w:ind w:left="0" w:right="0" w:firstLine="0"/>
        <w:jc w:val="center"/>
        <w:outlineLvl w:val="0"/>
        <w:rPr>
          <w:noProof/>
          <w:sz w:val="32"/>
          <w:szCs w:val="32"/>
        </w:rPr>
      </w:pPr>
    </w:p>
    <w:p w:rsidR="00173EC6" w:rsidRPr="00F82A5A" w:rsidRDefault="00173EC6" w:rsidP="00173EC6">
      <w:pPr>
        <w:spacing w:after="0" w:line="240" w:lineRule="auto"/>
        <w:ind w:left="0" w:right="0" w:firstLine="0"/>
        <w:jc w:val="center"/>
        <w:outlineLvl w:val="0"/>
        <w:rPr>
          <w:szCs w:val="28"/>
        </w:rPr>
      </w:pPr>
      <w:r w:rsidRPr="00F82A5A">
        <w:rPr>
          <w:szCs w:val="28"/>
        </w:rPr>
        <w:t>СОВЕТ ДЕПУТАТОВ ВЯЗЕМСКОГО ГОРОДСКОГО ПОСЕЛЕНИЯ</w:t>
      </w:r>
    </w:p>
    <w:p w:rsidR="00173EC6" w:rsidRPr="00F82A5A" w:rsidRDefault="00173EC6" w:rsidP="00173EC6">
      <w:pPr>
        <w:spacing w:after="0" w:line="240" w:lineRule="auto"/>
        <w:ind w:left="0" w:right="0" w:firstLine="0"/>
        <w:jc w:val="center"/>
        <w:rPr>
          <w:szCs w:val="28"/>
        </w:rPr>
      </w:pPr>
      <w:r w:rsidRPr="00F82A5A">
        <w:rPr>
          <w:szCs w:val="28"/>
        </w:rPr>
        <w:t>ВЯЗЕМСКОГО РАЙОНА СМОЛЕНСКОЙ ОБЛАСТИ</w:t>
      </w:r>
    </w:p>
    <w:p w:rsidR="00173EC6" w:rsidRPr="00F82A5A" w:rsidRDefault="00173EC6" w:rsidP="00173EC6">
      <w:pPr>
        <w:spacing w:after="0" w:line="240" w:lineRule="auto"/>
        <w:ind w:left="0" w:right="0" w:firstLine="0"/>
        <w:jc w:val="center"/>
        <w:rPr>
          <w:szCs w:val="28"/>
        </w:rPr>
      </w:pPr>
    </w:p>
    <w:p w:rsidR="00173EC6" w:rsidRPr="00F82A5A" w:rsidRDefault="00173EC6" w:rsidP="00173EC6">
      <w:pPr>
        <w:spacing w:after="0" w:line="240" w:lineRule="auto"/>
        <w:ind w:left="0" w:right="0" w:firstLine="0"/>
        <w:jc w:val="center"/>
        <w:outlineLvl w:val="0"/>
        <w:rPr>
          <w:b/>
          <w:szCs w:val="28"/>
        </w:rPr>
      </w:pPr>
      <w:r w:rsidRPr="00F82A5A">
        <w:rPr>
          <w:b/>
          <w:szCs w:val="28"/>
        </w:rPr>
        <w:t>РЕШЕНИЕ</w:t>
      </w:r>
    </w:p>
    <w:p w:rsidR="00173EC6" w:rsidRPr="00F82A5A" w:rsidRDefault="00173EC6" w:rsidP="00173EC6">
      <w:pPr>
        <w:spacing w:after="0" w:line="240" w:lineRule="auto"/>
        <w:ind w:left="0" w:right="0" w:firstLine="0"/>
        <w:rPr>
          <w:szCs w:val="28"/>
        </w:rPr>
      </w:pPr>
    </w:p>
    <w:p w:rsidR="00173EC6" w:rsidRDefault="00173EC6" w:rsidP="00DD6114">
      <w:pPr>
        <w:spacing w:after="0" w:line="240" w:lineRule="auto"/>
        <w:ind w:left="0" w:right="0" w:firstLine="0"/>
        <w:rPr>
          <w:szCs w:val="28"/>
          <w:u w:val="single"/>
        </w:rPr>
      </w:pPr>
      <w:r w:rsidRPr="00F82A5A">
        <w:rPr>
          <w:szCs w:val="28"/>
        </w:rPr>
        <w:t xml:space="preserve">от </w:t>
      </w:r>
      <w:r>
        <w:rPr>
          <w:szCs w:val="28"/>
          <w:u w:val="single"/>
        </w:rPr>
        <w:t>31.05</w:t>
      </w:r>
      <w:r w:rsidRPr="00F82A5A">
        <w:rPr>
          <w:szCs w:val="28"/>
          <w:u w:val="single"/>
        </w:rPr>
        <w:t>.2022</w:t>
      </w:r>
      <w:r w:rsidR="00DD6114">
        <w:rPr>
          <w:szCs w:val="28"/>
        </w:rPr>
        <w:t xml:space="preserve"> </w:t>
      </w:r>
      <w:r w:rsidRPr="00F82A5A">
        <w:rPr>
          <w:szCs w:val="28"/>
        </w:rPr>
        <w:t xml:space="preserve">№ </w:t>
      </w:r>
      <w:r w:rsidR="00DD6114" w:rsidRPr="00DD6114">
        <w:rPr>
          <w:szCs w:val="28"/>
          <w:u w:val="single"/>
        </w:rPr>
        <w:t>31</w:t>
      </w:r>
    </w:p>
    <w:p w:rsidR="00DD6114" w:rsidRPr="00DD6114" w:rsidRDefault="00DD6114" w:rsidP="00DD6114">
      <w:pPr>
        <w:spacing w:after="0" w:line="240" w:lineRule="auto"/>
        <w:ind w:left="0" w:right="0" w:firstLine="0"/>
        <w:rPr>
          <w:szCs w:val="28"/>
          <w:u w:val="single"/>
        </w:rPr>
      </w:pPr>
    </w:p>
    <w:p w:rsidR="00173EC6" w:rsidRDefault="00173EC6" w:rsidP="00DD6114">
      <w:pPr>
        <w:spacing w:after="0" w:line="240" w:lineRule="auto"/>
        <w:ind w:left="0" w:right="6517" w:firstLine="0"/>
      </w:pPr>
      <w:r>
        <w:t>Об изготовлении и установке мемориальной доски И.В. Поляковой</w:t>
      </w:r>
      <w:r w:rsidR="00C41B3A">
        <w:t xml:space="preserve">   </w:t>
      </w:r>
    </w:p>
    <w:p w:rsidR="00173EC6" w:rsidRDefault="00173EC6" w:rsidP="00173EC6">
      <w:pPr>
        <w:spacing w:after="0" w:line="240" w:lineRule="auto"/>
        <w:ind w:left="0" w:right="0" w:firstLine="709"/>
      </w:pPr>
    </w:p>
    <w:p w:rsidR="00173EC6" w:rsidRDefault="00173EC6" w:rsidP="00173EC6">
      <w:pPr>
        <w:spacing w:after="0" w:line="240" w:lineRule="auto"/>
        <w:ind w:left="0" w:right="0" w:firstLine="709"/>
      </w:pPr>
    </w:p>
    <w:p w:rsidR="00173EC6" w:rsidRDefault="00173EC6" w:rsidP="00173EC6">
      <w:pPr>
        <w:spacing w:after="0" w:line="240" w:lineRule="auto"/>
        <w:ind w:left="0" w:right="0" w:firstLine="709"/>
      </w:pPr>
      <w:r>
        <w:t>В соответствии со статьей 3 Положения о звании «Почетный гражданин города Вязьма», утвержденного решением Совета депутатов Вяземского городского поселения Вяземского района Смоленской области от 19.04.2016 № 27, руководствуясь статьей 22 Устава Вяземского городского поселения Вяземского района Смоленской области, статьями 4, 5 раздела 1 части П Правил благоустройства территории Вяземского городского поселения Вяземского района Смоленской области, утвержденных решением Совета депутатов Вяземского городского поселения Вяземского района Смоленской области от 25.12.2018            № 131, рассмотрев предложения комиссии по топонимике и увековечению памяти выдающихся событий и личностей в муниципальном образовании «Вяземский район» Смоленской области, Совет депутатов Вяземского городского поселения Вяземского района Смоленской области</w:t>
      </w:r>
    </w:p>
    <w:p w:rsidR="00173EC6" w:rsidRDefault="00173EC6" w:rsidP="00173EC6">
      <w:pPr>
        <w:spacing w:after="0" w:line="240" w:lineRule="auto"/>
        <w:ind w:left="0" w:right="0" w:firstLine="709"/>
      </w:pPr>
    </w:p>
    <w:p w:rsidR="00173EC6" w:rsidRPr="00173EC6" w:rsidRDefault="00173EC6" w:rsidP="00173EC6">
      <w:pPr>
        <w:spacing w:after="0" w:line="240" w:lineRule="auto"/>
        <w:ind w:left="0" w:right="0" w:firstLine="709"/>
        <w:rPr>
          <w:b/>
        </w:rPr>
      </w:pPr>
      <w:r w:rsidRPr="00173EC6">
        <w:rPr>
          <w:b/>
        </w:rPr>
        <w:t>РЕШИЛ:</w:t>
      </w:r>
    </w:p>
    <w:p w:rsidR="00173EC6" w:rsidRPr="00173EC6" w:rsidRDefault="00173EC6" w:rsidP="00173EC6">
      <w:pPr>
        <w:spacing w:after="0" w:line="240" w:lineRule="auto"/>
        <w:ind w:left="0" w:right="0" w:firstLine="709"/>
        <w:rPr>
          <w:b/>
        </w:rPr>
      </w:pPr>
    </w:p>
    <w:p w:rsidR="00173EC6" w:rsidRDefault="00173EC6" w:rsidP="00173EC6">
      <w:pPr>
        <w:spacing w:after="0" w:line="240" w:lineRule="auto"/>
        <w:ind w:left="0" w:right="0" w:firstLine="709"/>
      </w:pPr>
      <w:r>
        <w:t>1. Поручить Администрации муниципального образования «Вяземский район» Смоленской области изготовить и установить мемориальную доску в память о Почетном гражданине города Вязьма Поляковой Ираиде Васильевне по адресу: город Вязьма, ул. Молодежная, д. 13.</w:t>
      </w:r>
      <w:r w:rsidR="00DD6114">
        <w:t xml:space="preserve"> (Приложение).</w:t>
      </w:r>
    </w:p>
    <w:p w:rsidR="00173EC6" w:rsidRPr="00173EC6" w:rsidRDefault="00173EC6" w:rsidP="00173EC6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2. </w:t>
      </w:r>
      <w:r w:rsidRPr="00173EC6">
        <w:rPr>
          <w:szCs w:val="28"/>
        </w:rPr>
        <w:t>Опубликовать настоящее решение в газете «Мой город – Вязьма» и официальном сайте «Мой город – Вязьма.ru» (MGORV.RU).</w:t>
      </w:r>
    </w:p>
    <w:p w:rsidR="00173EC6" w:rsidRDefault="00173EC6" w:rsidP="00173EC6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173EC6" w:rsidRDefault="00173EC6" w:rsidP="00173EC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3EC6" w:rsidRPr="000A78AB" w:rsidRDefault="00173EC6" w:rsidP="00173EC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73EC6" w:rsidRPr="000A78AB" w:rsidRDefault="00173EC6" w:rsidP="00173EC6">
      <w:pPr>
        <w:tabs>
          <w:tab w:val="left" w:pos="8670"/>
        </w:tabs>
        <w:spacing w:after="0" w:line="240" w:lineRule="auto"/>
        <w:rPr>
          <w:szCs w:val="28"/>
        </w:rPr>
      </w:pPr>
      <w:r w:rsidRPr="000A78AB">
        <w:rPr>
          <w:szCs w:val="28"/>
        </w:rPr>
        <w:t xml:space="preserve">Глава муниципального образования </w:t>
      </w:r>
    </w:p>
    <w:p w:rsidR="00173EC6" w:rsidRPr="000A78AB" w:rsidRDefault="00173EC6" w:rsidP="00173EC6">
      <w:pPr>
        <w:tabs>
          <w:tab w:val="left" w:pos="8670"/>
        </w:tabs>
        <w:spacing w:after="0" w:line="240" w:lineRule="auto"/>
        <w:rPr>
          <w:szCs w:val="28"/>
        </w:rPr>
      </w:pPr>
      <w:r w:rsidRPr="000A78AB">
        <w:rPr>
          <w:szCs w:val="28"/>
        </w:rPr>
        <w:t xml:space="preserve">Вяземского городского поселения </w:t>
      </w:r>
    </w:p>
    <w:p w:rsidR="00173EC6" w:rsidRPr="000A78AB" w:rsidRDefault="00173EC6" w:rsidP="00173EC6">
      <w:pPr>
        <w:tabs>
          <w:tab w:val="left" w:pos="8670"/>
        </w:tabs>
        <w:spacing w:after="0" w:line="240" w:lineRule="auto"/>
        <w:rPr>
          <w:szCs w:val="28"/>
        </w:rPr>
      </w:pPr>
      <w:r w:rsidRPr="000A78AB">
        <w:rPr>
          <w:szCs w:val="28"/>
        </w:rPr>
        <w:t xml:space="preserve">Вяземского района Смоленской области                                            </w:t>
      </w:r>
      <w:r w:rsidRPr="000A78AB">
        <w:rPr>
          <w:b/>
          <w:szCs w:val="28"/>
        </w:rPr>
        <w:t>А.А. Григорьев</w:t>
      </w:r>
    </w:p>
    <w:p w:rsidR="008377C4" w:rsidRDefault="008377C4" w:rsidP="00173EC6">
      <w:pPr>
        <w:spacing w:after="0" w:line="240" w:lineRule="auto"/>
        <w:ind w:left="0" w:right="0" w:firstLine="0"/>
      </w:pPr>
    </w:p>
    <w:p w:rsidR="00A97648" w:rsidRDefault="00563091" w:rsidP="00173EC6">
      <w:pPr>
        <w:spacing w:after="0" w:line="240" w:lineRule="auto"/>
        <w:ind w:left="0" w:right="0" w:firstLine="0"/>
      </w:pPr>
      <w:r>
        <w:t>\</w:t>
      </w:r>
    </w:p>
    <w:p w:rsidR="00563091" w:rsidRPr="00563091" w:rsidRDefault="00563091" w:rsidP="00563091">
      <w:pPr>
        <w:tabs>
          <w:tab w:val="left" w:pos="5940"/>
          <w:tab w:val="left" w:pos="10260"/>
        </w:tabs>
        <w:autoSpaceDE w:val="0"/>
        <w:autoSpaceDN w:val="0"/>
        <w:adjustRightInd w:val="0"/>
        <w:spacing w:after="0" w:line="240" w:lineRule="auto"/>
        <w:ind w:left="6379" w:right="0" w:firstLine="0"/>
        <w:rPr>
          <w:bCs/>
          <w:szCs w:val="28"/>
        </w:rPr>
      </w:pPr>
      <w:bookmarkStart w:id="0" w:name="_GoBack"/>
      <w:r w:rsidRPr="00563091">
        <w:rPr>
          <w:bCs/>
          <w:szCs w:val="28"/>
        </w:rPr>
        <w:lastRenderedPageBreak/>
        <w:t xml:space="preserve">Приложение </w:t>
      </w:r>
    </w:p>
    <w:bookmarkEnd w:id="0"/>
    <w:p w:rsidR="00563091" w:rsidRPr="00563091" w:rsidRDefault="00563091" w:rsidP="00563091">
      <w:pPr>
        <w:tabs>
          <w:tab w:val="left" w:pos="4140"/>
          <w:tab w:val="left" w:pos="5940"/>
          <w:tab w:val="left" w:pos="10260"/>
        </w:tabs>
        <w:autoSpaceDE w:val="0"/>
        <w:autoSpaceDN w:val="0"/>
        <w:adjustRightInd w:val="0"/>
        <w:spacing w:after="0" w:line="240" w:lineRule="auto"/>
        <w:ind w:left="6379" w:right="0" w:firstLine="0"/>
        <w:rPr>
          <w:rFonts w:eastAsia="Calibri"/>
          <w:color w:val="auto"/>
          <w:szCs w:val="28"/>
          <w:u w:val="single"/>
          <w:lang w:eastAsia="en-US"/>
        </w:rPr>
      </w:pPr>
      <w:r w:rsidRPr="00563091">
        <w:rPr>
          <w:rFonts w:eastAsia="Calibri"/>
          <w:color w:val="auto"/>
          <w:szCs w:val="28"/>
          <w:lang w:eastAsia="en-US"/>
        </w:rPr>
        <w:t xml:space="preserve">к решению Совета депутатов Вяземского городского поселения Вяземского района Смоленской области от </w:t>
      </w:r>
      <w:r w:rsidRPr="00563091">
        <w:rPr>
          <w:rFonts w:eastAsia="Calibri"/>
          <w:color w:val="auto"/>
          <w:szCs w:val="28"/>
          <w:u w:val="single"/>
          <w:lang w:eastAsia="en-US"/>
        </w:rPr>
        <w:t>31.05.2022 № 31</w:t>
      </w:r>
    </w:p>
    <w:p w:rsidR="00563091" w:rsidRPr="00563091" w:rsidRDefault="00563091" w:rsidP="00563091">
      <w:pPr>
        <w:spacing w:after="0" w:line="240" w:lineRule="auto"/>
        <w:ind w:left="6237" w:right="0" w:firstLine="0"/>
        <w:jc w:val="left"/>
        <w:rPr>
          <w:color w:val="auto"/>
          <w:sz w:val="24"/>
          <w:szCs w:val="24"/>
        </w:rPr>
      </w:pPr>
    </w:p>
    <w:p w:rsidR="00563091" w:rsidRPr="00563091" w:rsidRDefault="00563091" w:rsidP="0056309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63091" w:rsidRPr="00563091" w:rsidRDefault="00563091" w:rsidP="0056309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63091" w:rsidRPr="00563091" w:rsidRDefault="00563091" w:rsidP="0056309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63091" w:rsidRPr="00563091" w:rsidRDefault="00563091" w:rsidP="0056309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63091" w:rsidRPr="00563091" w:rsidRDefault="00563091" w:rsidP="0056309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563091">
        <w:rPr>
          <w:noProof/>
          <w:color w:val="auto"/>
          <w:sz w:val="24"/>
          <w:szCs w:val="24"/>
        </w:rPr>
        <w:drawing>
          <wp:inline distT="0" distB="0" distL="0" distR="0" wp14:anchorId="52F3C6D2" wp14:editId="6D1F36C2">
            <wp:extent cx="6105525" cy="492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91" w:rsidRPr="00563091" w:rsidRDefault="00563091" w:rsidP="00563091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63091" w:rsidRDefault="00563091" w:rsidP="00173EC6">
      <w:pPr>
        <w:spacing w:after="0" w:line="240" w:lineRule="auto"/>
        <w:ind w:left="0" w:right="0" w:firstLine="0"/>
      </w:pPr>
    </w:p>
    <w:sectPr w:rsidR="00563091" w:rsidSect="00563091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11" w:rsidRDefault="00533A11" w:rsidP="00563091">
      <w:pPr>
        <w:spacing w:after="0" w:line="240" w:lineRule="auto"/>
      </w:pPr>
      <w:r>
        <w:separator/>
      </w:r>
    </w:p>
  </w:endnote>
  <w:endnote w:type="continuationSeparator" w:id="0">
    <w:p w:rsidR="00533A11" w:rsidRDefault="00533A11" w:rsidP="0056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11" w:rsidRDefault="00533A11" w:rsidP="00563091">
      <w:pPr>
        <w:spacing w:after="0" w:line="240" w:lineRule="auto"/>
      </w:pPr>
      <w:r>
        <w:separator/>
      </w:r>
    </w:p>
  </w:footnote>
  <w:footnote w:type="continuationSeparator" w:id="0">
    <w:p w:rsidR="00533A11" w:rsidRDefault="00533A11" w:rsidP="0056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49EE"/>
    <w:multiLevelType w:val="hybridMultilevel"/>
    <w:tmpl w:val="D09C99A0"/>
    <w:lvl w:ilvl="0" w:tplc="0CDA5B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84"/>
    <w:rsid w:val="000A7490"/>
    <w:rsid w:val="00173EC6"/>
    <w:rsid w:val="00533A11"/>
    <w:rsid w:val="00563091"/>
    <w:rsid w:val="00582584"/>
    <w:rsid w:val="008377C4"/>
    <w:rsid w:val="00A97648"/>
    <w:rsid w:val="00C41B3A"/>
    <w:rsid w:val="00DD6114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6F4F"/>
  <w15:chartTrackingRefBased/>
  <w15:docId w15:val="{E0FEA585-6DC0-409F-85FA-8ED82B5E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C6"/>
    <w:pPr>
      <w:spacing w:after="3" w:line="265" w:lineRule="auto"/>
      <w:ind w:left="5" w:right="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E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EC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4">
    <w:name w:val="header"/>
    <w:basedOn w:val="a"/>
    <w:link w:val="a5"/>
    <w:uiPriority w:val="99"/>
    <w:unhideWhenUsed/>
    <w:rsid w:val="0056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09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56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091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</cp:revision>
  <dcterms:created xsi:type="dcterms:W3CDTF">2022-05-20T12:56:00Z</dcterms:created>
  <dcterms:modified xsi:type="dcterms:W3CDTF">2022-06-01T06:38:00Z</dcterms:modified>
</cp:coreProperties>
</file>