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ВЯЗЕМСКОГО ГОРОДСКОГО ПОСЕЛЕНИЯ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РАЙОНА СМОЛЕНСКОЙ ОБЛАСТИ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434A" w:rsidRDefault="003B434A" w:rsidP="003B43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4160" w:rsidRPr="003B434A" w:rsidRDefault="00A80122" w:rsidP="008B6BEB">
      <w:pPr>
        <w:ind w:right="5385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D541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A80122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2</w:t>
      </w:r>
      <w:r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6</w:t>
      </w:r>
      <w:r w:rsidRPr="00A80122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.11.2020</w:t>
      </w:r>
      <w:r w:rsidR="0056453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 xml:space="preserve"> 30</w:t>
      </w:r>
    </w:p>
    <w:p w:rsidR="008B6BEB" w:rsidRPr="008B6BEB" w:rsidRDefault="00564536" w:rsidP="003B434A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4536">
        <w:rPr>
          <w:rFonts w:ascii="Times New Roman" w:hAnsi="Times New Roman"/>
          <w:sz w:val="28"/>
          <w:szCs w:val="28"/>
        </w:rPr>
        <w:t xml:space="preserve">б </w:t>
      </w:r>
      <w:r w:rsidR="003B434A">
        <w:rPr>
          <w:rFonts w:ascii="Times New Roman" w:hAnsi="Times New Roman"/>
          <w:sz w:val="28"/>
          <w:szCs w:val="28"/>
        </w:rPr>
        <w:t>изготовлении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434A">
        <w:rPr>
          <w:rFonts w:ascii="Times New Roman" w:hAnsi="Times New Roman"/>
          <w:sz w:val="28"/>
          <w:szCs w:val="28"/>
        </w:rPr>
        <w:t>и установке</w:t>
      </w:r>
      <w:r w:rsidRPr="00564536">
        <w:rPr>
          <w:rFonts w:ascii="Times New Roman" w:hAnsi="Times New Roman"/>
          <w:sz w:val="28"/>
          <w:szCs w:val="28"/>
        </w:rPr>
        <w:t xml:space="preserve"> мемориальной доски </w:t>
      </w:r>
      <w:r w:rsidR="000A0A5A">
        <w:rPr>
          <w:rFonts w:ascii="Times New Roman" w:hAnsi="Times New Roman"/>
          <w:sz w:val="28"/>
          <w:szCs w:val="28"/>
        </w:rPr>
        <w:t>А.Е. Гришакову</w:t>
      </w:r>
      <w:r w:rsidR="007D1AF2">
        <w:rPr>
          <w:rFonts w:ascii="Times New Roman" w:hAnsi="Times New Roman"/>
          <w:sz w:val="28"/>
          <w:szCs w:val="28"/>
        </w:rPr>
        <w:t xml:space="preserve">   </w:t>
      </w:r>
    </w:p>
    <w:p w:rsidR="00D54160" w:rsidRDefault="00D54160" w:rsidP="00114C58">
      <w:pPr>
        <w:spacing w:after="0" w:line="240" w:lineRule="auto"/>
        <w:ind w:right="5385"/>
        <w:rPr>
          <w:rFonts w:ascii="Times New Roman" w:hAnsi="Times New Roman"/>
          <w:sz w:val="28"/>
          <w:szCs w:val="28"/>
        </w:rPr>
      </w:pPr>
    </w:p>
    <w:p w:rsidR="00383046" w:rsidRDefault="00383046" w:rsidP="00564536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</w:p>
    <w:p w:rsidR="008A448E" w:rsidRPr="008A448E" w:rsidRDefault="008A448E" w:rsidP="008A448E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соответствии со статьей 3 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Положения о звании «Почетный гражданин </w:t>
      </w:r>
      <w:r w:rsidR="00A80122">
        <w:rPr>
          <w:rStyle w:val="a3"/>
          <w:rFonts w:ascii="Times New Roman" w:hAnsi="Times New Roman"/>
          <w:b w:val="0"/>
          <w:color w:val="222222"/>
          <w:sz w:val="28"/>
          <w:szCs w:val="28"/>
        </w:rPr>
        <w:t>города Вязьмы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>»</w:t>
      </w:r>
      <w:r>
        <w:rPr>
          <w:rStyle w:val="a3"/>
          <w:rFonts w:ascii="Times New Roman" w:hAnsi="Times New Roman"/>
          <w:b w:val="0"/>
          <w:color w:val="222222"/>
          <w:sz w:val="28"/>
          <w:szCs w:val="28"/>
        </w:rPr>
        <w:t>,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 утвержденного </w:t>
      </w:r>
      <w:r w:rsidRPr="008A448E">
        <w:rPr>
          <w:rFonts w:ascii="Times New Roman" w:hAnsi="Times New Roman"/>
          <w:color w:val="222222"/>
          <w:sz w:val="28"/>
          <w:szCs w:val="28"/>
        </w:rPr>
        <w:t>решением Совета депутатов Вяземского городского поселения Вяземского района См</w:t>
      </w:r>
      <w:r>
        <w:rPr>
          <w:rFonts w:ascii="Times New Roman" w:hAnsi="Times New Roman"/>
          <w:color w:val="222222"/>
          <w:sz w:val="28"/>
          <w:szCs w:val="28"/>
        </w:rPr>
        <w:t xml:space="preserve">оленской области от 19.04.2016           № </w:t>
      </w:r>
      <w:r w:rsidRPr="008A448E">
        <w:rPr>
          <w:rFonts w:ascii="Times New Roman" w:hAnsi="Times New Roman"/>
          <w:color w:val="222222"/>
          <w:sz w:val="28"/>
          <w:szCs w:val="28"/>
        </w:rPr>
        <w:t>27</w:t>
      </w:r>
      <w:r w:rsidR="00A80122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руководствуясь статьей 22 Устава Вяземского городского поселения Вяземского района Смоленской области, статьями 4,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5 раздела 1 части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II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Правил благоустройства </w:t>
      </w:r>
      <w:r w:rsidRPr="008A448E">
        <w:rPr>
          <w:rFonts w:ascii="Times New Roman" w:hAnsi="Times New Roman"/>
          <w:sz w:val="28"/>
          <w:szCs w:val="28"/>
        </w:rPr>
        <w:t>территории Вяземского городского поселения Вяземского района Смоленской области, утвержденных решением Совета депутатов Вяземского городского</w:t>
      </w:r>
      <w:proofErr w:type="gramEnd"/>
      <w:r w:rsidRPr="008A448E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  от 25.12.2018 № 131, рассмотрев предложения комиссии по топонимике и увековечению памяти выдающихся событий и личностей в муниципальном образовании «Вяземский район» Смоленской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области,</w:t>
      </w:r>
      <w:r w:rsidRPr="008A44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8A448E">
        <w:rPr>
          <w:rFonts w:ascii="Times New Roman" w:hAnsi="Times New Roman"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8B6BEB" w:rsidRPr="003B434A" w:rsidRDefault="008B6BEB" w:rsidP="008B6BEB">
      <w:pPr>
        <w:spacing w:after="0" w:line="240" w:lineRule="auto"/>
        <w:ind w:firstLine="851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8B6BEB" w:rsidRPr="008A448E" w:rsidRDefault="00D54160" w:rsidP="008A448E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РЕШИЛ</w:t>
      </w:r>
      <w:r w:rsidR="008B6BEB"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B6BEB" w:rsidRPr="008A448E" w:rsidRDefault="008B6BEB" w:rsidP="008A448E">
      <w:pPr>
        <w:spacing w:after="0" w:line="240" w:lineRule="auto"/>
        <w:ind w:firstLine="709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0A0A5A" w:rsidRDefault="005901E4" w:rsidP="004976FC">
      <w:pPr>
        <w:pStyle w:val="a6"/>
        <w:ind w:firstLine="709"/>
        <w:jc w:val="both"/>
        <w:rPr>
          <w:sz w:val="28"/>
          <w:szCs w:val="28"/>
          <w:shd w:val="clear" w:color="auto" w:fill="FFFFFF"/>
        </w:rPr>
      </w:pPr>
      <w:r w:rsidRPr="008A448E">
        <w:rPr>
          <w:sz w:val="28"/>
          <w:szCs w:val="28"/>
          <w:shd w:val="clear" w:color="auto" w:fill="FFFFFF"/>
        </w:rPr>
        <w:t>1</w:t>
      </w:r>
      <w:r w:rsidR="00E00522" w:rsidRPr="008A448E">
        <w:rPr>
          <w:sz w:val="28"/>
          <w:szCs w:val="28"/>
          <w:shd w:val="clear" w:color="auto" w:fill="FFFFFF"/>
        </w:rPr>
        <w:t xml:space="preserve">. </w:t>
      </w:r>
      <w:r w:rsidR="000A0A5A" w:rsidRPr="000A0A5A">
        <w:rPr>
          <w:sz w:val="28"/>
          <w:szCs w:val="28"/>
          <w:shd w:val="clear" w:color="auto" w:fill="FFFFFF"/>
        </w:rPr>
        <w:t>Поручить Администрации муниципального образования «Вяземский район» Смоленской области изготовить и установить мемориальную доску в память о П</w:t>
      </w:r>
      <w:r w:rsidR="00A80122">
        <w:rPr>
          <w:sz w:val="28"/>
          <w:szCs w:val="28"/>
          <w:shd w:val="clear" w:color="auto" w:fill="FFFFFF"/>
        </w:rPr>
        <w:t>очетном гражданине города Вязьмы</w:t>
      </w:r>
      <w:r w:rsidR="000A0A5A" w:rsidRPr="000A0A5A">
        <w:rPr>
          <w:sz w:val="28"/>
          <w:szCs w:val="28"/>
          <w:shd w:val="clear" w:color="auto" w:fill="FFFFFF"/>
        </w:rPr>
        <w:t xml:space="preserve"> Александре Егоровиче Гришакове по адресу: город Вязьма, улица 25 Октября, д. 18.</w:t>
      </w:r>
    </w:p>
    <w:p w:rsidR="00D54160" w:rsidRPr="008A448E" w:rsidRDefault="005901E4" w:rsidP="004976FC">
      <w:pPr>
        <w:pStyle w:val="a6"/>
        <w:ind w:firstLine="709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8A448E">
        <w:rPr>
          <w:rStyle w:val="a3"/>
          <w:b w:val="0"/>
          <w:sz w:val="28"/>
          <w:szCs w:val="28"/>
          <w:shd w:val="clear" w:color="auto" w:fill="FFFFFF"/>
        </w:rPr>
        <w:t>2</w:t>
      </w:r>
      <w:r w:rsidR="00D54160" w:rsidRPr="008A448E">
        <w:rPr>
          <w:rStyle w:val="a3"/>
          <w:b w:val="0"/>
          <w:sz w:val="28"/>
          <w:szCs w:val="28"/>
          <w:shd w:val="clear" w:color="auto" w:fill="FFFFFF"/>
        </w:rPr>
        <w:t xml:space="preserve">. Опубликовать настоящее решение в газете «Мой город – Вязьма» и </w:t>
      </w:r>
      <w:r w:rsidR="008A448E" w:rsidRPr="008A448E">
        <w:rPr>
          <w:rStyle w:val="a3"/>
          <w:b w:val="0"/>
          <w:sz w:val="28"/>
          <w:szCs w:val="28"/>
          <w:shd w:val="clear" w:color="auto" w:fill="FFFFFF"/>
        </w:rPr>
        <w:t xml:space="preserve">разместить на </w:t>
      </w:r>
      <w:r w:rsidR="00D54160" w:rsidRPr="008A448E">
        <w:rPr>
          <w:rStyle w:val="a3"/>
          <w:b w:val="0"/>
          <w:sz w:val="28"/>
          <w:szCs w:val="28"/>
          <w:shd w:val="clear" w:color="auto" w:fill="FFFFFF"/>
        </w:rPr>
        <w:t>официальном сайте «Мой город – Вязьма.</w:t>
      </w:r>
      <w:proofErr w:type="spellStart"/>
      <w:r w:rsidR="00D54160" w:rsidRPr="008A448E">
        <w:rPr>
          <w:rStyle w:val="a3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D54160" w:rsidRPr="008A448E">
        <w:rPr>
          <w:rStyle w:val="a3"/>
          <w:b w:val="0"/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:rsidR="00D54160" w:rsidRPr="003B434A" w:rsidRDefault="00D54160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left="320" w:right="-284" w:hanging="283"/>
        <w:rPr>
          <w:rFonts w:ascii="Times New Roman" w:hAnsi="Times New Roman"/>
          <w:sz w:val="28"/>
          <w:szCs w:val="28"/>
        </w:rPr>
      </w:pP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городского поселения </w:t>
      </w:r>
    </w:p>
    <w:p w:rsidR="00833234" w:rsidRPr="00E00522" w:rsidRDefault="008B6BEB" w:rsidP="004976FC">
      <w:pPr>
        <w:spacing w:after="0" w:line="240" w:lineRule="auto"/>
        <w:ind w:left="320" w:right="-2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</w:t>
      </w:r>
      <w:r w:rsidR="00D54160">
        <w:rPr>
          <w:rFonts w:ascii="Times New Roman" w:hAnsi="Times New Roman"/>
          <w:sz w:val="28"/>
          <w:szCs w:val="28"/>
        </w:rPr>
        <w:t>области</w:t>
      </w:r>
      <w:r w:rsidR="00D54160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976FC">
        <w:rPr>
          <w:rFonts w:ascii="Times New Roman" w:hAnsi="Times New Roman"/>
          <w:b/>
          <w:sz w:val="28"/>
          <w:szCs w:val="28"/>
        </w:rPr>
        <w:t xml:space="preserve">       </w:t>
      </w:r>
      <w:r w:rsidR="00D54160">
        <w:rPr>
          <w:rFonts w:ascii="Times New Roman" w:hAnsi="Times New Roman"/>
          <w:b/>
          <w:sz w:val="28"/>
          <w:szCs w:val="28"/>
        </w:rPr>
        <w:t xml:space="preserve">    </w:t>
      </w:r>
      <w:r w:rsidR="008A448E">
        <w:rPr>
          <w:rFonts w:ascii="Times New Roman" w:hAnsi="Times New Roman"/>
          <w:b/>
          <w:sz w:val="28"/>
          <w:szCs w:val="28"/>
        </w:rPr>
        <w:t xml:space="preserve">     </w:t>
      </w:r>
      <w:r w:rsidR="00D54160">
        <w:rPr>
          <w:rFonts w:ascii="Times New Roman" w:hAnsi="Times New Roman"/>
          <w:b/>
          <w:sz w:val="28"/>
          <w:szCs w:val="28"/>
        </w:rPr>
        <w:t xml:space="preserve">        А.А. Григорьев</w:t>
      </w:r>
    </w:p>
    <w:sectPr w:rsidR="00833234" w:rsidRPr="00E00522" w:rsidSect="00A801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BD" w:rsidRDefault="005132BD" w:rsidP="004976FC">
      <w:pPr>
        <w:spacing w:after="0" w:line="240" w:lineRule="auto"/>
      </w:pPr>
      <w:r>
        <w:separator/>
      </w:r>
    </w:p>
  </w:endnote>
  <w:endnote w:type="continuationSeparator" w:id="0">
    <w:p w:rsidR="005132BD" w:rsidRDefault="005132BD" w:rsidP="004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BD" w:rsidRDefault="005132BD" w:rsidP="004976FC">
      <w:pPr>
        <w:spacing w:after="0" w:line="240" w:lineRule="auto"/>
      </w:pPr>
      <w:r>
        <w:separator/>
      </w:r>
    </w:p>
  </w:footnote>
  <w:footnote w:type="continuationSeparator" w:id="0">
    <w:p w:rsidR="005132BD" w:rsidRDefault="005132BD" w:rsidP="0049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160"/>
    <w:rsid w:val="00031EC8"/>
    <w:rsid w:val="000A0A5A"/>
    <w:rsid w:val="00114C58"/>
    <w:rsid w:val="002B3200"/>
    <w:rsid w:val="00361FE1"/>
    <w:rsid w:val="00383046"/>
    <w:rsid w:val="003B434A"/>
    <w:rsid w:val="003F4DC5"/>
    <w:rsid w:val="00411153"/>
    <w:rsid w:val="004127D8"/>
    <w:rsid w:val="004976FC"/>
    <w:rsid w:val="005132BD"/>
    <w:rsid w:val="00527A74"/>
    <w:rsid w:val="00546B70"/>
    <w:rsid w:val="00553C3C"/>
    <w:rsid w:val="00564536"/>
    <w:rsid w:val="005901E4"/>
    <w:rsid w:val="00657E5C"/>
    <w:rsid w:val="00675457"/>
    <w:rsid w:val="006A7312"/>
    <w:rsid w:val="00710353"/>
    <w:rsid w:val="007476AF"/>
    <w:rsid w:val="007D1AF2"/>
    <w:rsid w:val="00825204"/>
    <w:rsid w:val="00833234"/>
    <w:rsid w:val="008A448E"/>
    <w:rsid w:val="008B6BEB"/>
    <w:rsid w:val="008D660D"/>
    <w:rsid w:val="00A328FF"/>
    <w:rsid w:val="00A80122"/>
    <w:rsid w:val="00C102AB"/>
    <w:rsid w:val="00C70FAA"/>
    <w:rsid w:val="00D54160"/>
    <w:rsid w:val="00E00522"/>
    <w:rsid w:val="00E72E16"/>
    <w:rsid w:val="00F32A4E"/>
    <w:rsid w:val="00F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160"/>
    <w:rPr>
      <w:b/>
      <w:bCs/>
    </w:rPr>
  </w:style>
  <w:style w:type="table" w:styleId="a4">
    <w:name w:val="Table Grid"/>
    <w:basedOn w:val="a1"/>
    <w:uiPriority w:val="59"/>
    <w:rsid w:val="00D5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54160"/>
    <w:rPr>
      <w:color w:val="0000FF"/>
      <w:u w:val="single"/>
    </w:rPr>
  </w:style>
  <w:style w:type="paragraph" w:styleId="a6">
    <w:name w:val="No Spacing"/>
    <w:uiPriority w:val="1"/>
    <w:qFormat/>
    <w:rsid w:val="00D541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16"/>
    <w:rPr>
      <w:rFonts w:ascii="Segoe UI" w:eastAsia="Calibri" w:hAnsi="Segoe UI" w:cs="Segoe UI"/>
      <w:sz w:val="18"/>
      <w:szCs w:val="18"/>
    </w:rPr>
  </w:style>
  <w:style w:type="character" w:customStyle="1" w:styleId="1">
    <w:name w:val="Гиперссылка1"/>
    <w:basedOn w:val="a0"/>
    <w:rsid w:val="00A328F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9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76F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9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76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Егорова</dc:creator>
  <cp:lastModifiedBy>User</cp:lastModifiedBy>
  <cp:revision>4</cp:revision>
  <cp:lastPrinted>2020-11-19T13:47:00Z</cp:lastPrinted>
  <dcterms:created xsi:type="dcterms:W3CDTF">2020-11-19T13:48:00Z</dcterms:created>
  <dcterms:modified xsi:type="dcterms:W3CDTF">2020-11-27T05:37:00Z</dcterms:modified>
</cp:coreProperties>
</file>