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83" w:rsidRDefault="00155583" w:rsidP="000C3DA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BF15FA">
            <wp:extent cx="53657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583" w:rsidRDefault="00155583" w:rsidP="000C3DA7">
      <w:pPr>
        <w:jc w:val="center"/>
        <w:outlineLvl w:val="0"/>
        <w:rPr>
          <w:sz w:val="28"/>
          <w:szCs w:val="28"/>
        </w:rPr>
      </w:pPr>
    </w:p>
    <w:p w:rsidR="000C3DA7" w:rsidRPr="00E04718" w:rsidRDefault="000C3DA7" w:rsidP="000C3DA7">
      <w:pPr>
        <w:jc w:val="center"/>
        <w:outlineLvl w:val="0"/>
        <w:rPr>
          <w:sz w:val="28"/>
          <w:szCs w:val="28"/>
        </w:rPr>
      </w:pPr>
      <w:r w:rsidRPr="00E04718">
        <w:rPr>
          <w:sz w:val="28"/>
          <w:szCs w:val="28"/>
        </w:rPr>
        <w:t>СОВЕТ ДЕПУТАТОВ ВЯЗЕМСКОГО ГОРОДСКОГО ПОСЕЛЕНИЯ</w:t>
      </w:r>
    </w:p>
    <w:p w:rsidR="000C3DA7" w:rsidRPr="00E04718" w:rsidRDefault="000C3DA7" w:rsidP="000C3DA7">
      <w:pPr>
        <w:jc w:val="center"/>
        <w:rPr>
          <w:sz w:val="28"/>
          <w:szCs w:val="28"/>
        </w:rPr>
      </w:pPr>
      <w:r w:rsidRPr="00E04718">
        <w:rPr>
          <w:sz w:val="28"/>
          <w:szCs w:val="28"/>
        </w:rPr>
        <w:t>ВЯЗЕМСКОГО РАЙОНА СМОЛЕНСКОЙ ОБЛАСТИ</w:t>
      </w:r>
    </w:p>
    <w:p w:rsidR="000C3DA7" w:rsidRPr="00E04718" w:rsidRDefault="000C3DA7" w:rsidP="000C3DA7">
      <w:pPr>
        <w:jc w:val="center"/>
        <w:rPr>
          <w:sz w:val="28"/>
          <w:szCs w:val="28"/>
        </w:rPr>
      </w:pPr>
    </w:p>
    <w:p w:rsidR="000C3DA7" w:rsidRPr="00E04718" w:rsidRDefault="000C3DA7" w:rsidP="000C3DA7">
      <w:pPr>
        <w:jc w:val="center"/>
        <w:outlineLvl w:val="0"/>
        <w:rPr>
          <w:b/>
          <w:sz w:val="28"/>
          <w:szCs w:val="28"/>
        </w:rPr>
      </w:pPr>
      <w:r w:rsidRPr="00E04718">
        <w:rPr>
          <w:b/>
          <w:sz w:val="28"/>
          <w:szCs w:val="28"/>
        </w:rPr>
        <w:t>РЕШЕНИЕ</w:t>
      </w:r>
    </w:p>
    <w:p w:rsidR="00155583" w:rsidRPr="00E04718" w:rsidRDefault="00155583" w:rsidP="000C3DA7">
      <w:pPr>
        <w:rPr>
          <w:b/>
          <w:sz w:val="28"/>
          <w:szCs w:val="28"/>
        </w:rPr>
      </w:pPr>
    </w:p>
    <w:p w:rsidR="00155583" w:rsidRDefault="000C3DA7" w:rsidP="000C3DA7">
      <w:pPr>
        <w:rPr>
          <w:sz w:val="28"/>
          <w:szCs w:val="28"/>
        </w:rPr>
      </w:pPr>
      <w:r w:rsidRPr="00E04718">
        <w:rPr>
          <w:sz w:val="28"/>
          <w:szCs w:val="28"/>
        </w:rPr>
        <w:t xml:space="preserve">от </w:t>
      </w:r>
      <w:r w:rsidR="00155583" w:rsidRPr="00155583">
        <w:rPr>
          <w:sz w:val="28"/>
          <w:szCs w:val="28"/>
          <w:u w:val="single"/>
        </w:rPr>
        <w:t>16.04.2019</w:t>
      </w:r>
      <w:r w:rsidRPr="00E04718">
        <w:rPr>
          <w:sz w:val="28"/>
          <w:szCs w:val="28"/>
        </w:rPr>
        <w:t xml:space="preserve"> № </w:t>
      </w:r>
      <w:r w:rsidR="00155583" w:rsidRPr="00155583">
        <w:rPr>
          <w:sz w:val="28"/>
          <w:szCs w:val="28"/>
          <w:u w:val="single"/>
        </w:rPr>
        <w:t>44</w:t>
      </w:r>
    </w:p>
    <w:p w:rsidR="00155583" w:rsidRPr="00E04718" w:rsidRDefault="00155583" w:rsidP="000C3D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36F01" w:rsidRPr="00E04718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E04718" w:rsidRDefault="00336F01" w:rsidP="00FF097A">
            <w:pPr>
              <w:ind w:right="457"/>
              <w:jc w:val="both"/>
              <w:rPr>
                <w:sz w:val="28"/>
                <w:szCs w:val="28"/>
              </w:rPr>
            </w:pPr>
            <w:r w:rsidRPr="00E04718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E04718" w:rsidRDefault="00336F01" w:rsidP="00336F01">
            <w:pPr>
              <w:ind w:left="35"/>
              <w:jc w:val="both"/>
              <w:rPr>
                <w:sz w:val="28"/>
                <w:szCs w:val="28"/>
              </w:rPr>
            </w:pPr>
          </w:p>
        </w:tc>
      </w:tr>
    </w:tbl>
    <w:p w:rsidR="00155583" w:rsidRDefault="00155583" w:rsidP="00155583">
      <w:pPr>
        <w:jc w:val="both"/>
        <w:rPr>
          <w:sz w:val="28"/>
          <w:szCs w:val="28"/>
        </w:rPr>
      </w:pPr>
    </w:p>
    <w:p w:rsidR="00155583" w:rsidRDefault="00155583" w:rsidP="00155583">
      <w:pPr>
        <w:jc w:val="both"/>
        <w:rPr>
          <w:sz w:val="28"/>
          <w:szCs w:val="28"/>
        </w:rPr>
      </w:pPr>
    </w:p>
    <w:p w:rsidR="007E2874" w:rsidRPr="00E04718" w:rsidRDefault="007E2874" w:rsidP="007E2874">
      <w:pPr>
        <w:ind w:firstLine="800"/>
        <w:jc w:val="both"/>
        <w:rPr>
          <w:sz w:val="28"/>
          <w:szCs w:val="28"/>
        </w:rPr>
      </w:pPr>
      <w:proofErr w:type="gramStart"/>
      <w:r w:rsidRPr="00E04718">
        <w:rPr>
          <w:sz w:val="28"/>
          <w:szCs w:val="28"/>
        </w:rPr>
        <w:t>В целях приведения  Устава Вяземского городского поселения Вяземского района Смоленской области (в редакции решений Совета депутатов Вяземского городского поселения Вяземского района Смоленской области от 25.06.2007               № 32, от 23.10.2009 № 44, от 24.05.2010 № 26, от 18.01.2011 № 1, от 23.05.2011                           № 30, от 26.12.2011 № 89, от  22.05.2012 № 22, от  18.12.2012  № 90, от  21.05.2013  № 39, от  15.10.2013 № 86, от 18.03.2014 № 9, от 29.04.2014 № 34, от</w:t>
      </w:r>
      <w:proofErr w:type="gramEnd"/>
      <w:r w:rsidRPr="00E04718">
        <w:rPr>
          <w:sz w:val="28"/>
          <w:szCs w:val="28"/>
        </w:rPr>
        <w:t xml:space="preserve"> </w:t>
      </w:r>
      <w:proofErr w:type="gramStart"/>
      <w:r w:rsidRPr="00E04718">
        <w:rPr>
          <w:sz w:val="28"/>
          <w:szCs w:val="28"/>
        </w:rPr>
        <w:t xml:space="preserve">13.03.2015      № 6, от 03.08.2015 № 54, от 15.11.2017 № 66, от 24.04.2018 № 40)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="00F5218F" w:rsidRPr="00E04718">
        <w:rPr>
          <w:sz w:val="28"/>
          <w:szCs w:val="28"/>
        </w:rPr>
        <w:t>Федерального закона от 19 июня 2004 года                   № 54-ФЗ «О собраниях, митингах, демонстрациях, шествиях и пикетированиях»</w:t>
      </w:r>
      <w:r w:rsidR="001D1006" w:rsidRPr="00E04718">
        <w:rPr>
          <w:sz w:val="28"/>
          <w:szCs w:val="28"/>
        </w:rPr>
        <w:t xml:space="preserve"> </w:t>
      </w:r>
      <w:r w:rsidR="001D1006" w:rsidRPr="00E04718">
        <w:rPr>
          <w:color w:val="000000" w:themeColor="text1"/>
          <w:sz w:val="28"/>
          <w:szCs w:val="28"/>
        </w:rPr>
        <w:t>(с изменениями и дополнениями)</w:t>
      </w:r>
      <w:r w:rsidR="00F5218F" w:rsidRPr="00E04718">
        <w:rPr>
          <w:sz w:val="28"/>
          <w:szCs w:val="28"/>
        </w:rPr>
        <w:t xml:space="preserve"> </w:t>
      </w:r>
      <w:r w:rsidRPr="00E04718">
        <w:rPr>
          <w:sz w:val="28"/>
          <w:szCs w:val="28"/>
        </w:rPr>
        <w:t>Совет депутатов Вяземского городского поселения</w:t>
      </w:r>
      <w:proofErr w:type="gramEnd"/>
      <w:r w:rsidRPr="00E04718">
        <w:rPr>
          <w:sz w:val="28"/>
          <w:szCs w:val="28"/>
        </w:rPr>
        <w:t xml:space="preserve"> Вяземского района Смоленской области  </w:t>
      </w:r>
    </w:p>
    <w:p w:rsidR="00155583" w:rsidRDefault="00155583" w:rsidP="00155583">
      <w:pPr>
        <w:jc w:val="both"/>
        <w:rPr>
          <w:sz w:val="28"/>
          <w:szCs w:val="28"/>
        </w:rPr>
      </w:pPr>
    </w:p>
    <w:p w:rsidR="00155583" w:rsidRPr="007E2874" w:rsidRDefault="00155583" w:rsidP="00155583">
      <w:pPr>
        <w:jc w:val="both"/>
        <w:rPr>
          <w:sz w:val="28"/>
          <w:szCs w:val="28"/>
        </w:rPr>
      </w:pPr>
      <w:bookmarkStart w:id="0" w:name="_GoBack"/>
      <w:bookmarkEnd w:id="0"/>
    </w:p>
    <w:p w:rsidR="00C27258" w:rsidRPr="00976DB8" w:rsidRDefault="00C27258" w:rsidP="00C27258">
      <w:pPr>
        <w:ind w:firstLine="748"/>
        <w:jc w:val="both"/>
        <w:rPr>
          <w:b/>
          <w:sz w:val="28"/>
          <w:szCs w:val="28"/>
        </w:rPr>
      </w:pPr>
      <w:r w:rsidRPr="00976DB8">
        <w:rPr>
          <w:b/>
          <w:sz w:val="28"/>
          <w:szCs w:val="28"/>
        </w:rPr>
        <w:t>РЕШИЛ:</w:t>
      </w:r>
    </w:p>
    <w:p w:rsidR="00C27258" w:rsidRPr="00336F01" w:rsidRDefault="00C27258" w:rsidP="00C27258">
      <w:pPr>
        <w:jc w:val="both"/>
        <w:rPr>
          <w:sz w:val="28"/>
          <w:szCs w:val="28"/>
        </w:rPr>
      </w:pPr>
    </w:p>
    <w:p w:rsidR="00C27258" w:rsidRDefault="00C27258" w:rsidP="00D76904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D76904">
        <w:rPr>
          <w:color w:val="000000" w:themeColor="text1"/>
          <w:szCs w:val="28"/>
        </w:rPr>
        <w:t xml:space="preserve">1. </w:t>
      </w:r>
      <w:proofErr w:type="gramStart"/>
      <w:r w:rsidRPr="00D76904">
        <w:rPr>
          <w:color w:val="000000" w:themeColor="text1"/>
          <w:szCs w:val="28"/>
        </w:rPr>
        <w:t xml:space="preserve">Внести в Устав муниципального образования Вяземского городского поселения Вяземского района Смоленской области </w:t>
      </w:r>
      <w:r w:rsidR="007E2874" w:rsidRPr="00D76904">
        <w:rPr>
          <w:szCs w:val="28"/>
        </w:rPr>
        <w:t>(в редакции решений Совета депутатов Вяземского городского поселения Вяземского района Смоленской области от 25.06.2007 № 32, от 23.10.2009 № 44, от 24.05.2010 № 26, от 18.01.2011 № 1, от 23.05.2011 № 30, от 26.12.2011 № 89, от  22.05.2012 № 22, от  18.12.2012  № 90, от  21.05.2013  № 39, от  15.10.2013 № 86, от 18.03.2014 № 9, от 29.04.2014 № 34</w:t>
      </w:r>
      <w:proofErr w:type="gramEnd"/>
      <w:r w:rsidR="007E2874" w:rsidRPr="00D76904">
        <w:rPr>
          <w:szCs w:val="28"/>
        </w:rPr>
        <w:t xml:space="preserve">, от 13.03.2015 № 6, от 03.08.2015 № 54, от 15.11.2017 № 66, от 24.04.2018           № 40) </w:t>
      </w:r>
      <w:r w:rsidRPr="00D76904">
        <w:rPr>
          <w:color w:val="000000" w:themeColor="text1"/>
          <w:szCs w:val="28"/>
        </w:rPr>
        <w:t>следующие изменения:</w:t>
      </w:r>
    </w:p>
    <w:p w:rsidR="008F7CEA" w:rsidRDefault="001A39D5" w:rsidP="001A39D5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8F7CEA">
        <w:rPr>
          <w:color w:val="000000" w:themeColor="text1"/>
          <w:szCs w:val="28"/>
        </w:rPr>
        <w:t xml:space="preserve">1) </w:t>
      </w:r>
      <w:r w:rsidR="003C7E45" w:rsidRPr="008F7CEA">
        <w:rPr>
          <w:color w:val="000000" w:themeColor="text1"/>
          <w:szCs w:val="28"/>
        </w:rPr>
        <w:t>в статье 7:</w:t>
      </w:r>
      <w:r w:rsidR="005146BB" w:rsidRPr="008F7CEA">
        <w:rPr>
          <w:color w:val="000000" w:themeColor="text1"/>
          <w:szCs w:val="28"/>
        </w:rPr>
        <w:t xml:space="preserve"> </w:t>
      </w:r>
    </w:p>
    <w:p w:rsidR="001A39D5" w:rsidRPr="001A39D5" w:rsidRDefault="003C7E45" w:rsidP="001A39D5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974A6">
        <w:rPr>
          <w:color w:val="000000" w:themeColor="text1"/>
          <w:szCs w:val="28"/>
        </w:rPr>
        <w:t xml:space="preserve">а) </w:t>
      </w:r>
      <w:r w:rsidR="001A39D5" w:rsidRPr="00C974A6">
        <w:rPr>
          <w:color w:val="000000" w:themeColor="text1"/>
          <w:szCs w:val="28"/>
        </w:rPr>
        <w:t>часть</w:t>
      </w:r>
      <w:r w:rsidR="001A39D5" w:rsidRPr="001A39D5">
        <w:rPr>
          <w:color w:val="000000" w:themeColor="text1"/>
          <w:szCs w:val="28"/>
        </w:rPr>
        <w:t xml:space="preserve"> 1 дополнить пунктом 4.1.следующего содержания:</w:t>
      </w:r>
    </w:p>
    <w:p w:rsidR="001A39D5" w:rsidRPr="00C974A6" w:rsidRDefault="001A39D5" w:rsidP="001A39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A39D5">
        <w:rPr>
          <w:rFonts w:eastAsiaTheme="minorHAnsi"/>
          <w:sz w:val="28"/>
          <w:szCs w:val="28"/>
          <w:lang w:eastAsia="en-US"/>
        </w:rPr>
        <w:lastRenderedPageBreak/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F1EBD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теплоснабжении</w:t>
      </w: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Start"/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1F1EBD" w:rsidRPr="00C974A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A65377" w:rsidRPr="00C974A6" w:rsidRDefault="003C7E45" w:rsidP="00A65377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974A6">
        <w:rPr>
          <w:rFonts w:eastAsiaTheme="minorHAnsi"/>
          <w:color w:val="000000" w:themeColor="text1"/>
          <w:szCs w:val="28"/>
          <w:lang w:eastAsia="en-US"/>
        </w:rPr>
        <w:t>б</w:t>
      </w:r>
      <w:r w:rsidR="00A65377" w:rsidRPr="00C974A6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A65377" w:rsidRPr="00C974A6">
        <w:rPr>
          <w:color w:val="000000" w:themeColor="text1"/>
          <w:szCs w:val="28"/>
        </w:rPr>
        <w:t>пункт 5 части 1 после слов «в границах населенных пунктов городского поселения</w:t>
      </w:r>
      <w:proofErr w:type="gramStart"/>
      <w:r w:rsidR="00A65377" w:rsidRPr="00C974A6">
        <w:rPr>
          <w:color w:val="000000" w:themeColor="text1"/>
          <w:szCs w:val="28"/>
        </w:rPr>
        <w:t>,»</w:t>
      </w:r>
      <w:proofErr w:type="gramEnd"/>
      <w:r w:rsidR="00A65377" w:rsidRPr="00C974A6">
        <w:rPr>
          <w:color w:val="000000" w:themeColor="text1"/>
          <w:szCs w:val="28"/>
        </w:rPr>
        <w:t xml:space="preserve"> дополнить словами «организация дорожного движения»</w:t>
      </w:r>
      <w:r w:rsidR="002E70E1" w:rsidRPr="00C974A6">
        <w:rPr>
          <w:color w:val="000000" w:themeColor="text1"/>
          <w:szCs w:val="28"/>
        </w:rPr>
        <w:t>;</w:t>
      </w:r>
    </w:p>
    <w:p w:rsidR="002E70E1" w:rsidRPr="00C974A6" w:rsidRDefault="003C7E45" w:rsidP="002E70E1">
      <w:pPr>
        <w:pStyle w:val="2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974A6">
        <w:rPr>
          <w:rFonts w:eastAsiaTheme="minorHAnsi"/>
          <w:color w:val="000000" w:themeColor="text1"/>
          <w:szCs w:val="28"/>
          <w:lang w:eastAsia="en-US"/>
        </w:rPr>
        <w:t>в</w:t>
      </w:r>
      <w:r w:rsidR="002E70E1" w:rsidRPr="00C974A6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2E70E1" w:rsidRPr="00C974A6">
        <w:rPr>
          <w:color w:val="000000" w:themeColor="text1"/>
          <w:szCs w:val="28"/>
        </w:rPr>
        <w:t>пункт 14 части 1 после слов «физической культуры</w:t>
      </w:r>
      <w:proofErr w:type="gramStart"/>
      <w:r w:rsidR="002E70E1" w:rsidRPr="00C974A6">
        <w:rPr>
          <w:color w:val="000000" w:themeColor="text1"/>
          <w:szCs w:val="28"/>
        </w:rPr>
        <w:t>,»</w:t>
      </w:r>
      <w:proofErr w:type="gramEnd"/>
      <w:r w:rsidR="002E70E1" w:rsidRPr="00C974A6">
        <w:rPr>
          <w:color w:val="000000" w:themeColor="text1"/>
          <w:szCs w:val="28"/>
        </w:rPr>
        <w:t xml:space="preserve"> дополнить словами «школьного спорта»;</w:t>
      </w:r>
    </w:p>
    <w:p w:rsidR="001A39D5" w:rsidRPr="00C974A6" w:rsidRDefault="003C7E45" w:rsidP="001A39D5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974A6">
        <w:rPr>
          <w:color w:val="000000" w:themeColor="text1"/>
          <w:szCs w:val="28"/>
        </w:rPr>
        <w:t>г</w:t>
      </w:r>
      <w:r w:rsidR="002E70E1" w:rsidRPr="00C974A6">
        <w:rPr>
          <w:color w:val="000000" w:themeColor="text1"/>
          <w:szCs w:val="28"/>
        </w:rPr>
        <w:t>) пункт 18 части 1 изложить в следующей редакции:</w:t>
      </w:r>
    </w:p>
    <w:p w:rsidR="002E70E1" w:rsidRPr="00C974A6" w:rsidRDefault="002E70E1" w:rsidP="002E70E1">
      <w:pPr>
        <w:pStyle w:val="2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974A6">
        <w:rPr>
          <w:color w:val="000000" w:themeColor="text1"/>
          <w:szCs w:val="28"/>
        </w:rPr>
        <w:t xml:space="preserve">«18) </w:t>
      </w:r>
      <w:r w:rsidRPr="00C974A6">
        <w:rPr>
          <w:rFonts w:eastAsiaTheme="minorHAnsi"/>
          <w:color w:val="000000" w:themeColor="text1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74A6">
        <w:rPr>
          <w:rFonts w:eastAsiaTheme="minorHAnsi"/>
          <w:color w:val="000000" w:themeColor="text1"/>
          <w:szCs w:val="28"/>
          <w:lang w:eastAsia="en-US"/>
        </w:rPr>
        <w:t>;»</w:t>
      </w:r>
      <w:proofErr w:type="gramEnd"/>
      <w:r w:rsidRPr="00C974A6">
        <w:rPr>
          <w:rFonts w:eastAsiaTheme="minorHAnsi"/>
          <w:color w:val="000000" w:themeColor="text1"/>
          <w:szCs w:val="28"/>
          <w:lang w:eastAsia="en-US"/>
        </w:rPr>
        <w:t>;</w:t>
      </w:r>
    </w:p>
    <w:p w:rsidR="002E70E1" w:rsidRPr="00C974A6" w:rsidRDefault="003C7E45" w:rsidP="0057364B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974A6">
        <w:rPr>
          <w:color w:val="000000" w:themeColor="text1"/>
          <w:szCs w:val="28"/>
        </w:rPr>
        <w:t>д</w:t>
      </w:r>
      <w:r w:rsidR="002E70E1" w:rsidRPr="00C974A6">
        <w:rPr>
          <w:color w:val="000000" w:themeColor="text1"/>
          <w:szCs w:val="28"/>
        </w:rPr>
        <w:t>) пункт 20 части 1 изложить в следующей редакции:</w:t>
      </w:r>
    </w:p>
    <w:p w:rsidR="0057364B" w:rsidRPr="0057364B" w:rsidRDefault="002E70E1" w:rsidP="005736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8F7CEA">
        <w:rPr>
          <w:color w:val="000000" w:themeColor="text1"/>
          <w:sz w:val="28"/>
          <w:szCs w:val="28"/>
        </w:rPr>
        <w:t>«20</w:t>
      </w:r>
      <w:r w:rsidR="0057364B" w:rsidRPr="008F7CEA">
        <w:rPr>
          <w:color w:val="000000" w:themeColor="text1"/>
          <w:sz w:val="28"/>
          <w:szCs w:val="28"/>
        </w:rPr>
        <w:t>)</w:t>
      </w:r>
      <w:r w:rsidR="0057364B" w:rsidRPr="00C974A6">
        <w:rPr>
          <w:color w:val="000000" w:themeColor="text1"/>
          <w:szCs w:val="28"/>
        </w:rPr>
        <w:t xml:space="preserve"> 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утверждение генеральных планов </w:t>
      </w:r>
      <w:r w:rsidR="001F1EBD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>поселения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 w:rsidR="00AC7327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поселения 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57364B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>поселения, утверждение местных нормативов градостроит</w:t>
      </w:r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>ельного проектирования</w:t>
      </w:r>
      <w:proofErr w:type="gramEnd"/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>городского поселения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резервирование земель и изъятие земельных участков в границах </w:t>
      </w:r>
      <w:r w:rsidR="00485720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>поселения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муниципальных нужд, осуществление муниципального земельного контроля в границах </w:t>
      </w:r>
      <w:r w:rsidR="00485720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>поселения,</w:t>
      </w:r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осуществление в случаях, предусмотренных Градостроительным </w:t>
      </w:r>
      <w:hyperlink r:id="rId11" w:history="1">
        <w:r w:rsidR="0057364B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="0057364B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="0057364B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</w:t>
      </w:r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>ного</w:t>
      </w:r>
      <w:proofErr w:type="gramEnd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="0057364B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proofErr w:type="gramEnd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>территори</w:t>
      </w:r>
      <w:r w:rsidR="00CF0D5C" w:rsidRPr="00485720">
        <w:rPr>
          <w:rFonts w:eastAsiaTheme="minorHAnsi"/>
          <w:color w:val="000000" w:themeColor="text1"/>
          <w:sz w:val="28"/>
          <w:szCs w:val="28"/>
          <w:lang w:eastAsia="en-US"/>
        </w:rPr>
        <w:t>и городского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</w:t>
      </w:r>
      <w:r w:rsidR="00CF0D5C" w:rsidRPr="00485720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57364B" w:rsidRPr="0048572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принятие в соответствии с гражданским </w:t>
      </w:r>
      <w:hyperlink r:id="rId14" w:history="1">
        <w:r w:rsidR="0057364B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</w:t>
      </w:r>
      <w:proofErr w:type="gramEnd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="0057364B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землепользования и застройки, </w:t>
      </w:r>
      <w:hyperlink r:id="rId16" w:history="1">
        <w:r w:rsidR="0057364B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документацией</w:t>
        </w:r>
      </w:hyperlink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="0057364B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proofErr w:type="gramStart"/>
      <w:r w:rsidR="0057364B" w:rsidRPr="0057364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57364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57364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E70E1" w:rsidRPr="0057364B" w:rsidRDefault="003C7E45" w:rsidP="0057364B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974A6">
        <w:rPr>
          <w:color w:val="000000" w:themeColor="text1"/>
          <w:szCs w:val="28"/>
        </w:rPr>
        <w:t>е</w:t>
      </w:r>
      <w:r w:rsidR="0057364B" w:rsidRPr="00C974A6">
        <w:rPr>
          <w:color w:val="000000" w:themeColor="text1"/>
          <w:szCs w:val="28"/>
        </w:rPr>
        <w:t>) часть 1</w:t>
      </w:r>
      <w:r w:rsidRPr="00C974A6">
        <w:rPr>
          <w:color w:val="000000" w:themeColor="text1"/>
          <w:szCs w:val="28"/>
        </w:rPr>
        <w:t xml:space="preserve"> </w:t>
      </w:r>
      <w:r w:rsidR="0057364B" w:rsidRPr="00C974A6">
        <w:rPr>
          <w:color w:val="000000" w:themeColor="text1"/>
          <w:szCs w:val="28"/>
        </w:rPr>
        <w:t>дополнить</w:t>
      </w:r>
      <w:r w:rsidR="0057364B">
        <w:rPr>
          <w:color w:val="000000" w:themeColor="text1"/>
          <w:szCs w:val="28"/>
        </w:rPr>
        <w:t xml:space="preserve"> пунктом 39 следующего содержания:</w:t>
      </w:r>
    </w:p>
    <w:p w:rsidR="0057364B" w:rsidRDefault="0057364B" w:rsidP="00573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«39) участие в соответствии с Федеральным </w:t>
      </w:r>
      <w:hyperlink r:id="rId18" w:history="1">
        <w:r w:rsidRPr="000C208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C20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 июля 2007 года № 221-ФЗ «О</w:t>
      </w:r>
      <w:r>
        <w:rPr>
          <w:rFonts w:eastAsiaTheme="minorHAnsi"/>
          <w:sz w:val="28"/>
          <w:szCs w:val="28"/>
          <w:lang w:eastAsia="en-US"/>
        </w:rPr>
        <w:t xml:space="preserve"> государственном кадастре недвижимости» в выполнении комплексных кадастровых работ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C7E45" w:rsidRPr="00C974A6" w:rsidRDefault="003C7E45" w:rsidP="001A39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860C0D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в статье 7.1:</w:t>
      </w:r>
    </w:p>
    <w:p w:rsidR="00860C0D" w:rsidRPr="00C974A6" w:rsidRDefault="003C7E45" w:rsidP="001A39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860C0D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</w:t>
      </w:r>
      <w:r w:rsidR="00463605" w:rsidRPr="00C974A6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860C0D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3605" w:rsidRPr="00C974A6">
        <w:rPr>
          <w:rFonts w:eastAsiaTheme="minorHAnsi"/>
          <w:color w:val="000000" w:themeColor="text1"/>
          <w:sz w:val="28"/>
          <w:szCs w:val="28"/>
          <w:lang w:eastAsia="en-US"/>
        </w:rPr>
        <w:t>части 1 признать утратившим силу</w:t>
      </w:r>
      <w:r w:rsidR="00463605" w:rsidRPr="00C974A6">
        <w:rPr>
          <w:color w:val="000000" w:themeColor="text1"/>
          <w:sz w:val="28"/>
          <w:szCs w:val="28"/>
        </w:rPr>
        <w:t>;</w:t>
      </w:r>
    </w:p>
    <w:p w:rsidR="00142EC5" w:rsidRPr="00C974A6" w:rsidRDefault="003C7E45" w:rsidP="001A39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974A6">
        <w:rPr>
          <w:color w:val="000000" w:themeColor="text1"/>
          <w:sz w:val="28"/>
          <w:szCs w:val="28"/>
        </w:rPr>
        <w:t>б</w:t>
      </w:r>
      <w:r w:rsidR="00142EC5" w:rsidRPr="00C974A6">
        <w:rPr>
          <w:color w:val="000000" w:themeColor="text1"/>
          <w:sz w:val="28"/>
          <w:szCs w:val="28"/>
        </w:rPr>
        <w:t>) пункт 14 части 1 изложить в следующей редакции:</w:t>
      </w:r>
    </w:p>
    <w:p w:rsidR="00142EC5" w:rsidRPr="00C974A6" w:rsidRDefault="00142EC5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974A6">
        <w:rPr>
          <w:color w:val="000000" w:themeColor="text1"/>
          <w:sz w:val="28"/>
          <w:szCs w:val="28"/>
        </w:rPr>
        <w:t xml:space="preserve">«14) </w:t>
      </w: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деятельности по обращению с животными без владельцев, обитающими на территории </w:t>
      </w:r>
      <w:r w:rsidR="004A07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Pr="004A070A"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 w:rsidRPr="004A070A">
        <w:rPr>
          <w:rFonts w:eastAsiaTheme="minorHAnsi"/>
          <w:sz w:val="28"/>
          <w:szCs w:val="28"/>
          <w:lang w:eastAsia="en-US"/>
        </w:rPr>
        <w:t>;</w:t>
      </w:r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Pr="00C974A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63605" w:rsidRPr="00A81559" w:rsidRDefault="003C7E45" w:rsidP="00D769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1559">
        <w:rPr>
          <w:color w:val="000000" w:themeColor="text1"/>
          <w:sz w:val="28"/>
          <w:szCs w:val="28"/>
        </w:rPr>
        <w:t>в</w:t>
      </w:r>
      <w:r w:rsidR="00854CF3" w:rsidRPr="00A81559">
        <w:rPr>
          <w:color w:val="000000" w:themeColor="text1"/>
          <w:sz w:val="28"/>
          <w:szCs w:val="28"/>
        </w:rPr>
        <w:t xml:space="preserve">) </w:t>
      </w:r>
      <w:r w:rsidR="00463605" w:rsidRPr="00A81559">
        <w:rPr>
          <w:color w:val="000000" w:themeColor="text1"/>
          <w:sz w:val="28"/>
          <w:szCs w:val="28"/>
        </w:rPr>
        <w:t xml:space="preserve">часть 1 </w:t>
      </w:r>
      <w:r w:rsidR="00854CF3" w:rsidRPr="00A81559">
        <w:rPr>
          <w:color w:val="000000" w:themeColor="text1"/>
          <w:sz w:val="28"/>
          <w:szCs w:val="28"/>
        </w:rPr>
        <w:t>дополнить пункт</w:t>
      </w:r>
      <w:r w:rsidRPr="00A81559">
        <w:rPr>
          <w:color w:val="000000" w:themeColor="text1"/>
          <w:sz w:val="28"/>
          <w:szCs w:val="28"/>
        </w:rPr>
        <w:t xml:space="preserve">ами </w:t>
      </w:r>
      <w:r w:rsidR="001F1EBD" w:rsidRPr="00A81559">
        <w:rPr>
          <w:color w:val="000000" w:themeColor="text1"/>
          <w:sz w:val="28"/>
          <w:szCs w:val="28"/>
        </w:rPr>
        <w:t>15</w:t>
      </w:r>
      <w:r w:rsidRPr="00A81559">
        <w:rPr>
          <w:color w:val="000000" w:themeColor="text1"/>
          <w:sz w:val="28"/>
          <w:szCs w:val="28"/>
        </w:rPr>
        <w:t>, 16, 17</w:t>
      </w:r>
      <w:r w:rsidR="00463605" w:rsidRPr="00A8155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54CF3" w:rsidRPr="00A81559" w:rsidRDefault="00854CF3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42EC5" w:rsidRPr="00A81559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осуществление мероприятий в сфере профилактики правонарушений, предусмотренных Федеральным </w:t>
      </w:r>
      <w:hyperlink r:id="rId19" w:history="1">
        <w:r w:rsidRPr="00A8155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854CF3" w:rsidRPr="00A81559" w:rsidRDefault="00854CF3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42EC5" w:rsidRPr="00A81559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142EC5" w:rsidRPr="00A81559">
        <w:rPr>
          <w:rFonts w:eastAsiaTheme="minorHAnsi"/>
          <w:color w:val="000000" w:themeColor="text1"/>
          <w:sz w:val="28"/>
          <w:szCs w:val="28"/>
          <w:lang w:eastAsia="en-US"/>
        </w:rPr>
        <w:t>й культуры и адаптивного спорта;</w:t>
      </w:r>
    </w:p>
    <w:p w:rsidR="00142EC5" w:rsidRPr="00A81559" w:rsidRDefault="00142EC5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 xml:space="preserve">17) осуществление мероприятий по защите прав потребителей, предусмотренных </w:t>
      </w:r>
      <w:hyperlink r:id="rId20" w:history="1">
        <w:r w:rsidR="00D76904" w:rsidRPr="00A81559">
          <w:rPr>
            <w:rFonts w:eastAsiaTheme="minorHAnsi"/>
            <w:color w:val="000000" w:themeColor="text1"/>
            <w:sz w:val="28"/>
            <w:szCs w:val="28"/>
            <w:lang w:eastAsia="en-US"/>
          </w:rPr>
          <w:t>з</w:t>
        </w:r>
        <w:r w:rsidRPr="00A81559">
          <w:rPr>
            <w:rFonts w:eastAsiaTheme="minorHAnsi"/>
            <w:color w:val="000000" w:themeColor="text1"/>
            <w:sz w:val="28"/>
            <w:szCs w:val="28"/>
            <w:lang w:eastAsia="en-US"/>
          </w:rPr>
          <w:t>аконом</w:t>
        </w:r>
      </w:hyperlink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о</w:t>
      </w:r>
      <w:r w:rsidR="00D76904" w:rsidRPr="00A81559">
        <w:rPr>
          <w:rFonts w:eastAsiaTheme="minorHAnsi"/>
          <w:color w:val="000000" w:themeColor="text1"/>
          <w:sz w:val="28"/>
          <w:szCs w:val="28"/>
          <w:lang w:eastAsia="en-US"/>
        </w:rPr>
        <w:t>т 7 февраля 1992 года                       № 2300-1 «</w:t>
      </w:r>
      <w:r w:rsidRPr="00A81559">
        <w:rPr>
          <w:rFonts w:eastAsiaTheme="minorHAnsi"/>
          <w:color w:val="000000" w:themeColor="text1"/>
          <w:sz w:val="28"/>
          <w:szCs w:val="28"/>
          <w:lang w:eastAsia="en-US"/>
        </w:rPr>
        <w:t>О защите прав потр</w:t>
      </w:r>
      <w:r w:rsidR="00D76904" w:rsidRPr="00A81559">
        <w:rPr>
          <w:rFonts w:eastAsiaTheme="minorHAnsi"/>
          <w:color w:val="000000" w:themeColor="text1"/>
          <w:sz w:val="28"/>
          <w:szCs w:val="28"/>
          <w:lang w:eastAsia="en-US"/>
        </w:rPr>
        <w:t>ебителей</w:t>
      </w:r>
      <w:r w:rsidR="006923E1" w:rsidRPr="00A8155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Start"/>
      <w:r w:rsidR="006923E1" w:rsidRPr="00A8155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76904" w:rsidRPr="00A8155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6923E1" w:rsidRPr="00A8155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4CC1" w:rsidRPr="004A070A" w:rsidRDefault="00FA0CFA" w:rsidP="006918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CFA">
        <w:rPr>
          <w:rFonts w:eastAsiaTheme="minorHAnsi"/>
          <w:sz w:val="28"/>
          <w:szCs w:val="28"/>
          <w:lang w:eastAsia="en-US"/>
        </w:rPr>
        <w:t>3</w:t>
      </w:r>
      <w:r w:rsidR="007D29A5" w:rsidRPr="00FA0CFA">
        <w:rPr>
          <w:rFonts w:eastAsiaTheme="minorHAnsi"/>
          <w:sz w:val="28"/>
          <w:szCs w:val="28"/>
          <w:lang w:eastAsia="en-US"/>
        </w:rPr>
        <w:t>) в</w:t>
      </w:r>
      <w:r w:rsidR="007D29A5" w:rsidRPr="004A070A">
        <w:rPr>
          <w:rFonts w:eastAsiaTheme="minorHAnsi"/>
          <w:sz w:val="28"/>
          <w:szCs w:val="28"/>
          <w:lang w:eastAsia="en-US"/>
        </w:rPr>
        <w:t xml:space="preserve"> части 4 стать</w:t>
      </w:r>
      <w:r w:rsidR="00265CCE" w:rsidRPr="004A070A">
        <w:rPr>
          <w:rFonts w:eastAsiaTheme="minorHAnsi"/>
          <w:sz w:val="28"/>
          <w:szCs w:val="28"/>
          <w:lang w:eastAsia="en-US"/>
        </w:rPr>
        <w:t>и</w:t>
      </w:r>
      <w:r w:rsidR="007D29A5" w:rsidRPr="004A070A">
        <w:rPr>
          <w:rFonts w:eastAsiaTheme="minorHAnsi"/>
          <w:sz w:val="28"/>
          <w:szCs w:val="28"/>
          <w:lang w:eastAsia="en-US"/>
        </w:rPr>
        <w:t>13 исключить слова «по проектам и вопрос</w:t>
      </w:r>
      <w:r w:rsidR="009A4CC1" w:rsidRPr="004A070A">
        <w:rPr>
          <w:rFonts w:eastAsiaTheme="minorHAnsi"/>
          <w:sz w:val="28"/>
          <w:szCs w:val="28"/>
          <w:lang w:eastAsia="en-US"/>
        </w:rPr>
        <w:t>ам, указанным в части 3 настоящей статьи</w:t>
      </w:r>
      <w:proofErr w:type="gramStart"/>
      <w:r w:rsidR="009A4CC1" w:rsidRPr="004A070A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9A4CC1" w:rsidRPr="004A070A">
        <w:rPr>
          <w:rFonts w:eastAsiaTheme="minorHAnsi"/>
          <w:sz w:val="28"/>
          <w:szCs w:val="28"/>
          <w:lang w:eastAsia="en-US"/>
        </w:rPr>
        <w:t>;</w:t>
      </w:r>
    </w:p>
    <w:p w:rsidR="00347847" w:rsidRDefault="00FA0CFA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6923E1" w:rsidRPr="00F76D66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347847">
        <w:rPr>
          <w:rFonts w:eastAsiaTheme="minorHAnsi"/>
          <w:color w:val="000000" w:themeColor="text1"/>
          <w:sz w:val="28"/>
          <w:szCs w:val="28"/>
          <w:lang w:eastAsia="en-US"/>
        </w:rPr>
        <w:t>в статье 19:</w:t>
      </w:r>
    </w:p>
    <w:p w:rsidR="006923E1" w:rsidRPr="00F76D66" w:rsidRDefault="00347847" w:rsidP="00D76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6923E1" w:rsidRPr="00F76D66">
        <w:rPr>
          <w:rFonts w:eastAsiaTheme="minorHAnsi"/>
          <w:color w:val="000000" w:themeColor="text1"/>
          <w:sz w:val="28"/>
          <w:szCs w:val="28"/>
          <w:lang w:eastAsia="en-US"/>
        </w:rPr>
        <w:t>часть 1 изложить в следующей редакции:</w:t>
      </w:r>
    </w:p>
    <w:p w:rsidR="006923E1" w:rsidRPr="003A3AC0" w:rsidRDefault="006923E1" w:rsidP="006923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t>на части территории</w:t>
      </w:r>
      <w:proofErr w:type="gramEnd"/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83F81" w:rsidRPr="003A3A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t>поселения</w:t>
      </w:r>
      <w:r w:rsid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6923E1" w:rsidRPr="003A3AC0" w:rsidRDefault="006923E1" w:rsidP="006923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A3AC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</w:t>
      </w:r>
      <w:r w:rsidRPr="0048618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00AF9" w:rsidRPr="0048618B">
        <w:rPr>
          <w:rFonts w:eastAsiaTheme="minorHAnsi"/>
          <w:color w:val="000000" w:themeColor="text1"/>
          <w:sz w:val="28"/>
          <w:szCs w:val="28"/>
          <w:lang w:eastAsia="en-US"/>
        </w:rPr>
        <w:t>Советом депутатов</w:t>
      </w:r>
      <w:proofErr w:type="gramStart"/>
      <w:r w:rsidR="00F00AF9" w:rsidRPr="0048618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F76D66" w:rsidRPr="0048618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83F81" w:rsidRPr="0048618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283F81" w:rsidRDefault="00347847" w:rsidP="006923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283F81">
        <w:rPr>
          <w:rFonts w:eastAsiaTheme="minorHAnsi"/>
          <w:color w:val="000000" w:themeColor="text1"/>
          <w:sz w:val="28"/>
          <w:szCs w:val="28"/>
          <w:lang w:eastAsia="en-US"/>
        </w:rPr>
        <w:t>) дополнить частью 1.1. следующего содержания:</w:t>
      </w:r>
    </w:p>
    <w:p w:rsidR="00283F81" w:rsidRDefault="00283F81" w:rsidP="00283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«1.1.</w:t>
      </w:r>
      <w:r w:rsidR="00365F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 w:rsidR="003A3AC0">
        <w:rPr>
          <w:rFonts w:eastAsiaTheme="minorHAnsi"/>
          <w:sz w:val="28"/>
          <w:szCs w:val="28"/>
          <w:lang w:eastAsia="en-US"/>
        </w:rPr>
        <w:t xml:space="preserve">городского поселения. </w:t>
      </w:r>
      <w:r>
        <w:rPr>
          <w:rFonts w:eastAsiaTheme="minorHAnsi"/>
          <w:sz w:val="28"/>
          <w:szCs w:val="28"/>
          <w:lang w:eastAsia="en-US"/>
        </w:rPr>
        <w:t xml:space="preserve">Порядок регистрации устава территориального общественного </w:t>
      </w:r>
      <w:r w:rsidRPr="0048618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самоуправления определяется </w:t>
      </w:r>
      <w:r w:rsidR="00F00AF9" w:rsidRPr="0048618B">
        <w:rPr>
          <w:rFonts w:eastAsiaTheme="minorHAnsi"/>
          <w:color w:val="000000" w:themeColor="text1"/>
          <w:sz w:val="28"/>
          <w:szCs w:val="28"/>
          <w:lang w:eastAsia="en-US"/>
        </w:rPr>
        <w:t>решением</w:t>
      </w:r>
      <w:r w:rsidRPr="004861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A3AC0" w:rsidRPr="0048618B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proofErr w:type="gramStart"/>
      <w:r w:rsidR="00F00AF9" w:rsidRPr="0048618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3A3AC0" w:rsidRPr="0048618B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347847" w:rsidRDefault="00FA0CFA" w:rsidP="0020217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691808" w:rsidRPr="0069180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347847">
        <w:rPr>
          <w:rFonts w:eastAsiaTheme="minorHAnsi"/>
          <w:color w:val="000000" w:themeColor="text1"/>
          <w:sz w:val="28"/>
          <w:szCs w:val="28"/>
          <w:lang w:eastAsia="en-US"/>
        </w:rPr>
        <w:t>в статье 22:</w:t>
      </w:r>
    </w:p>
    <w:p w:rsidR="006923E1" w:rsidRPr="00691808" w:rsidRDefault="00347847" w:rsidP="0020217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691808" w:rsidRPr="00691808">
        <w:rPr>
          <w:rFonts w:eastAsiaTheme="minorHAnsi"/>
          <w:color w:val="000000" w:themeColor="text1"/>
          <w:sz w:val="28"/>
          <w:szCs w:val="28"/>
          <w:lang w:eastAsia="en-US"/>
        </w:rPr>
        <w:t>пункт 4 части 2 изложить в следующей редакции:</w:t>
      </w:r>
    </w:p>
    <w:p w:rsidR="00691808" w:rsidRPr="0004124B" w:rsidRDefault="00691808" w:rsidP="002021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808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«4) утверждение </w:t>
      </w:r>
      <w:hyperlink r:id="rId21" w:history="1">
        <w:r w:rsidRPr="00691808">
          <w:rPr>
            <w:rFonts w:eastAsiaTheme="minorHAnsi"/>
            <w:color w:val="000000" w:themeColor="text1"/>
            <w:sz w:val="28"/>
            <w:szCs w:val="28"/>
            <w:lang w:eastAsia="en-US"/>
          </w:rPr>
          <w:t>стратегии</w:t>
        </w:r>
      </w:hyperlink>
      <w:r w:rsidRPr="006918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социально-экономического развития </w:t>
      </w:r>
      <w:r w:rsidR="0004124B" w:rsidRPr="0004124B">
        <w:rPr>
          <w:rFonts w:eastAsiaTheme="minorHAnsi"/>
          <w:sz w:val="28"/>
          <w:szCs w:val="28"/>
          <w:lang w:eastAsia="en-US"/>
        </w:rPr>
        <w:t>городского поселения</w:t>
      </w:r>
      <w:proofErr w:type="gramStart"/>
      <w:r w:rsidRPr="0004124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4124B">
        <w:rPr>
          <w:rFonts w:eastAsiaTheme="minorHAnsi"/>
          <w:sz w:val="28"/>
          <w:szCs w:val="28"/>
          <w:lang w:eastAsia="en-US"/>
        </w:rPr>
        <w:t>;</w:t>
      </w:r>
    </w:p>
    <w:p w:rsidR="0020217E" w:rsidRDefault="00347847" w:rsidP="002021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691808" w:rsidRPr="0069180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пункт </w:t>
      </w:r>
      <w:r w:rsidR="0069180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91808" w:rsidRPr="006918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части 2 </w:t>
      </w:r>
      <w:r w:rsidR="00D46316">
        <w:rPr>
          <w:rFonts w:eastAsiaTheme="minorHAnsi"/>
          <w:color w:val="000000" w:themeColor="text1"/>
          <w:sz w:val="28"/>
          <w:szCs w:val="28"/>
          <w:lang w:eastAsia="en-US"/>
        </w:rPr>
        <w:t>после слов «</w:t>
      </w:r>
      <w:r w:rsidR="0020217E">
        <w:rPr>
          <w:rFonts w:eastAsiaTheme="minorHAnsi"/>
          <w:sz w:val="28"/>
          <w:szCs w:val="28"/>
          <w:lang w:eastAsia="en-US"/>
        </w:rPr>
        <w:t>муниципальных предприятий и учреждений</w:t>
      </w:r>
      <w:r w:rsidR="00D46316">
        <w:rPr>
          <w:rFonts w:eastAsiaTheme="minorHAnsi"/>
          <w:color w:val="000000" w:themeColor="text1"/>
          <w:sz w:val="28"/>
          <w:szCs w:val="28"/>
          <w:lang w:eastAsia="en-US"/>
        </w:rPr>
        <w:t>» дополнить словами «</w:t>
      </w:r>
      <w:r w:rsidR="0020217E">
        <w:rPr>
          <w:rFonts w:eastAsiaTheme="minorHAnsi"/>
          <w:sz w:val="28"/>
          <w:szCs w:val="28"/>
          <w:lang w:eastAsia="en-US"/>
        </w:rPr>
        <w:t>, выполнение работ, за исключением случаев, предусмотренных федеральными законами</w:t>
      </w:r>
      <w:proofErr w:type="gramStart"/>
      <w:r w:rsidR="0020217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20217E">
        <w:rPr>
          <w:rFonts w:eastAsiaTheme="minorHAnsi"/>
          <w:sz w:val="28"/>
          <w:szCs w:val="28"/>
          <w:lang w:eastAsia="en-US"/>
        </w:rPr>
        <w:t>;</w:t>
      </w:r>
    </w:p>
    <w:p w:rsidR="008F7CEA" w:rsidRDefault="008F7CEA" w:rsidP="002021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34 части 3 изложить в следующей редакции:</w:t>
      </w:r>
    </w:p>
    <w:p w:rsidR="00573B0C" w:rsidRPr="008F7CEA" w:rsidRDefault="008F7CEA" w:rsidP="00A864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7CEA">
        <w:rPr>
          <w:rFonts w:eastAsiaTheme="minorHAnsi"/>
          <w:sz w:val="28"/>
          <w:szCs w:val="28"/>
          <w:lang w:eastAsia="en-US"/>
        </w:rPr>
        <w:t xml:space="preserve">«34) </w:t>
      </w:r>
      <w:r w:rsidR="00596B5A" w:rsidRPr="008F7CEA">
        <w:rPr>
          <w:rFonts w:eastAsia="Arial"/>
          <w:sz w:val="28"/>
          <w:szCs w:val="28"/>
        </w:rPr>
        <w:t xml:space="preserve">утверждение правил благоустройства территории </w:t>
      </w:r>
      <w:r w:rsidRPr="008F7CEA">
        <w:rPr>
          <w:rFonts w:eastAsia="Arial"/>
          <w:sz w:val="28"/>
          <w:szCs w:val="28"/>
        </w:rPr>
        <w:t xml:space="preserve">городского </w:t>
      </w:r>
      <w:r w:rsidR="00596B5A" w:rsidRPr="008F7CEA">
        <w:rPr>
          <w:rFonts w:eastAsia="Arial"/>
          <w:sz w:val="28"/>
          <w:szCs w:val="28"/>
        </w:rPr>
        <w:t xml:space="preserve">поселения, </w:t>
      </w:r>
      <w:proofErr w:type="gramStart"/>
      <w:r w:rsidR="00596B5A" w:rsidRPr="008F7CEA">
        <w:rPr>
          <w:rFonts w:eastAsia="Arial"/>
          <w:sz w:val="28"/>
          <w:szCs w:val="28"/>
        </w:rPr>
        <w:t>устанавливающих</w:t>
      </w:r>
      <w:proofErr w:type="gramEnd"/>
      <w:r w:rsidR="00596B5A" w:rsidRPr="008F7CEA">
        <w:rPr>
          <w:rFonts w:eastAsia="Arial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r w:rsidRPr="008F7CEA">
        <w:rPr>
          <w:rFonts w:eastAsia="Arial"/>
          <w:sz w:val="28"/>
          <w:szCs w:val="28"/>
        </w:rPr>
        <w:t>»;</w:t>
      </w:r>
    </w:p>
    <w:p w:rsidR="001D1006" w:rsidRDefault="00FA0CFA" w:rsidP="00A864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1D1006">
        <w:rPr>
          <w:rFonts w:eastAsiaTheme="minorHAnsi"/>
          <w:color w:val="000000" w:themeColor="text1"/>
          <w:sz w:val="28"/>
          <w:szCs w:val="28"/>
          <w:lang w:eastAsia="en-US"/>
        </w:rPr>
        <w:t>в статье 27:</w:t>
      </w:r>
    </w:p>
    <w:p w:rsidR="006C6A76" w:rsidRPr="00565C88" w:rsidRDefault="001D1006" w:rsidP="00A864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</w:t>
      </w:r>
      <w:r w:rsidR="00CE5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>в части 3 исключить слова «с правом решающего голоса»</w:t>
      </w:r>
      <w:r w:rsidR="00A864A6" w:rsidRPr="00565C8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864A6" w:rsidRPr="00565C88" w:rsidRDefault="001D1006" w:rsidP="00A864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A864A6" w:rsidRPr="00565C88">
        <w:rPr>
          <w:rFonts w:eastAsiaTheme="minorHAnsi"/>
          <w:color w:val="000000" w:themeColor="text1"/>
          <w:sz w:val="28"/>
          <w:szCs w:val="28"/>
          <w:lang w:eastAsia="en-US"/>
        </w:rPr>
        <w:t>часть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6.1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864A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C6A76" w:rsidRDefault="00A864A6" w:rsidP="006F10E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«6.1.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22" w:history="1">
        <w:r w:rsidR="006C6A76" w:rsidRPr="00565C8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</w:t>
      </w:r>
      <w:r w:rsid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 декабря 2008 года №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«О противодействии коррупции»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23" w:history="1">
        <w:r w:rsidR="006C6A76" w:rsidRPr="00565C8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 декабря 2012 год</w:t>
      </w:r>
      <w:r w:rsidR="00565C88">
        <w:rPr>
          <w:rFonts w:eastAsiaTheme="minorHAnsi"/>
          <w:color w:val="000000" w:themeColor="text1"/>
          <w:sz w:val="28"/>
          <w:szCs w:val="28"/>
          <w:lang w:eastAsia="en-US"/>
        </w:rPr>
        <w:t>а №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230-ФЗ «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олжности, и иных лиц их доходам»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24" w:history="1">
        <w:r w:rsidR="006C6A76" w:rsidRPr="00565C8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мая 2013 года №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79-ФЗ «</w:t>
      </w:r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</w:t>
      </w:r>
      <w:proofErr w:type="gramEnd"/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нными финансовыми инструментами»</w:t>
      </w:r>
      <w:proofErr w:type="gramStart"/>
      <w:r w:rsidR="006C6A76" w:rsidRPr="00565C8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C2DF4" w:rsidRDefault="001D1006" w:rsidP="00564D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5C2DF4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5C2DF4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часть </w:t>
      </w:r>
      <w:r w:rsidR="005C2DF4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5C2DF4" w:rsidRPr="00565C8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C2DF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C2DF4" w:rsidRPr="00565C88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485720" w:rsidRDefault="00485720" w:rsidP="004857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«10.1.</w:t>
      </w:r>
      <w:r w:rsidRPr="009B70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досрочного прекращения полномочий Главы муниципального образования избрание Главы муниципального образования, избираемого </w:t>
      </w:r>
      <w:r w:rsidRPr="00866DDE">
        <w:rPr>
          <w:rFonts w:eastAsiaTheme="minorHAnsi"/>
          <w:sz w:val="28"/>
          <w:szCs w:val="28"/>
          <w:lang w:eastAsia="en-US"/>
        </w:rPr>
        <w:t>Советом депутатов</w:t>
      </w:r>
      <w:r>
        <w:rPr>
          <w:rFonts w:eastAsiaTheme="minorHAnsi"/>
          <w:sz w:val="28"/>
          <w:szCs w:val="28"/>
          <w:lang w:eastAsia="en-US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485720" w:rsidRDefault="00485720" w:rsidP="004857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если до истечения срока полномочий </w:t>
      </w:r>
      <w:r w:rsidRPr="00866DDE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осталось менее шести месяцев, избрание Главы муниципального образования из состава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Совета депутатов осуществляется на первом заседании вновь избранного </w:t>
      </w:r>
      <w:r w:rsidRPr="00866DDE">
        <w:rPr>
          <w:rFonts w:eastAsiaTheme="minorHAnsi"/>
          <w:sz w:val="28"/>
          <w:szCs w:val="28"/>
          <w:lang w:eastAsia="en-US"/>
        </w:rPr>
        <w:t>Совета депутатов</w:t>
      </w:r>
      <w:proofErr w:type="gramStart"/>
      <w:r w:rsidRPr="00866DD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D1006" w:rsidRPr="00565C88" w:rsidRDefault="001D1006" w:rsidP="001D10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часть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48572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изложить в следующей редакции:</w:t>
      </w:r>
    </w:p>
    <w:p w:rsidR="001D1006" w:rsidRDefault="001D1006" w:rsidP="001D10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«10.2.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</w:t>
      </w:r>
      <w:r w:rsidR="009B7067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образования, полномочия которого прекращены досрочно на основании правового акта </w:t>
      </w:r>
      <w:r w:rsidR="009B7067" w:rsidRPr="009B7067">
        <w:rPr>
          <w:rFonts w:eastAsiaTheme="minorHAnsi"/>
          <w:sz w:val="28"/>
          <w:szCs w:val="28"/>
          <w:lang w:eastAsia="en-US"/>
        </w:rPr>
        <w:t>Губернатора Смоленской области</w:t>
      </w:r>
      <w:r w:rsidR="009B70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 отрешении от должности </w:t>
      </w:r>
      <w:r w:rsidR="009B7067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образования, либо на основании решения </w:t>
      </w:r>
      <w:r w:rsidR="009B7067" w:rsidRPr="009B7067">
        <w:rPr>
          <w:rFonts w:eastAsiaTheme="minorHAnsi"/>
          <w:sz w:val="28"/>
          <w:szCs w:val="28"/>
          <w:lang w:eastAsia="en-US"/>
        </w:rPr>
        <w:t>Совета депутатов</w:t>
      </w:r>
      <w:r w:rsidR="009B70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 удалении </w:t>
      </w:r>
      <w:r w:rsidR="009B7067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в отставку, обжалует данные правовой акт или решение в судебном порядке, </w:t>
      </w:r>
      <w:r w:rsidR="009B7067">
        <w:rPr>
          <w:rFonts w:eastAsiaTheme="minorHAnsi"/>
          <w:sz w:val="28"/>
          <w:szCs w:val="28"/>
          <w:lang w:eastAsia="en-US"/>
        </w:rPr>
        <w:t>Совет</w:t>
      </w:r>
      <w:r w:rsidR="009B7067" w:rsidRPr="009B7067">
        <w:rPr>
          <w:rFonts w:eastAsiaTheme="minorHAnsi"/>
          <w:sz w:val="28"/>
          <w:szCs w:val="28"/>
          <w:lang w:eastAsia="en-US"/>
        </w:rPr>
        <w:t xml:space="preserve"> депутатов</w:t>
      </w:r>
      <w:r>
        <w:rPr>
          <w:rFonts w:eastAsiaTheme="minorHAnsi"/>
          <w:sz w:val="28"/>
          <w:szCs w:val="28"/>
          <w:lang w:eastAsia="en-US"/>
        </w:rPr>
        <w:t xml:space="preserve"> не вправе принимать решение об избрании </w:t>
      </w:r>
      <w:r w:rsidR="009B7067" w:rsidRPr="009B7067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образования, избираемого </w:t>
      </w:r>
      <w:r w:rsidR="009B7067">
        <w:rPr>
          <w:rFonts w:eastAsiaTheme="minorHAnsi"/>
          <w:sz w:val="28"/>
          <w:szCs w:val="28"/>
          <w:lang w:eastAsia="en-US"/>
        </w:rPr>
        <w:t>Советом</w:t>
      </w:r>
      <w:r w:rsidR="009B7067" w:rsidRPr="009B7067">
        <w:rPr>
          <w:rFonts w:eastAsiaTheme="minorHAnsi"/>
          <w:sz w:val="28"/>
          <w:szCs w:val="28"/>
          <w:lang w:eastAsia="en-US"/>
        </w:rPr>
        <w:t xml:space="preserve"> депутатов</w:t>
      </w:r>
      <w:r>
        <w:rPr>
          <w:rFonts w:eastAsiaTheme="minorHAnsi"/>
          <w:sz w:val="28"/>
          <w:szCs w:val="28"/>
          <w:lang w:eastAsia="en-US"/>
        </w:rPr>
        <w:t xml:space="preserve"> из своего состава до вступления решения суда в законную силу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2FB3" w:rsidRDefault="00F12FB3" w:rsidP="00564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 статье 29:</w:t>
      </w:r>
    </w:p>
    <w:p w:rsidR="00F12FB3" w:rsidRPr="00C974A6" w:rsidRDefault="003E2A96" w:rsidP="00F12FB3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>а</w:t>
      </w:r>
      <w:r w:rsidR="00F12FB3" w:rsidRPr="00C974A6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BC6E63">
        <w:rPr>
          <w:color w:val="000000" w:themeColor="text1"/>
          <w:szCs w:val="28"/>
        </w:rPr>
        <w:t>пункт 6 части 2</w:t>
      </w:r>
      <w:r w:rsidR="00F12FB3" w:rsidRPr="00C974A6">
        <w:rPr>
          <w:color w:val="000000" w:themeColor="text1"/>
          <w:szCs w:val="28"/>
        </w:rPr>
        <w:t xml:space="preserve"> после слов «в границах населенных пунктов городского поселения</w:t>
      </w:r>
      <w:proofErr w:type="gramStart"/>
      <w:r w:rsidR="00F12FB3" w:rsidRPr="00C974A6">
        <w:rPr>
          <w:color w:val="000000" w:themeColor="text1"/>
          <w:szCs w:val="28"/>
        </w:rPr>
        <w:t>,»</w:t>
      </w:r>
      <w:proofErr w:type="gramEnd"/>
      <w:r w:rsidR="00F12FB3" w:rsidRPr="00C974A6">
        <w:rPr>
          <w:color w:val="000000" w:themeColor="text1"/>
          <w:szCs w:val="28"/>
        </w:rPr>
        <w:t xml:space="preserve"> дополнить словами «организация дорожного движения»;</w:t>
      </w:r>
    </w:p>
    <w:p w:rsidR="00F60940" w:rsidRPr="00C974A6" w:rsidRDefault="003E2A96" w:rsidP="00F60940">
      <w:pPr>
        <w:pStyle w:val="2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BC6E63">
        <w:rPr>
          <w:rFonts w:eastAsiaTheme="minorHAnsi"/>
          <w:szCs w:val="28"/>
          <w:lang w:eastAsia="en-US"/>
        </w:rPr>
        <w:t xml:space="preserve">) </w:t>
      </w:r>
      <w:r w:rsidR="00F60940">
        <w:rPr>
          <w:color w:val="000000" w:themeColor="text1"/>
          <w:szCs w:val="28"/>
        </w:rPr>
        <w:t>пункт 35 части 2</w:t>
      </w:r>
      <w:r w:rsidR="00F60940" w:rsidRPr="00C974A6">
        <w:rPr>
          <w:color w:val="000000" w:themeColor="text1"/>
          <w:szCs w:val="28"/>
        </w:rPr>
        <w:t xml:space="preserve"> после слов «физической культуры</w:t>
      </w:r>
      <w:proofErr w:type="gramStart"/>
      <w:r w:rsidR="00F60940" w:rsidRPr="00C974A6">
        <w:rPr>
          <w:color w:val="000000" w:themeColor="text1"/>
          <w:szCs w:val="28"/>
        </w:rPr>
        <w:t>,»</w:t>
      </w:r>
      <w:proofErr w:type="gramEnd"/>
      <w:r w:rsidR="00F60940" w:rsidRPr="00C974A6">
        <w:rPr>
          <w:color w:val="000000" w:themeColor="text1"/>
          <w:szCs w:val="28"/>
        </w:rPr>
        <w:t xml:space="preserve"> дополнить словами «школьного спорта»;</w:t>
      </w:r>
    </w:p>
    <w:p w:rsidR="00F60940" w:rsidRPr="00C974A6" w:rsidRDefault="003E2A96" w:rsidP="00F60940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F60940">
        <w:rPr>
          <w:color w:val="000000" w:themeColor="text1"/>
          <w:szCs w:val="28"/>
        </w:rPr>
        <w:t>) пункт 38 части 2</w:t>
      </w:r>
      <w:r w:rsidR="00F60940" w:rsidRPr="00C974A6">
        <w:rPr>
          <w:color w:val="000000" w:themeColor="text1"/>
          <w:szCs w:val="28"/>
        </w:rPr>
        <w:t xml:space="preserve"> изложить в следующей редакции:</w:t>
      </w:r>
    </w:p>
    <w:p w:rsidR="00F60940" w:rsidRDefault="00F60940" w:rsidP="00F60940">
      <w:pPr>
        <w:pStyle w:val="2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«3</w:t>
      </w:r>
      <w:r w:rsidRPr="00C974A6">
        <w:rPr>
          <w:color w:val="000000" w:themeColor="text1"/>
          <w:szCs w:val="28"/>
        </w:rPr>
        <w:t xml:space="preserve">8) </w:t>
      </w:r>
      <w:r w:rsidRPr="00C974A6">
        <w:rPr>
          <w:rFonts w:eastAsiaTheme="minorHAnsi"/>
          <w:color w:val="000000" w:themeColor="text1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74A6">
        <w:rPr>
          <w:rFonts w:eastAsiaTheme="minorHAnsi"/>
          <w:color w:val="000000" w:themeColor="text1"/>
          <w:szCs w:val="28"/>
          <w:lang w:eastAsia="en-US"/>
        </w:rPr>
        <w:t>;»</w:t>
      </w:r>
      <w:proofErr w:type="gramEnd"/>
      <w:r w:rsidRPr="00C974A6">
        <w:rPr>
          <w:rFonts w:eastAsiaTheme="minorHAnsi"/>
          <w:color w:val="000000" w:themeColor="text1"/>
          <w:szCs w:val="28"/>
          <w:lang w:eastAsia="en-US"/>
        </w:rPr>
        <w:t>;</w:t>
      </w:r>
    </w:p>
    <w:p w:rsidR="005E214B" w:rsidRDefault="003E2A96" w:rsidP="00F60940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>г</w:t>
      </w:r>
      <w:r w:rsidR="005E214B">
        <w:rPr>
          <w:rFonts w:eastAsiaTheme="minorHAnsi"/>
          <w:color w:val="000000" w:themeColor="text1"/>
          <w:szCs w:val="28"/>
          <w:lang w:eastAsia="en-US"/>
        </w:rPr>
        <w:t xml:space="preserve">) </w:t>
      </w:r>
      <w:r w:rsidR="005E214B">
        <w:rPr>
          <w:color w:val="000000" w:themeColor="text1"/>
          <w:szCs w:val="28"/>
        </w:rPr>
        <w:t>пункт 39 части 2</w:t>
      </w:r>
      <w:r w:rsidR="005E214B" w:rsidRPr="00C974A6">
        <w:rPr>
          <w:color w:val="000000" w:themeColor="text1"/>
          <w:szCs w:val="28"/>
        </w:rPr>
        <w:t xml:space="preserve"> изложить в следующей редакции</w:t>
      </w:r>
      <w:r>
        <w:rPr>
          <w:color w:val="000000" w:themeColor="text1"/>
          <w:szCs w:val="28"/>
        </w:rPr>
        <w:t>:</w:t>
      </w:r>
    </w:p>
    <w:p w:rsidR="005E214B" w:rsidRPr="00596B5A" w:rsidRDefault="005E214B" w:rsidP="005E214B">
      <w:pPr>
        <w:autoSpaceDE w:val="0"/>
        <w:ind w:firstLine="684"/>
        <w:jc w:val="both"/>
        <w:rPr>
          <w:color w:val="000000" w:themeColor="text1"/>
          <w:sz w:val="28"/>
          <w:szCs w:val="28"/>
        </w:rPr>
      </w:pPr>
      <w:r w:rsidRPr="00596B5A">
        <w:rPr>
          <w:color w:val="000000" w:themeColor="text1"/>
          <w:sz w:val="28"/>
          <w:szCs w:val="28"/>
        </w:rPr>
        <w:t>«39) организация благоустройства территории городского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596B5A">
        <w:rPr>
          <w:color w:val="000000" w:themeColor="text1"/>
          <w:sz w:val="28"/>
          <w:szCs w:val="28"/>
        </w:rPr>
        <w:t>;»</w:t>
      </w:r>
      <w:proofErr w:type="gramEnd"/>
      <w:r w:rsidRPr="00596B5A">
        <w:rPr>
          <w:color w:val="000000" w:themeColor="text1"/>
          <w:sz w:val="28"/>
          <w:szCs w:val="28"/>
        </w:rPr>
        <w:t>;</w:t>
      </w:r>
    </w:p>
    <w:p w:rsidR="00F60940" w:rsidRPr="00C974A6" w:rsidRDefault="003E2A96" w:rsidP="00F60940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F60940" w:rsidRPr="00C974A6">
        <w:rPr>
          <w:color w:val="000000" w:themeColor="text1"/>
          <w:szCs w:val="28"/>
        </w:rPr>
        <w:t xml:space="preserve">) </w:t>
      </w:r>
      <w:r w:rsidR="00CC1F1F">
        <w:rPr>
          <w:color w:val="000000" w:themeColor="text1"/>
          <w:szCs w:val="28"/>
        </w:rPr>
        <w:t>пункт 40 части 2</w:t>
      </w:r>
      <w:r w:rsidR="00F60940" w:rsidRPr="00C974A6">
        <w:rPr>
          <w:color w:val="000000" w:themeColor="text1"/>
          <w:szCs w:val="28"/>
        </w:rPr>
        <w:t xml:space="preserve"> изложить в следующей редакции:</w:t>
      </w:r>
    </w:p>
    <w:p w:rsidR="00F60940" w:rsidRDefault="00CC1F1F" w:rsidP="00B23C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A0103">
        <w:rPr>
          <w:color w:val="000000" w:themeColor="text1"/>
          <w:sz w:val="28"/>
          <w:szCs w:val="28"/>
        </w:rPr>
        <w:t>«40</w:t>
      </w:r>
      <w:r w:rsidR="00F60940" w:rsidRPr="009A0103">
        <w:rPr>
          <w:color w:val="000000" w:themeColor="text1"/>
          <w:sz w:val="28"/>
          <w:szCs w:val="28"/>
        </w:rPr>
        <w:t xml:space="preserve">) </w:t>
      </w:r>
      <w:r w:rsidR="00F60940" w:rsidRPr="009A0103">
        <w:rPr>
          <w:rFonts w:eastAsiaTheme="minorHAnsi"/>
          <w:color w:val="000000" w:themeColor="text1"/>
          <w:sz w:val="28"/>
          <w:szCs w:val="28"/>
          <w:lang w:eastAsia="en-US"/>
        </w:rPr>
        <w:t>утверждение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подготовленной на основе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енеральных планов </w:t>
      </w:r>
      <w:r w:rsidR="00F53B78" w:rsidRPr="00F53B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F60940" w:rsidRPr="00F53B78">
        <w:rPr>
          <w:rFonts w:eastAsiaTheme="minorHAnsi"/>
          <w:color w:val="000000" w:themeColor="text1"/>
          <w:sz w:val="28"/>
          <w:szCs w:val="28"/>
          <w:lang w:eastAsia="en-US"/>
        </w:rPr>
        <w:t>поселения документации по планировке территории, выдача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разрешений на строительство (за исключением случаев, предусмотренных Градостроительным </w:t>
      </w:r>
      <w:hyperlink r:id="rId25" w:history="1">
        <w:r w:rsidR="00F60940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F53B78" w:rsidRPr="00F53B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F60940" w:rsidRPr="00F53B78">
        <w:rPr>
          <w:rFonts w:eastAsiaTheme="minorHAnsi"/>
          <w:color w:val="000000" w:themeColor="text1"/>
          <w:sz w:val="28"/>
          <w:szCs w:val="28"/>
          <w:lang w:eastAsia="en-US"/>
        </w:rPr>
        <w:t>поселения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утверждение местных нормативов градостроительного проектирования </w:t>
      </w:r>
      <w:r w:rsidR="00F53B78">
        <w:rPr>
          <w:rFonts w:eastAsiaTheme="minorHAnsi"/>
          <w:color w:val="000000" w:themeColor="text1"/>
          <w:sz w:val="28"/>
          <w:szCs w:val="28"/>
          <w:lang w:eastAsia="en-US"/>
        </w:rPr>
        <w:t>городского поселения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>, резервирование земель и изъятие земельных участков в</w:t>
      </w:r>
      <w:proofErr w:type="gramEnd"/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границах </w:t>
      </w:r>
      <w:r w:rsidR="00F53B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F60940" w:rsidRPr="00F53B78">
        <w:rPr>
          <w:rFonts w:eastAsiaTheme="minorHAnsi"/>
          <w:color w:val="000000" w:themeColor="text1"/>
          <w:sz w:val="28"/>
          <w:szCs w:val="28"/>
          <w:lang w:eastAsia="en-US"/>
        </w:rPr>
        <w:t>поселения д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 муниципальных нужд, осуществление муниципального земельного контроля в границах </w:t>
      </w:r>
      <w:r w:rsidR="00F53B78" w:rsidRPr="00F53B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="00F60940" w:rsidRPr="00F53B78">
        <w:rPr>
          <w:rFonts w:eastAsiaTheme="minorHAnsi"/>
          <w:color w:val="000000" w:themeColor="text1"/>
          <w:sz w:val="28"/>
          <w:szCs w:val="28"/>
          <w:lang w:eastAsia="en-US"/>
        </w:rPr>
        <w:t>поселения</w:t>
      </w:r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осуществление в случаях, предусмотренных Градостроительным </w:t>
      </w:r>
      <w:hyperlink r:id="rId26" w:history="1">
        <w:r w:rsidR="00F60940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27" w:history="1">
        <w:r w:rsidR="00F60940" w:rsidRPr="00C974A6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="00F60940" w:rsidRPr="00C974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</w:t>
      </w:r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>ного строительства или садового дома (далее - уведомление о планируемом строительстве</w:t>
      </w:r>
      <w:proofErr w:type="gramEnd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proofErr w:type="gramStart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параметров объекта индивидуального жилищного строительства или садового дома установленным параметрам и </w:t>
      </w:r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8" w:history="1">
        <w:r w:rsidR="00F60940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</w:t>
      </w:r>
      <w:proofErr w:type="gramEnd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4177A4">
        <w:rPr>
          <w:rFonts w:eastAsiaTheme="minorHAnsi"/>
          <w:color w:val="000000" w:themeColor="text1"/>
          <w:sz w:val="28"/>
          <w:szCs w:val="28"/>
          <w:lang w:eastAsia="en-US"/>
        </w:rPr>
        <w:t>и городского</w:t>
      </w:r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</w:t>
      </w:r>
      <w:r w:rsidR="004177A4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принятие в соответствии с гражданским </w:t>
      </w:r>
      <w:hyperlink r:id="rId29" w:history="1">
        <w:r w:rsidR="00F60940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</w:t>
      </w:r>
      <w:proofErr w:type="gramEnd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параметрами разрешенного строительства, реконструкции объектов капитального строительства, установленными </w:t>
      </w:r>
      <w:hyperlink r:id="rId30" w:history="1">
        <w:r w:rsidR="00F60940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землепользования и застройки, </w:t>
      </w:r>
      <w:hyperlink r:id="rId31" w:history="1">
        <w:r w:rsidR="00F60940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документацией</w:t>
        </w:r>
      </w:hyperlink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планировке </w:t>
      </w:r>
      <w:r w:rsidR="00F60940" w:rsidRPr="00F53B78">
        <w:rPr>
          <w:rFonts w:eastAsiaTheme="minorHAnsi"/>
          <w:color w:val="000000" w:themeColor="text1"/>
          <w:sz w:val="28"/>
          <w:szCs w:val="28"/>
          <w:lang w:eastAsia="en-US"/>
        </w:rPr>
        <w:t>территории,</w:t>
      </w:r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</w:t>
      </w:r>
      <w:proofErr w:type="gramEnd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соответствие с установленными требованиями в случаях, предусмотренных Градостроительным </w:t>
      </w:r>
      <w:hyperlink r:id="rId32" w:history="1">
        <w:r w:rsidR="00F60940" w:rsidRPr="0057364B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proofErr w:type="gramStart"/>
      <w:r w:rsidR="00F60940" w:rsidRPr="0057364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F6094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F6094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74FBC" w:rsidRDefault="003D1758" w:rsidP="00B23C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D74FBC">
        <w:rPr>
          <w:rFonts w:eastAsiaTheme="minorHAnsi"/>
          <w:sz w:val="28"/>
          <w:szCs w:val="28"/>
          <w:lang w:eastAsia="en-US"/>
        </w:rPr>
        <w:t>) часть 2 статьи 29 дополнить пунктом 66 следующего содержания:</w:t>
      </w:r>
    </w:p>
    <w:p w:rsidR="00D74FBC" w:rsidRPr="00866DDE" w:rsidRDefault="00D74FBC" w:rsidP="00B23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«66) </w:t>
      </w:r>
      <w:r w:rsidRPr="00756F16">
        <w:rPr>
          <w:sz w:val="28"/>
          <w:szCs w:val="28"/>
          <w:lang w:eastAsia="en-US"/>
        </w:rPr>
        <w:t>рассмотрение у</w:t>
      </w:r>
      <w:r w:rsidRPr="00756F16">
        <w:rPr>
          <w:sz w:val="28"/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</w:t>
      </w:r>
      <w:r w:rsidR="00F00AF9">
        <w:rPr>
          <w:sz w:val="28"/>
          <w:szCs w:val="28"/>
        </w:rPr>
        <w:t xml:space="preserve"> </w:t>
      </w:r>
      <w:r w:rsidR="0029685C" w:rsidRPr="00866DDE">
        <w:rPr>
          <w:rFonts w:eastAsiaTheme="minorHAnsi"/>
          <w:sz w:val="28"/>
          <w:szCs w:val="28"/>
          <w:lang w:eastAsia="en-US"/>
        </w:rPr>
        <w:t>без использования быстровозводимой сборно-разборной конструкции</w:t>
      </w:r>
      <w:r w:rsidRPr="00866DDE">
        <w:rPr>
          <w:sz w:val="28"/>
          <w:szCs w:val="28"/>
        </w:rPr>
        <w:t>)</w:t>
      </w:r>
      <w:proofErr w:type="gramStart"/>
      <w:r w:rsidRPr="00866DDE">
        <w:rPr>
          <w:sz w:val="28"/>
          <w:szCs w:val="28"/>
        </w:rPr>
        <w:t>.»</w:t>
      </w:r>
      <w:proofErr w:type="gramEnd"/>
      <w:r w:rsidRPr="00866DDE">
        <w:rPr>
          <w:sz w:val="28"/>
          <w:szCs w:val="28"/>
        </w:rPr>
        <w:t>;</w:t>
      </w:r>
    </w:p>
    <w:p w:rsidR="00E37532" w:rsidRPr="00565C88" w:rsidRDefault="00FA0CFA" w:rsidP="005E75E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E37532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часть </w:t>
      </w:r>
      <w:r w:rsidR="00E37532">
        <w:rPr>
          <w:rFonts w:eastAsiaTheme="minorHAnsi"/>
          <w:color w:val="000000" w:themeColor="text1"/>
          <w:sz w:val="28"/>
          <w:szCs w:val="28"/>
          <w:lang w:eastAsia="en-US"/>
        </w:rPr>
        <w:t>2 статьи 36</w:t>
      </w:r>
      <w:r w:rsidR="00E37532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E37532" w:rsidRDefault="00E37532" w:rsidP="00FA0C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FA0CFA">
        <w:rPr>
          <w:rFonts w:eastAsiaTheme="minorHAnsi"/>
          <w:sz w:val="28"/>
          <w:szCs w:val="28"/>
          <w:lang w:eastAsia="en-US"/>
        </w:rPr>
        <w:t xml:space="preserve">в </w:t>
      </w:r>
      <w:r w:rsidR="00C470C1" w:rsidRPr="00FA0CFA">
        <w:rPr>
          <w:rFonts w:eastAsiaTheme="minorHAnsi"/>
          <w:sz w:val="28"/>
          <w:szCs w:val="28"/>
          <w:lang w:eastAsia="en-US"/>
        </w:rPr>
        <w:t>газете</w:t>
      </w:r>
      <w:r w:rsidR="00C470C1">
        <w:rPr>
          <w:rFonts w:eastAsiaTheme="minorHAnsi"/>
          <w:sz w:val="28"/>
          <w:szCs w:val="28"/>
          <w:lang w:eastAsia="en-US"/>
        </w:rPr>
        <w:t xml:space="preserve"> </w:t>
      </w:r>
      <w:r w:rsidR="00FA0CFA">
        <w:rPr>
          <w:rFonts w:eastAsiaTheme="minorHAnsi"/>
          <w:sz w:val="28"/>
          <w:szCs w:val="28"/>
          <w:lang w:eastAsia="en-US"/>
        </w:rPr>
        <w:t>«Мой город - Вязьма»</w:t>
      </w:r>
      <w:proofErr w:type="gramStart"/>
      <w:r w:rsidR="00FA0CFA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FA0CFA">
        <w:rPr>
          <w:rFonts w:eastAsiaTheme="minorHAnsi"/>
          <w:sz w:val="28"/>
          <w:szCs w:val="28"/>
          <w:lang w:eastAsia="en-US"/>
        </w:rPr>
        <w:t>;</w:t>
      </w:r>
    </w:p>
    <w:p w:rsidR="005E75EC" w:rsidRDefault="00FA0CFA" w:rsidP="005E7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E75EC">
        <w:rPr>
          <w:rFonts w:eastAsiaTheme="minorHAnsi"/>
          <w:sz w:val="28"/>
          <w:szCs w:val="28"/>
          <w:lang w:eastAsia="en-US"/>
        </w:rPr>
        <w:t>) абзац 2 части 7 статьи 36 после слов «обязанности человека и гражданина</w:t>
      </w:r>
      <w:proofErr w:type="gramStart"/>
      <w:r w:rsidR="005E75EC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5E75EC">
        <w:rPr>
          <w:rFonts w:eastAsiaTheme="minorHAnsi"/>
          <w:sz w:val="28"/>
          <w:szCs w:val="28"/>
          <w:lang w:eastAsia="en-US"/>
        </w:rPr>
        <w:t xml:space="preserve"> дополнить словами «устанавливающие правовой статус организаций, учредителем которых выступает </w:t>
      </w:r>
      <w:r w:rsidR="00866DDE" w:rsidRPr="00866DDE">
        <w:rPr>
          <w:rFonts w:eastAsiaTheme="minorHAnsi"/>
          <w:sz w:val="28"/>
          <w:szCs w:val="28"/>
          <w:lang w:eastAsia="en-US"/>
        </w:rPr>
        <w:t>городское поселение</w:t>
      </w:r>
      <w:r w:rsidR="005E75EC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самоуправления,»;</w:t>
      </w:r>
    </w:p>
    <w:p w:rsidR="005E75EC" w:rsidRDefault="00FA0CFA" w:rsidP="005E75E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5E75EC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</w:t>
      </w:r>
      <w:r w:rsidR="005F0C1B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части </w:t>
      </w:r>
      <w:r w:rsidR="005E75EC">
        <w:rPr>
          <w:rFonts w:eastAsiaTheme="minorHAnsi"/>
          <w:color w:val="000000" w:themeColor="text1"/>
          <w:sz w:val="28"/>
          <w:szCs w:val="28"/>
          <w:lang w:eastAsia="en-US"/>
        </w:rPr>
        <w:t>1 статьи 49</w:t>
      </w:r>
      <w:r w:rsidR="005E75EC" w:rsidRPr="00565C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E75EC">
        <w:rPr>
          <w:rFonts w:eastAsiaTheme="minorHAnsi"/>
          <w:color w:val="000000" w:themeColor="text1"/>
          <w:sz w:val="28"/>
          <w:szCs w:val="28"/>
          <w:lang w:eastAsia="en-US"/>
        </w:rPr>
        <w:t>слово «закрытых» заменить словом «непубличных»</w:t>
      </w:r>
      <w:r w:rsidR="00B959E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F10E6" w:rsidRDefault="00FA0CFA" w:rsidP="00155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="00B959E0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часть 2 статьи 55 после слов «иных полномочий» дополнить словами «и реализации </w:t>
      </w:r>
      <w:r w:rsidR="005B74A1">
        <w:rPr>
          <w:rFonts w:eastAsiaTheme="minorHAnsi"/>
          <w:color w:val="000000" w:themeColor="text1"/>
          <w:sz w:val="28"/>
          <w:szCs w:val="28"/>
          <w:lang w:eastAsia="en-US"/>
        </w:rPr>
        <w:t>прав</w:t>
      </w:r>
      <w:r w:rsidR="00B959E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B74A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55583" w:rsidRDefault="00155583" w:rsidP="00155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7258" w:rsidRPr="00F13833" w:rsidRDefault="00C27258" w:rsidP="00BD4719">
      <w:pPr>
        <w:ind w:firstLine="709"/>
        <w:jc w:val="both"/>
        <w:rPr>
          <w:sz w:val="28"/>
          <w:szCs w:val="28"/>
        </w:rPr>
      </w:pPr>
      <w:r w:rsidRPr="00F13833">
        <w:rPr>
          <w:sz w:val="28"/>
          <w:szCs w:val="28"/>
        </w:rPr>
        <w:t>2. Настоящее реш</w:t>
      </w:r>
      <w:r w:rsidR="00652186" w:rsidRPr="00F13833">
        <w:rPr>
          <w:sz w:val="28"/>
          <w:szCs w:val="28"/>
        </w:rPr>
        <w:t xml:space="preserve">ение </w:t>
      </w:r>
      <w:r w:rsidR="0029685C" w:rsidRPr="00F13833">
        <w:rPr>
          <w:sz w:val="28"/>
          <w:szCs w:val="28"/>
        </w:rPr>
        <w:t xml:space="preserve">подлежит официальному опубликованию в  газете «Мой город - Вязьма» </w:t>
      </w:r>
      <w:r w:rsidRPr="00F13833">
        <w:rPr>
          <w:sz w:val="28"/>
          <w:szCs w:val="28"/>
        </w:rPr>
        <w:t xml:space="preserve">после государственной регистрации в Управлении </w:t>
      </w:r>
      <w:r w:rsidRPr="00F13833">
        <w:rPr>
          <w:sz w:val="28"/>
          <w:szCs w:val="28"/>
        </w:rPr>
        <w:lastRenderedPageBreak/>
        <w:t xml:space="preserve">Министерства юстиции Российской Федерации по Смоленской области и </w:t>
      </w:r>
      <w:r w:rsidR="0029685C" w:rsidRPr="00F13833">
        <w:rPr>
          <w:sz w:val="28"/>
          <w:szCs w:val="28"/>
        </w:rPr>
        <w:t xml:space="preserve">вступает в силу </w:t>
      </w:r>
      <w:r w:rsidR="00D65EB6" w:rsidRPr="00F13833">
        <w:rPr>
          <w:sz w:val="28"/>
          <w:szCs w:val="28"/>
        </w:rPr>
        <w:t xml:space="preserve">со </w:t>
      </w:r>
      <w:r w:rsidRPr="00F13833">
        <w:rPr>
          <w:sz w:val="28"/>
          <w:szCs w:val="28"/>
        </w:rPr>
        <w:t xml:space="preserve">дня </w:t>
      </w:r>
      <w:r w:rsidR="0029685C" w:rsidRPr="00F13833">
        <w:rPr>
          <w:sz w:val="28"/>
          <w:szCs w:val="28"/>
        </w:rPr>
        <w:t xml:space="preserve">его </w:t>
      </w:r>
      <w:r w:rsidRPr="00F13833">
        <w:rPr>
          <w:sz w:val="28"/>
          <w:szCs w:val="28"/>
        </w:rPr>
        <w:t>официального опубликования.</w:t>
      </w:r>
    </w:p>
    <w:p w:rsidR="00BD4719" w:rsidRDefault="00BD4719" w:rsidP="00A16ABB">
      <w:pPr>
        <w:ind w:right="42"/>
        <w:jc w:val="both"/>
        <w:rPr>
          <w:sz w:val="28"/>
          <w:szCs w:val="28"/>
        </w:rPr>
      </w:pPr>
    </w:p>
    <w:p w:rsidR="00E04718" w:rsidRDefault="00E04718" w:rsidP="00A16ABB">
      <w:pPr>
        <w:ind w:right="42"/>
        <w:jc w:val="both"/>
        <w:rPr>
          <w:sz w:val="28"/>
          <w:szCs w:val="28"/>
        </w:rPr>
      </w:pPr>
    </w:p>
    <w:p w:rsidR="00A16ABB" w:rsidRDefault="00A16ABB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27258" w:rsidRPr="005D54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5D54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C27258" w:rsidRPr="005D54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27258" w:rsidRDefault="00BD4719" w:rsidP="00A16ABB">
      <w:pPr>
        <w:rPr>
          <w:sz w:val="28"/>
          <w:szCs w:val="28"/>
        </w:rPr>
      </w:pPr>
    </w:p>
    <w:sectPr w:rsidR="00BD4719" w:rsidRPr="00C27258" w:rsidSect="00155583">
      <w:headerReference w:type="default" r:id="rId33"/>
      <w:footerReference w:type="first" r:id="rId3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0D" w:rsidRDefault="0001420D" w:rsidP="00C27258">
      <w:r>
        <w:separator/>
      </w:r>
    </w:p>
  </w:endnote>
  <w:endnote w:type="continuationSeparator" w:id="0">
    <w:p w:rsidR="0001420D" w:rsidRDefault="0001420D" w:rsidP="00C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8" w:rsidRDefault="00955938">
    <w:pPr>
      <w:pStyle w:val="a7"/>
      <w:jc w:val="center"/>
    </w:pPr>
  </w:p>
  <w:p w:rsidR="00955938" w:rsidRDefault="00955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0D" w:rsidRDefault="0001420D" w:rsidP="00C27258">
      <w:r>
        <w:separator/>
      </w:r>
    </w:p>
  </w:footnote>
  <w:footnote w:type="continuationSeparator" w:id="0">
    <w:p w:rsidR="0001420D" w:rsidRDefault="0001420D" w:rsidP="00C2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248371"/>
      <w:docPartObj>
        <w:docPartGallery w:val="Page Numbers (Top of Page)"/>
        <w:docPartUnique/>
      </w:docPartObj>
    </w:sdtPr>
    <w:sdtContent>
      <w:p w:rsidR="00155583" w:rsidRDefault="00155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F0D5C" w:rsidRDefault="00CF0D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58"/>
    <w:rsid w:val="00000F5B"/>
    <w:rsid w:val="00003518"/>
    <w:rsid w:val="00006021"/>
    <w:rsid w:val="000060DC"/>
    <w:rsid w:val="00006806"/>
    <w:rsid w:val="00006F29"/>
    <w:rsid w:val="00013E48"/>
    <w:rsid w:val="0001420D"/>
    <w:rsid w:val="00016EBC"/>
    <w:rsid w:val="00017BE2"/>
    <w:rsid w:val="00020601"/>
    <w:rsid w:val="0002072B"/>
    <w:rsid w:val="00022D39"/>
    <w:rsid w:val="0002404D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24B"/>
    <w:rsid w:val="0004188A"/>
    <w:rsid w:val="00041B43"/>
    <w:rsid w:val="000436DD"/>
    <w:rsid w:val="00043733"/>
    <w:rsid w:val="0004411B"/>
    <w:rsid w:val="00045581"/>
    <w:rsid w:val="0004591B"/>
    <w:rsid w:val="00046DB1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EFD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2F76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080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0133"/>
    <w:rsid w:val="0010317C"/>
    <w:rsid w:val="00105571"/>
    <w:rsid w:val="00107AF5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2EC5"/>
    <w:rsid w:val="00146E89"/>
    <w:rsid w:val="00150875"/>
    <w:rsid w:val="001551AA"/>
    <w:rsid w:val="00155558"/>
    <w:rsid w:val="00155583"/>
    <w:rsid w:val="00157E17"/>
    <w:rsid w:val="001611BC"/>
    <w:rsid w:val="0016499D"/>
    <w:rsid w:val="00171F87"/>
    <w:rsid w:val="001724D7"/>
    <w:rsid w:val="00172859"/>
    <w:rsid w:val="00175D54"/>
    <w:rsid w:val="001763FA"/>
    <w:rsid w:val="00177B58"/>
    <w:rsid w:val="00177B9A"/>
    <w:rsid w:val="00181020"/>
    <w:rsid w:val="00181B6B"/>
    <w:rsid w:val="00182CFD"/>
    <w:rsid w:val="00183E3E"/>
    <w:rsid w:val="001849D0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9D5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1006"/>
    <w:rsid w:val="001D2064"/>
    <w:rsid w:val="001D2CCA"/>
    <w:rsid w:val="001D39D0"/>
    <w:rsid w:val="001D3BA0"/>
    <w:rsid w:val="001E15CC"/>
    <w:rsid w:val="001E357E"/>
    <w:rsid w:val="001F07F4"/>
    <w:rsid w:val="001F1A89"/>
    <w:rsid w:val="001F1EBD"/>
    <w:rsid w:val="001F2DF3"/>
    <w:rsid w:val="001F2F80"/>
    <w:rsid w:val="001F5208"/>
    <w:rsid w:val="001F714B"/>
    <w:rsid w:val="0020051B"/>
    <w:rsid w:val="002019CE"/>
    <w:rsid w:val="0020217E"/>
    <w:rsid w:val="00203656"/>
    <w:rsid w:val="0020379F"/>
    <w:rsid w:val="002037E1"/>
    <w:rsid w:val="00203EF9"/>
    <w:rsid w:val="002046AF"/>
    <w:rsid w:val="002110E1"/>
    <w:rsid w:val="00214100"/>
    <w:rsid w:val="002172EB"/>
    <w:rsid w:val="00221159"/>
    <w:rsid w:val="00221F54"/>
    <w:rsid w:val="002240C7"/>
    <w:rsid w:val="00230890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CCE"/>
    <w:rsid w:val="002672EA"/>
    <w:rsid w:val="00270348"/>
    <w:rsid w:val="00273020"/>
    <w:rsid w:val="00276B4F"/>
    <w:rsid w:val="00276FCB"/>
    <w:rsid w:val="002836E2"/>
    <w:rsid w:val="00283F81"/>
    <w:rsid w:val="0028694E"/>
    <w:rsid w:val="00286D2E"/>
    <w:rsid w:val="002873B5"/>
    <w:rsid w:val="00287667"/>
    <w:rsid w:val="00291ADE"/>
    <w:rsid w:val="002948CD"/>
    <w:rsid w:val="0029611C"/>
    <w:rsid w:val="0029685C"/>
    <w:rsid w:val="00296DBE"/>
    <w:rsid w:val="0029700C"/>
    <w:rsid w:val="002979C7"/>
    <w:rsid w:val="002A03E0"/>
    <w:rsid w:val="002A2E9D"/>
    <w:rsid w:val="002A5940"/>
    <w:rsid w:val="002A6EAD"/>
    <w:rsid w:val="002A6FFF"/>
    <w:rsid w:val="002A71BF"/>
    <w:rsid w:val="002A7F58"/>
    <w:rsid w:val="002B1E13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15F5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70E1"/>
    <w:rsid w:val="002F022A"/>
    <w:rsid w:val="002F1395"/>
    <w:rsid w:val="002F1B8A"/>
    <w:rsid w:val="002F2994"/>
    <w:rsid w:val="002F3534"/>
    <w:rsid w:val="002F7AEF"/>
    <w:rsid w:val="002F7BE1"/>
    <w:rsid w:val="002F7DD4"/>
    <w:rsid w:val="003014E4"/>
    <w:rsid w:val="003028A3"/>
    <w:rsid w:val="0030391D"/>
    <w:rsid w:val="0030448D"/>
    <w:rsid w:val="00305FA2"/>
    <w:rsid w:val="003074E4"/>
    <w:rsid w:val="0030771E"/>
    <w:rsid w:val="00310F5D"/>
    <w:rsid w:val="0031202E"/>
    <w:rsid w:val="003130CA"/>
    <w:rsid w:val="00315E80"/>
    <w:rsid w:val="0031742D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2756B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47847"/>
    <w:rsid w:val="00351485"/>
    <w:rsid w:val="00353384"/>
    <w:rsid w:val="00353DAC"/>
    <w:rsid w:val="00361DBB"/>
    <w:rsid w:val="0036311B"/>
    <w:rsid w:val="003643D2"/>
    <w:rsid w:val="00364640"/>
    <w:rsid w:val="00364808"/>
    <w:rsid w:val="00365FA3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3AC0"/>
    <w:rsid w:val="003B015A"/>
    <w:rsid w:val="003B2A7E"/>
    <w:rsid w:val="003B6184"/>
    <w:rsid w:val="003B725C"/>
    <w:rsid w:val="003C114D"/>
    <w:rsid w:val="003C5764"/>
    <w:rsid w:val="003C7080"/>
    <w:rsid w:val="003C7E45"/>
    <w:rsid w:val="003D013C"/>
    <w:rsid w:val="003D020F"/>
    <w:rsid w:val="003D03C3"/>
    <w:rsid w:val="003D1758"/>
    <w:rsid w:val="003D1CCD"/>
    <w:rsid w:val="003D2C23"/>
    <w:rsid w:val="003D2C7A"/>
    <w:rsid w:val="003D588F"/>
    <w:rsid w:val="003D6922"/>
    <w:rsid w:val="003D7C35"/>
    <w:rsid w:val="003E02BD"/>
    <w:rsid w:val="003E2251"/>
    <w:rsid w:val="003E2A96"/>
    <w:rsid w:val="003E3034"/>
    <w:rsid w:val="003E7F1F"/>
    <w:rsid w:val="003F1572"/>
    <w:rsid w:val="003F607B"/>
    <w:rsid w:val="003F6ECB"/>
    <w:rsid w:val="003F79DC"/>
    <w:rsid w:val="003F7B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7A4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799"/>
    <w:rsid w:val="004530D1"/>
    <w:rsid w:val="0045422D"/>
    <w:rsid w:val="00454333"/>
    <w:rsid w:val="004565BD"/>
    <w:rsid w:val="004576F8"/>
    <w:rsid w:val="004618A3"/>
    <w:rsid w:val="00461CA4"/>
    <w:rsid w:val="00463605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720"/>
    <w:rsid w:val="00485E22"/>
    <w:rsid w:val="00486065"/>
    <w:rsid w:val="0048618B"/>
    <w:rsid w:val="00486957"/>
    <w:rsid w:val="00487610"/>
    <w:rsid w:val="004915C0"/>
    <w:rsid w:val="004916F1"/>
    <w:rsid w:val="0049331A"/>
    <w:rsid w:val="004941FE"/>
    <w:rsid w:val="004959C7"/>
    <w:rsid w:val="004A070A"/>
    <w:rsid w:val="004A174F"/>
    <w:rsid w:val="004A259D"/>
    <w:rsid w:val="004A34FC"/>
    <w:rsid w:val="004A4937"/>
    <w:rsid w:val="004B2ED5"/>
    <w:rsid w:val="004B42F1"/>
    <w:rsid w:val="004B6255"/>
    <w:rsid w:val="004B6C8E"/>
    <w:rsid w:val="004C28FF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7E60"/>
    <w:rsid w:val="005001F1"/>
    <w:rsid w:val="00500426"/>
    <w:rsid w:val="005011F6"/>
    <w:rsid w:val="005014F5"/>
    <w:rsid w:val="005131CC"/>
    <w:rsid w:val="005146BB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4DB3"/>
    <w:rsid w:val="005651AB"/>
    <w:rsid w:val="00565C88"/>
    <w:rsid w:val="00572A4E"/>
    <w:rsid w:val="0057364B"/>
    <w:rsid w:val="00573792"/>
    <w:rsid w:val="00573B0C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6B5A"/>
    <w:rsid w:val="00597DFC"/>
    <w:rsid w:val="005A0052"/>
    <w:rsid w:val="005A0D1B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6451"/>
    <w:rsid w:val="005B68A5"/>
    <w:rsid w:val="005B74A1"/>
    <w:rsid w:val="005C2DF4"/>
    <w:rsid w:val="005C412E"/>
    <w:rsid w:val="005C611C"/>
    <w:rsid w:val="005D4352"/>
    <w:rsid w:val="005D4853"/>
    <w:rsid w:val="005D4D1D"/>
    <w:rsid w:val="005D51F7"/>
    <w:rsid w:val="005D6E7F"/>
    <w:rsid w:val="005D75AB"/>
    <w:rsid w:val="005E214B"/>
    <w:rsid w:val="005E2BF9"/>
    <w:rsid w:val="005E75EC"/>
    <w:rsid w:val="005F07DC"/>
    <w:rsid w:val="005F0C1B"/>
    <w:rsid w:val="005F1268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1808"/>
    <w:rsid w:val="006922B1"/>
    <w:rsid w:val="006923E1"/>
    <w:rsid w:val="00693CA0"/>
    <w:rsid w:val="006941A1"/>
    <w:rsid w:val="0069438E"/>
    <w:rsid w:val="006A07CC"/>
    <w:rsid w:val="006A2594"/>
    <w:rsid w:val="006A3F68"/>
    <w:rsid w:val="006A4DFE"/>
    <w:rsid w:val="006A5E91"/>
    <w:rsid w:val="006A7CD8"/>
    <w:rsid w:val="006B1BCA"/>
    <w:rsid w:val="006B1C91"/>
    <w:rsid w:val="006B2049"/>
    <w:rsid w:val="006B641C"/>
    <w:rsid w:val="006B77FD"/>
    <w:rsid w:val="006B7904"/>
    <w:rsid w:val="006C0458"/>
    <w:rsid w:val="006C6A76"/>
    <w:rsid w:val="006D0027"/>
    <w:rsid w:val="006D0576"/>
    <w:rsid w:val="006D0C5B"/>
    <w:rsid w:val="006D3E13"/>
    <w:rsid w:val="006D3E3D"/>
    <w:rsid w:val="006D486F"/>
    <w:rsid w:val="006D6CEB"/>
    <w:rsid w:val="006E2C02"/>
    <w:rsid w:val="006E37F8"/>
    <w:rsid w:val="006F10E6"/>
    <w:rsid w:val="006F3ED2"/>
    <w:rsid w:val="006F5A93"/>
    <w:rsid w:val="006F6BB8"/>
    <w:rsid w:val="006F6C7F"/>
    <w:rsid w:val="0070164D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6BD9"/>
    <w:rsid w:val="00757191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1B9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0C8"/>
    <w:rsid w:val="007966BF"/>
    <w:rsid w:val="00797C39"/>
    <w:rsid w:val="007A01BB"/>
    <w:rsid w:val="007A0AFB"/>
    <w:rsid w:val="007A7597"/>
    <w:rsid w:val="007B241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9A5"/>
    <w:rsid w:val="007D2FBD"/>
    <w:rsid w:val="007D4128"/>
    <w:rsid w:val="007E0562"/>
    <w:rsid w:val="007E0810"/>
    <w:rsid w:val="007E1E33"/>
    <w:rsid w:val="007E2348"/>
    <w:rsid w:val="007E2874"/>
    <w:rsid w:val="007E369E"/>
    <w:rsid w:val="007E51EE"/>
    <w:rsid w:val="007E6690"/>
    <w:rsid w:val="007E6D85"/>
    <w:rsid w:val="007E73A8"/>
    <w:rsid w:val="007F01AD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23B"/>
    <w:rsid w:val="008078D5"/>
    <w:rsid w:val="008139C0"/>
    <w:rsid w:val="008155B4"/>
    <w:rsid w:val="0081611F"/>
    <w:rsid w:val="00825C3C"/>
    <w:rsid w:val="008263B7"/>
    <w:rsid w:val="008263F7"/>
    <w:rsid w:val="008273EE"/>
    <w:rsid w:val="00830FD9"/>
    <w:rsid w:val="00833498"/>
    <w:rsid w:val="0083518D"/>
    <w:rsid w:val="00836AD7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CF3"/>
    <w:rsid w:val="008558CC"/>
    <w:rsid w:val="00860C0D"/>
    <w:rsid w:val="00866DDE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8F7CEA"/>
    <w:rsid w:val="00900216"/>
    <w:rsid w:val="0090032A"/>
    <w:rsid w:val="00905193"/>
    <w:rsid w:val="00906341"/>
    <w:rsid w:val="00906B4B"/>
    <w:rsid w:val="009075F4"/>
    <w:rsid w:val="00910029"/>
    <w:rsid w:val="00911F3B"/>
    <w:rsid w:val="00912919"/>
    <w:rsid w:val="009135AF"/>
    <w:rsid w:val="00913C06"/>
    <w:rsid w:val="00915B19"/>
    <w:rsid w:val="009248ED"/>
    <w:rsid w:val="00924D2F"/>
    <w:rsid w:val="009262F9"/>
    <w:rsid w:val="00932FF1"/>
    <w:rsid w:val="009334F5"/>
    <w:rsid w:val="009335D2"/>
    <w:rsid w:val="009345FB"/>
    <w:rsid w:val="00935932"/>
    <w:rsid w:val="00940240"/>
    <w:rsid w:val="00940726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5938"/>
    <w:rsid w:val="0095644F"/>
    <w:rsid w:val="00957590"/>
    <w:rsid w:val="00957B3B"/>
    <w:rsid w:val="00957F9B"/>
    <w:rsid w:val="00962FA6"/>
    <w:rsid w:val="009647A2"/>
    <w:rsid w:val="009654E3"/>
    <w:rsid w:val="00973790"/>
    <w:rsid w:val="009737AC"/>
    <w:rsid w:val="00973CCF"/>
    <w:rsid w:val="009754CC"/>
    <w:rsid w:val="00980085"/>
    <w:rsid w:val="00980248"/>
    <w:rsid w:val="00981E71"/>
    <w:rsid w:val="0098327F"/>
    <w:rsid w:val="00984C48"/>
    <w:rsid w:val="00984F5A"/>
    <w:rsid w:val="00985473"/>
    <w:rsid w:val="0098713D"/>
    <w:rsid w:val="00987E00"/>
    <w:rsid w:val="00990B13"/>
    <w:rsid w:val="00994E78"/>
    <w:rsid w:val="00994FD9"/>
    <w:rsid w:val="009A0103"/>
    <w:rsid w:val="009A017F"/>
    <w:rsid w:val="009A03AA"/>
    <w:rsid w:val="009A2CD9"/>
    <w:rsid w:val="009A2DD9"/>
    <w:rsid w:val="009A4CC1"/>
    <w:rsid w:val="009A5259"/>
    <w:rsid w:val="009A573D"/>
    <w:rsid w:val="009B3345"/>
    <w:rsid w:val="009B489F"/>
    <w:rsid w:val="009B5F6D"/>
    <w:rsid w:val="009B7067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3DC7"/>
    <w:rsid w:val="00A0445F"/>
    <w:rsid w:val="00A066D7"/>
    <w:rsid w:val="00A06BB2"/>
    <w:rsid w:val="00A14823"/>
    <w:rsid w:val="00A16530"/>
    <w:rsid w:val="00A16ABB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EBD"/>
    <w:rsid w:val="00A624D3"/>
    <w:rsid w:val="00A65377"/>
    <w:rsid w:val="00A65A6F"/>
    <w:rsid w:val="00A74882"/>
    <w:rsid w:val="00A81559"/>
    <w:rsid w:val="00A825DB"/>
    <w:rsid w:val="00A82BB1"/>
    <w:rsid w:val="00A82DB1"/>
    <w:rsid w:val="00A8567F"/>
    <w:rsid w:val="00A85B76"/>
    <w:rsid w:val="00A864A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130D"/>
    <w:rsid w:val="00AC3E6B"/>
    <w:rsid w:val="00AC6720"/>
    <w:rsid w:val="00AC72ED"/>
    <w:rsid w:val="00AC7327"/>
    <w:rsid w:val="00AC74ED"/>
    <w:rsid w:val="00AC768D"/>
    <w:rsid w:val="00AD5944"/>
    <w:rsid w:val="00AD7B5C"/>
    <w:rsid w:val="00AE2567"/>
    <w:rsid w:val="00AE361E"/>
    <w:rsid w:val="00AF0BF9"/>
    <w:rsid w:val="00AF2367"/>
    <w:rsid w:val="00AF2DCF"/>
    <w:rsid w:val="00AF71B4"/>
    <w:rsid w:val="00AF7BAE"/>
    <w:rsid w:val="00B010AB"/>
    <w:rsid w:val="00B02B71"/>
    <w:rsid w:val="00B04753"/>
    <w:rsid w:val="00B04FC0"/>
    <w:rsid w:val="00B06720"/>
    <w:rsid w:val="00B1250E"/>
    <w:rsid w:val="00B23C87"/>
    <w:rsid w:val="00B240FE"/>
    <w:rsid w:val="00B2514A"/>
    <w:rsid w:val="00B25739"/>
    <w:rsid w:val="00B27CF6"/>
    <w:rsid w:val="00B31603"/>
    <w:rsid w:val="00B31A1B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499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1E19"/>
    <w:rsid w:val="00B839F4"/>
    <w:rsid w:val="00B84B96"/>
    <w:rsid w:val="00B90CD0"/>
    <w:rsid w:val="00B926BD"/>
    <w:rsid w:val="00B9318B"/>
    <w:rsid w:val="00B93D80"/>
    <w:rsid w:val="00B959E0"/>
    <w:rsid w:val="00B978C3"/>
    <w:rsid w:val="00B97961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E63"/>
    <w:rsid w:val="00BC6FBE"/>
    <w:rsid w:val="00BD17B4"/>
    <w:rsid w:val="00BD3275"/>
    <w:rsid w:val="00BD38F7"/>
    <w:rsid w:val="00BD4719"/>
    <w:rsid w:val="00BD74EA"/>
    <w:rsid w:val="00BE23BB"/>
    <w:rsid w:val="00BE6EA2"/>
    <w:rsid w:val="00BE6FE8"/>
    <w:rsid w:val="00BF0472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3F91"/>
    <w:rsid w:val="00C34260"/>
    <w:rsid w:val="00C37483"/>
    <w:rsid w:val="00C4192D"/>
    <w:rsid w:val="00C42C5F"/>
    <w:rsid w:val="00C45A7B"/>
    <w:rsid w:val="00C470C1"/>
    <w:rsid w:val="00C50DF4"/>
    <w:rsid w:val="00C535C5"/>
    <w:rsid w:val="00C54067"/>
    <w:rsid w:val="00C547C5"/>
    <w:rsid w:val="00C6158C"/>
    <w:rsid w:val="00C61E64"/>
    <w:rsid w:val="00C65CF1"/>
    <w:rsid w:val="00C6764C"/>
    <w:rsid w:val="00C70060"/>
    <w:rsid w:val="00C7131C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974A6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C1F1F"/>
    <w:rsid w:val="00CC23AB"/>
    <w:rsid w:val="00CC3E97"/>
    <w:rsid w:val="00CD1562"/>
    <w:rsid w:val="00CD2F97"/>
    <w:rsid w:val="00CD41E3"/>
    <w:rsid w:val="00CD4671"/>
    <w:rsid w:val="00CE3ACC"/>
    <w:rsid w:val="00CE5C6E"/>
    <w:rsid w:val="00CE6942"/>
    <w:rsid w:val="00CF0613"/>
    <w:rsid w:val="00CF0D5C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3BA1"/>
    <w:rsid w:val="00D45063"/>
    <w:rsid w:val="00D459BF"/>
    <w:rsid w:val="00D45FDD"/>
    <w:rsid w:val="00D46316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6AC7"/>
    <w:rsid w:val="00D6787A"/>
    <w:rsid w:val="00D72906"/>
    <w:rsid w:val="00D74FBC"/>
    <w:rsid w:val="00D76904"/>
    <w:rsid w:val="00D76D1E"/>
    <w:rsid w:val="00D80277"/>
    <w:rsid w:val="00D82B8E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C6196"/>
    <w:rsid w:val="00DD1268"/>
    <w:rsid w:val="00DD1F04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4718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532"/>
    <w:rsid w:val="00E376FA"/>
    <w:rsid w:val="00E44730"/>
    <w:rsid w:val="00E47C1D"/>
    <w:rsid w:val="00E47F75"/>
    <w:rsid w:val="00E51A17"/>
    <w:rsid w:val="00E53D46"/>
    <w:rsid w:val="00E64577"/>
    <w:rsid w:val="00E66EF5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6D61"/>
    <w:rsid w:val="00ED7C35"/>
    <w:rsid w:val="00EE3348"/>
    <w:rsid w:val="00EE33E0"/>
    <w:rsid w:val="00EE36A9"/>
    <w:rsid w:val="00EE37EA"/>
    <w:rsid w:val="00EE446B"/>
    <w:rsid w:val="00EF20C4"/>
    <w:rsid w:val="00F007FE"/>
    <w:rsid w:val="00F00AF9"/>
    <w:rsid w:val="00F06205"/>
    <w:rsid w:val="00F07A5F"/>
    <w:rsid w:val="00F07E39"/>
    <w:rsid w:val="00F123FA"/>
    <w:rsid w:val="00F12FB3"/>
    <w:rsid w:val="00F135DA"/>
    <w:rsid w:val="00F13833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41676"/>
    <w:rsid w:val="00F41B9A"/>
    <w:rsid w:val="00F42DC8"/>
    <w:rsid w:val="00F439C6"/>
    <w:rsid w:val="00F459B7"/>
    <w:rsid w:val="00F5218F"/>
    <w:rsid w:val="00F534E4"/>
    <w:rsid w:val="00F53B78"/>
    <w:rsid w:val="00F5561E"/>
    <w:rsid w:val="00F60940"/>
    <w:rsid w:val="00F630EC"/>
    <w:rsid w:val="00F6319F"/>
    <w:rsid w:val="00F6464C"/>
    <w:rsid w:val="00F64A58"/>
    <w:rsid w:val="00F651FD"/>
    <w:rsid w:val="00F65395"/>
    <w:rsid w:val="00F747D2"/>
    <w:rsid w:val="00F74EA7"/>
    <w:rsid w:val="00F76D66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0CFA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0628"/>
    <w:rsid w:val="00FC1564"/>
    <w:rsid w:val="00FD52B6"/>
    <w:rsid w:val="00FE0F66"/>
    <w:rsid w:val="00FE1158"/>
    <w:rsid w:val="00FE5AB6"/>
    <w:rsid w:val="00FE5EE8"/>
    <w:rsid w:val="00FF0762"/>
    <w:rsid w:val="00FF097A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28BF5E0FE8F9AB0F85D74CF03053BF8E09A0EB338F567D8B9837A8119F76D344D42283DE38B9117F8CFF93EEC86B44B42A22EF5F9BPF35L" TargetMode="External"/><Relationship Id="rId18" Type="http://schemas.openxmlformats.org/officeDocument/2006/relationships/hyperlink" Target="consultantplus://offline/ref=0A7D76DCDCE300FDAA1E3EC0047D966C4CA34C5027B2070AD9F8249A36B414ED853AC2986E005FF6B64490D9089843E14D891290E3DD76L" TargetMode="External"/><Relationship Id="rId26" Type="http://schemas.openxmlformats.org/officeDocument/2006/relationships/hyperlink" Target="consultantplus://offline/ref=BB28BF5E0FE8F9AB0F85D74CF03053BF8E09A0EB338F567D8B9837A8119F76D356D47A8CDB39AE1A29C3B9C6E2PC3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CF3EA476FEECC8002D24D9D7DEC4C42F3C9293FCD377851A0CF1CCF87FA9CDAA83988BDFD412E122A031D3989818A2738543FD31EA39C1ADl6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28BF5E0FE8F9AB0F85D74CF03053BF8E09A0EB338F567D8B9837A8119F76D344D42283DE38B9117F8CFF93EEC86B44B42A22EF5F9BPF35L" TargetMode="External"/><Relationship Id="rId17" Type="http://schemas.openxmlformats.org/officeDocument/2006/relationships/hyperlink" Target="consultantplus://offline/ref=BB28BF5E0FE8F9AB0F85D74CF03053BF8E09A0EB338F567D8B9837A8119F76D344D42283DC37B1117F8CFF93EEC86B44B42A22EF5F9BPF35L" TargetMode="External"/><Relationship Id="rId25" Type="http://schemas.openxmlformats.org/officeDocument/2006/relationships/hyperlink" Target="consultantplus://offline/ref=BB28BF5E0FE8F9AB0F85D74CF03053BF8E09A0EB338F567D8B9837A8119F76D344D42282DB39BB4E7A99EECBE3CE735AB6363EED5EP933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28BF5E0FE8F9AB0F85D74CF03053BF8E09A0EB338F567D8B9837A8119F76D344D42280DD3AB7117F8CFF93EEC86B44B42A22EF5F9BPF35L" TargetMode="External"/><Relationship Id="rId20" Type="http://schemas.openxmlformats.org/officeDocument/2006/relationships/hyperlink" Target="consultantplus://offline/ref=DAF98C3FC05E73DF84E01CE171A5ECA88A604E485609CBE9E5B5D9B1D9BD415165EDC6DED8004A2EC0751A9F651B2BF0D0B916QBjAK" TargetMode="External"/><Relationship Id="rId29" Type="http://schemas.openxmlformats.org/officeDocument/2006/relationships/hyperlink" Target="consultantplus://offline/ref=BB28BF5E0FE8F9AB0F85D74CF03053BF8E09A1E3308C567D8B9837A8119F76D344D42280DA3FB31E2089EA82B6C56D5CAA283EF35D9AFDP83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28BF5E0FE8F9AB0F85D74CF03053BF8E09A0EB338F567D8B9837A8119F76D356D47A8CDB39AE1A29C3B9C6E2PC31L" TargetMode="External"/><Relationship Id="rId24" Type="http://schemas.openxmlformats.org/officeDocument/2006/relationships/hyperlink" Target="consultantplus://offline/ref=0F973FAE6F73784C2452C0041F48D5FCA12B20C3B8C1488E00CC4BD7177510651D85A847C25BF38A3E03840C6255xDN" TargetMode="External"/><Relationship Id="rId32" Type="http://schemas.openxmlformats.org/officeDocument/2006/relationships/hyperlink" Target="consultantplus://offline/ref=BB28BF5E0FE8F9AB0F85D74CF03053BF8E09A0EB338F567D8B9837A8119F76D344D42283DC37B1117F8CFF93EEC86B44B42A22EF5F9BPF3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28BF5E0FE8F9AB0F85D74CF03053BF8E09A0EB338F567D8B9837A8119F76D344D42280DB3FB41C2FD6EF97A79D605AB2363CEF4198FC87P63AL" TargetMode="External"/><Relationship Id="rId23" Type="http://schemas.openxmlformats.org/officeDocument/2006/relationships/hyperlink" Target="consultantplus://offline/ref=0F973FAE6F73784C2452C0041F48D5FCA12329C6B8C0488E00CC4BD7177510651D85A847C25BF38A3E03840C6255xDN" TargetMode="External"/><Relationship Id="rId28" Type="http://schemas.openxmlformats.org/officeDocument/2006/relationships/hyperlink" Target="consultantplus://offline/ref=BB28BF5E0FE8F9AB0F85D74CF03053BF8E09A0EB338F567D8B9837A8119F76D344D42283DE38B9117F8CFF93EEC86B44B42A22EF5F9BPF3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28BF5E0FE8F9AB0F85D74CF03053BF8E09A0EB338F567D8B9837A8119F76D344D42282DB39BB4E7A99EECBE3CE735AB6363EED5EP933L" TargetMode="External"/><Relationship Id="rId19" Type="http://schemas.openxmlformats.org/officeDocument/2006/relationships/hyperlink" Target="consultantplus://offline/ref=24ADEA40FAFB9B375A5BF317621A487D6966613F2FDE274FB8AAC02EFFE29F30FBFB73B2B6EEC3E48FEFE8852A12Q7K" TargetMode="External"/><Relationship Id="rId31" Type="http://schemas.openxmlformats.org/officeDocument/2006/relationships/hyperlink" Target="consultantplus://offline/ref=BB28BF5E0FE8F9AB0F85D74CF03053BF8E09A0EB338F567D8B9837A8119F76D344D42280DD3AB7117F8CFF93EEC86B44B42A22EF5F9BPF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695119DEC012FE117EFF484F3E3025D9041C225D1D7699924A2A5795C4990C75C8170DCDB23FBBCD6EF523C5F1EE56030F44611oFK4L" TargetMode="External"/><Relationship Id="rId14" Type="http://schemas.openxmlformats.org/officeDocument/2006/relationships/hyperlink" Target="consultantplus://offline/ref=BB28BF5E0FE8F9AB0F85D74CF03053BF8E09A1E3308C567D8B9837A8119F76D344D42280DA3FB31E2089EA82B6C56D5CAA283EF35D9AFDP83FL" TargetMode="External"/><Relationship Id="rId22" Type="http://schemas.openxmlformats.org/officeDocument/2006/relationships/hyperlink" Target="consultantplus://offline/ref=0F973FAE6F73784C2452C0041F48D5FCA02B20C2BFC2488E00CC4BD7177510651D85A847C25BF38A3E03840C6255xDN" TargetMode="External"/><Relationship Id="rId27" Type="http://schemas.openxmlformats.org/officeDocument/2006/relationships/hyperlink" Target="consultantplus://offline/ref=BB28BF5E0FE8F9AB0F85D74CF03053BF8E09A0EB338F567D8B9837A8119F76D344D42283DE38B9117F8CFF93EEC86B44B42A22EF5F9BPF35L" TargetMode="External"/><Relationship Id="rId30" Type="http://schemas.openxmlformats.org/officeDocument/2006/relationships/hyperlink" Target="consultantplus://offline/ref=BB28BF5E0FE8F9AB0F85D74CF03053BF8E09A0EB338F567D8B9837A8119F76D344D42280DB3FB41C2FD6EF97A79D605AB2363CEF4198FC87P63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D23FF-335D-40B1-936C-6203E25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7</cp:revision>
  <cp:lastPrinted>2019-04-17T08:31:00Z</cp:lastPrinted>
  <dcterms:created xsi:type="dcterms:W3CDTF">2019-02-18T08:54:00Z</dcterms:created>
  <dcterms:modified xsi:type="dcterms:W3CDTF">2019-04-17T08:32:00Z</dcterms:modified>
</cp:coreProperties>
</file>