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113CD5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13CD5" w:rsidRPr="00113CD5">
        <w:rPr>
          <w:sz w:val="28"/>
          <w:szCs w:val="28"/>
          <w:u w:val="single"/>
        </w:rPr>
        <w:t>22.05.2018</w:t>
      </w:r>
      <w:r w:rsidR="006B7DD8">
        <w:rPr>
          <w:sz w:val="28"/>
          <w:szCs w:val="28"/>
        </w:rPr>
        <w:t xml:space="preserve"> №  </w:t>
      </w:r>
      <w:r w:rsidR="00905A85">
        <w:rPr>
          <w:sz w:val="28"/>
          <w:szCs w:val="28"/>
          <w:u w:val="single"/>
        </w:rPr>
        <w:t>50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C73467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7E0EBB">
              <w:rPr>
                <w:sz w:val="28"/>
                <w:szCs w:val="28"/>
              </w:rPr>
              <w:t>О назначении публичных слушаний по вопросу предоставления разрешений на условно-разрешенные виды использования</w:t>
            </w:r>
            <w:r w:rsidR="00113CD5">
              <w:rPr>
                <w:sz w:val="28"/>
                <w:szCs w:val="28"/>
              </w:rPr>
              <w:t>»</w:t>
            </w:r>
            <w:r w:rsidR="007E0EBB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D74E0B">
              <w:rPr>
                <w:sz w:val="28"/>
                <w:szCs w:val="28"/>
              </w:rPr>
              <w:t>22.05.2018</w:t>
            </w:r>
            <w:r w:rsidR="00AA1826" w:rsidRPr="00AA1826">
              <w:rPr>
                <w:sz w:val="28"/>
                <w:szCs w:val="28"/>
              </w:rPr>
              <w:t xml:space="preserve"> </w:t>
            </w:r>
            <w:r w:rsidR="007E0EBB">
              <w:rPr>
                <w:sz w:val="28"/>
                <w:szCs w:val="28"/>
              </w:rPr>
              <w:t xml:space="preserve">                     </w:t>
            </w:r>
            <w:r w:rsidR="00AA1826" w:rsidRPr="00AA1826">
              <w:rPr>
                <w:sz w:val="28"/>
                <w:szCs w:val="28"/>
              </w:rPr>
              <w:t>№</w:t>
            </w:r>
            <w:r w:rsidR="00905A85">
              <w:rPr>
                <w:sz w:val="28"/>
                <w:szCs w:val="28"/>
              </w:rPr>
              <w:t xml:space="preserve"> 49</w:t>
            </w:r>
            <w:r w:rsidR="00113CD5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7E0EBB">
        <w:rPr>
          <w:sz w:val="28"/>
          <w:szCs w:val="28"/>
        </w:rPr>
        <w:t>О назначении публичных слушаний по вопросу предоставления разрешений на условно-разрешенные виды использования</w:t>
      </w:r>
      <w:r w:rsidR="00113CD5">
        <w:rPr>
          <w:sz w:val="28"/>
          <w:szCs w:val="28"/>
        </w:rPr>
        <w:t>»</w:t>
      </w:r>
      <w:r w:rsidR="00D74E0B">
        <w:rPr>
          <w:sz w:val="28"/>
          <w:szCs w:val="28"/>
        </w:rPr>
        <w:t xml:space="preserve"> от 22.05.2018</w:t>
      </w:r>
      <w:r w:rsidR="00C73467" w:rsidRPr="00AA1826">
        <w:rPr>
          <w:sz w:val="28"/>
          <w:szCs w:val="28"/>
        </w:rPr>
        <w:t xml:space="preserve"> №</w:t>
      </w:r>
      <w:r w:rsidR="00C73467">
        <w:rPr>
          <w:sz w:val="28"/>
          <w:szCs w:val="28"/>
        </w:rPr>
        <w:t xml:space="preserve"> </w:t>
      </w:r>
      <w:r w:rsidR="00905A85">
        <w:rPr>
          <w:sz w:val="28"/>
          <w:szCs w:val="28"/>
        </w:rPr>
        <w:t>49</w:t>
      </w:r>
      <w:r w:rsidRPr="00895349">
        <w:rPr>
          <w:color w:val="000000"/>
          <w:spacing w:val="5"/>
          <w:sz w:val="28"/>
          <w:szCs w:val="28"/>
        </w:rPr>
        <w:t xml:space="preserve">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D74E0B">
        <w:rPr>
          <w:sz w:val="28"/>
          <w:szCs w:val="28"/>
        </w:rPr>
        <w:t>27 июня</w:t>
      </w:r>
      <w:r w:rsidR="00AA1826">
        <w:rPr>
          <w:sz w:val="28"/>
          <w:szCs w:val="28"/>
        </w:rPr>
        <w:t xml:space="preserve"> 201</w:t>
      </w:r>
      <w:r w:rsidR="00C73467">
        <w:rPr>
          <w:sz w:val="28"/>
          <w:szCs w:val="28"/>
        </w:rPr>
        <w:t>8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0EBB">
        <w:rPr>
          <w:sz w:val="28"/>
          <w:szCs w:val="28"/>
        </w:rPr>
        <w:t>О назначении публичных слушаний по вопросу предоставления разрешений на условно-разрешенные виды использования</w:t>
      </w:r>
      <w:r w:rsidR="00113CD5">
        <w:rPr>
          <w:sz w:val="28"/>
          <w:szCs w:val="28"/>
        </w:rPr>
        <w:t>»</w:t>
      </w:r>
      <w:r w:rsidR="00D74E0B">
        <w:rPr>
          <w:sz w:val="28"/>
          <w:szCs w:val="28"/>
        </w:rPr>
        <w:t xml:space="preserve"> от 22.05.2018</w:t>
      </w:r>
      <w:r w:rsidR="00C73467" w:rsidRPr="00AA1826">
        <w:rPr>
          <w:sz w:val="28"/>
          <w:szCs w:val="28"/>
        </w:rPr>
        <w:t xml:space="preserve"> №</w:t>
      </w:r>
      <w:r w:rsidR="00905A85">
        <w:rPr>
          <w:sz w:val="28"/>
          <w:szCs w:val="28"/>
        </w:rPr>
        <w:t xml:space="preserve"> 49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1.4. </w:t>
      </w:r>
      <w:proofErr w:type="gramStart"/>
      <w:r w:rsidRPr="00895349">
        <w:rPr>
          <w:sz w:val="28"/>
          <w:szCs w:val="28"/>
        </w:rPr>
        <w:t>Публичные слушания по проекту решения «</w:t>
      </w:r>
      <w:r w:rsidR="007E0EBB">
        <w:rPr>
          <w:sz w:val="28"/>
          <w:szCs w:val="28"/>
        </w:rPr>
        <w:t>О назначении публичных слушаний по вопросу предоставления разрешений на условно-разрешенные виды использования</w:t>
      </w:r>
      <w:r w:rsidR="00113CD5">
        <w:rPr>
          <w:sz w:val="28"/>
          <w:szCs w:val="28"/>
        </w:rPr>
        <w:t>»</w:t>
      </w:r>
      <w:r w:rsidR="007E0EBB">
        <w:rPr>
          <w:sz w:val="28"/>
          <w:szCs w:val="28"/>
        </w:rPr>
        <w:t xml:space="preserve"> </w:t>
      </w:r>
      <w:r w:rsidR="00D74E0B">
        <w:rPr>
          <w:sz w:val="28"/>
          <w:szCs w:val="28"/>
        </w:rPr>
        <w:t>от 22.05.2018</w:t>
      </w:r>
      <w:r w:rsidR="00C73467" w:rsidRPr="00AA1826">
        <w:rPr>
          <w:sz w:val="28"/>
          <w:szCs w:val="28"/>
        </w:rPr>
        <w:t xml:space="preserve"> №</w:t>
      </w:r>
      <w:r w:rsidR="00905A85">
        <w:rPr>
          <w:sz w:val="28"/>
          <w:szCs w:val="28"/>
        </w:rPr>
        <w:t xml:space="preserve"> 49</w:t>
      </w:r>
      <w:r w:rsidRPr="00895349">
        <w:rPr>
          <w:sz w:val="28"/>
          <w:szCs w:val="28"/>
        </w:rPr>
        <w:t xml:space="preserve"> провести </w:t>
      </w:r>
      <w:r w:rsidR="004C4024" w:rsidRPr="004C4024">
        <w:rPr>
          <w:b/>
          <w:sz w:val="28"/>
          <w:szCs w:val="28"/>
        </w:rPr>
        <w:t>28</w:t>
      </w:r>
      <w:r w:rsidR="00D74E0B" w:rsidRPr="004C4024">
        <w:rPr>
          <w:b/>
          <w:sz w:val="28"/>
          <w:szCs w:val="28"/>
        </w:rPr>
        <w:t xml:space="preserve"> июня</w:t>
      </w:r>
      <w:r w:rsidR="001773BB" w:rsidRPr="004C4024">
        <w:rPr>
          <w:b/>
          <w:sz w:val="28"/>
          <w:szCs w:val="28"/>
        </w:rPr>
        <w:t xml:space="preserve"> </w:t>
      </w:r>
      <w:r w:rsidR="004C4024">
        <w:rPr>
          <w:b/>
          <w:sz w:val="28"/>
          <w:szCs w:val="28"/>
        </w:rPr>
        <w:t xml:space="preserve">2018 </w:t>
      </w:r>
      <w:r w:rsidR="001773BB" w:rsidRPr="004C4024">
        <w:rPr>
          <w:b/>
          <w:sz w:val="28"/>
          <w:szCs w:val="28"/>
        </w:rPr>
        <w:t>года</w:t>
      </w:r>
      <w:r w:rsidR="001E5EF3" w:rsidRPr="004C4024">
        <w:rPr>
          <w:b/>
          <w:sz w:val="28"/>
          <w:szCs w:val="28"/>
        </w:rPr>
        <w:t xml:space="preserve"> </w:t>
      </w:r>
      <w:r w:rsidRPr="004C4024">
        <w:rPr>
          <w:b/>
          <w:sz w:val="28"/>
          <w:szCs w:val="28"/>
        </w:rPr>
        <w:t xml:space="preserve">в </w:t>
      </w:r>
      <w:r w:rsidR="001E5EF3" w:rsidRPr="004C4024">
        <w:rPr>
          <w:b/>
          <w:sz w:val="28"/>
          <w:szCs w:val="28"/>
        </w:rPr>
        <w:t>1</w:t>
      </w:r>
      <w:r w:rsidR="00C73467" w:rsidRPr="004C4024">
        <w:rPr>
          <w:b/>
          <w:sz w:val="28"/>
          <w:szCs w:val="28"/>
        </w:rPr>
        <w:t>4</w:t>
      </w:r>
      <w:r w:rsidR="00AA1826" w:rsidRPr="004C4024">
        <w:rPr>
          <w:b/>
          <w:sz w:val="28"/>
          <w:szCs w:val="28"/>
        </w:rPr>
        <w:t xml:space="preserve"> </w:t>
      </w:r>
      <w:r w:rsidR="001E5EF3" w:rsidRPr="004C4024">
        <w:rPr>
          <w:b/>
          <w:sz w:val="28"/>
          <w:szCs w:val="28"/>
        </w:rPr>
        <w:t xml:space="preserve">часов </w:t>
      </w:r>
      <w:r w:rsidR="007E0EBB" w:rsidRPr="004C4024">
        <w:rPr>
          <w:b/>
          <w:sz w:val="28"/>
          <w:szCs w:val="28"/>
        </w:rPr>
        <w:t xml:space="preserve">                </w:t>
      </w:r>
      <w:r w:rsidR="00D74E0B" w:rsidRPr="004C4024">
        <w:rPr>
          <w:b/>
          <w:sz w:val="28"/>
          <w:szCs w:val="28"/>
        </w:rPr>
        <w:t>10</w:t>
      </w:r>
      <w:r w:rsidR="001E5EF3" w:rsidRPr="004C4024">
        <w:rPr>
          <w:b/>
          <w:sz w:val="28"/>
          <w:szCs w:val="28"/>
        </w:rPr>
        <w:t xml:space="preserve"> минут</w:t>
      </w:r>
      <w:r w:rsidR="00C73467" w:rsidRPr="004C4024">
        <w:rPr>
          <w:b/>
          <w:sz w:val="28"/>
          <w:szCs w:val="28"/>
        </w:rPr>
        <w:t xml:space="preserve">, в 14 часов </w:t>
      </w:r>
      <w:r w:rsidR="00D74E0B" w:rsidRPr="004C4024">
        <w:rPr>
          <w:b/>
          <w:sz w:val="28"/>
          <w:szCs w:val="28"/>
        </w:rPr>
        <w:t>2</w:t>
      </w:r>
      <w:r w:rsidR="007E0EBB" w:rsidRPr="004C4024">
        <w:rPr>
          <w:b/>
          <w:sz w:val="28"/>
          <w:szCs w:val="28"/>
        </w:rPr>
        <w:t>0</w:t>
      </w:r>
      <w:r w:rsidR="00C73467" w:rsidRPr="004C4024">
        <w:rPr>
          <w:b/>
          <w:sz w:val="28"/>
          <w:szCs w:val="28"/>
        </w:rPr>
        <w:t xml:space="preserve"> минут</w:t>
      </w:r>
      <w:r w:rsidR="00D74E0B" w:rsidRPr="004C4024">
        <w:rPr>
          <w:b/>
          <w:sz w:val="28"/>
          <w:szCs w:val="28"/>
        </w:rPr>
        <w:t>, в 14 часов 30 минут, в 14 часов 4</w:t>
      </w:r>
      <w:r w:rsidR="007E0EBB" w:rsidRPr="004C4024">
        <w:rPr>
          <w:b/>
          <w:sz w:val="28"/>
          <w:szCs w:val="28"/>
        </w:rPr>
        <w:t xml:space="preserve">0 минут,                           </w:t>
      </w:r>
      <w:r w:rsidR="00D74E0B" w:rsidRPr="004C4024">
        <w:rPr>
          <w:b/>
          <w:sz w:val="28"/>
          <w:szCs w:val="28"/>
        </w:rPr>
        <w:lastRenderedPageBreak/>
        <w:t>в 14 часов 50</w:t>
      </w:r>
      <w:r w:rsidR="007E0EBB" w:rsidRPr="004C4024">
        <w:rPr>
          <w:b/>
          <w:sz w:val="28"/>
          <w:szCs w:val="28"/>
        </w:rPr>
        <w:t xml:space="preserve"> минут</w:t>
      </w:r>
      <w:r w:rsidRPr="00895349">
        <w:rPr>
          <w:sz w:val="28"/>
          <w:szCs w:val="28"/>
        </w:rPr>
        <w:t xml:space="preserve"> по адресу: г. Вязьма, ул. 25 Октября, д. 11, большой</w:t>
      </w:r>
      <w:proofErr w:type="gramEnd"/>
      <w:r w:rsidRPr="00895349">
        <w:rPr>
          <w:sz w:val="28"/>
          <w:szCs w:val="28"/>
        </w:rPr>
        <w:t xml:space="preserve"> зал заседаний</w:t>
      </w:r>
      <w:r w:rsidR="00D74E0B">
        <w:rPr>
          <w:sz w:val="28"/>
          <w:szCs w:val="28"/>
        </w:rPr>
        <w:t xml:space="preserve"> Администрации</w:t>
      </w:r>
      <w:r w:rsidRPr="00895349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0EBB">
        <w:rPr>
          <w:sz w:val="28"/>
          <w:szCs w:val="28"/>
        </w:rPr>
        <w:t>О назначении публичных слушаний по вопросу предоставления разрешений на условно-разрешенные виды использования</w:t>
      </w:r>
      <w:r w:rsidR="00113CD5">
        <w:rPr>
          <w:sz w:val="28"/>
          <w:szCs w:val="28"/>
        </w:rPr>
        <w:t>»</w:t>
      </w:r>
      <w:r w:rsidR="007E0EBB">
        <w:rPr>
          <w:sz w:val="28"/>
          <w:szCs w:val="28"/>
        </w:rPr>
        <w:t xml:space="preserve">                     </w:t>
      </w:r>
      <w:r w:rsidR="00D74E0B">
        <w:rPr>
          <w:sz w:val="28"/>
          <w:szCs w:val="28"/>
        </w:rPr>
        <w:t xml:space="preserve"> от 22.05.2018</w:t>
      </w:r>
      <w:r w:rsidR="00C73467" w:rsidRPr="00AA1826">
        <w:rPr>
          <w:sz w:val="28"/>
          <w:szCs w:val="28"/>
        </w:rPr>
        <w:t xml:space="preserve"> №</w:t>
      </w:r>
      <w:r w:rsidR="00905A85">
        <w:rPr>
          <w:sz w:val="28"/>
          <w:szCs w:val="28"/>
        </w:rPr>
        <w:t xml:space="preserve"> 49</w:t>
      </w:r>
      <w:r w:rsidR="000528C5">
        <w:rPr>
          <w:sz w:val="28"/>
          <w:szCs w:val="28"/>
        </w:rPr>
        <w:t>.</w:t>
      </w:r>
    </w:p>
    <w:p w:rsidR="0066135C" w:rsidRPr="00AA1826" w:rsidRDefault="0066135C" w:rsidP="00AA1826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1.6. Опубликование решения «</w:t>
      </w:r>
      <w:r w:rsidR="007E0EBB">
        <w:rPr>
          <w:sz w:val="28"/>
          <w:szCs w:val="28"/>
        </w:rPr>
        <w:t>О назначении публичных слушаний по вопросу предоставления разрешений на условно-разрешенные виды использования</w:t>
      </w:r>
      <w:bookmarkStart w:id="0" w:name="_GoBack"/>
      <w:bookmarkEnd w:id="0"/>
      <w:r w:rsidR="00113CD5">
        <w:rPr>
          <w:sz w:val="28"/>
          <w:szCs w:val="28"/>
        </w:rPr>
        <w:t>»</w:t>
      </w:r>
      <w:r w:rsidR="00D74E0B">
        <w:rPr>
          <w:sz w:val="28"/>
          <w:szCs w:val="28"/>
        </w:rPr>
        <w:t xml:space="preserve"> от 22.05.2018</w:t>
      </w:r>
      <w:r w:rsidR="00C73467" w:rsidRPr="00AA1826">
        <w:rPr>
          <w:sz w:val="28"/>
          <w:szCs w:val="28"/>
        </w:rPr>
        <w:t xml:space="preserve"> №</w:t>
      </w:r>
      <w:r w:rsidR="00905A85">
        <w:rPr>
          <w:sz w:val="28"/>
          <w:szCs w:val="28"/>
        </w:rPr>
        <w:t xml:space="preserve"> 49</w:t>
      </w:r>
      <w:r w:rsidRPr="00895349">
        <w:rPr>
          <w:sz w:val="28"/>
          <w:szCs w:val="28"/>
        </w:rPr>
        <w:t xml:space="preserve">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113CD5" w:rsidRDefault="00113CD5" w:rsidP="0066135C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4C4024" w:rsidRDefault="004C4024" w:rsidP="0066135C">
      <w:pPr>
        <w:ind w:firstLine="500"/>
        <w:jc w:val="both"/>
        <w:rPr>
          <w:sz w:val="28"/>
          <w:szCs w:val="28"/>
        </w:rPr>
      </w:pPr>
    </w:p>
    <w:p w:rsidR="004C4024" w:rsidRPr="00895349" w:rsidRDefault="004C4024" w:rsidP="0066135C">
      <w:pPr>
        <w:ind w:firstLine="500"/>
        <w:jc w:val="both"/>
        <w:rPr>
          <w:sz w:val="28"/>
          <w:szCs w:val="28"/>
        </w:rPr>
      </w:pPr>
    </w:p>
    <w:p w:rsidR="00BF6ACD" w:rsidRPr="00895349" w:rsidRDefault="00BF6ACD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113CD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59" w:rsidRDefault="00500359" w:rsidP="000528C5">
      <w:r>
        <w:separator/>
      </w:r>
    </w:p>
  </w:endnote>
  <w:endnote w:type="continuationSeparator" w:id="0">
    <w:p w:rsidR="00500359" w:rsidRDefault="00500359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59" w:rsidRDefault="00500359" w:rsidP="000528C5">
      <w:r>
        <w:separator/>
      </w:r>
    </w:p>
  </w:footnote>
  <w:footnote w:type="continuationSeparator" w:id="0">
    <w:p w:rsidR="00500359" w:rsidRDefault="00500359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555EA8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905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3CD5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1E1F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1678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4024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359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5EA8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0EBB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2ADA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9B9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5A85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4E0B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1A6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CEC1B-768B-4CAA-971A-D293CD9A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2015-12-08T07:38:00Z</cp:lastPrinted>
  <dcterms:created xsi:type="dcterms:W3CDTF">2017-12-14T06:07:00Z</dcterms:created>
  <dcterms:modified xsi:type="dcterms:W3CDTF">2018-05-23T13:49:00Z</dcterms:modified>
</cp:coreProperties>
</file>