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7" w:rsidRDefault="0004550C" w:rsidP="0004550C">
      <w:pPr>
        <w:jc w:val="center"/>
      </w:pPr>
      <w:r w:rsidRPr="0004550C">
        <w:rPr>
          <w:noProof/>
        </w:rPr>
        <w:drawing>
          <wp:inline distT="0" distB="0" distL="0" distR="0">
            <wp:extent cx="504825" cy="552450"/>
            <wp:effectExtent l="19050" t="0" r="9525" b="0"/>
            <wp:docPr id="2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0C" w:rsidRPr="00FE16B5" w:rsidRDefault="0004550C" w:rsidP="0004550C">
      <w:pPr>
        <w:jc w:val="center"/>
      </w:pPr>
    </w:p>
    <w:p w:rsidR="00EE2617" w:rsidRDefault="00EE2617" w:rsidP="0004550C">
      <w:pPr>
        <w:jc w:val="center"/>
      </w:pPr>
      <w:r>
        <w:t>СОВЕТ ДЕПУТАТОВ ВЯЗЕМСКОГО ГОРОДСКОГО ПОСЕЛЕНИЯ ВЯЗЕМСКОГО РАЙОНА СМОЛЕНСКОЙ ОБЛАСТИ</w:t>
      </w:r>
    </w:p>
    <w:p w:rsidR="00EE2617" w:rsidRDefault="00EE2617" w:rsidP="0004550C">
      <w:pPr>
        <w:jc w:val="center"/>
      </w:pPr>
    </w:p>
    <w:p w:rsidR="00A36934" w:rsidRPr="0011376D" w:rsidRDefault="00EE2617" w:rsidP="0004550C">
      <w:pPr>
        <w:jc w:val="center"/>
        <w:rPr>
          <w:b/>
        </w:rPr>
      </w:pPr>
      <w:r w:rsidRPr="0011376D">
        <w:rPr>
          <w:b/>
        </w:rPr>
        <w:t>РЕШЕНИЕ</w:t>
      </w:r>
    </w:p>
    <w:p w:rsidR="00EE2617" w:rsidRPr="00EE2617" w:rsidRDefault="00EE2617" w:rsidP="00EE2617">
      <w:pPr>
        <w:jc w:val="center"/>
        <w:rPr>
          <w:b/>
        </w:rPr>
      </w:pPr>
    </w:p>
    <w:p w:rsidR="00A36934" w:rsidRDefault="00A36934" w:rsidP="0011376D">
      <w:pPr>
        <w:rPr>
          <w:u w:val="single"/>
        </w:rPr>
      </w:pPr>
      <w:r>
        <w:t xml:space="preserve">от </w:t>
      </w:r>
      <w:r w:rsidR="00FE16B5" w:rsidRPr="0011376D">
        <w:rPr>
          <w:u w:val="single"/>
        </w:rPr>
        <w:t>25</w:t>
      </w:r>
      <w:r w:rsidR="00B5014F" w:rsidRPr="0011376D">
        <w:rPr>
          <w:u w:val="single"/>
        </w:rPr>
        <w:t>.04</w:t>
      </w:r>
      <w:r w:rsidRPr="0011376D">
        <w:rPr>
          <w:u w:val="single"/>
        </w:rPr>
        <w:t>.201</w:t>
      </w:r>
      <w:r w:rsidR="00FE16B5" w:rsidRPr="0011376D">
        <w:rPr>
          <w:u w:val="single"/>
        </w:rPr>
        <w:t>7</w:t>
      </w:r>
      <w:r>
        <w:t xml:space="preserve">  №</w:t>
      </w:r>
      <w:r w:rsidR="00EE2617">
        <w:t xml:space="preserve"> </w:t>
      </w:r>
      <w:r>
        <w:t xml:space="preserve"> </w:t>
      </w:r>
      <w:r w:rsidR="00FE16B5" w:rsidRPr="0011376D">
        <w:rPr>
          <w:u w:val="single"/>
        </w:rPr>
        <w:t>22</w:t>
      </w:r>
    </w:p>
    <w:p w:rsidR="0004550C" w:rsidRPr="00EE2617" w:rsidRDefault="0004550C" w:rsidP="0011376D"/>
    <w:tbl>
      <w:tblPr>
        <w:tblW w:w="0" w:type="auto"/>
        <w:tblLook w:val="01E0"/>
      </w:tblPr>
      <w:tblGrid>
        <w:gridCol w:w="4428"/>
      </w:tblGrid>
      <w:tr w:rsidR="00A36934" w:rsidRPr="00EE2617" w:rsidTr="00933D7E">
        <w:tc>
          <w:tcPr>
            <w:tcW w:w="4428" w:type="dxa"/>
          </w:tcPr>
          <w:p w:rsidR="00A36934" w:rsidRPr="00EE2617" w:rsidRDefault="00A36934" w:rsidP="0011376D">
            <w:pPr>
              <w:jc w:val="both"/>
            </w:pPr>
            <w:r w:rsidRPr="00EE2617"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 w:rsidR="0011376D">
              <w:t xml:space="preserve"> Смоленской области за 2016</w:t>
            </w:r>
            <w:r w:rsidRPr="00EE2617">
              <w:t xml:space="preserve"> год» и порядка участия граждан в его обсуждении</w:t>
            </w:r>
          </w:p>
        </w:tc>
      </w:tr>
    </w:tbl>
    <w:p w:rsidR="00A36934" w:rsidRDefault="00A36934" w:rsidP="0011376D"/>
    <w:p w:rsidR="00A36934" w:rsidRPr="00EE2617" w:rsidRDefault="00A36934" w:rsidP="0011376D">
      <w:pPr>
        <w:ind w:firstLine="709"/>
      </w:pPr>
      <w:r w:rsidRPr="00EE2617"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Default="00A36934" w:rsidP="0011376D"/>
    <w:p w:rsidR="00BA34D6" w:rsidRDefault="00A36934" w:rsidP="0011376D">
      <w:pPr>
        <w:ind w:firstLine="709"/>
        <w:jc w:val="both"/>
        <w:rPr>
          <w:b/>
        </w:rPr>
      </w:pPr>
      <w:r w:rsidRPr="0011376D">
        <w:rPr>
          <w:b/>
        </w:rPr>
        <w:t>РЕШИЛ:</w:t>
      </w:r>
    </w:p>
    <w:p w:rsidR="0004550C" w:rsidRPr="0011376D" w:rsidRDefault="0004550C" w:rsidP="0011376D">
      <w:pPr>
        <w:ind w:firstLine="709"/>
        <w:jc w:val="both"/>
        <w:rPr>
          <w:b/>
        </w:rPr>
      </w:pPr>
    </w:p>
    <w:p w:rsidR="00A36934" w:rsidRPr="00EE2617" w:rsidRDefault="00A36934" w:rsidP="0011376D">
      <w:pPr>
        <w:ind w:firstLine="709"/>
        <w:jc w:val="both"/>
      </w:pPr>
      <w:r w:rsidRPr="00EE2617">
        <w:t>1. Установить следующий порядок учета предложений по проекту решения «Об исполнении бюджета Вяземского городского поселения Вяземского района Смоленской области за 201</w:t>
      </w:r>
      <w:r w:rsidR="0011376D">
        <w:t>6</w:t>
      </w:r>
      <w:r w:rsidRPr="00EE2617">
        <w:t xml:space="preserve"> год» и участия граждан в его обсуждении:</w:t>
      </w:r>
    </w:p>
    <w:p w:rsidR="00A36934" w:rsidRPr="00EE2617" w:rsidRDefault="00A36934" w:rsidP="0011376D">
      <w:pPr>
        <w:ind w:firstLine="709"/>
        <w:jc w:val="both"/>
        <w:rPr>
          <w:color w:val="222222"/>
        </w:rPr>
      </w:pPr>
      <w:r w:rsidRPr="00EE2617">
        <w:t xml:space="preserve">1.1. </w:t>
      </w:r>
      <w:proofErr w:type="gramStart"/>
      <w:r w:rsidRPr="00EE2617"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  <w:proofErr w:type="gramEnd"/>
    </w:p>
    <w:p w:rsidR="00A36934" w:rsidRPr="00EE2617" w:rsidRDefault="00A36934" w:rsidP="0011376D">
      <w:pPr>
        <w:ind w:firstLine="709"/>
        <w:jc w:val="both"/>
      </w:pPr>
      <w:r w:rsidRPr="00EE2617">
        <w:t>1.2. Прием предложений граждан в письменн</w:t>
      </w:r>
      <w:r w:rsidR="00BA34D6" w:rsidRPr="00EE2617">
        <w:t>ой форме до «11» мая</w:t>
      </w:r>
      <w:r w:rsidRPr="00EE2617">
        <w:t xml:space="preserve"> 201</w:t>
      </w:r>
      <w:r w:rsidR="0011376D">
        <w:t>7</w:t>
      </w:r>
      <w:r w:rsidRPr="00EE2617">
        <w:t xml:space="preserve"> года по адресу: </w:t>
      </w:r>
      <w:proofErr w:type="gramStart"/>
      <w:r w:rsidRPr="00EE2617">
        <w:t>г</w:t>
      </w:r>
      <w:proofErr w:type="gramEnd"/>
      <w:r w:rsidRPr="00EE2617">
        <w:t>. Вязьма</w:t>
      </w:r>
      <w:r w:rsidR="00311EF1" w:rsidRPr="00EE2617">
        <w:t xml:space="preserve">, ул. 25 Октября, д. 11, </w:t>
      </w:r>
      <w:proofErr w:type="spellStart"/>
      <w:r w:rsidR="00311EF1" w:rsidRPr="00EE2617">
        <w:t>каб</w:t>
      </w:r>
      <w:proofErr w:type="spellEnd"/>
      <w:r w:rsidR="00311EF1" w:rsidRPr="00EE2617">
        <w:t>. 309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1.3. Анализ поступивших предложений граждан по проекту решения.</w:t>
      </w:r>
    </w:p>
    <w:p w:rsidR="00A36934" w:rsidRPr="00EE2617" w:rsidRDefault="00A36934" w:rsidP="0011376D">
      <w:pPr>
        <w:ind w:firstLine="709"/>
        <w:jc w:val="both"/>
      </w:pPr>
      <w:r w:rsidRPr="00EE2617">
        <w:t>1.4. Публичные слушания по проекту решения «Об исполнении бюджета Вяземского городского поселения Вяземского р</w:t>
      </w:r>
      <w:r w:rsidR="0011376D">
        <w:t>айона Смоленской области за 2016</w:t>
      </w:r>
      <w:r w:rsidRPr="00EE2617">
        <w:t xml:space="preserve"> год» провести </w:t>
      </w:r>
      <w:r w:rsidR="00BA34D6" w:rsidRPr="00EE2617">
        <w:t>12 мая</w:t>
      </w:r>
      <w:r w:rsidRPr="00EE2617">
        <w:t xml:space="preserve"> 201</w:t>
      </w:r>
      <w:r w:rsidR="0011376D">
        <w:t>7</w:t>
      </w:r>
      <w:r w:rsidRPr="00EE2617">
        <w:t xml:space="preserve"> года в 14</w:t>
      </w:r>
      <w:r w:rsidR="00A15634" w:rsidRPr="00EE2617">
        <w:t xml:space="preserve"> часов </w:t>
      </w:r>
      <w:r w:rsidRPr="00EE2617">
        <w:t>3</w:t>
      </w:r>
      <w:r w:rsidR="00A15634" w:rsidRPr="00EE2617">
        <w:t>0 минут</w:t>
      </w:r>
      <w:r w:rsidRPr="00EE2617">
        <w:t xml:space="preserve"> по адресу: </w:t>
      </w:r>
      <w:proofErr w:type="gramStart"/>
      <w:r w:rsidRPr="00EE2617">
        <w:t>г</w:t>
      </w:r>
      <w:proofErr w:type="gramEnd"/>
      <w:r w:rsidRPr="00EE2617">
        <w:t>. Вязьма,</w:t>
      </w:r>
      <w:r w:rsidR="00EE2617">
        <w:t xml:space="preserve">   </w:t>
      </w:r>
      <w:r w:rsidRPr="00EE2617">
        <w:t xml:space="preserve"> ул. 25 Октября, д. 11, большой зал </w:t>
      </w:r>
      <w:r w:rsidR="0004550C">
        <w:t>Администрации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1.5. Утверждение решения «Об исполнении бюджета Вяземского городского поселения Вяземского района Смоленской области за 201</w:t>
      </w:r>
      <w:r w:rsidR="0011376D">
        <w:t>6</w:t>
      </w:r>
      <w:r w:rsidRPr="00EE2617">
        <w:t xml:space="preserve"> год».</w:t>
      </w:r>
    </w:p>
    <w:p w:rsidR="00BA34D6" w:rsidRDefault="00A36934" w:rsidP="0011376D">
      <w:pPr>
        <w:ind w:firstLine="709"/>
        <w:jc w:val="both"/>
        <w:rPr>
          <w:iCs/>
        </w:rPr>
      </w:pPr>
      <w:r w:rsidRPr="00EE2617">
        <w:t>1.6. Опубликование решения «Об исполнении бюджета Вяземского городского поселения Вяземского района Смоленской области за 201</w:t>
      </w:r>
      <w:r w:rsidR="0011376D">
        <w:t>6</w:t>
      </w:r>
      <w:r w:rsidRPr="00EE2617">
        <w:t xml:space="preserve"> год» в 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A36934" w:rsidRDefault="00A36934" w:rsidP="0011376D">
      <w:pPr>
        <w:ind w:firstLine="709"/>
        <w:jc w:val="both"/>
        <w:rPr>
          <w:iCs/>
        </w:rPr>
      </w:pPr>
      <w:r w:rsidRPr="00EE2617">
        <w:lastRenderedPageBreak/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11376D" w:rsidRDefault="0011376D" w:rsidP="0011376D">
      <w:pPr>
        <w:ind w:firstLine="709"/>
        <w:jc w:val="both"/>
        <w:rPr>
          <w:color w:val="222222"/>
        </w:rPr>
      </w:pPr>
    </w:p>
    <w:p w:rsidR="0004550C" w:rsidRDefault="0004550C" w:rsidP="0011376D">
      <w:pPr>
        <w:ind w:firstLine="709"/>
        <w:jc w:val="both"/>
        <w:rPr>
          <w:color w:val="222222"/>
        </w:rPr>
      </w:pPr>
    </w:p>
    <w:p w:rsidR="0004550C" w:rsidRPr="00EE2617" w:rsidRDefault="0004550C" w:rsidP="0011376D">
      <w:pPr>
        <w:ind w:firstLine="709"/>
        <w:jc w:val="both"/>
        <w:rPr>
          <w:color w:val="222222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EE2617" w:rsidTr="00933D7E">
        <w:trPr>
          <w:trHeight w:val="1276"/>
        </w:trPr>
        <w:tc>
          <w:tcPr>
            <w:tcW w:w="4540" w:type="dxa"/>
          </w:tcPr>
          <w:p w:rsidR="00A36934" w:rsidRPr="00EE2617" w:rsidRDefault="00A36934" w:rsidP="00933D7E">
            <w:pPr>
              <w:jc w:val="both"/>
            </w:pPr>
            <w:r w:rsidRPr="00EE2617">
              <w:t>Глава муниципального образования</w:t>
            </w:r>
          </w:p>
          <w:p w:rsidR="00A36934" w:rsidRPr="00EE2617" w:rsidRDefault="00A36934" w:rsidP="00933D7E">
            <w:pPr>
              <w:rPr>
                <w:b/>
              </w:rPr>
            </w:pPr>
            <w:r w:rsidRPr="00EE2617"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EE2617" w:rsidRDefault="00A36934" w:rsidP="00933D7E">
            <w:pPr>
              <w:jc w:val="both"/>
            </w:pPr>
          </w:p>
        </w:tc>
        <w:tc>
          <w:tcPr>
            <w:tcW w:w="4620" w:type="dxa"/>
          </w:tcPr>
          <w:p w:rsidR="00A36934" w:rsidRPr="00EE2617" w:rsidRDefault="00A36934" w:rsidP="00933D7E">
            <w:pPr>
              <w:jc w:val="right"/>
              <w:rPr>
                <w:b/>
              </w:rPr>
            </w:pPr>
          </w:p>
          <w:p w:rsidR="00A36934" w:rsidRDefault="00A36934" w:rsidP="00933D7E">
            <w:pPr>
              <w:jc w:val="right"/>
              <w:rPr>
                <w:b/>
              </w:rPr>
            </w:pPr>
          </w:p>
          <w:p w:rsidR="00EE2617" w:rsidRPr="00EE2617" w:rsidRDefault="00EE2617" w:rsidP="00933D7E">
            <w:pPr>
              <w:jc w:val="right"/>
              <w:rPr>
                <w:b/>
              </w:rPr>
            </w:pPr>
          </w:p>
          <w:p w:rsidR="00A36934" w:rsidRPr="00EE2617" w:rsidRDefault="00311EF1" w:rsidP="00933D7E">
            <w:pPr>
              <w:jc w:val="right"/>
              <w:rPr>
                <w:b/>
              </w:rPr>
            </w:pPr>
            <w:r w:rsidRPr="00EE2617">
              <w:rPr>
                <w:b/>
              </w:rPr>
              <w:t>А.А</w:t>
            </w:r>
            <w:r w:rsidR="00A36934" w:rsidRPr="00EE2617">
              <w:rPr>
                <w:b/>
              </w:rPr>
              <w:t>. Григорьев</w:t>
            </w:r>
          </w:p>
        </w:tc>
      </w:tr>
    </w:tbl>
    <w:p w:rsidR="0025765E" w:rsidRPr="00EE2617" w:rsidRDefault="0025765E" w:rsidP="0011376D"/>
    <w:sectPr w:rsidR="0025765E" w:rsidRPr="00EE2617" w:rsidSect="0004550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D3" w:rsidRDefault="009777D3" w:rsidP="0011376D">
      <w:r>
        <w:separator/>
      </w:r>
    </w:p>
  </w:endnote>
  <w:endnote w:type="continuationSeparator" w:id="0">
    <w:p w:rsidR="009777D3" w:rsidRDefault="009777D3" w:rsidP="0011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D3" w:rsidRDefault="009777D3" w:rsidP="0011376D">
      <w:r>
        <w:separator/>
      </w:r>
    </w:p>
  </w:footnote>
  <w:footnote w:type="continuationSeparator" w:id="0">
    <w:p w:rsidR="009777D3" w:rsidRDefault="009777D3" w:rsidP="0011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1E0D96">
        <w:pPr>
          <w:pStyle w:val="a5"/>
          <w:jc w:val="center"/>
        </w:pPr>
        <w:fldSimple w:instr=" PAGE   \* MERGEFORMAT ">
          <w:r w:rsidR="0004550C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0C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6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BA5"/>
    <w:rsid w:val="001C2605"/>
    <w:rsid w:val="001C4129"/>
    <w:rsid w:val="001D05A8"/>
    <w:rsid w:val="001D2064"/>
    <w:rsid w:val="001D2CCA"/>
    <w:rsid w:val="001D39D0"/>
    <w:rsid w:val="001D3BA0"/>
    <w:rsid w:val="001E0D96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1473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035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55F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2BBD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2A34"/>
    <w:rsid w:val="007B3DF0"/>
    <w:rsid w:val="007B4878"/>
    <w:rsid w:val="007B4C30"/>
    <w:rsid w:val="007B5D16"/>
    <w:rsid w:val="007B5D90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95D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777D3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6D8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04B2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07174"/>
    <w:rsid w:val="00B1250E"/>
    <w:rsid w:val="00B240FE"/>
    <w:rsid w:val="00B2514A"/>
    <w:rsid w:val="00B25739"/>
    <w:rsid w:val="00B27CF6"/>
    <w:rsid w:val="00B31603"/>
    <w:rsid w:val="00B324B3"/>
    <w:rsid w:val="00B33435"/>
    <w:rsid w:val="00B345F0"/>
    <w:rsid w:val="00B3727D"/>
    <w:rsid w:val="00B4107B"/>
    <w:rsid w:val="00B424F4"/>
    <w:rsid w:val="00B43D37"/>
    <w:rsid w:val="00B45CC7"/>
    <w:rsid w:val="00B47232"/>
    <w:rsid w:val="00B5014F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34D6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47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2617"/>
    <w:rsid w:val="00EE3348"/>
    <w:rsid w:val="00EE33E0"/>
    <w:rsid w:val="00EE36A9"/>
    <w:rsid w:val="00EE37EA"/>
    <w:rsid w:val="00EF20C4"/>
    <w:rsid w:val="00EF56C9"/>
    <w:rsid w:val="00F007FE"/>
    <w:rsid w:val="00F06205"/>
    <w:rsid w:val="00F07A5F"/>
    <w:rsid w:val="00F07E39"/>
    <w:rsid w:val="00F123FA"/>
    <w:rsid w:val="00F153AB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16B5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2016-04-16T10:49:00Z</cp:lastPrinted>
  <dcterms:created xsi:type="dcterms:W3CDTF">2014-03-19T11:40:00Z</dcterms:created>
  <dcterms:modified xsi:type="dcterms:W3CDTF">2017-04-26T07:44:00Z</dcterms:modified>
</cp:coreProperties>
</file>