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A1" w:rsidRDefault="00974F2F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2130" cy="601980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2F" w:rsidRDefault="00974F2F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616AAD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C80" w:rsidRPr="00DA1C80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974F2F" w:rsidRDefault="00616AAD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16AAD">
        <w:rPr>
          <w:rFonts w:ascii="Times New Roman" w:hAnsi="Times New Roman" w:cs="Times New Roman"/>
          <w:sz w:val="28"/>
          <w:szCs w:val="28"/>
          <w:u w:val="single"/>
        </w:rPr>
        <w:t>22.03.2016</w:t>
      </w:r>
      <w:r w:rsidR="00974F2F">
        <w:rPr>
          <w:rFonts w:ascii="Times New Roman" w:hAnsi="Times New Roman" w:cs="Times New Roman"/>
          <w:sz w:val="28"/>
          <w:szCs w:val="28"/>
        </w:rPr>
        <w:t xml:space="preserve">  № </w:t>
      </w:r>
      <w:r w:rsidR="00974F2F" w:rsidRPr="00974F2F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DA1C80" w:rsidTr="00977D13">
        <w:tc>
          <w:tcPr>
            <w:tcW w:w="4361" w:type="dxa"/>
          </w:tcPr>
          <w:p w:rsidR="00DA1C80" w:rsidRPr="00DA1C80" w:rsidRDefault="00ED0064" w:rsidP="00D2757B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182B7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="00D2757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рогнозный план </w:t>
            </w:r>
            <w:proofErr w:type="gramStart"/>
            <w:r>
              <w:rPr>
                <w:sz w:val="28"/>
                <w:szCs w:val="28"/>
              </w:rPr>
              <w:t>приватизации муниципального имущества Вяземского городского поселения Вяземского района Смоленской области</w:t>
            </w:r>
            <w:proofErr w:type="gramEnd"/>
          </w:p>
        </w:tc>
      </w:tr>
    </w:tbl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616AAD" w:rsidRDefault="008E0F13" w:rsidP="00974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6AAD">
        <w:rPr>
          <w:rFonts w:ascii="Times New Roman" w:hAnsi="Times New Roman" w:cs="Times New Roman"/>
          <w:bCs/>
          <w:sz w:val="28"/>
          <w:szCs w:val="28"/>
        </w:rPr>
        <w:t>Р</w:t>
      </w:r>
      <w:r w:rsidR="0019243A" w:rsidRPr="00616AA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D0064" w:rsidRPr="00616AAD">
        <w:rPr>
          <w:rFonts w:ascii="Times New Roman" w:hAnsi="Times New Roman" w:cs="Times New Roman"/>
          <w:sz w:val="28"/>
          <w:szCs w:val="28"/>
        </w:rPr>
        <w:t>Федеральным з</w:t>
      </w:r>
      <w:r w:rsidR="00245473">
        <w:rPr>
          <w:rFonts w:ascii="Times New Roman" w:hAnsi="Times New Roman" w:cs="Times New Roman"/>
          <w:sz w:val="28"/>
          <w:szCs w:val="28"/>
        </w:rPr>
        <w:t>аконом от 21.12.2001 № 178-ФЗ                    «</w:t>
      </w:r>
      <w:r w:rsidR="00ED0064" w:rsidRPr="00616AA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имущества», статьей 1</w:t>
      </w:r>
      <w:r w:rsidR="00D2757B" w:rsidRPr="00616AAD">
        <w:rPr>
          <w:rFonts w:ascii="Times New Roman" w:hAnsi="Times New Roman" w:cs="Times New Roman"/>
          <w:sz w:val="28"/>
          <w:szCs w:val="28"/>
        </w:rPr>
        <w:t>6.</w:t>
      </w:r>
      <w:r w:rsidR="00ED0064" w:rsidRPr="00616AAD">
        <w:rPr>
          <w:rFonts w:ascii="Times New Roman" w:hAnsi="Times New Roman" w:cs="Times New Roman"/>
          <w:sz w:val="28"/>
          <w:szCs w:val="28"/>
        </w:rPr>
        <w:t xml:space="preserve">1 Положения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21.10.2014 № 88, </w:t>
      </w:r>
      <w:r w:rsidR="0019243A" w:rsidRPr="00616AAD">
        <w:rPr>
          <w:rFonts w:ascii="Times New Roman" w:hAnsi="Times New Roman" w:cs="Times New Roman"/>
          <w:sz w:val="28"/>
          <w:szCs w:val="28"/>
        </w:rPr>
        <w:t>Устав</w:t>
      </w:r>
      <w:r w:rsidR="00D2757B" w:rsidRPr="00616AAD">
        <w:rPr>
          <w:rFonts w:ascii="Times New Roman" w:hAnsi="Times New Roman" w:cs="Times New Roman"/>
          <w:sz w:val="28"/>
          <w:szCs w:val="28"/>
        </w:rPr>
        <w:t>ом</w:t>
      </w:r>
      <w:r w:rsidR="0019243A" w:rsidRPr="00616AAD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616AAD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616AAD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616A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616AA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616AAD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616AAD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19243A" w:rsidRPr="00616AA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27946" w:rsidRPr="00616AA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5473">
        <w:rPr>
          <w:rFonts w:ascii="Times New Roman" w:hAnsi="Times New Roman" w:cs="Times New Roman"/>
          <w:sz w:val="28"/>
          <w:szCs w:val="28"/>
        </w:rPr>
        <w:t xml:space="preserve"> от 14.03.2016 </w:t>
      </w:r>
      <w:r w:rsidR="00974F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5473">
        <w:rPr>
          <w:rFonts w:ascii="Times New Roman" w:hAnsi="Times New Roman" w:cs="Times New Roman"/>
          <w:sz w:val="28"/>
          <w:szCs w:val="28"/>
        </w:rPr>
        <w:t>№ 685/01-01-21</w:t>
      </w:r>
      <w:r w:rsidR="00C84A47" w:rsidRPr="00616AAD">
        <w:rPr>
          <w:rFonts w:ascii="Times New Roman" w:hAnsi="Times New Roman" w:cs="Times New Roman"/>
          <w:sz w:val="28"/>
          <w:szCs w:val="28"/>
        </w:rPr>
        <w:t>,</w:t>
      </w:r>
      <w:r w:rsidR="00245473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616AAD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="00DA1C80" w:rsidRPr="00616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616AAD" w:rsidRDefault="00DA1C80" w:rsidP="00616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616AAD" w:rsidRDefault="00DA1C80" w:rsidP="00616A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616AAD" w:rsidRDefault="00DA1C80" w:rsidP="00616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E10" w:rsidRPr="00616AAD" w:rsidRDefault="007E4AD0" w:rsidP="00616AAD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AA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71E10" w:rsidRPr="00616AAD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Вяземского городского поселения Вяземского района Смоленской области, утвержденн</w:t>
      </w:r>
      <w:r w:rsidR="00D2757B" w:rsidRPr="00616AAD">
        <w:rPr>
          <w:rFonts w:ascii="Times New Roman" w:hAnsi="Times New Roman" w:cs="Times New Roman"/>
          <w:sz w:val="28"/>
          <w:szCs w:val="28"/>
        </w:rPr>
        <w:t>ый</w:t>
      </w:r>
      <w:r w:rsidR="00071E10" w:rsidRPr="00616AAD">
        <w:rPr>
          <w:rFonts w:ascii="Times New Roman" w:hAnsi="Times New Roman" w:cs="Times New Roman"/>
          <w:sz w:val="28"/>
          <w:szCs w:val="28"/>
        </w:rPr>
        <w:t xml:space="preserve"> </w:t>
      </w:r>
      <w:r w:rsidR="00EC1B86" w:rsidRPr="00616AAD">
        <w:rPr>
          <w:rFonts w:ascii="Times New Roman" w:hAnsi="Times New Roman" w:cs="Times New Roman"/>
          <w:sz w:val="28"/>
          <w:szCs w:val="28"/>
        </w:rPr>
        <w:t>решени</w:t>
      </w:r>
      <w:r w:rsidR="00071E10" w:rsidRPr="00616AAD">
        <w:rPr>
          <w:rFonts w:ascii="Times New Roman" w:hAnsi="Times New Roman" w:cs="Times New Roman"/>
          <w:sz w:val="28"/>
          <w:szCs w:val="28"/>
        </w:rPr>
        <w:t>ем</w:t>
      </w:r>
      <w:r w:rsidR="00EC1B86" w:rsidRPr="00616AAD">
        <w:rPr>
          <w:rFonts w:ascii="Times New Roman" w:hAnsi="Times New Roman" w:cs="Times New Roman"/>
          <w:sz w:val="28"/>
          <w:szCs w:val="28"/>
        </w:rPr>
        <w:t xml:space="preserve"> Совета депутатов Вяземского городского поселения Вяземского района Смоленской области </w:t>
      </w:r>
      <w:r w:rsidR="005D2739" w:rsidRPr="00616AAD">
        <w:rPr>
          <w:rFonts w:ascii="Times New Roman" w:hAnsi="Times New Roman" w:cs="Times New Roman"/>
          <w:sz w:val="28"/>
          <w:szCs w:val="28"/>
        </w:rPr>
        <w:t>от 2</w:t>
      </w:r>
      <w:r w:rsidR="00D2757B" w:rsidRPr="00616AAD">
        <w:rPr>
          <w:rFonts w:ascii="Times New Roman" w:hAnsi="Times New Roman" w:cs="Times New Roman"/>
          <w:sz w:val="28"/>
          <w:szCs w:val="28"/>
        </w:rPr>
        <w:t>4</w:t>
      </w:r>
      <w:r w:rsidR="005D2739" w:rsidRPr="00616AAD">
        <w:rPr>
          <w:rFonts w:ascii="Times New Roman" w:hAnsi="Times New Roman" w:cs="Times New Roman"/>
          <w:sz w:val="28"/>
          <w:szCs w:val="28"/>
        </w:rPr>
        <w:t>.02.2012 № 4 «Об утверждении Прогнозного плана приватизации муниципального имущества Вяземского городского поселения Вяземского района Смоленской области»</w:t>
      </w:r>
      <w:r w:rsidR="00D2757B" w:rsidRPr="00616AAD">
        <w:rPr>
          <w:rFonts w:ascii="Times New Roman" w:hAnsi="Times New Roman" w:cs="Times New Roman"/>
          <w:sz w:val="28"/>
          <w:szCs w:val="28"/>
        </w:rPr>
        <w:t>,</w:t>
      </w:r>
      <w:r w:rsidR="005D2739" w:rsidRPr="00616AAD">
        <w:rPr>
          <w:rFonts w:ascii="Times New Roman" w:hAnsi="Times New Roman" w:cs="Times New Roman"/>
          <w:sz w:val="28"/>
          <w:szCs w:val="28"/>
        </w:rPr>
        <w:t xml:space="preserve"> в редакции решения</w:t>
      </w:r>
      <w:r w:rsidR="00EC1B86" w:rsidRPr="00616AAD">
        <w:rPr>
          <w:rFonts w:ascii="Times New Roman" w:hAnsi="Times New Roman" w:cs="Times New Roman"/>
          <w:sz w:val="28"/>
          <w:szCs w:val="28"/>
        </w:rPr>
        <w:t xml:space="preserve"> </w:t>
      </w:r>
      <w:r w:rsidR="005D2739" w:rsidRPr="00616AAD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 </w:t>
      </w:r>
      <w:r w:rsidR="00EC1B86" w:rsidRPr="00616AAD">
        <w:rPr>
          <w:rFonts w:ascii="Times New Roman" w:hAnsi="Times New Roman" w:cs="Times New Roman"/>
          <w:sz w:val="28"/>
          <w:szCs w:val="28"/>
        </w:rPr>
        <w:t xml:space="preserve">от </w:t>
      </w:r>
      <w:r w:rsidR="00071E10" w:rsidRPr="00616AAD">
        <w:rPr>
          <w:rFonts w:ascii="Times New Roman" w:hAnsi="Times New Roman" w:cs="Times New Roman"/>
          <w:sz w:val="28"/>
          <w:szCs w:val="28"/>
        </w:rPr>
        <w:t>17</w:t>
      </w:r>
      <w:r w:rsidR="00EC1B86" w:rsidRPr="00616AAD">
        <w:rPr>
          <w:rFonts w:ascii="Times New Roman" w:hAnsi="Times New Roman" w:cs="Times New Roman"/>
          <w:sz w:val="28"/>
          <w:szCs w:val="28"/>
        </w:rPr>
        <w:t>.0</w:t>
      </w:r>
      <w:r w:rsidR="00071E10" w:rsidRPr="00616AAD">
        <w:rPr>
          <w:rFonts w:ascii="Times New Roman" w:hAnsi="Times New Roman" w:cs="Times New Roman"/>
          <w:sz w:val="28"/>
          <w:szCs w:val="28"/>
        </w:rPr>
        <w:t>9</w:t>
      </w:r>
      <w:r w:rsidR="00EC1B86" w:rsidRPr="00616AAD">
        <w:rPr>
          <w:rFonts w:ascii="Times New Roman" w:hAnsi="Times New Roman" w:cs="Times New Roman"/>
          <w:sz w:val="28"/>
          <w:szCs w:val="28"/>
        </w:rPr>
        <w:t>.201</w:t>
      </w:r>
      <w:r w:rsidR="00071E10" w:rsidRPr="00616AAD">
        <w:rPr>
          <w:rFonts w:ascii="Times New Roman" w:hAnsi="Times New Roman" w:cs="Times New Roman"/>
          <w:sz w:val="28"/>
          <w:szCs w:val="28"/>
        </w:rPr>
        <w:t>3</w:t>
      </w:r>
      <w:r w:rsidR="00EC1B86" w:rsidRPr="00616AAD">
        <w:rPr>
          <w:rFonts w:ascii="Times New Roman" w:hAnsi="Times New Roman" w:cs="Times New Roman"/>
          <w:sz w:val="28"/>
          <w:szCs w:val="28"/>
        </w:rPr>
        <w:t xml:space="preserve"> № </w:t>
      </w:r>
      <w:r w:rsidR="00071E10" w:rsidRPr="00616AAD">
        <w:rPr>
          <w:rFonts w:ascii="Times New Roman" w:hAnsi="Times New Roman" w:cs="Times New Roman"/>
          <w:sz w:val="28"/>
          <w:szCs w:val="28"/>
        </w:rPr>
        <w:t>81 следующие изменения:</w:t>
      </w:r>
      <w:proofErr w:type="gramEnd"/>
    </w:p>
    <w:p w:rsidR="00553FF3" w:rsidRPr="00616AAD" w:rsidRDefault="00553FF3" w:rsidP="00616AAD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E10" w:rsidRPr="00616AAD" w:rsidRDefault="00245473" w:rsidP="00616AAD">
      <w:pPr>
        <w:pStyle w:val="a7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2739" w:rsidRPr="00616AA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71E10" w:rsidRPr="00616AAD">
        <w:rPr>
          <w:rFonts w:ascii="Times New Roman" w:hAnsi="Times New Roman" w:cs="Times New Roman"/>
          <w:sz w:val="28"/>
          <w:szCs w:val="28"/>
        </w:rPr>
        <w:t>16.</w:t>
      </w:r>
    </w:p>
    <w:p w:rsidR="00553FF3" w:rsidRPr="00616AAD" w:rsidRDefault="00553FF3" w:rsidP="00616AAD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739" w:rsidRPr="00616AAD" w:rsidRDefault="00553FF3" w:rsidP="00616AA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A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D2739" w:rsidRPr="00616AAD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616AAD">
        <w:rPr>
          <w:rFonts w:ascii="Times New Roman" w:hAnsi="Times New Roman" w:cs="Times New Roman"/>
          <w:sz w:val="28"/>
          <w:szCs w:val="28"/>
        </w:rPr>
        <w:t>Прогнозный план</w:t>
      </w:r>
      <w:r w:rsidR="005D2739" w:rsidRPr="00616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AAD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Вяземского городского поселения Вяземского района Смоленской области</w:t>
      </w:r>
      <w:proofErr w:type="gramEnd"/>
      <w:r w:rsidRPr="00616AAD">
        <w:rPr>
          <w:rFonts w:ascii="Times New Roman" w:hAnsi="Times New Roman" w:cs="Times New Roman"/>
          <w:sz w:val="28"/>
          <w:szCs w:val="28"/>
        </w:rPr>
        <w:t xml:space="preserve"> </w:t>
      </w:r>
      <w:r w:rsidR="00D2757B" w:rsidRPr="00616AAD">
        <w:rPr>
          <w:rFonts w:ascii="Times New Roman" w:hAnsi="Times New Roman" w:cs="Times New Roman"/>
          <w:sz w:val="28"/>
          <w:szCs w:val="28"/>
        </w:rPr>
        <w:t>пунктами</w:t>
      </w:r>
      <w:r w:rsidR="005D2739" w:rsidRPr="00616AAD">
        <w:rPr>
          <w:rFonts w:ascii="Times New Roman" w:hAnsi="Times New Roman" w:cs="Times New Roman"/>
          <w:sz w:val="28"/>
          <w:szCs w:val="28"/>
        </w:rPr>
        <w:t xml:space="preserve"> 20 и 21 следующего содержания: </w:t>
      </w:r>
    </w:p>
    <w:p w:rsidR="005D2739" w:rsidRPr="00616AAD" w:rsidRDefault="005D2739" w:rsidP="00616AA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21"/>
        <w:gridCol w:w="1984"/>
        <w:gridCol w:w="2126"/>
        <w:gridCol w:w="1418"/>
        <w:gridCol w:w="1276"/>
      </w:tblGrid>
      <w:tr w:rsidR="00553FF3" w:rsidRPr="003F2C29" w:rsidTr="00245473">
        <w:tc>
          <w:tcPr>
            <w:tcW w:w="840" w:type="dxa"/>
          </w:tcPr>
          <w:p w:rsidR="00553FF3" w:rsidRPr="005D2739" w:rsidRDefault="00553FF3" w:rsidP="005D27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553FF3" w:rsidRPr="005D2739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553FF3" w:rsidRPr="005D2739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553FF3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г. Вязьма,</w:t>
            </w:r>
          </w:p>
          <w:p w:rsidR="00553FF3" w:rsidRPr="005D2739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="00974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 д. 12</w:t>
            </w:r>
          </w:p>
        </w:tc>
        <w:tc>
          <w:tcPr>
            <w:tcW w:w="2126" w:type="dxa"/>
          </w:tcPr>
          <w:p w:rsidR="00553FF3" w:rsidRPr="005D2739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По данным отчета независимой оценки</w:t>
            </w:r>
          </w:p>
        </w:tc>
        <w:tc>
          <w:tcPr>
            <w:tcW w:w="1418" w:type="dxa"/>
          </w:tcPr>
          <w:p w:rsidR="00553FF3" w:rsidRPr="005D2739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553FF3" w:rsidRPr="00553FF3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 г.</w:t>
            </w:r>
          </w:p>
        </w:tc>
      </w:tr>
      <w:tr w:rsidR="00553FF3" w:rsidRPr="003F2C29" w:rsidTr="00245473">
        <w:tc>
          <w:tcPr>
            <w:tcW w:w="840" w:type="dxa"/>
          </w:tcPr>
          <w:p w:rsidR="00553FF3" w:rsidRDefault="00553FF3" w:rsidP="005D273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21" w:type="dxa"/>
          </w:tcPr>
          <w:p w:rsidR="00553FF3" w:rsidRPr="005D2739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553FF3" w:rsidRPr="005D2739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553FF3" w:rsidRPr="005D2739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г. Вязьма,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Нижнее течение р. Вязьма</w:t>
            </w:r>
            <w:r w:rsidR="00974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53FF3" w:rsidRPr="005D2739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По данным отчета независимой оценки</w:t>
            </w:r>
          </w:p>
        </w:tc>
        <w:tc>
          <w:tcPr>
            <w:tcW w:w="1418" w:type="dxa"/>
          </w:tcPr>
          <w:p w:rsidR="00553FF3" w:rsidRPr="005D2739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553FF3" w:rsidRPr="005D2739" w:rsidRDefault="00553FF3" w:rsidP="0024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 г.</w:t>
            </w:r>
          </w:p>
        </w:tc>
      </w:tr>
    </w:tbl>
    <w:p w:rsidR="00DC36CF" w:rsidRDefault="00DC36CF" w:rsidP="005D2739">
      <w:pPr>
        <w:pStyle w:val="a5"/>
        <w:tabs>
          <w:tab w:val="left" w:pos="709"/>
        </w:tabs>
        <w:ind w:left="426" w:firstLine="0"/>
        <w:jc w:val="both"/>
        <w:rPr>
          <w:b w:val="0"/>
          <w:bCs w:val="0"/>
          <w:sz w:val="26"/>
          <w:szCs w:val="26"/>
        </w:rPr>
      </w:pPr>
    </w:p>
    <w:p w:rsidR="00616AAD" w:rsidRPr="007E4AD0" w:rsidRDefault="00616AAD" w:rsidP="005D2739">
      <w:pPr>
        <w:pStyle w:val="a5"/>
        <w:tabs>
          <w:tab w:val="left" w:pos="709"/>
        </w:tabs>
        <w:ind w:left="426" w:firstLine="0"/>
        <w:jc w:val="both"/>
        <w:rPr>
          <w:b w:val="0"/>
          <w:bCs w:val="0"/>
          <w:sz w:val="26"/>
          <w:szCs w:val="26"/>
        </w:rPr>
      </w:pPr>
    </w:p>
    <w:p w:rsidR="00616AAD" w:rsidRPr="00811E9A" w:rsidRDefault="00616AAD" w:rsidP="0061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E9A">
        <w:rPr>
          <w:rFonts w:ascii="Times New Roman" w:hAnsi="Times New Roman"/>
          <w:sz w:val="28"/>
          <w:szCs w:val="28"/>
        </w:rPr>
        <w:t>3. Опубликовать данное решение в газете «Мой город – Вязьма» и электронном периодическом издании «Мой город – Вязьма.</w:t>
      </w:r>
      <w:proofErr w:type="spellStart"/>
      <w:r w:rsidRPr="00811E9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11E9A">
        <w:rPr>
          <w:rFonts w:ascii="Times New Roman" w:hAnsi="Times New Roman"/>
          <w:sz w:val="28"/>
          <w:szCs w:val="28"/>
        </w:rPr>
        <w:t>» (</w:t>
      </w:r>
      <w:r w:rsidRPr="00811E9A">
        <w:rPr>
          <w:rFonts w:ascii="Times New Roman" w:hAnsi="Times New Roman"/>
          <w:sz w:val="28"/>
          <w:szCs w:val="28"/>
          <w:lang w:val="en-US"/>
        </w:rPr>
        <w:t>MGORV</w:t>
      </w:r>
      <w:r w:rsidRPr="00811E9A">
        <w:rPr>
          <w:rFonts w:ascii="Times New Roman" w:hAnsi="Times New Roman"/>
          <w:sz w:val="28"/>
          <w:szCs w:val="28"/>
        </w:rPr>
        <w:t>.</w:t>
      </w:r>
      <w:r w:rsidRPr="00811E9A">
        <w:rPr>
          <w:rFonts w:ascii="Times New Roman" w:hAnsi="Times New Roman"/>
          <w:sz w:val="28"/>
          <w:szCs w:val="28"/>
          <w:lang w:val="en-US"/>
        </w:rPr>
        <w:t>RU</w:t>
      </w:r>
      <w:r w:rsidRPr="00811E9A">
        <w:rPr>
          <w:rFonts w:ascii="Times New Roman" w:hAnsi="Times New Roman"/>
          <w:sz w:val="28"/>
          <w:szCs w:val="28"/>
        </w:rPr>
        <w:t>).</w:t>
      </w:r>
    </w:p>
    <w:p w:rsidR="00616AAD" w:rsidRPr="00811E9A" w:rsidRDefault="00616AAD" w:rsidP="00616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AAD" w:rsidRDefault="00616AAD" w:rsidP="00616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AAD" w:rsidRPr="00811E9A" w:rsidRDefault="00616AAD" w:rsidP="00616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9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16AAD" w:rsidRPr="00811E9A" w:rsidRDefault="00616AAD" w:rsidP="00616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9A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616AAD" w:rsidRPr="00811E9A" w:rsidRDefault="00616AAD" w:rsidP="00616A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E9A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</w:t>
      </w:r>
      <w:r w:rsidR="00974F2F">
        <w:rPr>
          <w:rFonts w:ascii="Times New Roman" w:hAnsi="Times New Roman"/>
          <w:sz w:val="28"/>
          <w:szCs w:val="28"/>
        </w:rPr>
        <w:t xml:space="preserve"> </w:t>
      </w:r>
      <w:r w:rsidRPr="00811E9A">
        <w:rPr>
          <w:rFonts w:ascii="Times New Roman" w:hAnsi="Times New Roman"/>
          <w:sz w:val="28"/>
          <w:szCs w:val="28"/>
        </w:rPr>
        <w:t xml:space="preserve">                    </w:t>
      </w:r>
      <w:r w:rsidRPr="00811E9A">
        <w:rPr>
          <w:rFonts w:ascii="Times New Roman" w:hAnsi="Times New Roman"/>
          <w:b/>
          <w:sz w:val="28"/>
          <w:szCs w:val="28"/>
        </w:rPr>
        <w:t>А.А. Григорьев</w:t>
      </w:r>
    </w:p>
    <w:p w:rsidR="00616AAD" w:rsidRPr="00811E9A" w:rsidRDefault="00616AAD" w:rsidP="00616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C80" w:rsidRPr="00DA1C80" w:rsidSect="00974F2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20" w:rsidRDefault="00984320" w:rsidP="00616AAD">
      <w:pPr>
        <w:spacing w:after="0" w:line="240" w:lineRule="auto"/>
      </w:pPr>
      <w:r>
        <w:separator/>
      </w:r>
    </w:p>
  </w:endnote>
  <w:endnote w:type="continuationSeparator" w:id="0">
    <w:p w:rsidR="00984320" w:rsidRDefault="00984320" w:rsidP="0061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20" w:rsidRDefault="00984320" w:rsidP="00616AAD">
      <w:pPr>
        <w:spacing w:after="0" w:line="240" w:lineRule="auto"/>
      </w:pPr>
      <w:r>
        <w:separator/>
      </w:r>
    </w:p>
  </w:footnote>
  <w:footnote w:type="continuationSeparator" w:id="0">
    <w:p w:rsidR="00984320" w:rsidRDefault="00984320" w:rsidP="0061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5355"/>
      <w:docPartObj>
        <w:docPartGallery w:val="Page Numbers (Top of Page)"/>
        <w:docPartUnique/>
      </w:docPartObj>
    </w:sdtPr>
    <w:sdtContent>
      <w:p w:rsidR="00475DA1" w:rsidRDefault="00EB75A2">
        <w:pPr>
          <w:pStyle w:val="a8"/>
          <w:jc w:val="center"/>
        </w:pPr>
        <w:fldSimple w:instr=" PAGE   \* MERGEFORMAT ">
          <w:r w:rsidR="00974F2F">
            <w:rPr>
              <w:noProof/>
            </w:rPr>
            <w:t>2</w:t>
          </w:r>
        </w:fldSimple>
      </w:p>
    </w:sdtContent>
  </w:sdt>
  <w:p w:rsidR="00475DA1" w:rsidRDefault="00475D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multilevel"/>
    <w:tmpl w:val="0C96245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71E10"/>
    <w:rsid w:val="000F3974"/>
    <w:rsid w:val="0019243A"/>
    <w:rsid w:val="001B6725"/>
    <w:rsid w:val="001E0284"/>
    <w:rsid w:val="00205B99"/>
    <w:rsid w:val="00245473"/>
    <w:rsid w:val="00252A53"/>
    <w:rsid w:val="0025321F"/>
    <w:rsid w:val="002E48B4"/>
    <w:rsid w:val="00300462"/>
    <w:rsid w:val="00310656"/>
    <w:rsid w:val="003125C0"/>
    <w:rsid w:val="00322F14"/>
    <w:rsid w:val="00343673"/>
    <w:rsid w:val="00356762"/>
    <w:rsid w:val="00364EE0"/>
    <w:rsid w:val="00416DC0"/>
    <w:rsid w:val="004530B9"/>
    <w:rsid w:val="00475DA1"/>
    <w:rsid w:val="004A5A9D"/>
    <w:rsid w:val="004B5684"/>
    <w:rsid w:val="00504623"/>
    <w:rsid w:val="005063BB"/>
    <w:rsid w:val="00527946"/>
    <w:rsid w:val="00553FF3"/>
    <w:rsid w:val="005735BA"/>
    <w:rsid w:val="00587331"/>
    <w:rsid w:val="005D2739"/>
    <w:rsid w:val="0060427F"/>
    <w:rsid w:val="00616AAD"/>
    <w:rsid w:val="00646559"/>
    <w:rsid w:val="0065350F"/>
    <w:rsid w:val="00653F9D"/>
    <w:rsid w:val="00787E48"/>
    <w:rsid w:val="007E4AD0"/>
    <w:rsid w:val="00807A10"/>
    <w:rsid w:val="008115FE"/>
    <w:rsid w:val="00826C7E"/>
    <w:rsid w:val="00845735"/>
    <w:rsid w:val="008E0F13"/>
    <w:rsid w:val="008F2514"/>
    <w:rsid w:val="00962BCF"/>
    <w:rsid w:val="00974F2F"/>
    <w:rsid w:val="00977D13"/>
    <w:rsid w:val="00984320"/>
    <w:rsid w:val="009C08EE"/>
    <w:rsid w:val="00A133F8"/>
    <w:rsid w:val="00A3354B"/>
    <w:rsid w:val="00A345AA"/>
    <w:rsid w:val="00A46C2B"/>
    <w:rsid w:val="00A6489C"/>
    <w:rsid w:val="00A75CA2"/>
    <w:rsid w:val="00A7652D"/>
    <w:rsid w:val="00B3572A"/>
    <w:rsid w:val="00BD1E3C"/>
    <w:rsid w:val="00BD763E"/>
    <w:rsid w:val="00C84A47"/>
    <w:rsid w:val="00CA05EB"/>
    <w:rsid w:val="00D17FAB"/>
    <w:rsid w:val="00D2757B"/>
    <w:rsid w:val="00D31198"/>
    <w:rsid w:val="00D343E2"/>
    <w:rsid w:val="00DA1C80"/>
    <w:rsid w:val="00DC36CF"/>
    <w:rsid w:val="00E95F85"/>
    <w:rsid w:val="00EA0F91"/>
    <w:rsid w:val="00EB75A2"/>
    <w:rsid w:val="00EC1B86"/>
    <w:rsid w:val="00EC67F8"/>
    <w:rsid w:val="00ED0064"/>
    <w:rsid w:val="00F31E0F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AAD"/>
  </w:style>
  <w:style w:type="paragraph" w:styleId="aa">
    <w:name w:val="footer"/>
    <w:basedOn w:val="a"/>
    <w:link w:val="ab"/>
    <w:uiPriority w:val="99"/>
    <w:semiHidden/>
    <w:unhideWhenUsed/>
    <w:rsid w:val="0061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6AAD"/>
  </w:style>
  <w:style w:type="paragraph" w:styleId="ac">
    <w:name w:val="Balloon Text"/>
    <w:basedOn w:val="a"/>
    <w:link w:val="ad"/>
    <w:uiPriority w:val="99"/>
    <w:semiHidden/>
    <w:unhideWhenUsed/>
    <w:rsid w:val="0097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3FEE-39E9-445B-8EE2-51245EB9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User</cp:lastModifiedBy>
  <cp:revision>6</cp:revision>
  <cp:lastPrinted>2016-03-10T06:29:00Z</cp:lastPrinted>
  <dcterms:created xsi:type="dcterms:W3CDTF">2016-03-15T11:40:00Z</dcterms:created>
  <dcterms:modified xsi:type="dcterms:W3CDTF">2016-03-22T14:25:00Z</dcterms:modified>
</cp:coreProperties>
</file>