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A8763F" w:rsidP="00FD1652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F" w:rsidRDefault="00A8763F" w:rsidP="00FD1652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FD165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FD1652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FD1652">
      <w:pPr>
        <w:rPr>
          <w:sz w:val="28"/>
          <w:szCs w:val="28"/>
        </w:rPr>
      </w:pPr>
    </w:p>
    <w:p w:rsidR="00A8763F" w:rsidRDefault="00A8763F" w:rsidP="00FD16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FD1652">
      <w:pPr>
        <w:jc w:val="center"/>
        <w:rPr>
          <w:sz w:val="28"/>
          <w:szCs w:val="28"/>
        </w:rPr>
      </w:pPr>
    </w:p>
    <w:p w:rsidR="00A8763F" w:rsidRDefault="00A8763F" w:rsidP="00FD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26.01.2016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9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2B41C3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>и публичных слушаний по проекту планировки и проектам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 территорий</w:t>
            </w:r>
            <w:r w:rsidR="00FD1652">
              <w:rPr>
                <w:sz w:val="28"/>
                <w:szCs w:val="28"/>
              </w:rPr>
              <w:t xml:space="preserve"> от 26.01.2016 № 8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>ии публичных слушаний по проекту планировки и проектам</w:t>
      </w:r>
      <w:r w:rsidR="00FD1652" w:rsidRPr="00E328BE">
        <w:rPr>
          <w:sz w:val="28"/>
          <w:szCs w:val="28"/>
        </w:rPr>
        <w:t xml:space="preserve"> </w:t>
      </w:r>
      <w:r w:rsidR="00FD1652">
        <w:rPr>
          <w:sz w:val="28"/>
          <w:szCs w:val="28"/>
        </w:rPr>
        <w:t>межевания территорий от 26.01.2016 № 8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2B41C3">
        <w:rPr>
          <w:sz w:val="28"/>
          <w:szCs w:val="28"/>
        </w:rPr>
        <w:t>03</w:t>
      </w:r>
      <w:r w:rsidRPr="00895349">
        <w:rPr>
          <w:sz w:val="28"/>
          <w:szCs w:val="28"/>
        </w:rPr>
        <w:t xml:space="preserve">» </w:t>
      </w:r>
      <w:r w:rsidR="00457EE4">
        <w:rPr>
          <w:sz w:val="28"/>
          <w:szCs w:val="28"/>
        </w:rPr>
        <w:t>марта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>межевания территорий от 26.01.2016 № 8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>межевания территорий от 26.01.2016 № 8</w:t>
      </w:r>
      <w:r w:rsidRPr="00895349">
        <w:rPr>
          <w:sz w:val="28"/>
          <w:szCs w:val="28"/>
        </w:rPr>
        <w:t>» провести «</w:t>
      </w:r>
      <w:r w:rsidR="002B41C3">
        <w:rPr>
          <w:sz w:val="28"/>
          <w:szCs w:val="28"/>
        </w:rPr>
        <w:t>04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A50D64">
        <w:rPr>
          <w:sz w:val="28"/>
          <w:szCs w:val="28"/>
        </w:rPr>
        <w:t>марта</w:t>
      </w:r>
      <w:r w:rsidR="000528C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7E2D82">
        <w:rPr>
          <w:sz w:val="28"/>
          <w:szCs w:val="28"/>
        </w:rPr>
        <w:t>00</w:t>
      </w:r>
      <w:r w:rsidR="001E5EF3">
        <w:rPr>
          <w:sz w:val="28"/>
          <w:szCs w:val="28"/>
        </w:rPr>
        <w:t xml:space="preserve"> минут</w:t>
      </w:r>
      <w:r w:rsidR="007E2D82">
        <w:rPr>
          <w:sz w:val="28"/>
          <w:szCs w:val="28"/>
        </w:rPr>
        <w:t xml:space="preserve"> и в 14 часов 15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>межевания территорий от 26.01.2016 № 8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26.01.2016 № 8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3A" w:rsidRDefault="00EC5F3A" w:rsidP="000528C5">
      <w:r>
        <w:separator/>
      </w:r>
    </w:p>
  </w:endnote>
  <w:endnote w:type="continuationSeparator" w:id="0">
    <w:p w:rsidR="00EC5F3A" w:rsidRDefault="00EC5F3A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3A" w:rsidRDefault="00EC5F3A" w:rsidP="000528C5">
      <w:r>
        <w:separator/>
      </w:r>
    </w:p>
  </w:footnote>
  <w:footnote w:type="continuationSeparator" w:id="0">
    <w:p w:rsidR="00EC5F3A" w:rsidRDefault="00EC5F3A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FA36D8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7E2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2015-12-08T07:38:00Z</cp:lastPrinted>
  <dcterms:created xsi:type="dcterms:W3CDTF">2016-01-25T06:48:00Z</dcterms:created>
  <dcterms:modified xsi:type="dcterms:W3CDTF">2016-01-27T13:07:00Z</dcterms:modified>
</cp:coreProperties>
</file>