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D2" w:rsidRDefault="001E785B" w:rsidP="007A221B">
      <w:pPr>
        <w:jc w:val="center"/>
        <w:outlineLvl w:val="0"/>
        <w:rPr>
          <w:sz w:val="28"/>
          <w:szCs w:val="28"/>
        </w:rPr>
      </w:pPr>
      <w:r w:rsidRPr="001E785B">
        <w:rPr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5B" w:rsidRDefault="001E785B" w:rsidP="007A221B">
      <w:pPr>
        <w:jc w:val="center"/>
        <w:outlineLvl w:val="0"/>
        <w:rPr>
          <w:sz w:val="28"/>
          <w:szCs w:val="28"/>
        </w:rPr>
      </w:pPr>
    </w:p>
    <w:p w:rsidR="007A221B" w:rsidRDefault="007A221B" w:rsidP="007A22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7A221B" w:rsidRDefault="007A221B" w:rsidP="007A221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A221B" w:rsidRDefault="007A221B" w:rsidP="007A221B">
      <w:pPr>
        <w:jc w:val="center"/>
        <w:rPr>
          <w:sz w:val="28"/>
          <w:szCs w:val="28"/>
        </w:rPr>
      </w:pPr>
    </w:p>
    <w:p w:rsidR="007A221B" w:rsidRDefault="007A221B" w:rsidP="007A22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221B" w:rsidRDefault="007A221B" w:rsidP="007A221B">
      <w:pPr>
        <w:rPr>
          <w:sz w:val="28"/>
          <w:szCs w:val="28"/>
        </w:rPr>
      </w:pPr>
    </w:p>
    <w:p w:rsidR="007A221B" w:rsidRPr="001E785B" w:rsidRDefault="00E70622" w:rsidP="007A22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142BE">
        <w:rPr>
          <w:sz w:val="28"/>
          <w:szCs w:val="28"/>
          <w:u w:val="single"/>
        </w:rPr>
        <w:t>27.03.2015</w:t>
      </w:r>
      <w:r>
        <w:rPr>
          <w:sz w:val="28"/>
          <w:szCs w:val="28"/>
        </w:rPr>
        <w:t xml:space="preserve"> </w:t>
      </w:r>
      <w:r w:rsidR="007A221B">
        <w:rPr>
          <w:sz w:val="28"/>
          <w:szCs w:val="28"/>
        </w:rPr>
        <w:t>№</w:t>
      </w:r>
      <w:r w:rsidR="001E785B">
        <w:rPr>
          <w:sz w:val="28"/>
          <w:szCs w:val="28"/>
        </w:rPr>
        <w:t xml:space="preserve"> </w:t>
      </w:r>
      <w:r w:rsidR="001E785B" w:rsidRPr="001E785B">
        <w:rPr>
          <w:sz w:val="28"/>
          <w:szCs w:val="28"/>
          <w:u w:val="single"/>
        </w:rPr>
        <w:t>13</w:t>
      </w:r>
    </w:p>
    <w:p w:rsidR="007A221B" w:rsidRDefault="007A221B" w:rsidP="007A221B"/>
    <w:tbl>
      <w:tblPr>
        <w:tblW w:w="0" w:type="auto"/>
        <w:tblLook w:val="01E0"/>
      </w:tblPr>
      <w:tblGrid>
        <w:gridCol w:w="4428"/>
      </w:tblGrid>
      <w:tr w:rsidR="007A221B" w:rsidRPr="000C0F50" w:rsidTr="00AE1000">
        <w:tc>
          <w:tcPr>
            <w:tcW w:w="4428" w:type="dxa"/>
          </w:tcPr>
          <w:p w:rsidR="007A221B" w:rsidRPr="000C0F50" w:rsidRDefault="007A221B" w:rsidP="00FC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прекращении </w:t>
            </w:r>
            <w:proofErr w:type="gramStart"/>
            <w:r>
              <w:rPr>
                <w:sz w:val="28"/>
                <w:szCs w:val="28"/>
              </w:rPr>
              <w:t>полномочий депутата Совета депутатов Вяземского городского поселения Вяземского района Смоленской области</w:t>
            </w:r>
            <w:proofErr w:type="gramEnd"/>
          </w:p>
        </w:tc>
      </w:tr>
    </w:tbl>
    <w:p w:rsidR="007A221B" w:rsidRPr="000C0F50" w:rsidRDefault="007A221B" w:rsidP="007A221B">
      <w:pPr>
        <w:ind w:firstLine="720"/>
        <w:jc w:val="both"/>
        <w:rPr>
          <w:sz w:val="28"/>
          <w:szCs w:val="28"/>
        </w:rPr>
      </w:pPr>
    </w:p>
    <w:p w:rsidR="007A221B" w:rsidRPr="000C0F50" w:rsidRDefault="00E70622" w:rsidP="007A22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поступившим заявлением депутата</w:t>
      </w:r>
      <w:r w:rsidR="007A221B">
        <w:rPr>
          <w:sz w:val="28"/>
          <w:szCs w:val="28"/>
        </w:rPr>
        <w:t xml:space="preserve"> </w:t>
      </w:r>
      <w:r w:rsidR="00D13D40">
        <w:rPr>
          <w:sz w:val="28"/>
          <w:szCs w:val="28"/>
        </w:rPr>
        <w:t xml:space="preserve">Шевченко А.Н. </w:t>
      </w:r>
      <w:r w:rsidR="00F134B9">
        <w:rPr>
          <w:sz w:val="28"/>
          <w:szCs w:val="28"/>
        </w:rPr>
        <w:t>от</w:t>
      </w:r>
      <w:r w:rsidR="007A221B">
        <w:rPr>
          <w:sz w:val="28"/>
          <w:szCs w:val="28"/>
        </w:rPr>
        <w:t xml:space="preserve"> </w:t>
      </w:r>
      <w:r w:rsidR="00D13D40">
        <w:rPr>
          <w:sz w:val="28"/>
          <w:szCs w:val="28"/>
        </w:rPr>
        <w:t>23.03.2015</w:t>
      </w:r>
      <w:r w:rsidR="007A221B">
        <w:rPr>
          <w:sz w:val="28"/>
          <w:szCs w:val="28"/>
        </w:rPr>
        <w:t xml:space="preserve">,  на  основании   части  10  статьи  40  </w:t>
      </w:r>
      <w:r w:rsidR="007A221B" w:rsidRPr="000C0F50">
        <w:rPr>
          <w:sz w:val="28"/>
          <w:szCs w:val="28"/>
        </w:rPr>
        <w:t>Федерального</w:t>
      </w:r>
      <w:r w:rsidR="007A221B">
        <w:rPr>
          <w:sz w:val="28"/>
          <w:szCs w:val="28"/>
        </w:rPr>
        <w:t xml:space="preserve">  </w:t>
      </w:r>
      <w:r w:rsidR="007A221B" w:rsidRPr="000C0F50">
        <w:rPr>
          <w:sz w:val="28"/>
          <w:szCs w:val="28"/>
        </w:rPr>
        <w:t>закона</w:t>
      </w:r>
      <w:r w:rsidR="007A221B">
        <w:rPr>
          <w:sz w:val="28"/>
          <w:szCs w:val="28"/>
        </w:rPr>
        <w:t xml:space="preserve"> </w:t>
      </w:r>
      <w:r w:rsidR="007A221B" w:rsidRPr="000C0F5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A221B">
        <w:rPr>
          <w:sz w:val="28"/>
          <w:szCs w:val="28"/>
        </w:rPr>
        <w:t>статьи 25 Устава Вяземского городского поселения Вяземского района Смоленской област</w:t>
      </w:r>
      <w:r>
        <w:rPr>
          <w:sz w:val="28"/>
          <w:szCs w:val="28"/>
        </w:rPr>
        <w:t>и, Регламента Совета депутатов Вяземского городского поселения В</w:t>
      </w:r>
      <w:r w:rsidR="007A221B">
        <w:rPr>
          <w:sz w:val="28"/>
          <w:szCs w:val="28"/>
        </w:rPr>
        <w:t>яземского района Смоленской области</w:t>
      </w:r>
      <w:r w:rsidR="007A221B" w:rsidRPr="000C0F50">
        <w:rPr>
          <w:sz w:val="28"/>
          <w:szCs w:val="28"/>
        </w:rPr>
        <w:t>, Совет депутатов Вяземского городского поселения Вяземского</w:t>
      </w:r>
      <w:proofErr w:type="gramEnd"/>
      <w:r w:rsidR="007A221B" w:rsidRPr="000C0F50">
        <w:rPr>
          <w:sz w:val="28"/>
          <w:szCs w:val="28"/>
        </w:rPr>
        <w:t xml:space="preserve"> района Смоленской области </w:t>
      </w:r>
    </w:p>
    <w:p w:rsidR="007A221B" w:rsidRPr="000C0F50" w:rsidRDefault="007A221B" w:rsidP="007A221B">
      <w:pPr>
        <w:ind w:firstLine="500"/>
        <w:jc w:val="both"/>
        <w:rPr>
          <w:sz w:val="28"/>
          <w:szCs w:val="28"/>
        </w:rPr>
      </w:pPr>
    </w:p>
    <w:p w:rsidR="007A221B" w:rsidRPr="000C0F50" w:rsidRDefault="007A221B" w:rsidP="007A221B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7A221B" w:rsidRPr="000C0F50" w:rsidRDefault="007A221B" w:rsidP="007A221B">
      <w:pPr>
        <w:ind w:firstLine="500"/>
        <w:jc w:val="both"/>
        <w:rPr>
          <w:sz w:val="28"/>
          <w:szCs w:val="28"/>
        </w:rPr>
      </w:pPr>
    </w:p>
    <w:p w:rsidR="007A221B" w:rsidRDefault="007A221B" w:rsidP="00EB5CD2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</w:t>
      </w:r>
      <w:r w:rsidR="00EF42B8">
        <w:rPr>
          <w:sz w:val="28"/>
          <w:szCs w:val="28"/>
        </w:rPr>
        <w:t>Прекратить полномочия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депутата Совета депутатов Вяземского городского поселения Вяземского района Смоленской области </w:t>
      </w:r>
      <w:r w:rsidR="00D13D40">
        <w:rPr>
          <w:sz w:val="28"/>
          <w:szCs w:val="28"/>
        </w:rPr>
        <w:t>Шевченко Александра Николаевича</w:t>
      </w:r>
      <w:proofErr w:type="gramEnd"/>
      <w:r>
        <w:rPr>
          <w:sz w:val="28"/>
          <w:szCs w:val="28"/>
        </w:rPr>
        <w:t xml:space="preserve"> досрочно с </w:t>
      </w:r>
      <w:r w:rsidR="00D13D40">
        <w:rPr>
          <w:sz w:val="28"/>
          <w:szCs w:val="28"/>
        </w:rPr>
        <w:t>23.03.2015</w:t>
      </w:r>
      <w:r>
        <w:rPr>
          <w:sz w:val="28"/>
          <w:szCs w:val="28"/>
        </w:rPr>
        <w:t xml:space="preserve"> года.</w:t>
      </w:r>
    </w:p>
    <w:p w:rsidR="007A221B" w:rsidRPr="000C0F50" w:rsidRDefault="007A221B" w:rsidP="00EB5CD2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A221B" w:rsidRPr="000C0F50" w:rsidRDefault="007A221B" w:rsidP="00EB5CD2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7A221B" w:rsidRPr="000C0F50" w:rsidRDefault="007A221B" w:rsidP="00EB5CD2">
      <w:pPr>
        <w:ind w:firstLine="709"/>
        <w:jc w:val="both"/>
        <w:rPr>
          <w:sz w:val="28"/>
          <w:szCs w:val="28"/>
        </w:rPr>
      </w:pPr>
    </w:p>
    <w:p w:rsidR="007A221B" w:rsidRDefault="007A221B" w:rsidP="007A221B">
      <w:pPr>
        <w:rPr>
          <w:sz w:val="28"/>
          <w:szCs w:val="28"/>
        </w:rPr>
      </w:pPr>
    </w:p>
    <w:p w:rsidR="00EB5CD2" w:rsidRPr="00D217A0" w:rsidRDefault="00EB5CD2" w:rsidP="007A221B">
      <w:pPr>
        <w:rPr>
          <w:sz w:val="28"/>
          <w:szCs w:val="28"/>
        </w:rPr>
      </w:pPr>
    </w:p>
    <w:p w:rsidR="007A221B" w:rsidRPr="00D217A0" w:rsidRDefault="007A221B" w:rsidP="007A221B">
      <w:pPr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7A221B" w:rsidRPr="000C0F50" w:rsidTr="00AE1000">
        <w:trPr>
          <w:trHeight w:val="1276"/>
        </w:trPr>
        <w:tc>
          <w:tcPr>
            <w:tcW w:w="4540" w:type="dxa"/>
          </w:tcPr>
          <w:p w:rsidR="007A221B" w:rsidRPr="000C0F50" w:rsidRDefault="007A221B" w:rsidP="00AE1000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7A221B" w:rsidRPr="000C0F50" w:rsidRDefault="007A221B" w:rsidP="00AE10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</w:p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</w:p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</w:p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25765E" w:rsidRDefault="0025765E"/>
    <w:sectPr w:rsidR="0025765E" w:rsidSect="00FC2C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221B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3FC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785B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5C8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21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772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D7F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73D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42BE"/>
    <w:rsid w:val="00C15FA1"/>
    <w:rsid w:val="00C204FD"/>
    <w:rsid w:val="00C23ED1"/>
    <w:rsid w:val="00C25F36"/>
    <w:rsid w:val="00C27A57"/>
    <w:rsid w:val="00C30F7F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3D40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53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0622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D2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42B8"/>
    <w:rsid w:val="00F007FE"/>
    <w:rsid w:val="00F06205"/>
    <w:rsid w:val="00F07A5F"/>
    <w:rsid w:val="00F07E39"/>
    <w:rsid w:val="00F123FA"/>
    <w:rsid w:val="00F134B9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2C3C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2015-03-23T07:54:00Z</cp:lastPrinted>
  <dcterms:created xsi:type="dcterms:W3CDTF">2015-03-23T07:18:00Z</dcterms:created>
  <dcterms:modified xsi:type="dcterms:W3CDTF">2015-03-26T13:18:00Z</dcterms:modified>
</cp:coreProperties>
</file>