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80" w:rsidRDefault="004A4215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15" w:rsidRPr="00DA1C80" w:rsidRDefault="004A4215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СОВЕТ ДЕПУТАТОВ ВЯЗЕМСКОГО ГОРОДСКОГО ПОСЕЛЕНИЯ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1C80"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</w:p>
    <w:p w:rsidR="00DA1C80" w:rsidRPr="00DA1C80" w:rsidRDefault="00DA1C80" w:rsidP="00DA1C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C80" w:rsidRPr="001A3A6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A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1C80" w:rsidRPr="00DA1C80" w:rsidRDefault="00DA1C80" w:rsidP="00DA1C80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CE46DD" w:rsidRPr="004A4215" w:rsidRDefault="004A4215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A4215">
        <w:rPr>
          <w:rFonts w:ascii="Times New Roman" w:hAnsi="Times New Roman" w:cs="Times New Roman"/>
          <w:sz w:val="28"/>
          <w:szCs w:val="28"/>
          <w:u w:val="single"/>
        </w:rPr>
        <w:t>13.03.2015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E46DD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4"/>
      </w:tblGrid>
      <w:tr w:rsidR="00DA1C80" w:rsidRPr="00DA1C80" w:rsidTr="004B0F14">
        <w:tc>
          <w:tcPr>
            <w:tcW w:w="4644" w:type="dxa"/>
          </w:tcPr>
          <w:p w:rsidR="00DA1C80" w:rsidRPr="00DA1C80" w:rsidRDefault="00977D13" w:rsidP="009475D6">
            <w:pPr>
              <w:tabs>
                <w:tab w:val="left" w:pos="4680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 </w:t>
            </w:r>
            <w:r w:rsidR="00637401">
              <w:rPr>
                <w:sz w:val="26"/>
                <w:szCs w:val="26"/>
              </w:rPr>
              <w:t>передаче</w:t>
            </w:r>
            <w:r>
              <w:rPr>
                <w:sz w:val="26"/>
                <w:szCs w:val="26"/>
              </w:rPr>
              <w:t xml:space="preserve"> </w:t>
            </w:r>
            <w:r w:rsidR="0019243A">
              <w:rPr>
                <w:sz w:val="26"/>
                <w:szCs w:val="26"/>
              </w:rPr>
              <w:t xml:space="preserve">в </w:t>
            </w:r>
            <w:r w:rsidR="009475D6">
              <w:rPr>
                <w:sz w:val="26"/>
                <w:szCs w:val="26"/>
              </w:rPr>
              <w:t>безвозмездное пользование</w:t>
            </w:r>
            <w:r w:rsidR="009475D6">
              <w:rPr>
                <w:sz w:val="28"/>
                <w:szCs w:val="28"/>
              </w:rPr>
              <w:t xml:space="preserve"> Автономной некоммерческой организации «Православный центр социальной адаптации, поддержки и духовно-нравственного совершенствования граждан, оказавшихся в трудной жизненной ситуации «Спасение»</w:t>
            </w:r>
            <w:r w:rsidR="0019243A">
              <w:rPr>
                <w:sz w:val="26"/>
                <w:szCs w:val="26"/>
              </w:rPr>
              <w:t xml:space="preserve"> </w:t>
            </w:r>
            <w:r w:rsidR="00637401">
              <w:rPr>
                <w:sz w:val="26"/>
                <w:szCs w:val="26"/>
              </w:rPr>
              <w:t>муниципального имущества</w:t>
            </w:r>
            <w:r w:rsidR="00484C3E">
              <w:rPr>
                <w:sz w:val="26"/>
                <w:szCs w:val="26"/>
              </w:rPr>
              <w:t xml:space="preserve"> Вяземского городского поселения Вяземского района Смоленской области</w:t>
            </w:r>
            <w:r w:rsidR="00DA1C80" w:rsidRPr="00DA1C80">
              <w:rPr>
                <w:sz w:val="28"/>
                <w:szCs w:val="28"/>
              </w:rPr>
              <w:t xml:space="preserve"> </w:t>
            </w:r>
          </w:p>
        </w:tc>
      </w:tr>
    </w:tbl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C80" w:rsidRPr="00DA1C80" w:rsidRDefault="00DA1C80" w:rsidP="00DA1C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D13">
        <w:rPr>
          <w:rFonts w:ascii="Times New Roman" w:hAnsi="Times New Roman" w:cs="Times New Roman"/>
          <w:sz w:val="28"/>
          <w:szCs w:val="28"/>
        </w:rPr>
        <w:t xml:space="preserve">        </w:t>
      </w:r>
      <w:r w:rsidR="003106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2473E" w:rsidRPr="00E2473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Гражданским кодексом Российской Федерации,</w:t>
      </w:r>
      <w:r w:rsidR="00E2473E" w:rsidRPr="00E247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2473E" w:rsidRPr="009475D6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законом от </w:t>
      </w:r>
      <w:r w:rsidR="00E2473E" w:rsidRPr="009475D6">
        <w:rPr>
          <w:rFonts w:ascii="Times New Roman" w:eastAsia="Times New Roman" w:hAnsi="Times New Roman" w:cs="Times New Roman"/>
          <w:sz w:val="28"/>
          <w:szCs w:val="28"/>
        </w:rPr>
        <w:t>06.10.2003 № 131-ФЗ</w:t>
      </w:r>
      <w:r w:rsidR="00E2473E" w:rsidRPr="009475D6">
        <w:rPr>
          <w:rFonts w:ascii="Times New Roman" w:eastAsia="Times New Roman" w:hAnsi="Times New Roman" w:cs="Times New Roman"/>
          <w:bCs/>
          <w:sz w:val="28"/>
          <w:szCs w:val="28"/>
        </w:rPr>
        <w:t xml:space="preserve">  «Об общих при</w:t>
      </w:r>
      <w:r w:rsidR="00E2473E" w:rsidRPr="00E2473E">
        <w:rPr>
          <w:rFonts w:ascii="Times New Roman" w:eastAsia="Times New Roman" w:hAnsi="Times New Roman" w:cs="Times New Roman"/>
          <w:bCs/>
          <w:sz w:val="28"/>
          <w:szCs w:val="28"/>
        </w:rPr>
        <w:t xml:space="preserve">нципах организации местного самоуправления в Российской Федерации», </w:t>
      </w:r>
      <w:r w:rsidR="009475D6" w:rsidRPr="009475D6">
        <w:rPr>
          <w:rFonts w:ascii="Times New Roman" w:eastAsia="Times New Roman" w:hAnsi="Times New Roman" w:cs="Times New Roman"/>
          <w:bCs/>
          <w:sz w:val="28"/>
          <w:szCs w:val="28"/>
        </w:rPr>
        <w:t>статьей 17.1</w:t>
      </w:r>
      <w:r w:rsidR="009475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473E" w:rsidRPr="00E2473E">
        <w:rPr>
          <w:rFonts w:ascii="Times New Roman" w:eastAsia="Times New Roman" w:hAnsi="Times New Roman" w:cs="Times New Roman"/>
          <w:noProof/>
          <w:sz w:val="28"/>
          <w:szCs w:val="28"/>
        </w:rPr>
        <w:t>Федерального Закона РФ «О защите конкуренции» от 26.07.2006 № 135-ФЗ,</w:t>
      </w:r>
      <w:r w:rsidR="00A877A2">
        <w:rPr>
          <w:rFonts w:ascii="Times New Roman" w:hAnsi="Times New Roman" w:cs="Times New Roman"/>
          <w:sz w:val="28"/>
          <w:szCs w:val="28"/>
        </w:rPr>
        <w:t xml:space="preserve"> </w:t>
      </w:r>
      <w:r w:rsidR="00E2473E" w:rsidRPr="00E2473E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</w:t>
      </w:r>
      <w:r w:rsidR="00E2473E" w:rsidRPr="00E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 </w:t>
      </w:r>
      <w:r w:rsidR="00E2473E" w:rsidRPr="00E2473E">
        <w:rPr>
          <w:rFonts w:ascii="Times New Roman" w:eastAsia="Times New Roman" w:hAnsi="Times New Roman" w:cs="Times New Roman"/>
          <w:sz w:val="28"/>
          <w:szCs w:val="28"/>
        </w:rPr>
        <w:t>Совета депутатов  Вяземского городского поселения Вяземского района Смоленской области от 01.07.2014 № 47</w:t>
      </w:r>
      <w:r w:rsidR="00E2473E" w:rsidRPr="00E247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E2473E" w:rsidRPr="00E2473E">
        <w:rPr>
          <w:rFonts w:ascii="Times New Roman" w:eastAsia="Times New Roman" w:hAnsi="Times New Roman" w:cs="Times New Roman"/>
          <w:sz w:val="28"/>
          <w:szCs w:val="28"/>
        </w:rPr>
        <w:t>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«Вяземский район» Смоленской области» и Вяземского районного Совета депутатов от 20.08.2014 № 46 «Об исполнении Администрацией муниципаль6ного образования «Вяземский район» Смоленской области полномочий Администрации Вяземского городского поселения Вяземского района Смоленской области», руководствуясь Положением  о порядке управления и распоряжения имуществом, находящимся в муниципальной собственности Вяземского городского поселения Вяземского района Смоленской области, утвержденным решением Совета депутатов Вяземского городского поселения Вяземского района</w:t>
      </w:r>
      <w:proofErr w:type="gramEnd"/>
      <w:r w:rsidR="00E2473E" w:rsidRPr="00E2473E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 от 21.10.2014 № 88,</w:t>
      </w:r>
      <w:r w:rsidR="00845735">
        <w:rPr>
          <w:rFonts w:ascii="Times New Roman" w:hAnsi="Times New Roman" w:cs="Times New Roman"/>
          <w:sz w:val="28"/>
          <w:szCs w:val="28"/>
        </w:rPr>
        <w:t xml:space="preserve"> </w:t>
      </w:r>
      <w:r w:rsidR="0019243A" w:rsidRPr="00DA1C80">
        <w:rPr>
          <w:rFonts w:ascii="Times New Roman" w:hAnsi="Times New Roman" w:cs="Times New Roman"/>
          <w:sz w:val="28"/>
          <w:szCs w:val="28"/>
        </w:rPr>
        <w:t>Устав</w:t>
      </w:r>
      <w:r w:rsidR="007407EC">
        <w:rPr>
          <w:rFonts w:ascii="Times New Roman" w:hAnsi="Times New Roman" w:cs="Times New Roman"/>
          <w:sz w:val="28"/>
          <w:szCs w:val="28"/>
        </w:rPr>
        <w:t>ом</w:t>
      </w:r>
      <w:r w:rsidR="0019243A" w:rsidRPr="00DA1C80">
        <w:rPr>
          <w:rFonts w:ascii="Times New Roman" w:hAnsi="Times New Roman" w:cs="Times New Roman"/>
          <w:sz w:val="28"/>
          <w:szCs w:val="28"/>
        </w:rPr>
        <w:t xml:space="preserve"> Вяземского городского поселения Вяземского района Смоленской области,</w:t>
      </w:r>
      <w:r w:rsidR="0019243A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27946">
        <w:rPr>
          <w:rFonts w:ascii="Times New Roman" w:hAnsi="Times New Roman" w:cs="Times New Roman"/>
          <w:sz w:val="28"/>
          <w:szCs w:val="28"/>
        </w:rPr>
        <w:t>обращение</w:t>
      </w:r>
      <w:r w:rsidR="00A133F8">
        <w:rPr>
          <w:rFonts w:ascii="Times New Roman" w:hAnsi="Times New Roman" w:cs="Times New Roman"/>
          <w:sz w:val="28"/>
          <w:szCs w:val="28"/>
        </w:rPr>
        <w:t xml:space="preserve"> </w:t>
      </w:r>
      <w:r w:rsidR="00527946" w:rsidRPr="00DA1C80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243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27946">
        <w:rPr>
          <w:rFonts w:ascii="Times New Roman" w:hAnsi="Times New Roman" w:cs="Times New Roman"/>
          <w:sz w:val="28"/>
          <w:szCs w:val="28"/>
        </w:rPr>
        <w:t>Вяземск</w:t>
      </w:r>
      <w:r w:rsidR="0019243A">
        <w:rPr>
          <w:rFonts w:ascii="Times New Roman" w:hAnsi="Times New Roman" w:cs="Times New Roman"/>
          <w:sz w:val="28"/>
          <w:szCs w:val="28"/>
        </w:rPr>
        <w:t>ий район»</w:t>
      </w:r>
      <w:r w:rsidR="0052794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A3A60">
        <w:rPr>
          <w:rFonts w:ascii="Times New Roman" w:hAnsi="Times New Roman" w:cs="Times New Roman"/>
          <w:sz w:val="28"/>
          <w:szCs w:val="28"/>
        </w:rPr>
        <w:t xml:space="preserve"> от 20.02.2015 № 570/01-25 </w:t>
      </w:r>
      <w:r w:rsidR="00527946">
        <w:rPr>
          <w:rFonts w:ascii="Times New Roman" w:hAnsi="Times New Roman" w:cs="Times New Roman"/>
          <w:sz w:val="28"/>
          <w:szCs w:val="28"/>
        </w:rPr>
        <w:t xml:space="preserve">Совет депутатов Вяземского городского поселения Вяземского района Смоленской области </w:t>
      </w:r>
      <w:r w:rsidRPr="00DA1C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C80" w:rsidRPr="00DA1C80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C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РЕШИЛ:</w:t>
      </w:r>
    </w:p>
    <w:p w:rsidR="00DA1C80" w:rsidRPr="00DA1C80" w:rsidRDefault="00DA1C80" w:rsidP="00DA1C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E31" w:rsidRPr="001A3A60" w:rsidRDefault="00A30E31" w:rsidP="00F77654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5"/>
        <w:jc w:val="both"/>
        <w:rPr>
          <w:b w:val="0"/>
          <w:bCs w:val="0"/>
          <w:sz w:val="26"/>
          <w:szCs w:val="26"/>
        </w:rPr>
      </w:pPr>
      <w:proofErr w:type="gramStart"/>
      <w:r>
        <w:rPr>
          <w:b w:val="0"/>
          <w:bCs w:val="0"/>
          <w:sz w:val="26"/>
          <w:szCs w:val="26"/>
        </w:rPr>
        <w:t xml:space="preserve">Передать в </w:t>
      </w:r>
      <w:r w:rsidR="009475D6">
        <w:rPr>
          <w:b w:val="0"/>
          <w:bCs w:val="0"/>
          <w:sz w:val="26"/>
          <w:szCs w:val="26"/>
        </w:rPr>
        <w:t>безвозмездное пользование</w:t>
      </w:r>
      <w:r w:rsidR="00F77654">
        <w:rPr>
          <w:b w:val="0"/>
          <w:bCs w:val="0"/>
          <w:sz w:val="26"/>
          <w:szCs w:val="26"/>
        </w:rPr>
        <w:t xml:space="preserve"> </w:t>
      </w:r>
      <w:r w:rsidR="00280C7A">
        <w:rPr>
          <w:b w:val="0"/>
          <w:bCs w:val="0"/>
          <w:sz w:val="26"/>
          <w:szCs w:val="26"/>
        </w:rPr>
        <w:t xml:space="preserve">сроком на 3 года </w:t>
      </w:r>
      <w:r w:rsidR="009475D6" w:rsidRPr="009475D6">
        <w:rPr>
          <w:b w:val="0"/>
          <w:sz w:val="28"/>
          <w:szCs w:val="28"/>
        </w:rPr>
        <w:t>Автономной некоммерческой организации «Православный центр социальной адаптации, поддержки и духовно-нравственного совершенствования граждан, оказавшихся в трудной жизненной ситуации «Спасение»</w:t>
      </w:r>
      <w:r w:rsidR="009475D6">
        <w:rPr>
          <w:b w:val="0"/>
          <w:sz w:val="28"/>
          <w:szCs w:val="28"/>
        </w:rPr>
        <w:t xml:space="preserve"> </w:t>
      </w:r>
      <w:r w:rsidR="009475D6" w:rsidRPr="009475D6">
        <w:rPr>
          <w:b w:val="0"/>
          <w:sz w:val="28"/>
          <w:szCs w:val="28"/>
        </w:rPr>
        <w:t>для оказания помощи социальной адаптации, поддержки и духовно-нравственного совершенствования граждан, оказавшихся в трудной жизненной ситуации</w:t>
      </w:r>
      <w:r w:rsidR="009475D6">
        <w:rPr>
          <w:b w:val="0"/>
          <w:sz w:val="28"/>
          <w:szCs w:val="28"/>
        </w:rPr>
        <w:t xml:space="preserve"> </w:t>
      </w:r>
      <w:r w:rsidR="00F77654">
        <w:rPr>
          <w:b w:val="0"/>
          <w:sz w:val="28"/>
          <w:szCs w:val="28"/>
        </w:rPr>
        <w:t xml:space="preserve">муниципальное имущество: </w:t>
      </w:r>
      <w:r w:rsidRPr="00A30E31">
        <w:rPr>
          <w:b w:val="0"/>
          <w:sz w:val="28"/>
          <w:szCs w:val="28"/>
        </w:rPr>
        <w:t>здани</w:t>
      </w:r>
      <w:r>
        <w:rPr>
          <w:b w:val="0"/>
          <w:sz w:val="28"/>
          <w:szCs w:val="28"/>
        </w:rPr>
        <w:t>е</w:t>
      </w:r>
      <w:r w:rsidRPr="00A30E31">
        <w:rPr>
          <w:b w:val="0"/>
          <w:sz w:val="28"/>
          <w:szCs w:val="28"/>
        </w:rPr>
        <w:t xml:space="preserve"> общей площадью – </w:t>
      </w:r>
      <w:r w:rsidR="009475D6">
        <w:rPr>
          <w:b w:val="0"/>
          <w:sz w:val="28"/>
          <w:szCs w:val="28"/>
        </w:rPr>
        <w:t>348,71</w:t>
      </w:r>
      <w:r w:rsidRPr="00A30E31">
        <w:rPr>
          <w:b w:val="0"/>
          <w:sz w:val="28"/>
          <w:szCs w:val="28"/>
        </w:rPr>
        <w:t xml:space="preserve"> кв. метров, расположенн</w:t>
      </w:r>
      <w:r w:rsidR="009475D6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е</w:t>
      </w:r>
      <w:r w:rsidRPr="00A30E31">
        <w:rPr>
          <w:b w:val="0"/>
          <w:sz w:val="28"/>
          <w:szCs w:val="28"/>
        </w:rPr>
        <w:t xml:space="preserve"> по адресу: г. Вязьма, ул. О</w:t>
      </w:r>
      <w:r w:rsidR="009475D6">
        <w:rPr>
          <w:b w:val="0"/>
          <w:sz w:val="28"/>
          <w:szCs w:val="28"/>
        </w:rPr>
        <w:t>бъездное шоссе</w:t>
      </w:r>
      <w:r w:rsidRPr="00A30E31">
        <w:rPr>
          <w:b w:val="0"/>
          <w:sz w:val="28"/>
          <w:szCs w:val="28"/>
        </w:rPr>
        <w:t xml:space="preserve">, д. </w:t>
      </w:r>
      <w:proofErr w:type="gramEnd"/>
      <w:r w:rsidRPr="00A30E31">
        <w:rPr>
          <w:b w:val="0"/>
          <w:sz w:val="28"/>
          <w:szCs w:val="28"/>
        </w:rPr>
        <w:t>1.</w:t>
      </w:r>
    </w:p>
    <w:p w:rsidR="001A3A60" w:rsidRPr="00A30E31" w:rsidRDefault="001A3A60" w:rsidP="001A3A60">
      <w:pPr>
        <w:pStyle w:val="a5"/>
        <w:tabs>
          <w:tab w:val="left" w:pos="709"/>
          <w:tab w:val="left" w:pos="1134"/>
        </w:tabs>
        <w:ind w:left="705" w:firstLine="0"/>
        <w:jc w:val="both"/>
        <w:rPr>
          <w:b w:val="0"/>
          <w:bCs w:val="0"/>
          <w:sz w:val="26"/>
          <w:szCs w:val="26"/>
        </w:rPr>
      </w:pPr>
    </w:p>
    <w:p w:rsidR="001A3A60" w:rsidRDefault="00977D13" w:rsidP="003B534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bCs w:val="0"/>
          <w:sz w:val="26"/>
          <w:szCs w:val="26"/>
        </w:rPr>
      </w:pPr>
      <w:r w:rsidRPr="001A3A60">
        <w:rPr>
          <w:b w:val="0"/>
          <w:bCs w:val="0"/>
          <w:sz w:val="26"/>
          <w:szCs w:val="26"/>
        </w:rPr>
        <w:t xml:space="preserve">Администрации </w:t>
      </w:r>
      <w:r w:rsidR="0019243A" w:rsidRPr="001A3A60">
        <w:rPr>
          <w:b w:val="0"/>
          <w:bCs w:val="0"/>
          <w:sz w:val="26"/>
          <w:szCs w:val="26"/>
        </w:rPr>
        <w:t>муниципального образования</w:t>
      </w:r>
      <w:r w:rsidR="00BD1E3C" w:rsidRPr="001A3A60">
        <w:rPr>
          <w:b w:val="0"/>
          <w:bCs w:val="0"/>
          <w:sz w:val="26"/>
          <w:szCs w:val="26"/>
        </w:rPr>
        <w:t xml:space="preserve"> </w:t>
      </w:r>
      <w:r w:rsidR="0019243A" w:rsidRPr="001A3A60">
        <w:rPr>
          <w:b w:val="0"/>
          <w:bCs w:val="0"/>
          <w:sz w:val="26"/>
          <w:szCs w:val="26"/>
        </w:rPr>
        <w:t>«</w:t>
      </w:r>
      <w:r w:rsidR="00BD1E3C" w:rsidRPr="001A3A60">
        <w:rPr>
          <w:b w:val="0"/>
          <w:bCs w:val="0"/>
          <w:sz w:val="26"/>
          <w:szCs w:val="26"/>
        </w:rPr>
        <w:t>Вяземск</w:t>
      </w:r>
      <w:r w:rsidR="0019243A" w:rsidRPr="001A3A60">
        <w:rPr>
          <w:b w:val="0"/>
          <w:bCs w:val="0"/>
          <w:sz w:val="26"/>
          <w:szCs w:val="26"/>
        </w:rPr>
        <w:t>ий</w:t>
      </w:r>
      <w:r w:rsidR="00BD1E3C" w:rsidRPr="001A3A60">
        <w:rPr>
          <w:b w:val="0"/>
          <w:bCs w:val="0"/>
          <w:sz w:val="26"/>
          <w:szCs w:val="26"/>
        </w:rPr>
        <w:t xml:space="preserve"> район</w:t>
      </w:r>
      <w:r w:rsidR="0019243A" w:rsidRPr="001A3A60">
        <w:rPr>
          <w:b w:val="0"/>
          <w:bCs w:val="0"/>
          <w:sz w:val="26"/>
          <w:szCs w:val="26"/>
        </w:rPr>
        <w:t>»</w:t>
      </w:r>
      <w:r w:rsidR="00BD1E3C" w:rsidRPr="001A3A60">
        <w:rPr>
          <w:b w:val="0"/>
          <w:bCs w:val="0"/>
          <w:sz w:val="26"/>
          <w:szCs w:val="26"/>
        </w:rPr>
        <w:t xml:space="preserve"> Смоленской области </w:t>
      </w:r>
      <w:r w:rsidR="009475D6" w:rsidRPr="001A3A60">
        <w:rPr>
          <w:b w:val="0"/>
          <w:bCs w:val="0"/>
          <w:sz w:val="26"/>
          <w:szCs w:val="26"/>
        </w:rPr>
        <w:t xml:space="preserve">заключить безвозмездного пользования на муниципальное </w:t>
      </w:r>
      <w:proofErr w:type="gramStart"/>
      <w:r w:rsidR="009475D6" w:rsidRPr="001A3A60">
        <w:rPr>
          <w:b w:val="0"/>
          <w:bCs w:val="0"/>
          <w:sz w:val="26"/>
          <w:szCs w:val="26"/>
        </w:rPr>
        <w:t>иму</w:t>
      </w:r>
      <w:r w:rsidR="005D0D32" w:rsidRPr="001A3A60">
        <w:rPr>
          <w:b w:val="0"/>
          <w:bCs w:val="0"/>
          <w:sz w:val="26"/>
          <w:szCs w:val="26"/>
        </w:rPr>
        <w:t>щ</w:t>
      </w:r>
      <w:r w:rsidR="009475D6" w:rsidRPr="001A3A60">
        <w:rPr>
          <w:b w:val="0"/>
          <w:bCs w:val="0"/>
          <w:sz w:val="26"/>
          <w:szCs w:val="26"/>
        </w:rPr>
        <w:t>ество</w:t>
      </w:r>
      <w:proofErr w:type="gramEnd"/>
      <w:r w:rsidR="009475D6" w:rsidRPr="001A3A60">
        <w:rPr>
          <w:b w:val="0"/>
          <w:bCs w:val="0"/>
          <w:sz w:val="26"/>
          <w:szCs w:val="26"/>
        </w:rPr>
        <w:t xml:space="preserve"> указанное в пункте 1 настоящего решения.</w:t>
      </w:r>
    </w:p>
    <w:p w:rsidR="001A3A60" w:rsidRDefault="001A3A60" w:rsidP="001A3A60">
      <w:pPr>
        <w:pStyle w:val="a5"/>
        <w:tabs>
          <w:tab w:val="left" w:pos="1134"/>
        </w:tabs>
        <w:jc w:val="both"/>
        <w:rPr>
          <w:b w:val="0"/>
          <w:bCs w:val="0"/>
          <w:sz w:val="26"/>
          <w:szCs w:val="26"/>
        </w:rPr>
      </w:pPr>
    </w:p>
    <w:p w:rsidR="001A3A60" w:rsidRPr="001A3A60" w:rsidRDefault="001A3A60" w:rsidP="001A3A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A3A60">
        <w:rPr>
          <w:rFonts w:ascii="Times New Roman" w:eastAsia="Times New Roman" w:hAnsi="Times New Roman" w:cs="Times New Roman"/>
          <w:sz w:val="28"/>
          <w:szCs w:val="28"/>
        </w:rPr>
        <w:t>Опубликовать данное решение в газете «Мой город – Вязьма» и электронном периодическом издании «Мой город – Вязьма.</w:t>
      </w:r>
      <w:proofErr w:type="spellStart"/>
      <w:r w:rsidRPr="001A3A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3A60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1A3A60">
        <w:rPr>
          <w:rFonts w:ascii="Times New Roman" w:eastAsia="Times New Roman" w:hAnsi="Times New Roman" w:cs="Times New Roman"/>
          <w:sz w:val="28"/>
          <w:szCs w:val="28"/>
          <w:lang w:val="en-US"/>
        </w:rPr>
        <w:t>MGORV</w:t>
      </w:r>
      <w:r w:rsidRPr="001A3A6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A3A6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1A3A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A3A60" w:rsidRDefault="001A3A60" w:rsidP="001A3A60">
      <w:pPr>
        <w:pStyle w:val="a5"/>
        <w:tabs>
          <w:tab w:val="left" w:pos="1134"/>
        </w:tabs>
        <w:jc w:val="both"/>
        <w:rPr>
          <w:b w:val="0"/>
          <w:bCs w:val="0"/>
          <w:sz w:val="26"/>
          <w:szCs w:val="26"/>
        </w:rPr>
      </w:pPr>
    </w:p>
    <w:p w:rsidR="001A3A60" w:rsidRDefault="001A3A60" w:rsidP="001A3A60">
      <w:pPr>
        <w:pStyle w:val="a5"/>
        <w:tabs>
          <w:tab w:val="left" w:pos="1134"/>
        </w:tabs>
        <w:ind w:left="709" w:firstLine="0"/>
        <w:jc w:val="both"/>
        <w:rPr>
          <w:b w:val="0"/>
          <w:bCs w:val="0"/>
          <w:sz w:val="26"/>
          <w:szCs w:val="26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A60" w:rsidRDefault="001A3A60" w:rsidP="001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6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1A3A60" w:rsidRPr="001A3A60" w:rsidRDefault="001A3A60" w:rsidP="001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60">
        <w:rPr>
          <w:rFonts w:ascii="Times New Roman" w:eastAsia="Times New Roman" w:hAnsi="Times New Roman" w:cs="Times New Roman"/>
          <w:sz w:val="28"/>
          <w:szCs w:val="28"/>
        </w:rPr>
        <w:t>Вяземского городского поселения</w:t>
      </w:r>
    </w:p>
    <w:p w:rsidR="001A3A60" w:rsidRPr="001A3A60" w:rsidRDefault="001A3A60" w:rsidP="001A3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A60">
        <w:rPr>
          <w:rFonts w:ascii="Times New Roman" w:eastAsia="Times New Roman" w:hAnsi="Times New Roman" w:cs="Times New Roman"/>
          <w:sz w:val="28"/>
          <w:szCs w:val="28"/>
        </w:rPr>
        <w:t>Вяземск</w:t>
      </w:r>
      <w:r w:rsidR="004B0F14">
        <w:rPr>
          <w:rFonts w:ascii="Times New Roman" w:eastAsia="Times New Roman" w:hAnsi="Times New Roman" w:cs="Times New Roman"/>
          <w:sz w:val="28"/>
          <w:szCs w:val="28"/>
        </w:rPr>
        <w:t>ого района Смоленской области</w:t>
      </w:r>
      <w:r w:rsidR="004B0F14">
        <w:rPr>
          <w:rFonts w:ascii="Times New Roman" w:eastAsia="Times New Roman" w:hAnsi="Times New Roman" w:cs="Times New Roman"/>
          <w:sz w:val="28"/>
          <w:szCs w:val="28"/>
        </w:rPr>
        <w:tab/>
      </w:r>
      <w:r w:rsidR="004B0F1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1A3A6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Pr="001A3A60">
        <w:rPr>
          <w:rFonts w:ascii="Times New Roman" w:eastAsia="Times New Roman" w:hAnsi="Times New Roman" w:cs="Times New Roman"/>
          <w:b/>
          <w:sz w:val="28"/>
          <w:szCs w:val="28"/>
        </w:rPr>
        <w:t>А.А. Григорьев</w:t>
      </w:r>
    </w:p>
    <w:p w:rsidR="00DA1C80" w:rsidRPr="00DA1C80" w:rsidRDefault="00DA1C80" w:rsidP="001A3A60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P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84" w:rsidRDefault="004B568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84" w:rsidRDefault="004B568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684" w:rsidRPr="00DA1C80" w:rsidRDefault="004B568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C80" w:rsidRDefault="00DA1C80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14" w:rsidRDefault="00322F1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14" w:rsidRDefault="00322F1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F14" w:rsidRDefault="00322F14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1E3C" w:rsidRDefault="00BD1E3C" w:rsidP="00DA1C80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1E3C" w:rsidSect="004B0F14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A8" w:rsidRDefault="00233FA8" w:rsidP="004A4215">
      <w:pPr>
        <w:spacing w:after="0" w:line="240" w:lineRule="auto"/>
      </w:pPr>
      <w:r>
        <w:separator/>
      </w:r>
    </w:p>
  </w:endnote>
  <w:endnote w:type="continuationSeparator" w:id="0">
    <w:p w:rsidR="00233FA8" w:rsidRDefault="00233FA8" w:rsidP="004A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A8" w:rsidRDefault="00233FA8" w:rsidP="004A4215">
      <w:pPr>
        <w:spacing w:after="0" w:line="240" w:lineRule="auto"/>
      </w:pPr>
      <w:r>
        <w:separator/>
      </w:r>
    </w:p>
  </w:footnote>
  <w:footnote w:type="continuationSeparator" w:id="0">
    <w:p w:rsidR="00233FA8" w:rsidRDefault="00233FA8" w:rsidP="004A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0243"/>
      <w:docPartObj>
        <w:docPartGallery w:val="Page Numbers (Top of Page)"/>
        <w:docPartUnique/>
      </w:docPartObj>
    </w:sdtPr>
    <w:sdtContent>
      <w:p w:rsidR="004A4215" w:rsidRDefault="00890280">
        <w:pPr>
          <w:pStyle w:val="aa"/>
          <w:jc w:val="center"/>
        </w:pPr>
        <w:fldSimple w:instr=" PAGE   \* MERGEFORMAT ">
          <w:r w:rsidR="00280C7A">
            <w:rPr>
              <w:noProof/>
            </w:rPr>
            <w:t>2</w:t>
          </w:r>
        </w:fldSimple>
      </w:p>
    </w:sdtContent>
  </w:sdt>
  <w:p w:rsidR="004A4215" w:rsidRDefault="004A42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49EE"/>
    <w:multiLevelType w:val="hybridMultilevel"/>
    <w:tmpl w:val="002AAF28"/>
    <w:lvl w:ilvl="0" w:tplc="0CDA5BB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1C80"/>
    <w:rsid w:val="000F3974"/>
    <w:rsid w:val="0019243A"/>
    <w:rsid w:val="001A3A60"/>
    <w:rsid w:val="001A582D"/>
    <w:rsid w:val="001E0284"/>
    <w:rsid w:val="00233FA8"/>
    <w:rsid w:val="00280C7A"/>
    <w:rsid w:val="002D3730"/>
    <w:rsid w:val="002E48B4"/>
    <w:rsid w:val="00300462"/>
    <w:rsid w:val="00310656"/>
    <w:rsid w:val="003125C0"/>
    <w:rsid w:val="00322F14"/>
    <w:rsid w:val="00343673"/>
    <w:rsid w:val="003B5346"/>
    <w:rsid w:val="003B66A6"/>
    <w:rsid w:val="00405D7E"/>
    <w:rsid w:val="004530B9"/>
    <w:rsid w:val="00484C3E"/>
    <w:rsid w:val="004A4215"/>
    <w:rsid w:val="004B0F14"/>
    <w:rsid w:val="004B5684"/>
    <w:rsid w:val="00504623"/>
    <w:rsid w:val="005063BB"/>
    <w:rsid w:val="00527946"/>
    <w:rsid w:val="00587331"/>
    <w:rsid w:val="005A0031"/>
    <w:rsid w:val="005D0D32"/>
    <w:rsid w:val="0060427F"/>
    <w:rsid w:val="00637401"/>
    <w:rsid w:val="00646559"/>
    <w:rsid w:val="0065350F"/>
    <w:rsid w:val="00653F9D"/>
    <w:rsid w:val="00722D9B"/>
    <w:rsid w:val="007407EC"/>
    <w:rsid w:val="00787E48"/>
    <w:rsid w:val="007A6932"/>
    <w:rsid w:val="00807A10"/>
    <w:rsid w:val="00826C7E"/>
    <w:rsid w:val="00845735"/>
    <w:rsid w:val="00890280"/>
    <w:rsid w:val="008F2514"/>
    <w:rsid w:val="0091170C"/>
    <w:rsid w:val="009475D6"/>
    <w:rsid w:val="00962BCF"/>
    <w:rsid w:val="00977D13"/>
    <w:rsid w:val="009C08EE"/>
    <w:rsid w:val="00A01AB5"/>
    <w:rsid w:val="00A133F8"/>
    <w:rsid w:val="00A30E31"/>
    <w:rsid w:val="00A3354B"/>
    <w:rsid w:val="00A46C2B"/>
    <w:rsid w:val="00A7652D"/>
    <w:rsid w:val="00A877A2"/>
    <w:rsid w:val="00AC1EAE"/>
    <w:rsid w:val="00BB046E"/>
    <w:rsid w:val="00BD1E3C"/>
    <w:rsid w:val="00BD46F9"/>
    <w:rsid w:val="00BD763E"/>
    <w:rsid w:val="00C76EB1"/>
    <w:rsid w:val="00CA05EB"/>
    <w:rsid w:val="00CC00BD"/>
    <w:rsid w:val="00CE46DD"/>
    <w:rsid w:val="00D31198"/>
    <w:rsid w:val="00D72924"/>
    <w:rsid w:val="00DA1C80"/>
    <w:rsid w:val="00DA38DB"/>
    <w:rsid w:val="00DC36CF"/>
    <w:rsid w:val="00E1307C"/>
    <w:rsid w:val="00E2473E"/>
    <w:rsid w:val="00EA0F91"/>
    <w:rsid w:val="00EC67F8"/>
    <w:rsid w:val="00F31E0F"/>
    <w:rsid w:val="00F77654"/>
    <w:rsid w:val="00FF01D9"/>
    <w:rsid w:val="00FF2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A1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uiPriority w:val="99"/>
    <w:rsid w:val="00977D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5">
    <w:name w:val="Title"/>
    <w:basedOn w:val="a"/>
    <w:link w:val="a6"/>
    <w:uiPriority w:val="99"/>
    <w:qFormat/>
    <w:rsid w:val="00977D13"/>
    <w:pPr>
      <w:autoSpaceDE w:val="0"/>
      <w:autoSpaceDN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977D1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C36C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A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215"/>
  </w:style>
  <w:style w:type="paragraph" w:styleId="ac">
    <w:name w:val="footer"/>
    <w:basedOn w:val="a"/>
    <w:link w:val="ad"/>
    <w:uiPriority w:val="99"/>
    <w:semiHidden/>
    <w:unhideWhenUsed/>
    <w:rsid w:val="004A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4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Тесакова Наталья Александровна</dc:creator>
  <cp:keywords/>
  <dc:description/>
  <cp:lastModifiedBy>User</cp:lastModifiedBy>
  <cp:revision>8</cp:revision>
  <cp:lastPrinted>2015-03-13T12:33:00Z</cp:lastPrinted>
  <dcterms:created xsi:type="dcterms:W3CDTF">2015-02-12T07:59:00Z</dcterms:created>
  <dcterms:modified xsi:type="dcterms:W3CDTF">2015-03-13T12:35:00Z</dcterms:modified>
</cp:coreProperties>
</file>