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9" w:rsidRDefault="00452349" w:rsidP="00452349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49" w:rsidRDefault="00452349" w:rsidP="00452349">
      <w:pPr>
        <w:jc w:val="center"/>
        <w:outlineLvl w:val="0"/>
        <w:rPr>
          <w:noProof/>
          <w:sz w:val="28"/>
          <w:szCs w:val="28"/>
        </w:rPr>
      </w:pPr>
    </w:p>
    <w:p w:rsidR="00452349" w:rsidRDefault="00452349" w:rsidP="0045234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452349" w:rsidRDefault="00452349" w:rsidP="00452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452349" w:rsidRDefault="00452349" w:rsidP="00452349">
      <w:pPr>
        <w:jc w:val="center"/>
        <w:rPr>
          <w:sz w:val="28"/>
          <w:szCs w:val="28"/>
        </w:rPr>
      </w:pPr>
    </w:p>
    <w:p w:rsidR="00452349" w:rsidRDefault="00452349" w:rsidP="004523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2349" w:rsidRDefault="00452349" w:rsidP="00452349">
      <w:pPr>
        <w:rPr>
          <w:sz w:val="28"/>
          <w:szCs w:val="28"/>
        </w:rPr>
      </w:pPr>
    </w:p>
    <w:p w:rsidR="00452349" w:rsidRDefault="00452349" w:rsidP="0045234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113</w:t>
      </w:r>
    </w:p>
    <w:p w:rsidR="00452349" w:rsidRDefault="00452349" w:rsidP="00452349">
      <w:pPr>
        <w:rPr>
          <w:sz w:val="28"/>
          <w:szCs w:val="28"/>
        </w:rPr>
      </w:pPr>
    </w:p>
    <w:p w:rsidR="00452349" w:rsidRDefault="00452349" w:rsidP="00452349"/>
    <w:p w:rsidR="00452349" w:rsidRPr="00C73A4D" w:rsidRDefault="00452349" w:rsidP="00452349">
      <w:pPr>
        <w:shd w:val="clear" w:color="auto" w:fill="FFFFFF"/>
        <w:ind w:right="5385"/>
        <w:jc w:val="both"/>
        <w:rPr>
          <w:color w:val="000000"/>
          <w:spacing w:val="-4"/>
          <w:sz w:val="28"/>
          <w:szCs w:val="28"/>
        </w:rPr>
      </w:pPr>
      <w:r w:rsidRPr="00C73A4D">
        <w:rPr>
          <w:color w:val="000000"/>
          <w:spacing w:val="-5"/>
          <w:sz w:val="28"/>
          <w:szCs w:val="28"/>
        </w:rPr>
        <w:t>О внесении изменений в решени</w:t>
      </w:r>
      <w:r>
        <w:rPr>
          <w:color w:val="000000"/>
          <w:spacing w:val="-5"/>
          <w:sz w:val="28"/>
          <w:szCs w:val="28"/>
        </w:rPr>
        <w:t>е</w:t>
      </w:r>
      <w:r w:rsidRPr="00C73A4D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C73A4D">
        <w:rPr>
          <w:color w:val="000000"/>
          <w:spacing w:val="1"/>
          <w:sz w:val="28"/>
          <w:szCs w:val="28"/>
        </w:rPr>
        <w:t xml:space="preserve">Совета депутатов Вяземского </w:t>
      </w:r>
      <w:r w:rsidRPr="00C73A4D">
        <w:rPr>
          <w:color w:val="000000"/>
          <w:spacing w:val="-6"/>
          <w:sz w:val="28"/>
          <w:szCs w:val="28"/>
        </w:rPr>
        <w:t>городского поселения Вяземского района Смоленской области</w:t>
      </w:r>
      <w:proofErr w:type="gramEnd"/>
      <w:r w:rsidRPr="00C73A4D">
        <w:rPr>
          <w:color w:val="000000"/>
          <w:spacing w:val="-6"/>
          <w:sz w:val="28"/>
          <w:szCs w:val="28"/>
        </w:rPr>
        <w:t xml:space="preserve"> от </w:t>
      </w:r>
      <w:r w:rsidRPr="00C73A4D">
        <w:rPr>
          <w:color w:val="000000"/>
          <w:spacing w:val="-4"/>
          <w:sz w:val="28"/>
          <w:szCs w:val="28"/>
        </w:rPr>
        <w:t>01.07.2014</w:t>
      </w:r>
      <w:r>
        <w:rPr>
          <w:color w:val="000000"/>
          <w:spacing w:val="-4"/>
          <w:sz w:val="28"/>
          <w:szCs w:val="28"/>
        </w:rPr>
        <w:t xml:space="preserve"> </w:t>
      </w:r>
      <w:r w:rsidRPr="00C73A4D">
        <w:rPr>
          <w:color w:val="000000"/>
          <w:spacing w:val="-4"/>
          <w:sz w:val="28"/>
          <w:szCs w:val="28"/>
        </w:rPr>
        <w:t xml:space="preserve"> №</w:t>
      </w:r>
      <w:r>
        <w:rPr>
          <w:color w:val="000000"/>
          <w:spacing w:val="-4"/>
          <w:sz w:val="28"/>
          <w:szCs w:val="28"/>
        </w:rPr>
        <w:t xml:space="preserve"> </w:t>
      </w:r>
      <w:r w:rsidRPr="00C73A4D">
        <w:rPr>
          <w:color w:val="000000"/>
          <w:spacing w:val="-4"/>
          <w:sz w:val="28"/>
          <w:szCs w:val="28"/>
        </w:rPr>
        <w:t>46</w:t>
      </w:r>
    </w:p>
    <w:p w:rsidR="00452349" w:rsidRPr="00C73A4D" w:rsidRDefault="00452349" w:rsidP="00452349">
      <w:pPr>
        <w:shd w:val="clear" w:color="auto" w:fill="FFFFFF"/>
        <w:ind w:right="5385"/>
        <w:jc w:val="both"/>
        <w:rPr>
          <w:color w:val="000000"/>
          <w:spacing w:val="-4"/>
          <w:sz w:val="28"/>
          <w:szCs w:val="28"/>
        </w:rPr>
      </w:pPr>
    </w:p>
    <w:p w:rsidR="00452349" w:rsidRPr="00C73A4D" w:rsidRDefault="00452349" w:rsidP="00452349">
      <w:pPr>
        <w:shd w:val="clear" w:color="auto" w:fill="FFFFFF"/>
        <w:ind w:right="5385"/>
        <w:jc w:val="both"/>
        <w:rPr>
          <w:sz w:val="28"/>
          <w:szCs w:val="28"/>
        </w:rPr>
      </w:pPr>
    </w:p>
    <w:p w:rsidR="00452349" w:rsidRPr="00C73A4D" w:rsidRDefault="00452349" w:rsidP="00452349">
      <w:pPr>
        <w:shd w:val="clear" w:color="auto" w:fill="FFFFFF"/>
        <w:ind w:firstLine="672"/>
        <w:jc w:val="both"/>
        <w:rPr>
          <w:color w:val="000000"/>
          <w:spacing w:val="-6"/>
          <w:sz w:val="28"/>
          <w:szCs w:val="28"/>
        </w:rPr>
      </w:pPr>
      <w:r w:rsidRPr="00C73A4D">
        <w:rPr>
          <w:color w:val="000000"/>
          <w:spacing w:val="6"/>
          <w:sz w:val="28"/>
          <w:szCs w:val="28"/>
        </w:rPr>
        <w:t xml:space="preserve">Руководствуясь статьями 29 и 29.1 Устава Вяземского городского </w:t>
      </w:r>
      <w:r w:rsidRPr="00C73A4D">
        <w:rPr>
          <w:color w:val="000000"/>
          <w:spacing w:val="-1"/>
          <w:sz w:val="28"/>
          <w:szCs w:val="28"/>
        </w:rPr>
        <w:t xml:space="preserve">поселения Вяземского района Смоленской области, рассмотрев обращение </w:t>
      </w:r>
      <w:r w:rsidRPr="00C73A4D">
        <w:rPr>
          <w:color w:val="000000"/>
          <w:spacing w:val="15"/>
          <w:sz w:val="28"/>
          <w:szCs w:val="28"/>
        </w:rPr>
        <w:t xml:space="preserve">председателя ликвидационной комиссии </w:t>
      </w:r>
      <w:r w:rsidRPr="00C73A4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18.11.2014 </w:t>
      </w:r>
      <w:r w:rsidRPr="00C73A4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477/01-11-15</w:t>
      </w:r>
      <w:r w:rsidRPr="00C73A4D">
        <w:rPr>
          <w:color w:val="000000"/>
          <w:spacing w:val="-3"/>
          <w:sz w:val="28"/>
          <w:szCs w:val="28"/>
        </w:rPr>
        <w:t xml:space="preserve">, Совет депутатов Вяземского городского поселения Вяземского </w:t>
      </w:r>
      <w:r w:rsidRPr="00C73A4D">
        <w:rPr>
          <w:color w:val="000000"/>
          <w:spacing w:val="-6"/>
          <w:sz w:val="28"/>
          <w:szCs w:val="28"/>
        </w:rPr>
        <w:t>района Смоленской области</w:t>
      </w:r>
    </w:p>
    <w:p w:rsidR="00452349" w:rsidRPr="00C73A4D" w:rsidRDefault="00452349" w:rsidP="00452349">
      <w:pPr>
        <w:shd w:val="clear" w:color="auto" w:fill="FFFFFF"/>
        <w:ind w:firstLine="672"/>
        <w:jc w:val="both"/>
        <w:rPr>
          <w:sz w:val="28"/>
          <w:szCs w:val="28"/>
        </w:rPr>
      </w:pPr>
    </w:p>
    <w:p w:rsidR="00452349" w:rsidRPr="00C73A4D" w:rsidRDefault="00452349" w:rsidP="00452349">
      <w:pPr>
        <w:shd w:val="clear" w:color="auto" w:fill="FFFFFF"/>
        <w:ind w:firstLine="709"/>
        <w:rPr>
          <w:sz w:val="28"/>
          <w:szCs w:val="28"/>
        </w:rPr>
      </w:pPr>
      <w:r w:rsidRPr="00C73A4D">
        <w:rPr>
          <w:b/>
          <w:bCs/>
          <w:color w:val="000000"/>
          <w:spacing w:val="-4"/>
          <w:sz w:val="28"/>
          <w:szCs w:val="28"/>
        </w:rPr>
        <w:t>РЕШИЛ:</w:t>
      </w:r>
    </w:p>
    <w:p w:rsidR="00452349" w:rsidRPr="00C73A4D" w:rsidRDefault="00452349" w:rsidP="004523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677"/>
        <w:rPr>
          <w:color w:val="000000"/>
          <w:spacing w:val="-2"/>
          <w:sz w:val="28"/>
          <w:szCs w:val="28"/>
        </w:rPr>
      </w:pPr>
    </w:p>
    <w:p w:rsidR="00452349" w:rsidRPr="00C73A4D" w:rsidRDefault="00452349" w:rsidP="004523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</w:rPr>
      </w:pPr>
      <w:r w:rsidRPr="00C73A4D">
        <w:rPr>
          <w:color w:val="000000"/>
          <w:spacing w:val="-2"/>
          <w:sz w:val="28"/>
          <w:szCs w:val="28"/>
        </w:rPr>
        <w:t xml:space="preserve">1. Внести изменения в </w:t>
      </w:r>
      <w:r w:rsidRPr="00C73A4D">
        <w:rPr>
          <w:color w:val="000000"/>
          <w:spacing w:val="-5"/>
          <w:sz w:val="28"/>
          <w:szCs w:val="28"/>
        </w:rPr>
        <w:t>решени</w:t>
      </w:r>
      <w:r>
        <w:rPr>
          <w:color w:val="000000"/>
          <w:spacing w:val="-5"/>
          <w:sz w:val="28"/>
          <w:szCs w:val="28"/>
        </w:rPr>
        <w:t>е</w:t>
      </w:r>
      <w:r w:rsidRPr="00C73A4D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73A4D">
        <w:rPr>
          <w:color w:val="000000"/>
          <w:spacing w:val="-2"/>
          <w:sz w:val="28"/>
          <w:szCs w:val="28"/>
        </w:rPr>
        <w:t xml:space="preserve">Совета депутатов Вяземского городского </w:t>
      </w:r>
      <w:r w:rsidRPr="00C73A4D">
        <w:rPr>
          <w:color w:val="000000"/>
          <w:spacing w:val="5"/>
          <w:sz w:val="28"/>
          <w:szCs w:val="28"/>
        </w:rPr>
        <w:t>поселения Вяземского района Смоленской</w:t>
      </w:r>
      <w:r>
        <w:rPr>
          <w:color w:val="000000"/>
          <w:spacing w:val="5"/>
          <w:sz w:val="28"/>
          <w:szCs w:val="28"/>
        </w:rPr>
        <w:t xml:space="preserve"> </w:t>
      </w:r>
      <w:r w:rsidRPr="00C73A4D">
        <w:rPr>
          <w:color w:val="000000"/>
          <w:spacing w:val="5"/>
          <w:sz w:val="28"/>
          <w:szCs w:val="28"/>
        </w:rPr>
        <w:t>области</w:t>
      </w:r>
      <w:proofErr w:type="gramEnd"/>
      <w:r w:rsidRPr="00C73A4D">
        <w:rPr>
          <w:color w:val="000000"/>
          <w:spacing w:val="5"/>
          <w:sz w:val="28"/>
          <w:szCs w:val="28"/>
        </w:rPr>
        <w:t xml:space="preserve"> от 01.07.2014 № 46, где </w:t>
      </w:r>
      <w:r w:rsidRPr="00C73A4D">
        <w:rPr>
          <w:color w:val="000000"/>
          <w:spacing w:val="-6"/>
          <w:sz w:val="28"/>
          <w:szCs w:val="28"/>
        </w:rPr>
        <w:t>приложение к данному решению изложить в новой редакции (прилагается).</w:t>
      </w:r>
    </w:p>
    <w:p w:rsidR="00452349" w:rsidRPr="00C73A4D" w:rsidRDefault="00452349" w:rsidP="004523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677"/>
        <w:rPr>
          <w:color w:val="000000"/>
          <w:spacing w:val="5"/>
          <w:sz w:val="28"/>
          <w:szCs w:val="28"/>
        </w:rPr>
      </w:pPr>
    </w:p>
    <w:p w:rsidR="00452349" w:rsidRPr="00572025" w:rsidRDefault="00452349" w:rsidP="00452349">
      <w:pPr>
        <w:ind w:firstLine="709"/>
        <w:jc w:val="both"/>
        <w:rPr>
          <w:sz w:val="28"/>
          <w:szCs w:val="28"/>
        </w:rPr>
      </w:pPr>
      <w:r w:rsidRPr="00C73A4D">
        <w:rPr>
          <w:color w:val="000000"/>
          <w:spacing w:val="5"/>
          <w:sz w:val="28"/>
          <w:szCs w:val="28"/>
        </w:rPr>
        <w:t xml:space="preserve">2. </w:t>
      </w:r>
      <w:r w:rsidRPr="00B07F6D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B07F6D">
        <w:rPr>
          <w:sz w:val="28"/>
          <w:szCs w:val="28"/>
          <w:lang w:val="en-US"/>
        </w:rPr>
        <w:t>ru</w:t>
      </w:r>
      <w:proofErr w:type="spellEnd"/>
      <w:r w:rsidRPr="00B07F6D">
        <w:rPr>
          <w:sz w:val="28"/>
          <w:szCs w:val="28"/>
        </w:rPr>
        <w:t>» (</w:t>
      </w:r>
      <w:r w:rsidRPr="00B07F6D">
        <w:rPr>
          <w:sz w:val="28"/>
          <w:szCs w:val="28"/>
          <w:lang w:val="en-US"/>
        </w:rPr>
        <w:t>MGORV</w:t>
      </w:r>
      <w:r w:rsidRPr="00B07F6D">
        <w:rPr>
          <w:sz w:val="28"/>
          <w:szCs w:val="28"/>
        </w:rPr>
        <w:t>.</w:t>
      </w:r>
      <w:r w:rsidRPr="00B07F6D">
        <w:rPr>
          <w:sz w:val="28"/>
          <w:szCs w:val="28"/>
          <w:lang w:val="en-US"/>
        </w:rPr>
        <w:t>RU</w:t>
      </w:r>
      <w:r w:rsidRPr="00B07F6D">
        <w:rPr>
          <w:sz w:val="28"/>
          <w:szCs w:val="28"/>
        </w:rPr>
        <w:t>).</w:t>
      </w:r>
    </w:p>
    <w:p w:rsidR="00452349" w:rsidRPr="00C73A4D" w:rsidRDefault="00452349" w:rsidP="004523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p w:rsidR="00452349" w:rsidRPr="00C73A4D" w:rsidRDefault="00452349" w:rsidP="0045234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452349" w:rsidRPr="00C73A4D" w:rsidRDefault="00452349" w:rsidP="0045234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452349" w:rsidRPr="00C73A4D" w:rsidRDefault="00452349" w:rsidP="00452349">
      <w:pPr>
        <w:shd w:val="clear" w:color="auto" w:fill="FFFFFF"/>
        <w:rPr>
          <w:sz w:val="28"/>
          <w:szCs w:val="28"/>
        </w:rPr>
      </w:pPr>
      <w:r w:rsidRPr="00C73A4D">
        <w:rPr>
          <w:color w:val="000000"/>
          <w:spacing w:val="-6"/>
          <w:sz w:val="28"/>
          <w:szCs w:val="28"/>
        </w:rPr>
        <w:t>Глава муниципального образования</w:t>
      </w:r>
    </w:p>
    <w:p w:rsidR="00452349" w:rsidRPr="00C73A4D" w:rsidRDefault="00452349" w:rsidP="00452349">
      <w:pPr>
        <w:shd w:val="clear" w:color="auto" w:fill="FFFFFF"/>
        <w:rPr>
          <w:sz w:val="28"/>
          <w:szCs w:val="28"/>
        </w:rPr>
      </w:pPr>
      <w:r w:rsidRPr="00C73A4D">
        <w:rPr>
          <w:color w:val="000000"/>
          <w:spacing w:val="-6"/>
          <w:sz w:val="28"/>
          <w:szCs w:val="28"/>
        </w:rPr>
        <w:t>Вяземского городского поселения</w:t>
      </w:r>
    </w:p>
    <w:p w:rsidR="00452349" w:rsidRPr="00C73A4D" w:rsidRDefault="00452349" w:rsidP="00452349">
      <w:pPr>
        <w:shd w:val="clear" w:color="auto" w:fill="FFFFFF"/>
        <w:tabs>
          <w:tab w:val="left" w:pos="7877"/>
        </w:tabs>
        <w:rPr>
          <w:sz w:val="28"/>
          <w:szCs w:val="28"/>
        </w:rPr>
      </w:pPr>
      <w:r w:rsidRPr="00C73A4D">
        <w:rPr>
          <w:color w:val="000000"/>
          <w:spacing w:val="-9"/>
          <w:sz w:val="28"/>
          <w:szCs w:val="28"/>
        </w:rPr>
        <w:t>Вяземского района Смоленской области</w:t>
      </w:r>
      <w:r w:rsidRPr="00C73A4D">
        <w:rPr>
          <w:color w:val="000000"/>
          <w:sz w:val="28"/>
          <w:szCs w:val="28"/>
        </w:rPr>
        <w:tab/>
      </w:r>
      <w:r w:rsidRPr="00C73A4D">
        <w:rPr>
          <w:b/>
          <w:color w:val="000000"/>
          <w:spacing w:val="-5"/>
          <w:sz w:val="28"/>
          <w:szCs w:val="28"/>
        </w:rPr>
        <w:t>А.А.</w:t>
      </w:r>
      <w:r w:rsidRPr="00C73A4D">
        <w:rPr>
          <w:color w:val="000000"/>
          <w:spacing w:val="-5"/>
          <w:sz w:val="28"/>
          <w:szCs w:val="28"/>
        </w:rPr>
        <w:t xml:space="preserve"> </w:t>
      </w:r>
      <w:r w:rsidRPr="00C73A4D">
        <w:rPr>
          <w:b/>
          <w:bCs/>
          <w:color w:val="000000"/>
          <w:spacing w:val="-5"/>
          <w:sz w:val="28"/>
          <w:szCs w:val="28"/>
        </w:rPr>
        <w:t>Григорьев</w:t>
      </w:r>
    </w:p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2349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349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4631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2014-12-18T14:55:00Z</cp:lastPrinted>
  <dcterms:created xsi:type="dcterms:W3CDTF">2014-12-18T14:47:00Z</dcterms:created>
  <dcterms:modified xsi:type="dcterms:W3CDTF">2014-12-18T14:55:00Z</dcterms:modified>
</cp:coreProperties>
</file>