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18" w:rsidRDefault="006E7618" w:rsidP="006E7618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618" w:rsidRDefault="006E7618" w:rsidP="006E7618">
      <w:pPr>
        <w:jc w:val="center"/>
        <w:outlineLvl w:val="0"/>
        <w:rPr>
          <w:noProof/>
          <w:sz w:val="28"/>
          <w:szCs w:val="28"/>
        </w:rPr>
      </w:pPr>
    </w:p>
    <w:p w:rsidR="006E7618" w:rsidRPr="00DA0154" w:rsidRDefault="006E7618" w:rsidP="006E7618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6E7618" w:rsidRPr="00DA0154" w:rsidRDefault="006E7618" w:rsidP="006E76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6E7618" w:rsidRDefault="006E7618" w:rsidP="006E7618">
      <w:pPr>
        <w:jc w:val="center"/>
        <w:rPr>
          <w:sz w:val="28"/>
          <w:szCs w:val="28"/>
        </w:rPr>
      </w:pPr>
    </w:p>
    <w:p w:rsidR="006E7618" w:rsidRPr="00CD0BB1" w:rsidRDefault="006E7618" w:rsidP="006E7618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6E7618" w:rsidRDefault="006E7618" w:rsidP="006E7618">
      <w:pPr>
        <w:rPr>
          <w:sz w:val="28"/>
          <w:szCs w:val="28"/>
        </w:rPr>
      </w:pPr>
    </w:p>
    <w:p w:rsidR="006E7618" w:rsidRDefault="006E7618" w:rsidP="006E761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18.03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19</w:t>
      </w:r>
    </w:p>
    <w:p w:rsidR="006E7618" w:rsidRPr="00DA0154" w:rsidRDefault="006E7618" w:rsidP="006E7618">
      <w:pPr>
        <w:rPr>
          <w:sz w:val="28"/>
          <w:szCs w:val="28"/>
        </w:rPr>
      </w:pPr>
    </w:p>
    <w:p w:rsidR="006E7618" w:rsidRDefault="006E7618" w:rsidP="006E761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</w:tblGrid>
      <w:tr w:rsidR="006E7618" w:rsidRPr="00886E38" w:rsidTr="00933D7E">
        <w:tc>
          <w:tcPr>
            <w:tcW w:w="4503" w:type="dxa"/>
          </w:tcPr>
          <w:p w:rsidR="006E7618" w:rsidRPr="00423BD3" w:rsidRDefault="006E7618" w:rsidP="00933D7E">
            <w:pPr>
              <w:ind w:right="34"/>
              <w:jc w:val="both"/>
              <w:rPr>
                <w:sz w:val="28"/>
                <w:szCs w:val="28"/>
              </w:rPr>
            </w:pPr>
            <w:r w:rsidRPr="000F34C5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Pr="00423BD3">
              <w:rPr>
                <w:sz w:val="28"/>
                <w:szCs w:val="28"/>
              </w:rPr>
              <w:t xml:space="preserve">О назначении публичных слушаний по проекту межевания территории </w:t>
            </w:r>
            <w:r w:rsidRPr="000F34C5">
              <w:rPr>
                <w:color w:val="000000"/>
                <w:spacing w:val="5"/>
                <w:sz w:val="28"/>
                <w:szCs w:val="28"/>
              </w:rPr>
              <w:t xml:space="preserve">от </w:t>
            </w:r>
            <w:r w:rsidRPr="007A382C">
              <w:rPr>
                <w:sz w:val="28"/>
                <w:szCs w:val="28"/>
                <w:u w:val="single"/>
              </w:rPr>
              <w:t>18.03.2014</w:t>
            </w:r>
            <w:r>
              <w:rPr>
                <w:sz w:val="28"/>
                <w:szCs w:val="28"/>
              </w:rPr>
              <w:t xml:space="preserve"> № </w:t>
            </w:r>
            <w:r w:rsidRPr="007A382C">
              <w:rPr>
                <w:sz w:val="28"/>
                <w:szCs w:val="28"/>
                <w:u w:val="single"/>
              </w:rPr>
              <w:t>18</w:t>
            </w:r>
            <w:r w:rsidRPr="000F34C5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6E7618" w:rsidRDefault="006E7618" w:rsidP="006E7618">
      <w:pPr>
        <w:jc w:val="both"/>
        <w:rPr>
          <w:sz w:val="28"/>
          <w:szCs w:val="28"/>
        </w:rPr>
      </w:pPr>
    </w:p>
    <w:p w:rsidR="006E7618" w:rsidRDefault="006E7618" w:rsidP="006E7618">
      <w:pPr>
        <w:jc w:val="both"/>
        <w:rPr>
          <w:sz w:val="28"/>
          <w:szCs w:val="28"/>
        </w:rPr>
      </w:pPr>
    </w:p>
    <w:p w:rsidR="006E7618" w:rsidRPr="000F34C5" w:rsidRDefault="006E7618" w:rsidP="006E7618">
      <w:pPr>
        <w:ind w:firstLine="709"/>
        <w:jc w:val="both"/>
        <w:rPr>
          <w:sz w:val="28"/>
          <w:szCs w:val="28"/>
        </w:rPr>
      </w:pPr>
      <w:r w:rsidRPr="000F34C5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частями 7, 8, 9 статьи 46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E7618" w:rsidRPr="000F34C5" w:rsidRDefault="006E7618" w:rsidP="006E7618">
      <w:pPr>
        <w:ind w:firstLine="709"/>
        <w:jc w:val="both"/>
        <w:rPr>
          <w:sz w:val="28"/>
          <w:szCs w:val="28"/>
        </w:rPr>
      </w:pPr>
    </w:p>
    <w:p w:rsidR="006E7618" w:rsidRPr="000F34C5" w:rsidRDefault="006E7618" w:rsidP="006E7618">
      <w:pPr>
        <w:ind w:firstLine="709"/>
        <w:jc w:val="both"/>
        <w:rPr>
          <w:b/>
          <w:sz w:val="28"/>
          <w:szCs w:val="28"/>
        </w:rPr>
      </w:pPr>
      <w:r w:rsidRPr="000F34C5">
        <w:rPr>
          <w:b/>
          <w:sz w:val="28"/>
          <w:szCs w:val="28"/>
        </w:rPr>
        <w:t>РЕШИЛ:</w:t>
      </w:r>
    </w:p>
    <w:p w:rsidR="006E7618" w:rsidRPr="000F34C5" w:rsidRDefault="006E7618" w:rsidP="006E7618">
      <w:pPr>
        <w:ind w:firstLine="709"/>
        <w:jc w:val="both"/>
        <w:rPr>
          <w:sz w:val="28"/>
          <w:szCs w:val="28"/>
        </w:rPr>
      </w:pPr>
    </w:p>
    <w:p w:rsidR="006E7618" w:rsidRPr="000F34C5" w:rsidRDefault="006E7618" w:rsidP="006E7618">
      <w:pPr>
        <w:ind w:firstLine="709"/>
        <w:jc w:val="both"/>
        <w:rPr>
          <w:sz w:val="28"/>
          <w:szCs w:val="28"/>
        </w:rPr>
      </w:pPr>
      <w:r w:rsidRPr="000F34C5">
        <w:rPr>
          <w:sz w:val="28"/>
          <w:szCs w:val="28"/>
        </w:rPr>
        <w:t xml:space="preserve">1. Установить следующий порядок учета предложений по проекту решения «О назначении публичных слушаний по проекту межевания территории </w:t>
      </w:r>
      <w:r w:rsidRPr="000F34C5">
        <w:rPr>
          <w:color w:val="000000"/>
          <w:spacing w:val="5"/>
          <w:sz w:val="28"/>
          <w:szCs w:val="28"/>
        </w:rPr>
        <w:t xml:space="preserve">от </w:t>
      </w:r>
      <w:r w:rsidRPr="007A382C">
        <w:rPr>
          <w:sz w:val="28"/>
          <w:szCs w:val="28"/>
          <w:u w:val="single"/>
        </w:rPr>
        <w:t>18.03.2014</w:t>
      </w:r>
      <w:r>
        <w:rPr>
          <w:sz w:val="28"/>
          <w:szCs w:val="28"/>
        </w:rPr>
        <w:t xml:space="preserve"> № </w:t>
      </w:r>
      <w:r w:rsidRPr="007A382C">
        <w:rPr>
          <w:sz w:val="28"/>
          <w:szCs w:val="28"/>
          <w:u w:val="single"/>
        </w:rPr>
        <w:t>18</w:t>
      </w:r>
      <w:r w:rsidRPr="000F34C5">
        <w:rPr>
          <w:sz w:val="28"/>
          <w:szCs w:val="28"/>
        </w:rPr>
        <w:t>» и участия граждан в его обсуждении:</w:t>
      </w:r>
    </w:p>
    <w:p w:rsidR="006E7618" w:rsidRPr="000F34C5" w:rsidRDefault="006E7618" w:rsidP="006E7618">
      <w:pPr>
        <w:ind w:firstLine="709"/>
        <w:jc w:val="both"/>
        <w:rPr>
          <w:color w:val="222222"/>
          <w:sz w:val="28"/>
          <w:szCs w:val="28"/>
        </w:rPr>
      </w:pPr>
      <w:r w:rsidRPr="000F34C5">
        <w:rPr>
          <w:sz w:val="28"/>
          <w:szCs w:val="28"/>
        </w:rPr>
        <w:t xml:space="preserve">1.1. </w:t>
      </w:r>
      <w:proofErr w:type="gramStart"/>
      <w:r w:rsidRPr="000F34C5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0F34C5">
        <w:rPr>
          <w:sz w:val="28"/>
          <w:szCs w:val="28"/>
          <w:lang w:val="en-US"/>
        </w:rPr>
        <w:t>ru</w:t>
      </w:r>
      <w:proofErr w:type="spellEnd"/>
      <w:r w:rsidRPr="000F34C5">
        <w:rPr>
          <w:sz w:val="28"/>
          <w:szCs w:val="28"/>
        </w:rPr>
        <w:t>» (</w:t>
      </w:r>
      <w:r w:rsidRPr="000F34C5">
        <w:rPr>
          <w:sz w:val="28"/>
          <w:szCs w:val="28"/>
          <w:lang w:val="en-US"/>
        </w:rPr>
        <w:t>MGORV</w:t>
      </w:r>
      <w:r w:rsidRPr="000F34C5">
        <w:rPr>
          <w:sz w:val="28"/>
          <w:szCs w:val="28"/>
        </w:rPr>
        <w:t>.</w:t>
      </w:r>
      <w:r w:rsidRPr="000F34C5">
        <w:rPr>
          <w:sz w:val="28"/>
          <w:szCs w:val="28"/>
          <w:lang w:val="en-US"/>
        </w:rPr>
        <w:t>RU</w:t>
      </w:r>
      <w:r w:rsidRPr="000F34C5">
        <w:rPr>
          <w:sz w:val="28"/>
          <w:szCs w:val="28"/>
        </w:rPr>
        <w:t>)</w:t>
      </w:r>
      <w:r w:rsidRPr="000F34C5">
        <w:rPr>
          <w:iCs/>
          <w:sz w:val="28"/>
          <w:szCs w:val="28"/>
        </w:rPr>
        <w:t>.</w:t>
      </w:r>
      <w:proofErr w:type="gramEnd"/>
    </w:p>
    <w:p w:rsidR="006E7618" w:rsidRPr="000F34C5" w:rsidRDefault="006E7618" w:rsidP="006E7618">
      <w:pPr>
        <w:ind w:firstLine="709"/>
        <w:jc w:val="both"/>
        <w:rPr>
          <w:sz w:val="28"/>
          <w:szCs w:val="28"/>
        </w:rPr>
      </w:pPr>
      <w:r w:rsidRPr="000F34C5">
        <w:rPr>
          <w:sz w:val="28"/>
          <w:szCs w:val="28"/>
        </w:rPr>
        <w:t>1.2. Прием предложений граждан в письменной форме до «</w:t>
      </w:r>
      <w:r>
        <w:rPr>
          <w:sz w:val="28"/>
          <w:szCs w:val="28"/>
        </w:rPr>
        <w:t>24</w:t>
      </w:r>
      <w:r w:rsidRPr="000F34C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Pr="000F34C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F34C5">
        <w:rPr>
          <w:sz w:val="28"/>
          <w:szCs w:val="28"/>
        </w:rPr>
        <w:t xml:space="preserve"> года по адресу: </w:t>
      </w:r>
      <w:proofErr w:type="gramStart"/>
      <w:r w:rsidRPr="000F34C5">
        <w:rPr>
          <w:sz w:val="28"/>
          <w:szCs w:val="28"/>
        </w:rPr>
        <w:t>г</w:t>
      </w:r>
      <w:proofErr w:type="gramEnd"/>
      <w:r w:rsidRPr="000F34C5">
        <w:rPr>
          <w:sz w:val="28"/>
          <w:szCs w:val="28"/>
        </w:rPr>
        <w:t xml:space="preserve">. Вязьма, ул. 25 Октября, д. 11, </w:t>
      </w:r>
      <w:proofErr w:type="spellStart"/>
      <w:r w:rsidRPr="000F34C5">
        <w:rPr>
          <w:sz w:val="28"/>
          <w:szCs w:val="28"/>
        </w:rPr>
        <w:t>каб</w:t>
      </w:r>
      <w:proofErr w:type="spellEnd"/>
      <w:r w:rsidRPr="000F34C5">
        <w:rPr>
          <w:sz w:val="28"/>
          <w:szCs w:val="28"/>
        </w:rPr>
        <w:t>. № 60.</w:t>
      </w:r>
    </w:p>
    <w:p w:rsidR="006E7618" w:rsidRPr="000F34C5" w:rsidRDefault="006E7618" w:rsidP="006E7618">
      <w:pPr>
        <w:ind w:firstLine="709"/>
        <w:jc w:val="both"/>
        <w:rPr>
          <w:sz w:val="28"/>
          <w:szCs w:val="28"/>
        </w:rPr>
      </w:pPr>
      <w:r w:rsidRPr="000F34C5">
        <w:rPr>
          <w:sz w:val="28"/>
          <w:szCs w:val="28"/>
        </w:rPr>
        <w:t>1.3. Анализ поступивших предложений граждан по проекту решения.</w:t>
      </w:r>
    </w:p>
    <w:p w:rsidR="006E7618" w:rsidRPr="00D25CBB" w:rsidRDefault="006E7618" w:rsidP="006E7618">
      <w:pPr>
        <w:ind w:firstLine="709"/>
        <w:jc w:val="both"/>
        <w:rPr>
          <w:sz w:val="28"/>
          <w:szCs w:val="28"/>
          <w:u w:val="single"/>
        </w:rPr>
      </w:pPr>
      <w:r w:rsidRPr="000F34C5">
        <w:rPr>
          <w:sz w:val="28"/>
          <w:szCs w:val="28"/>
        </w:rPr>
        <w:t xml:space="preserve">1.4. Публичные слушания по проекту решения «О назначении публичных слушаний по проекту межевания территории </w:t>
      </w:r>
      <w:r w:rsidRPr="000F34C5">
        <w:rPr>
          <w:color w:val="000000"/>
          <w:spacing w:val="5"/>
          <w:sz w:val="28"/>
          <w:szCs w:val="28"/>
        </w:rPr>
        <w:t xml:space="preserve">от </w:t>
      </w:r>
      <w:r w:rsidRPr="007A382C">
        <w:rPr>
          <w:sz w:val="28"/>
          <w:szCs w:val="28"/>
          <w:u w:val="single"/>
        </w:rPr>
        <w:t>18.03.2014</w:t>
      </w:r>
      <w:r>
        <w:rPr>
          <w:sz w:val="28"/>
          <w:szCs w:val="28"/>
        </w:rPr>
        <w:t xml:space="preserve"> № </w:t>
      </w:r>
      <w:r w:rsidRPr="007A382C">
        <w:rPr>
          <w:sz w:val="28"/>
          <w:szCs w:val="28"/>
          <w:u w:val="single"/>
        </w:rPr>
        <w:t>18</w:t>
      </w:r>
      <w:r w:rsidRPr="000F34C5">
        <w:rPr>
          <w:sz w:val="28"/>
          <w:szCs w:val="28"/>
        </w:rPr>
        <w:t>» провести           «</w:t>
      </w:r>
      <w:r>
        <w:rPr>
          <w:sz w:val="28"/>
          <w:szCs w:val="28"/>
        </w:rPr>
        <w:t>25</w:t>
      </w:r>
      <w:r w:rsidRPr="000F34C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Pr="000F34C5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0F34C5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0F34C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F34C5">
        <w:rPr>
          <w:sz w:val="28"/>
          <w:szCs w:val="28"/>
        </w:rPr>
        <w:t xml:space="preserve">0 по адресу: </w:t>
      </w:r>
      <w:proofErr w:type="gramStart"/>
      <w:r w:rsidRPr="000F34C5">
        <w:rPr>
          <w:sz w:val="28"/>
          <w:szCs w:val="28"/>
        </w:rPr>
        <w:t>г</w:t>
      </w:r>
      <w:proofErr w:type="gramEnd"/>
      <w:r w:rsidRPr="000F34C5">
        <w:rPr>
          <w:sz w:val="28"/>
          <w:szCs w:val="28"/>
        </w:rPr>
        <w:t>. Вязьма, ул. 25 Октября, д. 11, большой зал заседаний.</w:t>
      </w:r>
    </w:p>
    <w:p w:rsidR="006E7618" w:rsidRPr="00D25CBB" w:rsidRDefault="006E7618" w:rsidP="006E7618">
      <w:pPr>
        <w:ind w:firstLine="709"/>
        <w:jc w:val="both"/>
        <w:rPr>
          <w:sz w:val="28"/>
          <w:szCs w:val="28"/>
          <w:u w:val="single"/>
        </w:rPr>
      </w:pPr>
      <w:r w:rsidRPr="000F34C5">
        <w:rPr>
          <w:sz w:val="28"/>
          <w:szCs w:val="28"/>
        </w:rPr>
        <w:t xml:space="preserve">1.5. Утверждение решения «О назначении публичных слушаний по проекту межевания территории </w:t>
      </w:r>
      <w:r w:rsidRPr="000F34C5">
        <w:rPr>
          <w:color w:val="000000"/>
          <w:spacing w:val="5"/>
          <w:sz w:val="28"/>
          <w:szCs w:val="28"/>
        </w:rPr>
        <w:t xml:space="preserve">от </w:t>
      </w:r>
      <w:r w:rsidRPr="007A382C">
        <w:rPr>
          <w:sz w:val="28"/>
          <w:szCs w:val="28"/>
          <w:u w:val="single"/>
        </w:rPr>
        <w:t>18.03.2014</w:t>
      </w:r>
      <w:r>
        <w:rPr>
          <w:sz w:val="28"/>
          <w:szCs w:val="28"/>
        </w:rPr>
        <w:t xml:space="preserve"> № </w:t>
      </w:r>
      <w:r w:rsidRPr="007A382C">
        <w:rPr>
          <w:sz w:val="28"/>
          <w:szCs w:val="28"/>
          <w:u w:val="single"/>
        </w:rPr>
        <w:t>18</w:t>
      </w:r>
      <w:r w:rsidRPr="000F34C5">
        <w:rPr>
          <w:sz w:val="28"/>
          <w:szCs w:val="28"/>
        </w:rPr>
        <w:t>».</w:t>
      </w:r>
    </w:p>
    <w:p w:rsidR="006E7618" w:rsidRPr="00D25CBB" w:rsidRDefault="006E7618" w:rsidP="006E7618">
      <w:pPr>
        <w:ind w:firstLine="709"/>
        <w:jc w:val="both"/>
        <w:rPr>
          <w:sz w:val="28"/>
          <w:szCs w:val="28"/>
          <w:u w:val="single"/>
        </w:rPr>
      </w:pPr>
      <w:r w:rsidRPr="000F34C5">
        <w:rPr>
          <w:sz w:val="28"/>
          <w:szCs w:val="28"/>
        </w:rPr>
        <w:lastRenderedPageBreak/>
        <w:t xml:space="preserve">1.6. Опубликование решения «О назначении публичных слушаний по проекту межевания территории </w:t>
      </w:r>
      <w:r w:rsidRPr="000F34C5">
        <w:rPr>
          <w:color w:val="000000"/>
          <w:spacing w:val="5"/>
          <w:sz w:val="28"/>
          <w:szCs w:val="28"/>
        </w:rPr>
        <w:t xml:space="preserve">от </w:t>
      </w:r>
      <w:bookmarkStart w:id="0" w:name="_GoBack"/>
      <w:bookmarkEnd w:id="0"/>
      <w:r w:rsidRPr="007A382C">
        <w:rPr>
          <w:sz w:val="28"/>
          <w:szCs w:val="28"/>
          <w:u w:val="single"/>
        </w:rPr>
        <w:t>18.03.2014</w:t>
      </w:r>
      <w:r>
        <w:rPr>
          <w:sz w:val="28"/>
          <w:szCs w:val="28"/>
        </w:rPr>
        <w:t xml:space="preserve"> № </w:t>
      </w:r>
      <w:r w:rsidRPr="007A382C">
        <w:rPr>
          <w:sz w:val="28"/>
          <w:szCs w:val="28"/>
          <w:u w:val="single"/>
        </w:rPr>
        <w:t>18</w:t>
      </w:r>
      <w:r w:rsidRPr="000F34C5">
        <w:rPr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proofErr w:type="spellStart"/>
      <w:r w:rsidRPr="000F34C5">
        <w:rPr>
          <w:sz w:val="28"/>
          <w:szCs w:val="28"/>
          <w:lang w:val="en-US"/>
        </w:rPr>
        <w:t>ru</w:t>
      </w:r>
      <w:proofErr w:type="spellEnd"/>
      <w:r w:rsidRPr="000F34C5">
        <w:rPr>
          <w:sz w:val="28"/>
          <w:szCs w:val="28"/>
        </w:rPr>
        <w:t>» (</w:t>
      </w:r>
      <w:r w:rsidRPr="000F34C5">
        <w:rPr>
          <w:sz w:val="28"/>
          <w:szCs w:val="28"/>
          <w:lang w:val="en-US"/>
        </w:rPr>
        <w:t>MGORV</w:t>
      </w:r>
      <w:r w:rsidRPr="000F34C5">
        <w:rPr>
          <w:sz w:val="28"/>
          <w:szCs w:val="28"/>
        </w:rPr>
        <w:t>.</w:t>
      </w:r>
      <w:r w:rsidRPr="000F34C5">
        <w:rPr>
          <w:sz w:val="28"/>
          <w:szCs w:val="28"/>
          <w:lang w:val="en-US"/>
        </w:rPr>
        <w:t>RU</w:t>
      </w:r>
      <w:r w:rsidRPr="000F34C5">
        <w:rPr>
          <w:sz w:val="28"/>
          <w:szCs w:val="28"/>
        </w:rPr>
        <w:t>)</w:t>
      </w:r>
      <w:r w:rsidRPr="000F34C5">
        <w:rPr>
          <w:iCs/>
          <w:sz w:val="28"/>
          <w:szCs w:val="28"/>
        </w:rPr>
        <w:t>.</w:t>
      </w:r>
    </w:p>
    <w:p w:rsidR="006E7618" w:rsidRPr="000F34C5" w:rsidRDefault="006E7618" w:rsidP="006E7618">
      <w:pPr>
        <w:ind w:firstLine="709"/>
        <w:jc w:val="both"/>
        <w:rPr>
          <w:sz w:val="28"/>
          <w:szCs w:val="28"/>
        </w:rPr>
      </w:pPr>
    </w:p>
    <w:p w:rsidR="006E7618" w:rsidRPr="000F34C5" w:rsidRDefault="006E7618" w:rsidP="006E7618">
      <w:pPr>
        <w:ind w:firstLine="709"/>
        <w:jc w:val="both"/>
        <w:rPr>
          <w:color w:val="222222"/>
          <w:sz w:val="28"/>
          <w:szCs w:val="28"/>
        </w:rPr>
      </w:pPr>
      <w:r w:rsidRPr="000F34C5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0F34C5">
        <w:rPr>
          <w:sz w:val="28"/>
          <w:szCs w:val="28"/>
          <w:lang w:val="en-US"/>
        </w:rPr>
        <w:t>ru</w:t>
      </w:r>
      <w:proofErr w:type="spellEnd"/>
      <w:r w:rsidRPr="000F34C5">
        <w:rPr>
          <w:sz w:val="28"/>
          <w:szCs w:val="28"/>
        </w:rPr>
        <w:t>» (</w:t>
      </w:r>
      <w:r w:rsidRPr="000F34C5">
        <w:rPr>
          <w:sz w:val="28"/>
          <w:szCs w:val="28"/>
          <w:lang w:val="en-US"/>
        </w:rPr>
        <w:t>MGORV</w:t>
      </w:r>
      <w:r w:rsidRPr="000F34C5">
        <w:rPr>
          <w:sz w:val="28"/>
          <w:szCs w:val="28"/>
        </w:rPr>
        <w:t>.</w:t>
      </w:r>
      <w:r w:rsidRPr="000F34C5">
        <w:rPr>
          <w:sz w:val="28"/>
          <w:szCs w:val="28"/>
          <w:lang w:val="en-US"/>
        </w:rPr>
        <w:t>RU</w:t>
      </w:r>
      <w:r w:rsidRPr="000F34C5">
        <w:rPr>
          <w:sz w:val="28"/>
          <w:szCs w:val="28"/>
        </w:rPr>
        <w:t>)</w:t>
      </w:r>
      <w:r w:rsidRPr="000F34C5">
        <w:rPr>
          <w:iCs/>
          <w:sz w:val="28"/>
          <w:szCs w:val="28"/>
        </w:rPr>
        <w:t>.</w:t>
      </w:r>
    </w:p>
    <w:p w:rsidR="006E7618" w:rsidRPr="000F34C5" w:rsidRDefault="006E7618" w:rsidP="006E7618">
      <w:pPr>
        <w:ind w:firstLine="500"/>
        <w:jc w:val="both"/>
        <w:rPr>
          <w:sz w:val="28"/>
          <w:szCs w:val="28"/>
        </w:rPr>
      </w:pPr>
    </w:p>
    <w:p w:rsidR="006E7618" w:rsidRDefault="006E7618" w:rsidP="006E7618"/>
    <w:p w:rsidR="006E7618" w:rsidRPr="000F34C5" w:rsidRDefault="006E7618" w:rsidP="006E7618"/>
    <w:p w:rsidR="006E7618" w:rsidRPr="000F34C5" w:rsidRDefault="006E7618" w:rsidP="006E7618"/>
    <w:tbl>
      <w:tblPr>
        <w:tblW w:w="10008" w:type="dxa"/>
        <w:tblLook w:val="01E0"/>
      </w:tblPr>
      <w:tblGrid>
        <w:gridCol w:w="4540"/>
        <w:gridCol w:w="848"/>
        <w:gridCol w:w="4620"/>
      </w:tblGrid>
      <w:tr w:rsidR="006E7618" w:rsidRPr="000F34C5" w:rsidTr="00933D7E">
        <w:trPr>
          <w:trHeight w:val="1276"/>
        </w:trPr>
        <w:tc>
          <w:tcPr>
            <w:tcW w:w="4540" w:type="dxa"/>
          </w:tcPr>
          <w:p w:rsidR="006E7618" w:rsidRPr="000F34C5" w:rsidRDefault="006E7618" w:rsidP="00933D7E">
            <w:pPr>
              <w:jc w:val="both"/>
              <w:rPr>
                <w:sz w:val="28"/>
                <w:szCs w:val="28"/>
              </w:rPr>
            </w:pPr>
            <w:r w:rsidRPr="000F34C5">
              <w:rPr>
                <w:sz w:val="28"/>
                <w:szCs w:val="28"/>
              </w:rPr>
              <w:t>Глава муниципального образования</w:t>
            </w:r>
          </w:p>
          <w:p w:rsidR="006E7618" w:rsidRPr="000F34C5" w:rsidRDefault="006E7618" w:rsidP="00933D7E">
            <w:pPr>
              <w:rPr>
                <w:b/>
                <w:sz w:val="28"/>
                <w:szCs w:val="28"/>
              </w:rPr>
            </w:pPr>
            <w:r w:rsidRPr="000F34C5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6E7618" w:rsidRPr="000F34C5" w:rsidRDefault="006E7618" w:rsidP="00933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6E7618" w:rsidRPr="000F34C5" w:rsidRDefault="006E7618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6E7618" w:rsidRPr="000F34C5" w:rsidRDefault="006E7618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6E7618" w:rsidRPr="000F34C5" w:rsidRDefault="006E7618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6E7618" w:rsidRPr="000F34C5" w:rsidRDefault="006E7618" w:rsidP="00933D7E">
            <w:pPr>
              <w:jc w:val="right"/>
              <w:rPr>
                <w:b/>
                <w:sz w:val="28"/>
                <w:szCs w:val="28"/>
              </w:rPr>
            </w:pPr>
            <w:r w:rsidRPr="000F34C5">
              <w:rPr>
                <w:b/>
                <w:sz w:val="28"/>
                <w:szCs w:val="28"/>
              </w:rPr>
              <w:t>О.С. Григорьев</w:t>
            </w:r>
          </w:p>
        </w:tc>
      </w:tr>
    </w:tbl>
    <w:p w:rsidR="006E7618" w:rsidRDefault="006E7618" w:rsidP="006E7618"/>
    <w:p w:rsidR="0025765E" w:rsidRDefault="0025765E"/>
    <w:sectPr w:rsidR="0025765E" w:rsidSect="006E761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C4" w:rsidRDefault="000360C4" w:rsidP="006E7618">
      <w:r>
        <w:separator/>
      </w:r>
    </w:p>
  </w:endnote>
  <w:endnote w:type="continuationSeparator" w:id="0">
    <w:p w:rsidR="000360C4" w:rsidRDefault="000360C4" w:rsidP="006E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C4" w:rsidRDefault="000360C4" w:rsidP="006E7618">
      <w:r>
        <w:separator/>
      </w:r>
    </w:p>
  </w:footnote>
  <w:footnote w:type="continuationSeparator" w:id="0">
    <w:p w:rsidR="000360C4" w:rsidRDefault="000360C4" w:rsidP="006E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219"/>
      <w:docPartObj>
        <w:docPartGallery w:val="Page Numbers (Top of Page)"/>
        <w:docPartUnique/>
      </w:docPartObj>
    </w:sdtPr>
    <w:sdtContent>
      <w:p w:rsidR="006E7618" w:rsidRDefault="006E7618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E7618" w:rsidRDefault="006E76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618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0C4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E7618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6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E76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7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76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76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1744</Characters>
  <Application>Microsoft Office Word</Application>
  <DocSecurity>0</DocSecurity>
  <Lines>14</Lines>
  <Paragraphs>4</Paragraphs>
  <ScaleCrop>false</ScaleCrop>
  <Company>Grizli777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2014-03-19T12:11:00Z</cp:lastPrinted>
  <dcterms:created xsi:type="dcterms:W3CDTF">2014-03-19T12:08:00Z</dcterms:created>
  <dcterms:modified xsi:type="dcterms:W3CDTF">2014-03-19T12:12:00Z</dcterms:modified>
</cp:coreProperties>
</file>