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97" w:rsidRDefault="002D0497" w:rsidP="002D0497">
      <w:pPr>
        <w:jc w:val="center"/>
        <w:rPr>
          <w:noProof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9600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497" w:rsidRPr="00CA552C" w:rsidRDefault="002D0497" w:rsidP="002D0497">
      <w:pPr>
        <w:jc w:val="center"/>
        <w:rPr>
          <w:noProof/>
          <w:sz w:val="20"/>
          <w:szCs w:val="20"/>
        </w:rPr>
      </w:pPr>
    </w:p>
    <w:p w:rsidR="002D0497" w:rsidRPr="00DA0154" w:rsidRDefault="002D0497" w:rsidP="002D0497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2D0497" w:rsidRPr="00DA0154" w:rsidRDefault="002D0497" w:rsidP="002D04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2D0497" w:rsidRPr="00DA0154" w:rsidRDefault="002D0497" w:rsidP="002D0497">
      <w:pPr>
        <w:jc w:val="center"/>
        <w:rPr>
          <w:sz w:val="28"/>
          <w:szCs w:val="28"/>
        </w:rPr>
      </w:pPr>
    </w:p>
    <w:p w:rsidR="002D0497" w:rsidRDefault="002D0497" w:rsidP="002D0497">
      <w:pPr>
        <w:jc w:val="center"/>
        <w:outlineLvl w:val="0"/>
        <w:rPr>
          <w:b/>
          <w:sz w:val="28"/>
          <w:szCs w:val="28"/>
        </w:rPr>
      </w:pPr>
      <w:r w:rsidRPr="00560AF1">
        <w:rPr>
          <w:b/>
          <w:sz w:val="28"/>
          <w:szCs w:val="28"/>
        </w:rPr>
        <w:t>РЕШЕНИЕ</w:t>
      </w:r>
    </w:p>
    <w:p w:rsidR="002D0497" w:rsidRPr="00560AF1" w:rsidRDefault="002D0497" w:rsidP="002D0497">
      <w:pPr>
        <w:rPr>
          <w:b/>
          <w:sz w:val="28"/>
          <w:szCs w:val="28"/>
        </w:rPr>
      </w:pPr>
    </w:p>
    <w:p w:rsidR="002D0497" w:rsidRPr="004A32A4" w:rsidRDefault="002D0497" w:rsidP="002D049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27.12.2013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122</w:t>
      </w:r>
    </w:p>
    <w:p w:rsidR="002D0497" w:rsidRDefault="002D0497" w:rsidP="002D0497"/>
    <w:p w:rsidR="002D0497" w:rsidRDefault="002D0497" w:rsidP="002D0497"/>
    <w:tbl>
      <w:tblPr>
        <w:tblW w:w="0" w:type="auto"/>
        <w:tblLook w:val="01E0"/>
      </w:tblPr>
      <w:tblGrid>
        <w:gridCol w:w="4308"/>
      </w:tblGrid>
      <w:tr w:rsidR="002D0497" w:rsidRPr="00C163D0" w:rsidTr="00691810">
        <w:tc>
          <w:tcPr>
            <w:tcW w:w="4308" w:type="dxa"/>
          </w:tcPr>
          <w:p w:rsidR="002D0497" w:rsidRPr="00C163D0" w:rsidRDefault="002D0497" w:rsidP="00691810">
            <w:pPr>
              <w:jc w:val="both"/>
              <w:rPr>
                <w:sz w:val="28"/>
                <w:szCs w:val="28"/>
              </w:rPr>
            </w:pPr>
            <w:r w:rsidRPr="00C163D0">
              <w:rPr>
                <w:sz w:val="28"/>
                <w:szCs w:val="28"/>
              </w:rPr>
              <w:t xml:space="preserve">О назначении публичных слушаний по проектам планировки территорий </w:t>
            </w:r>
          </w:p>
        </w:tc>
      </w:tr>
    </w:tbl>
    <w:p w:rsidR="002D0497" w:rsidRDefault="002D0497" w:rsidP="002D0497">
      <w:pPr>
        <w:jc w:val="both"/>
        <w:rPr>
          <w:sz w:val="28"/>
          <w:szCs w:val="28"/>
        </w:rPr>
      </w:pPr>
    </w:p>
    <w:p w:rsidR="002D0497" w:rsidRPr="00C163D0" w:rsidRDefault="002D0497" w:rsidP="002D0497">
      <w:pPr>
        <w:jc w:val="both"/>
        <w:rPr>
          <w:sz w:val="28"/>
          <w:szCs w:val="28"/>
        </w:rPr>
      </w:pPr>
    </w:p>
    <w:p w:rsidR="002D0497" w:rsidRPr="00C163D0" w:rsidRDefault="002D0497" w:rsidP="002D0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3D0">
        <w:rPr>
          <w:rFonts w:ascii="Times New Roman" w:hAnsi="Times New Roman" w:cs="Times New Roman"/>
          <w:sz w:val="28"/>
          <w:szCs w:val="28"/>
        </w:rPr>
        <w:t xml:space="preserve">Руководствуясь пунктом 5 статьи 46 Градостроительного кодекса  Российской Федерации, статьей 13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 Смоленской области, утверждённым решением Совета депутатов Вяземского городского поселения Вяземского района Смоленской области от 06.07.2006 № 39 (в редакции от 17.02.2009 № 3, от 01.11.2011 № 70), </w:t>
      </w:r>
      <w:r w:rsidRPr="00D20E8E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обращение Главы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 от 24.12.2013 № 2318/01-02-06,</w:t>
      </w:r>
      <w:r w:rsidRPr="00C163D0">
        <w:rPr>
          <w:rFonts w:ascii="Times New Roman" w:hAnsi="Times New Roman" w:cs="Times New Roman"/>
          <w:sz w:val="28"/>
          <w:szCs w:val="28"/>
        </w:rPr>
        <w:t xml:space="preserve">Совет депутатов Вяземского городского поселения Вяземского района Смоленской области </w:t>
      </w:r>
    </w:p>
    <w:p w:rsidR="002D0497" w:rsidRPr="00C163D0" w:rsidRDefault="002D0497" w:rsidP="002D0497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2D0497" w:rsidRPr="00C163D0" w:rsidRDefault="002D0497" w:rsidP="002D0497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D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D0497" w:rsidRPr="00C163D0" w:rsidRDefault="002D0497" w:rsidP="002D0497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2D0497" w:rsidRPr="00C163D0" w:rsidRDefault="002D0497" w:rsidP="002D0497">
      <w:pPr>
        <w:pStyle w:val="ConsPlusNormal"/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 xml:space="preserve">1. Назначить на </w:t>
      </w:r>
      <w:r>
        <w:rPr>
          <w:rFonts w:ascii="Times New Roman" w:hAnsi="Times New Roman" w:cs="Times New Roman"/>
          <w:b/>
          <w:sz w:val="28"/>
          <w:szCs w:val="28"/>
        </w:rPr>
        <w:t>30 январ</w:t>
      </w:r>
      <w:r w:rsidRPr="00752928">
        <w:rPr>
          <w:rFonts w:ascii="Times New Roman" w:hAnsi="Times New Roman" w:cs="Times New Roman"/>
          <w:b/>
          <w:sz w:val="28"/>
          <w:szCs w:val="28"/>
        </w:rPr>
        <w:t>я</w:t>
      </w:r>
      <w:r w:rsidRPr="00C163D0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163D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163D0">
        <w:rPr>
          <w:rFonts w:ascii="Times New Roman" w:hAnsi="Times New Roman" w:cs="Times New Roman"/>
          <w:sz w:val="28"/>
          <w:szCs w:val="28"/>
        </w:rPr>
        <w:t xml:space="preserve"> </w:t>
      </w:r>
      <w:r w:rsidRPr="00C163D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14.15</w:t>
      </w:r>
      <w:r w:rsidRPr="00C163D0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163D0">
        <w:rPr>
          <w:rFonts w:ascii="Times New Roman" w:hAnsi="Times New Roman" w:cs="Times New Roman"/>
          <w:sz w:val="28"/>
          <w:szCs w:val="28"/>
        </w:rPr>
        <w:t xml:space="preserve"> и провести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C163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63D0">
        <w:rPr>
          <w:rFonts w:ascii="Times New Roman" w:hAnsi="Times New Roman" w:cs="Times New Roman"/>
          <w:sz w:val="28"/>
          <w:szCs w:val="28"/>
        </w:rPr>
        <w:t xml:space="preserve">. Вязьма, ул. 25 Октября, д. 11(большой зал Администрации) </w:t>
      </w:r>
      <w:r w:rsidRPr="00C163D0">
        <w:rPr>
          <w:rFonts w:ascii="Times New Roman" w:hAnsi="Times New Roman" w:cs="Times New Roman"/>
          <w:b/>
          <w:sz w:val="28"/>
          <w:szCs w:val="28"/>
        </w:rPr>
        <w:t>публичные слушания по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C163D0">
        <w:rPr>
          <w:rFonts w:ascii="Times New Roman" w:hAnsi="Times New Roman" w:cs="Times New Roman"/>
          <w:b/>
          <w:sz w:val="28"/>
          <w:szCs w:val="28"/>
        </w:rPr>
        <w:t>планировки территори</w:t>
      </w:r>
      <w:r>
        <w:rPr>
          <w:rFonts w:ascii="Times New Roman" w:hAnsi="Times New Roman" w:cs="Times New Roman"/>
          <w:b/>
          <w:sz w:val="28"/>
          <w:szCs w:val="28"/>
        </w:rPr>
        <w:t xml:space="preserve">и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 в жилом квартале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Льнозаводская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ул. Монтажников, </w:t>
      </w:r>
      <w:r w:rsidRPr="00521270">
        <w:rPr>
          <w:rFonts w:ascii="Times New Roman" w:hAnsi="Times New Roman" w:cs="Times New Roman"/>
          <w:sz w:val="28"/>
          <w:szCs w:val="28"/>
        </w:rPr>
        <w:t>в г. Вязьма,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497" w:rsidRPr="00C163D0" w:rsidRDefault="002D0497" w:rsidP="002D0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163D0">
        <w:rPr>
          <w:rFonts w:ascii="Times New Roman" w:hAnsi="Times New Roman" w:cs="Times New Roman"/>
          <w:sz w:val="28"/>
          <w:szCs w:val="28"/>
        </w:rPr>
        <w:t xml:space="preserve">Граждане, проживающие на территориях, применительно к которым осуществляется подготовка проекта планировки территории, правообладатели земельных участков и объектов капитального строительства, расположенных на указанных территориях, лица, законные интересы которых могут быть нарушены в связи с реализацией проектов планировки территории, вправе направлять в Администрацию Вяземского городского поселения Вяземского района Смоленской области по адресу: ул. 25 Октября дом № 11, кабинет № 4 до </w:t>
      </w:r>
      <w:r>
        <w:rPr>
          <w:rFonts w:ascii="Times New Roman" w:hAnsi="Times New Roman" w:cs="Times New Roman"/>
          <w:sz w:val="28"/>
          <w:szCs w:val="28"/>
        </w:rPr>
        <w:t>«29» января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3D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163D0">
        <w:rPr>
          <w:rFonts w:ascii="Times New Roman" w:hAnsi="Times New Roman" w:cs="Times New Roman"/>
          <w:sz w:val="28"/>
          <w:szCs w:val="28"/>
        </w:rPr>
        <w:t xml:space="preserve"> года имеющиеся у них замечания и предложения по 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163D0">
        <w:rPr>
          <w:rFonts w:ascii="Times New Roman" w:hAnsi="Times New Roman" w:cs="Times New Roman"/>
          <w:sz w:val="28"/>
          <w:szCs w:val="28"/>
        </w:rPr>
        <w:t xml:space="preserve"> планировки территории (пункт 1 настоящего решения).</w:t>
      </w:r>
    </w:p>
    <w:p w:rsidR="002D0497" w:rsidRPr="00C163D0" w:rsidRDefault="002D0497" w:rsidP="002D0497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lastRenderedPageBreak/>
        <w:t xml:space="preserve">Публичные слушания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</w:t>
      </w:r>
      <w:proofErr w:type="gramStart"/>
      <w:r w:rsidRPr="00C163D0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C163D0">
        <w:rPr>
          <w:rFonts w:ascii="Times New Roman" w:hAnsi="Times New Roman" w:cs="Times New Roman"/>
          <w:sz w:val="28"/>
          <w:szCs w:val="28"/>
        </w:rPr>
        <w:t xml:space="preserve"> от 06.07.2006 № 39 (в редакции от 17.02.2009 № 3, от 01.11.2011 № 70).</w:t>
      </w:r>
    </w:p>
    <w:p w:rsidR="002D0497" w:rsidRPr="00C163D0" w:rsidRDefault="002D0497" w:rsidP="002D0497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3. Для осуществления публичных слушаний образовать организационный комитет в следующем составе:</w:t>
      </w:r>
    </w:p>
    <w:p w:rsidR="002D0497" w:rsidRDefault="002D0497" w:rsidP="002D0497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Григорьев Олег Станиславович – Глава муниципального образования Вяземского городского поселения Вяземского района Смоленской области - председатель </w:t>
      </w:r>
      <w:r w:rsidRPr="00476E80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497" w:rsidRDefault="002D0497" w:rsidP="002D0497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Тимофеев Евгений Вячеславович – заместитель Главы муниципального образования Вяземского городского поселения Вяземского района Смоленской области – заместитель председателя </w:t>
      </w:r>
      <w:r w:rsidRPr="00476E80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497" w:rsidRPr="00C163D0" w:rsidRDefault="002D0497" w:rsidP="002D0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- Кузина Татьяна Владимировна – ведущий специалист отдела имущественных и земельных отношений Администрации Вяземского городского поселения Вяземского района Смоленской области - секретарь.</w:t>
      </w:r>
    </w:p>
    <w:p w:rsidR="002D0497" w:rsidRPr="00C163D0" w:rsidRDefault="002D0497" w:rsidP="002D0497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2D0497" w:rsidRPr="00C163D0" w:rsidRDefault="002D0497" w:rsidP="002D0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6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3D0">
        <w:rPr>
          <w:rFonts w:ascii="Times New Roman" w:hAnsi="Times New Roman" w:cs="Times New Roman"/>
          <w:sz w:val="28"/>
          <w:szCs w:val="28"/>
        </w:rPr>
        <w:t>Клименков</w:t>
      </w:r>
      <w:proofErr w:type="spellEnd"/>
      <w:r w:rsidRPr="00C163D0">
        <w:rPr>
          <w:rFonts w:ascii="Times New Roman" w:hAnsi="Times New Roman" w:cs="Times New Roman"/>
          <w:sz w:val="28"/>
          <w:szCs w:val="28"/>
        </w:rPr>
        <w:t xml:space="preserve"> Александр Константинович – Глава Администрации Вяземского городского поселения Вяземского района Смоленской области;</w:t>
      </w:r>
    </w:p>
    <w:p w:rsidR="002D0497" w:rsidRPr="00C163D0" w:rsidRDefault="002D0497" w:rsidP="002D0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63D0">
        <w:rPr>
          <w:rFonts w:ascii="Times New Roman" w:hAnsi="Times New Roman" w:cs="Times New Roman"/>
          <w:sz w:val="28"/>
          <w:szCs w:val="28"/>
        </w:rPr>
        <w:t xml:space="preserve"> Цурков Сергей Витальевич – начальник отдела строительства и целевых программ Администрации Вяземского городского поселения Вяземского района Смоленской области;</w:t>
      </w:r>
    </w:p>
    <w:p w:rsidR="002D0497" w:rsidRPr="00C163D0" w:rsidRDefault="002D0497" w:rsidP="002D0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6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3D0">
        <w:rPr>
          <w:rFonts w:ascii="Times New Roman" w:hAnsi="Times New Roman" w:cs="Times New Roman"/>
          <w:sz w:val="28"/>
          <w:szCs w:val="28"/>
        </w:rPr>
        <w:t>Тесакова</w:t>
      </w:r>
      <w:proofErr w:type="spellEnd"/>
      <w:r w:rsidRPr="00C163D0">
        <w:rPr>
          <w:rFonts w:ascii="Times New Roman" w:hAnsi="Times New Roman" w:cs="Times New Roman"/>
          <w:sz w:val="28"/>
          <w:szCs w:val="28"/>
        </w:rPr>
        <w:t xml:space="preserve"> Наталья Александровна – начальник отдела имущественных и земельных отношений Администрации Вяземского городского поселения Вяземского района Смоленской области;</w:t>
      </w:r>
    </w:p>
    <w:p w:rsidR="002D0497" w:rsidRPr="00C163D0" w:rsidRDefault="002D0497" w:rsidP="002D0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63D0">
        <w:rPr>
          <w:rFonts w:ascii="Times New Roman" w:hAnsi="Times New Roman" w:cs="Times New Roman"/>
          <w:sz w:val="28"/>
          <w:szCs w:val="28"/>
        </w:rPr>
        <w:t xml:space="preserve"> Белкин Александр Александрович – начальник юридического </w:t>
      </w:r>
      <w:proofErr w:type="gramStart"/>
      <w:r w:rsidRPr="00C163D0">
        <w:rPr>
          <w:rFonts w:ascii="Times New Roman" w:hAnsi="Times New Roman" w:cs="Times New Roman"/>
          <w:sz w:val="28"/>
          <w:szCs w:val="28"/>
        </w:rPr>
        <w:t>отдела Администрации Вяземского городского поселения Вяземского района Смоленской области</w:t>
      </w:r>
      <w:proofErr w:type="gramEnd"/>
      <w:r w:rsidRPr="00C163D0">
        <w:rPr>
          <w:rFonts w:ascii="Times New Roman" w:hAnsi="Times New Roman" w:cs="Times New Roman"/>
          <w:sz w:val="28"/>
          <w:szCs w:val="28"/>
        </w:rPr>
        <w:t>;</w:t>
      </w:r>
    </w:p>
    <w:p w:rsidR="002D0497" w:rsidRPr="00C163D0" w:rsidRDefault="002D0497" w:rsidP="002D0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63D0">
        <w:rPr>
          <w:rFonts w:ascii="Times New Roman" w:hAnsi="Times New Roman" w:cs="Times New Roman"/>
          <w:sz w:val="28"/>
          <w:szCs w:val="28"/>
        </w:rPr>
        <w:t xml:space="preserve"> Ефимова Галина Александровна – 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63D0">
        <w:rPr>
          <w:rFonts w:ascii="Times New Roman" w:hAnsi="Times New Roman" w:cs="Times New Roman"/>
          <w:sz w:val="28"/>
          <w:szCs w:val="28"/>
        </w:rPr>
        <w:t>архитектор Администрации Вяземского городского поселения Вяземского района Смоленской области.</w:t>
      </w:r>
    </w:p>
    <w:p w:rsidR="002D0497" w:rsidRPr="00C163D0" w:rsidRDefault="002D0497" w:rsidP="002D0497">
      <w:pPr>
        <w:ind w:firstLine="748"/>
        <w:jc w:val="both"/>
        <w:rPr>
          <w:sz w:val="28"/>
          <w:szCs w:val="28"/>
        </w:rPr>
      </w:pPr>
      <w:r w:rsidRPr="00C163D0">
        <w:rPr>
          <w:sz w:val="28"/>
          <w:szCs w:val="28"/>
        </w:rPr>
        <w:t xml:space="preserve">4. </w:t>
      </w:r>
      <w:proofErr w:type="gramStart"/>
      <w:r w:rsidRPr="00C163D0">
        <w:rPr>
          <w:sz w:val="28"/>
          <w:szCs w:val="28"/>
        </w:rPr>
        <w:t>Контроль за</w:t>
      </w:r>
      <w:proofErr w:type="gramEnd"/>
      <w:r w:rsidRPr="00C163D0">
        <w:rPr>
          <w:sz w:val="28"/>
          <w:szCs w:val="28"/>
        </w:rPr>
        <w:t xml:space="preserve"> исполнением настоящего решения возложить на Главу Администрации Вяземского городского поселения Вяземского района Смоленской области (А.К. </w:t>
      </w:r>
      <w:proofErr w:type="spellStart"/>
      <w:r w:rsidRPr="00C163D0">
        <w:rPr>
          <w:sz w:val="28"/>
          <w:szCs w:val="28"/>
        </w:rPr>
        <w:t>Клименков</w:t>
      </w:r>
      <w:proofErr w:type="spellEnd"/>
      <w:r w:rsidRPr="00C163D0">
        <w:rPr>
          <w:sz w:val="28"/>
          <w:szCs w:val="28"/>
        </w:rPr>
        <w:t>).</w:t>
      </w:r>
    </w:p>
    <w:p w:rsidR="002D0497" w:rsidRPr="00C163D0" w:rsidRDefault="002D0497" w:rsidP="002D0497">
      <w:pPr>
        <w:ind w:firstLine="748"/>
        <w:jc w:val="both"/>
        <w:rPr>
          <w:sz w:val="28"/>
          <w:szCs w:val="28"/>
        </w:rPr>
      </w:pPr>
      <w:r w:rsidRPr="00C163D0">
        <w:rPr>
          <w:sz w:val="28"/>
          <w:szCs w:val="28"/>
        </w:rPr>
        <w:t>5. 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C163D0">
        <w:rPr>
          <w:sz w:val="28"/>
          <w:szCs w:val="28"/>
          <w:lang w:val="en-US"/>
        </w:rPr>
        <w:t>ru</w:t>
      </w:r>
      <w:proofErr w:type="spellEnd"/>
      <w:r w:rsidRPr="00C163D0">
        <w:rPr>
          <w:sz w:val="28"/>
          <w:szCs w:val="28"/>
        </w:rPr>
        <w:t>» (</w:t>
      </w:r>
      <w:r w:rsidRPr="00C163D0">
        <w:rPr>
          <w:sz w:val="28"/>
          <w:szCs w:val="28"/>
          <w:lang w:val="en-US"/>
        </w:rPr>
        <w:t>MGORV</w:t>
      </w:r>
      <w:r w:rsidRPr="00C163D0">
        <w:rPr>
          <w:sz w:val="28"/>
          <w:szCs w:val="28"/>
        </w:rPr>
        <w:t>.</w:t>
      </w:r>
      <w:r w:rsidRPr="00C163D0">
        <w:rPr>
          <w:sz w:val="28"/>
          <w:szCs w:val="28"/>
          <w:lang w:val="en-US"/>
        </w:rPr>
        <w:t>RU</w:t>
      </w:r>
      <w:r w:rsidRPr="00C163D0">
        <w:rPr>
          <w:sz w:val="28"/>
          <w:szCs w:val="28"/>
        </w:rPr>
        <w:t>)</w:t>
      </w:r>
      <w:r w:rsidRPr="00C163D0">
        <w:rPr>
          <w:iCs/>
          <w:sz w:val="28"/>
          <w:szCs w:val="28"/>
        </w:rPr>
        <w:t>.</w:t>
      </w:r>
    </w:p>
    <w:p w:rsidR="002D0497" w:rsidRDefault="002D0497" w:rsidP="002D0497">
      <w:pPr>
        <w:ind w:firstLine="720"/>
        <w:jc w:val="both"/>
        <w:rPr>
          <w:sz w:val="28"/>
          <w:szCs w:val="28"/>
        </w:rPr>
      </w:pPr>
    </w:p>
    <w:p w:rsidR="002D0497" w:rsidRDefault="002D0497" w:rsidP="002D0497">
      <w:pPr>
        <w:ind w:firstLine="720"/>
        <w:jc w:val="both"/>
        <w:rPr>
          <w:sz w:val="28"/>
          <w:szCs w:val="28"/>
        </w:rPr>
      </w:pPr>
    </w:p>
    <w:p w:rsidR="002D0497" w:rsidRPr="00C163D0" w:rsidRDefault="002D0497" w:rsidP="002D0497">
      <w:pPr>
        <w:ind w:firstLine="720"/>
        <w:jc w:val="both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2D0497" w:rsidRPr="00C163D0" w:rsidTr="00691810">
        <w:trPr>
          <w:trHeight w:val="1276"/>
        </w:trPr>
        <w:tc>
          <w:tcPr>
            <w:tcW w:w="4540" w:type="dxa"/>
          </w:tcPr>
          <w:p w:rsidR="002D0497" w:rsidRPr="00C163D0" w:rsidRDefault="002D0497" w:rsidP="00691810">
            <w:pPr>
              <w:jc w:val="both"/>
              <w:rPr>
                <w:sz w:val="28"/>
                <w:szCs w:val="28"/>
              </w:rPr>
            </w:pPr>
            <w:r w:rsidRPr="00C163D0">
              <w:rPr>
                <w:sz w:val="28"/>
                <w:szCs w:val="28"/>
              </w:rPr>
              <w:t>Глава муниципального образования</w:t>
            </w:r>
          </w:p>
          <w:p w:rsidR="002D0497" w:rsidRPr="00C163D0" w:rsidRDefault="002D0497" w:rsidP="00691810">
            <w:pPr>
              <w:rPr>
                <w:b/>
                <w:sz w:val="28"/>
                <w:szCs w:val="28"/>
              </w:rPr>
            </w:pPr>
            <w:r w:rsidRPr="00C163D0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2D0497" w:rsidRPr="00C163D0" w:rsidRDefault="002D0497" w:rsidP="006918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2D0497" w:rsidRPr="00C163D0" w:rsidRDefault="002D0497" w:rsidP="00691810">
            <w:pPr>
              <w:jc w:val="right"/>
              <w:rPr>
                <w:b/>
                <w:sz w:val="28"/>
                <w:szCs w:val="28"/>
              </w:rPr>
            </w:pPr>
          </w:p>
          <w:p w:rsidR="002D0497" w:rsidRPr="00C163D0" w:rsidRDefault="002D0497" w:rsidP="00691810">
            <w:pPr>
              <w:jc w:val="right"/>
              <w:rPr>
                <w:b/>
                <w:sz w:val="28"/>
                <w:szCs w:val="28"/>
              </w:rPr>
            </w:pPr>
          </w:p>
          <w:p w:rsidR="002D0497" w:rsidRPr="00C163D0" w:rsidRDefault="002D0497" w:rsidP="00691810">
            <w:pPr>
              <w:jc w:val="right"/>
              <w:rPr>
                <w:b/>
                <w:sz w:val="28"/>
                <w:szCs w:val="28"/>
              </w:rPr>
            </w:pPr>
          </w:p>
          <w:p w:rsidR="002D0497" w:rsidRPr="00C163D0" w:rsidRDefault="002D0497" w:rsidP="00691810">
            <w:pPr>
              <w:jc w:val="right"/>
              <w:rPr>
                <w:b/>
                <w:sz w:val="28"/>
                <w:szCs w:val="28"/>
              </w:rPr>
            </w:pPr>
            <w:r w:rsidRPr="00C163D0">
              <w:rPr>
                <w:b/>
                <w:sz w:val="28"/>
                <w:szCs w:val="28"/>
              </w:rPr>
              <w:t>О.С. Григорьев</w:t>
            </w:r>
          </w:p>
        </w:tc>
      </w:tr>
    </w:tbl>
    <w:p w:rsidR="0025765E" w:rsidRPr="002D0497" w:rsidRDefault="0025765E">
      <w:pPr>
        <w:rPr>
          <w:sz w:val="2"/>
          <w:szCs w:val="2"/>
        </w:rPr>
      </w:pPr>
    </w:p>
    <w:sectPr w:rsidR="0025765E" w:rsidRPr="002D0497" w:rsidSect="002D049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43A" w:rsidRDefault="0013743A" w:rsidP="002D0497">
      <w:r>
        <w:separator/>
      </w:r>
    </w:p>
  </w:endnote>
  <w:endnote w:type="continuationSeparator" w:id="0">
    <w:p w:rsidR="0013743A" w:rsidRDefault="0013743A" w:rsidP="002D0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43A" w:rsidRDefault="0013743A" w:rsidP="002D0497">
      <w:r>
        <w:separator/>
      </w:r>
    </w:p>
  </w:footnote>
  <w:footnote w:type="continuationSeparator" w:id="0">
    <w:p w:rsidR="0013743A" w:rsidRDefault="0013743A" w:rsidP="002D0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86009"/>
      <w:docPartObj>
        <w:docPartGallery w:val="Page Numbers (Top of Page)"/>
        <w:docPartUnique/>
      </w:docPartObj>
    </w:sdtPr>
    <w:sdtContent>
      <w:p w:rsidR="002D0497" w:rsidRDefault="002D0497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D0497" w:rsidRDefault="002D049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497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43A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0497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254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4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04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04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0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D04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04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3495</Characters>
  <Application>Microsoft Office Word</Application>
  <DocSecurity>0</DocSecurity>
  <Lines>29</Lines>
  <Paragraphs>8</Paragraphs>
  <ScaleCrop>false</ScaleCrop>
  <Company>Grizli777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2013-12-27T12:17:00Z</dcterms:created>
  <dcterms:modified xsi:type="dcterms:W3CDTF">2013-12-27T12:20:00Z</dcterms:modified>
</cp:coreProperties>
</file>