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E6" w:rsidRDefault="001514E6" w:rsidP="001514E6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E6" w:rsidRPr="00CA552C" w:rsidRDefault="001514E6" w:rsidP="001514E6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1514E6" w:rsidRDefault="001514E6" w:rsidP="001514E6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1514E6" w:rsidRPr="00A41EB6" w:rsidRDefault="001514E6" w:rsidP="001514E6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1514E6" w:rsidRDefault="001514E6" w:rsidP="001514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1514E6" w:rsidRPr="00A41EB6" w:rsidRDefault="001514E6" w:rsidP="001514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1514E6" w:rsidRPr="00482D34" w:rsidRDefault="001514E6" w:rsidP="001514E6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1514E6" w:rsidRPr="00482D34" w:rsidRDefault="001514E6" w:rsidP="001514E6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24 </w:t>
      </w:r>
    </w:p>
    <w:p w:rsidR="0025765E" w:rsidRDefault="0025765E">
      <w:pPr>
        <w:rPr>
          <w:rFonts w:ascii="Times New Roman" w:hAnsi="Times New Roman"/>
          <w:sz w:val="28"/>
          <w:szCs w:val="28"/>
        </w:rPr>
      </w:pPr>
    </w:p>
    <w:p w:rsidR="001514E6" w:rsidRDefault="001514E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</w:tblGrid>
      <w:tr w:rsidR="001514E6" w:rsidRPr="001514E6" w:rsidTr="00B53D0D">
        <w:tc>
          <w:tcPr>
            <w:tcW w:w="4668" w:type="dxa"/>
          </w:tcPr>
          <w:p w:rsidR="001514E6" w:rsidRPr="001514E6" w:rsidRDefault="001514E6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4E6">
              <w:rPr>
                <w:rFonts w:ascii="Times New Roman" w:hAnsi="Times New Roman"/>
                <w:sz w:val="28"/>
                <w:szCs w:val="28"/>
              </w:rPr>
              <w:t xml:space="preserve">О направлении внесения изменений в Правила землепользования и застройки города Вязьма, утвержденные решением </w:t>
            </w:r>
            <w:proofErr w:type="gramStart"/>
            <w:r w:rsidRPr="001514E6">
              <w:rPr>
                <w:rFonts w:ascii="Times New Roman" w:hAnsi="Times New Roman"/>
                <w:sz w:val="28"/>
                <w:szCs w:val="28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 w:rsidRPr="001514E6">
              <w:rPr>
                <w:rFonts w:ascii="Times New Roman" w:hAnsi="Times New Roman"/>
                <w:sz w:val="28"/>
                <w:szCs w:val="28"/>
              </w:rPr>
              <w:t xml:space="preserve"> от 02.02.2010 № 4 на доработку в Администрацию Вяземского городского поселения Вяземского района Смоленской области</w:t>
            </w:r>
          </w:p>
        </w:tc>
      </w:tr>
    </w:tbl>
    <w:p w:rsidR="001514E6" w:rsidRPr="001514E6" w:rsidRDefault="001514E6" w:rsidP="001514E6">
      <w:pPr>
        <w:pStyle w:val="ConsPlusNormal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514E6" w:rsidRPr="001514E6" w:rsidRDefault="001514E6" w:rsidP="001514E6">
      <w:pPr>
        <w:pStyle w:val="ConsPlusNormal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514E6" w:rsidRPr="001514E6" w:rsidRDefault="001514E6" w:rsidP="001514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4E6">
        <w:rPr>
          <w:rFonts w:ascii="Times New Roman" w:hAnsi="Times New Roman" w:cs="Times New Roman"/>
          <w:sz w:val="28"/>
          <w:szCs w:val="28"/>
        </w:rPr>
        <w:t>Руководствуясь пунктом 2 статьи 32 Градостроительного кодекса РФ, в целях приведения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в соответствие с действующим законодательством, рассмотрев обращение Главы Администрации Вяземского городского поселения Вяземского района Смоленской области от 21.01.2013 № 65/01-02-06, Совет депутатов Вяземского городского поселения Вяземского района Смоленской области</w:t>
      </w:r>
      <w:proofErr w:type="gramEnd"/>
    </w:p>
    <w:p w:rsidR="001514E6" w:rsidRPr="001514E6" w:rsidRDefault="001514E6" w:rsidP="001514E6">
      <w:pPr>
        <w:pStyle w:val="ConsPlusNormal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514E6" w:rsidRPr="001514E6" w:rsidRDefault="001514E6" w:rsidP="001514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14E6" w:rsidRPr="001514E6" w:rsidRDefault="001514E6" w:rsidP="001514E6">
      <w:pPr>
        <w:pStyle w:val="ConsPlusNormal"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514E6" w:rsidRPr="001514E6" w:rsidRDefault="001514E6" w:rsidP="001514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14E6">
        <w:rPr>
          <w:rFonts w:ascii="Times New Roman" w:hAnsi="Times New Roman" w:cs="Times New Roman"/>
          <w:sz w:val="28"/>
          <w:szCs w:val="28"/>
        </w:rPr>
        <w:t xml:space="preserve">В связи с несоответствием территориальной зоны рассматриваемой на публичных слушаниях по проекту решения «О внесении изменений в Правила землепользования и застройки города Вязьма, утвержденные решением Совета депутатов Вяземского городского поселения Вяземского района Смоленской области от 02.02.2010 № 4» от 10.07.2012 (п. 24) и территориальной зоны </w:t>
      </w:r>
      <w:r w:rsidRPr="001514E6">
        <w:rPr>
          <w:rFonts w:ascii="Times New Roman" w:hAnsi="Times New Roman" w:cs="Times New Roman"/>
          <w:sz w:val="28"/>
          <w:szCs w:val="28"/>
        </w:rPr>
        <w:lastRenderedPageBreak/>
        <w:t>указанной в обращении Главы Администрации Вяземского городского поселения Вяземского района Смоленской области № 65/01-02-06 от 21.01.2013</w:t>
      </w:r>
      <w:proofErr w:type="gramEnd"/>
      <w:r w:rsidRPr="001514E6">
        <w:rPr>
          <w:rFonts w:ascii="Times New Roman" w:hAnsi="Times New Roman" w:cs="Times New Roman"/>
          <w:sz w:val="28"/>
          <w:szCs w:val="28"/>
        </w:rPr>
        <w:t xml:space="preserve"> направить на доработку в Администрацию Вяземского городского поселения Вяземского района Смоленской области следующее изменение в Правила землепользования и застройки города Вязьма, утвержденные решением </w:t>
      </w:r>
      <w:proofErr w:type="gramStart"/>
      <w:r w:rsidRPr="001514E6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1514E6">
        <w:rPr>
          <w:rFonts w:ascii="Times New Roman" w:hAnsi="Times New Roman" w:cs="Times New Roman"/>
          <w:sz w:val="28"/>
          <w:szCs w:val="28"/>
        </w:rPr>
        <w:t xml:space="preserve"> от 02.02.2010 № 4:</w:t>
      </w:r>
    </w:p>
    <w:p w:rsidR="001514E6" w:rsidRPr="001514E6" w:rsidRDefault="001514E6" w:rsidP="001514E6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4E6">
        <w:rPr>
          <w:rFonts w:ascii="Times New Roman" w:hAnsi="Times New Roman"/>
          <w:color w:val="000000"/>
          <w:sz w:val="28"/>
          <w:szCs w:val="28"/>
        </w:rPr>
        <w:t xml:space="preserve">изменить </w:t>
      </w:r>
      <w:r w:rsidRPr="001514E6">
        <w:rPr>
          <w:rFonts w:ascii="Times New Roman" w:hAnsi="Times New Roman"/>
          <w:sz w:val="28"/>
          <w:szCs w:val="28"/>
        </w:rPr>
        <w:t>территориальную зону Ж</w:t>
      </w:r>
      <w:proofErr w:type="gramStart"/>
      <w:r w:rsidRPr="001514E6">
        <w:rPr>
          <w:rFonts w:ascii="Times New Roman" w:hAnsi="Times New Roman"/>
          <w:sz w:val="28"/>
          <w:szCs w:val="28"/>
        </w:rPr>
        <w:t>1</w:t>
      </w:r>
      <w:proofErr w:type="gramEnd"/>
      <w:r w:rsidRPr="001514E6">
        <w:rPr>
          <w:rFonts w:ascii="Times New Roman" w:hAnsi="Times New Roman"/>
          <w:sz w:val="28"/>
          <w:szCs w:val="28"/>
        </w:rPr>
        <w:t xml:space="preserve"> – «Многоэтажная жилая застройка (от 4-х этажей и выше)» земельного участка между д. 25а по ул. Ленина и д. 5 по пер. </w:t>
      </w:r>
      <w:proofErr w:type="spellStart"/>
      <w:r w:rsidRPr="001514E6">
        <w:rPr>
          <w:rFonts w:ascii="Times New Roman" w:hAnsi="Times New Roman"/>
          <w:sz w:val="28"/>
          <w:szCs w:val="28"/>
        </w:rPr>
        <w:t>Устинкин</w:t>
      </w:r>
      <w:proofErr w:type="spellEnd"/>
      <w:r w:rsidRPr="001514E6">
        <w:rPr>
          <w:rFonts w:ascii="Times New Roman" w:hAnsi="Times New Roman"/>
          <w:color w:val="000000"/>
          <w:sz w:val="28"/>
          <w:szCs w:val="28"/>
        </w:rPr>
        <w:t xml:space="preserve"> на территориальную зону </w:t>
      </w:r>
      <w:r w:rsidRPr="001514E6">
        <w:rPr>
          <w:rFonts w:ascii="Times New Roman" w:hAnsi="Times New Roman"/>
          <w:sz w:val="28"/>
          <w:szCs w:val="28"/>
        </w:rPr>
        <w:t>Ж3 – «Индивидуальная усадебная и блокированная застройка 1-2 квартирными домами жилая застройка городского типа»</w:t>
      </w:r>
      <w:r w:rsidRPr="001514E6">
        <w:rPr>
          <w:rFonts w:ascii="Times New Roman" w:hAnsi="Times New Roman"/>
          <w:color w:val="000000"/>
          <w:sz w:val="28"/>
          <w:szCs w:val="28"/>
        </w:rPr>
        <w:t>.</w:t>
      </w:r>
    </w:p>
    <w:p w:rsidR="001514E6" w:rsidRDefault="001514E6" w:rsidP="001514E6">
      <w:pPr>
        <w:pStyle w:val="ConsPlusNormal"/>
        <w:tabs>
          <w:tab w:val="left" w:pos="0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4E6" w:rsidRPr="001514E6" w:rsidRDefault="001514E6" w:rsidP="001514E6">
      <w:pPr>
        <w:pStyle w:val="ConsPlusNormal"/>
        <w:tabs>
          <w:tab w:val="left" w:pos="0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E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1514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14E6">
        <w:rPr>
          <w:rFonts w:ascii="Times New Roman" w:hAnsi="Times New Roman" w:cs="Times New Roman"/>
          <w:sz w:val="28"/>
          <w:szCs w:val="28"/>
        </w:rPr>
        <w:t>» (</w:t>
      </w:r>
      <w:r w:rsidRPr="001514E6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1514E6">
        <w:rPr>
          <w:rFonts w:ascii="Times New Roman" w:hAnsi="Times New Roman" w:cs="Times New Roman"/>
          <w:sz w:val="28"/>
          <w:szCs w:val="28"/>
        </w:rPr>
        <w:t>.</w:t>
      </w:r>
      <w:r w:rsidRPr="001514E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514E6">
        <w:rPr>
          <w:rFonts w:ascii="Times New Roman" w:hAnsi="Times New Roman" w:cs="Times New Roman"/>
          <w:sz w:val="28"/>
          <w:szCs w:val="28"/>
        </w:rPr>
        <w:t>).</w:t>
      </w:r>
    </w:p>
    <w:p w:rsidR="001514E6" w:rsidRPr="001514E6" w:rsidRDefault="001514E6" w:rsidP="001514E6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E6" w:rsidRDefault="001514E6" w:rsidP="001514E6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E6" w:rsidRPr="001514E6" w:rsidRDefault="001514E6" w:rsidP="001514E6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4E6" w:rsidRPr="001514E6" w:rsidRDefault="001514E6" w:rsidP="001514E6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4E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514E6" w:rsidRPr="001514E6" w:rsidRDefault="001514E6" w:rsidP="001514E6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4E6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</w:p>
    <w:p w:rsidR="001514E6" w:rsidRPr="001514E6" w:rsidRDefault="001514E6" w:rsidP="001514E6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4E6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 </w:t>
      </w:r>
      <w:r w:rsidRPr="001514E6">
        <w:rPr>
          <w:rFonts w:ascii="Times New Roman" w:hAnsi="Times New Roman" w:cs="Times New Roman"/>
          <w:b/>
          <w:sz w:val="28"/>
          <w:szCs w:val="28"/>
        </w:rPr>
        <w:t>О.С. Григорьев</w:t>
      </w:r>
    </w:p>
    <w:p w:rsidR="001514E6" w:rsidRPr="001514E6" w:rsidRDefault="001514E6" w:rsidP="001514E6">
      <w:pPr>
        <w:rPr>
          <w:rFonts w:ascii="Times New Roman" w:hAnsi="Times New Roman"/>
        </w:rPr>
      </w:pPr>
    </w:p>
    <w:p w:rsidR="001514E6" w:rsidRPr="001514E6" w:rsidRDefault="001514E6" w:rsidP="001514E6">
      <w:pPr>
        <w:rPr>
          <w:rFonts w:ascii="Times New Roman" w:hAnsi="Times New Roman"/>
        </w:rPr>
      </w:pPr>
    </w:p>
    <w:p w:rsidR="001514E6" w:rsidRPr="001514E6" w:rsidRDefault="001514E6">
      <w:pPr>
        <w:rPr>
          <w:rFonts w:ascii="Times New Roman" w:hAnsi="Times New Roman"/>
          <w:sz w:val="28"/>
          <w:szCs w:val="28"/>
        </w:rPr>
      </w:pPr>
    </w:p>
    <w:sectPr w:rsidR="001514E6" w:rsidRPr="001514E6" w:rsidSect="001514E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0D" w:rsidRDefault="002C550D" w:rsidP="001514E6">
      <w:pPr>
        <w:spacing w:line="240" w:lineRule="auto"/>
      </w:pPr>
      <w:r>
        <w:separator/>
      </w:r>
    </w:p>
  </w:endnote>
  <w:endnote w:type="continuationSeparator" w:id="0">
    <w:p w:rsidR="002C550D" w:rsidRDefault="002C550D" w:rsidP="00151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0D" w:rsidRDefault="002C550D" w:rsidP="001514E6">
      <w:pPr>
        <w:spacing w:line="240" w:lineRule="auto"/>
      </w:pPr>
      <w:r>
        <w:separator/>
      </w:r>
    </w:p>
  </w:footnote>
  <w:footnote w:type="continuationSeparator" w:id="0">
    <w:p w:rsidR="002C550D" w:rsidRDefault="002C550D" w:rsidP="001514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698"/>
      <w:docPartObj>
        <w:docPartGallery w:val="Page Numbers (Top of Page)"/>
        <w:docPartUnique/>
      </w:docPartObj>
    </w:sdtPr>
    <w:sdtContent>
      <w:p w:rsidR="001514E6" w:rsidRDefault="001514E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514E6" w:rsidRDefault="001514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E6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14E6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C550D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0412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E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4E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14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514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4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514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4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2030</Characters>
  <Application>Microsoft Office Word</Application>
  <DocSecurity>0</DocSecurity>
  <Lines>16</Lines>
  <Paragraphs>4</Paragraphs>
  <ScaleCrop>false</ScaleCrop>
  <Company>Grizli777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2013-03-20T13:20:00Z</cp:lastPrinted>
  <dcterms:created xsi:type="dcterms:W3CDTF">2013-03-20T13:19:00Z</dcterms:created>
  <dcterms:modified xsi:type="dcterms:W3CDTF">2013-03-20T13:21:00Z</dcterms:modified>
</cp:coreProperties>
</file>