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C" w:rsidRDefault="000542AC" w:rsidP="000542AC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AC" w:rsidRPr="00CA552C" w:rsidRDefault="000542AC" w:rsidP="000542AC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0542AC" w:rsidRDefault="000542AC" w:rsidP="000542AC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0542AC" w:rsidRPr="00A41EB6" w:rsidRDefault="000542AC" w:rsidP="000542AC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0542AC" w:rsidRDefault="000542AC" w:rsidP="000542A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542AC" w:rsidRPr="00A41EB6" w:rsidRDefault="000542AC" w:rsidP="000542A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0542AC" w:rsidRPr="00482D34" w:rsidRDefault="000542AC" w:rsidP="000542AC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0542AC" w:rsidRPr="00482D34" w:rsidRDefault="000542AC" w:rsidP="000542AC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16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542AC" w:rsidRPr="000542AC" w:rsidTr="00B53D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542AC" w:rsidRPr="000542AC" w:rsidRDefault="000542AC" w:rsidP="00B53D0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2AC">
              <w:rPr>
                <w:rFonts w:ascii="Times New Roman" w:hAnsi="Times New Roman"/>
                <w:bCs/>
                <w:sz w:val="28"/>
                <w:szCs w:val="28"/>
              </w:rPr>
              <w:t xml:space="preserve">Об отмене </w:t>
            </w:r>
            <w:proofErr w:type="gramStart"/>
            <w:r w:rsidRPr="000542AC">
              <w:rPr>
                <w:rFonts w:ascii="Times New Roman" w:hAnsi="Times New Roman"/>
                <w:bCs/>
                <w:sz w:val="28"/>
                <w:szCs w:val="28"/>
              </w:rPr>
              <w:t>решения Совета депутатов Вяземского городского поселения Вяземского района Смоленской области</w:t>
            </w:r>
            <w:proofErr w:type="gramEnd"/>
            <w:r w:rsidRPr="000542AC">
              <w:rPr>
                <w:rFonts w:ascii="Times New Roman" w:hAnsi="Times New Roman"/>
                <w:bCs/>
                <w:sz w:val="28"/>
                <w:szCs w:val="28"/>
              </w:rPr>
              <w:t xml:space="preserve"> от 20.11.2012 № 78</w:t>
            </w:r>
          </w:p>
        </w:tc>
      </w:tr>
    </w:tbl>
    <w:p w:rsidR="000542AC" w:rsidRPr="000542AC" w:rsidRDefault="000542AC" w:rsidP="000542AC">
      <w:pPr>
        <w:rPr>
          <w:rFonts w:ascii="Times New Roman" w:hAnsi="Times New Roman"/>
          <w:sz w:val="28"/>
          <w:szCs w:val="28"/>
        </w:rPr>
      </w:pPr>
    </w:p>
    <w:p w:rsidR="000542AC" w:rsidRPr="000542AC" w:rsidRDefault="000542AC" w:rsidP="000542AC">
      <w:pPr>
        <w:rPr>
          <w:rFonts w:ascii="Times New Roman" w:hAnsi="Times New Roman"/>
          <w:sz w:val="28"/>
          <w:szCs w:val="28"/>
        </w:rPr>
      </w:pPr>
    </w:p>
    <w:p w:rsidR="000542AC" w:rsidRPr="000542AC" w:rsidRDefault="000542AC" w:rsidP="000542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42AC">
        <w:rPr>
          <w:rFonts w:ascii="Times New Roman" w:hAnsi="Times New Roman"/>
          <w:sz w:val="28"/>
          <w:szCs w:val="28"/>
        </w:rPr>
        <w:t>Руководствуясь Федеральными законами от 24.06.2012№ 89-ФЗ «Об отходах производства и потребления», от 10.01.2001 № 7-ФЗ «Об охране окружающей среды», от 06.10.2003 № 131-ФЗ «Об общих принципах организации местного самоуправления в Российской Федерации,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0542AC" w:rsidRPr="000542AC" w:rsidRDefault="000542AC" w:rsidP="000542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AC" w:rsidRPr="000542AC" w:rsidRDefault="000542AC" w:rsidP="000542AC">
      <w:pPr>
        <w:pStyle w:val="a5"/>
        <w:spacing w:beforeAutospacing="0" w:afterAutospacing="0"/>
        <w:ind w:right="-81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42AC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0542AC" w:rsidRPr="000542AC" w:rsidRDefault="000542AC" w:rsidP="000542AC">
      <w:pPr>
        <w:shd w:val="clear" w:color="auto" w:fill="FFFFFF"/>
        <w:spacing w:before="317" w:line="317" w:lineRule="exac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542AC">
        <w:rPr>
          <w:rFonts w:ascii="Times New Roman" w:hAnsi="Times New Roman"/>
          <w:sz w:val="28"/>
          <w:szCs w:val="28"/>
        </w:rPr>
        <w:t xml:space="preserve">1. Решение </w:t>
      </w:r>
      <w:proofErr w:type="gramStart"/>
      <w:r w:rsidRPr="000542AC">
        <w:rPr>
          <w:rFonts w:ascii="Times New Roman" w:hAnsi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0542AC">
        <w:rPr>
          <w:rFonts w:ascii="Times New Roman" w:hAnsi="Times New Roman"/>
          <w:sz w:val="28"/>
          <w:szCs w:val="28"/>
        </w:rPr>
        <w:t xml:space="preserve"> от 20.11.2012 № 78 «Об утверждении норм накопления твердых бытовых отходов, образующихся от многоквартирных и жилых домов, объектов общественного назначения, торговых и культурно - бытовых учреждений, расположенных на территории Вяземского городского поселения Вяземского района Смоленской области»</w:t>
      </w:r>
      <w:r w:rsidRPr="000542AC">
        <w:rPr>
          <w:rFonts w:ascii="Times New Roman" w:hAnsi="Times New Roman"/>
          <w:spacing w:val="-2"/>
          <w:sz w:val="28"/>
          <w:szCs w:val="28"/>
        </w:rPr>
        <w:t xml:space="preserve"> отменить.</w:t>
      </w:r>
    </w:p>
    <w:p w:rsidR="000542AC" w:rsidRDefault="000542AC" w:rsidP="0005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Pr="000542AC" w:rsidRDefault="000542AC" w:rsidP="000542A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42A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0542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42AC">
        <w:rPr>
          <w:rFonts w:ascii="Times New Roman" w:hAnsi="Times New Roman" w:cs="Times New Roman"/>
          <w:sz w:val="28"/>
          <w:szCs w:val="28"/>
        </w:rPr>
        <w:t>» (</w:t>
      </w:r>
      <w:r w:rsidRPr="000542AC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0542AC">
        <w:rPr>
          <w:rFonts w:ascii="Times New Roman" w:hAnsi="Times New Roman" w:cs="Times New Roman"/>
          <w:sz w:val="28"/>
          <w:szCs w:val="28"/>
        </w:rPr>
        <w:t>.</w:t>
      </w:r>
      <w:r w:rsidRPr="000542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42AC">
        <w:rPr>
          <w:rFonts w:ascii="Times New Roman" w:hAnsi="Times New Roman" w:cs="Times New Roman"/>
          <w:sz w:val="28"/>
          <w:szCs w:val="28"/>
        </w:rPr>
        <w:t>)</w:t>
      </w:r>
      <w:r w:rsidRPr="000542AC">
        <w:rPr>
          <w:rFonts w:ascii="Times New Roman" w:hAnsi="Times New Roman" w:cs="Times New Roman"/>
          <w:iCs/>
          <w:sz w:val="28"/>
          <w:szCs w:val="28"/>
        </w:rPr>
        <w:t>.</w:t>
      </w:r>
    </w:p>
    <w:p w:rsidR="000542AC" w:rsidRDefault="000542AC" w:rsidP="000542A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42AC" w:rsidRPr="000542AC" w:rsidRDefault="000542AC" w:rsidP="000542A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42AC" w:rsidRPr="000542AC" w:rsidRDefault="000542AC" w:rsidP="000542A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42AC" w:rsidRPr="000542AC" w:rsidRDefault="000542AC" w:rsidP="000542AC">
      <w:pPr>
        <w:jc w:val="both"/>
        <w:rPr>
          <w:rFonts w:ascii="Times New Roman" w:hAnsi="Times New Roman"/>
          <w:sz w:val="28"/>
          <w:szCs w:val="28"/>
        </w:rPr>
      </w:pPr>
      <w:r w:rsidRPr="000542A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542AC" w:rsidRPr="000542AC" w:rsidRDefault="000542AC" w:rsidP="000542AC">
      <w:pPr>
        <w:jc w:val="both"/>
        <w:rPr>
          <w:rFonts w:ascii="Times New Roman" w:hAnsi="Times New Roman"/>
          <w:sz w:val="28"/>
          <w:szCs w:val="28"/>
        </w:rPr>
      </w:pPr>
      <w:r w:rsidRPr="000542AC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0542AC" w:rsidRPr="000542AC" w:rsidRDefault="000542AC" w:rsidP="000542AC">
      <w:pPr>
        <w:jc w:val="both"/>
        <w:rPr>
          <w:rFonts w:ascii="Times New Roman" w:hAnsi="Times New Roman"/>
          <w:sz w:val="28"/>
          <w:szCs w:val="28"/>
        </w:rPr>
      </w:pPr>
      <w:r w:rsidRPr="000542AC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</w:t>
      </w:r>
      <w:r w:rsidRPr="000542AC">
        <w:rPr>
          <w:rFonts w:ascii="Times New Roman" w:hAnsi="Times New Roman"/>
          <w:b/>
          <w:sz w:val="28"/>
          <w:szCs w:val="28"/>
        </w:rPr>
        <w:t>О.С. Григорьев</w:t>
      </w:r>
    </w:p>
    <w:sectPr w:rsidR="000542AC" w:rsidRPr="000542AC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42A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2AC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A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0542AC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paragraph" w:customStyle="1" w:styleId="ConsPlusNormal">
    <w:name w:val="ConsPlusNormal"/>
    <w:rsid w:val="00054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2013-03-20T13:02:00Z</cp:lastPrinted>
  <dcterms:created xsi:type="dcterms:W3CDTF">2013-03-20T13:00:00Z</dcterms:created>
  <dcterms:modified xsi:type="dcterms:W3CDTF">2013-03-20T13:02:00Z</dcterms:modified>
</cp:coreProperties>
</file>