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D1" w:rsidRDefault="008C15D1" w:rsidP="008C15D1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D1" w:rsidRPr="00CA552C" w:rsidRDefault="008C15D1" w:rsidP="008C15D1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C15D1" w:rsidRDefault="008C15D1" w:rsidP="008C15D1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8C15D1" w:rsidRPr="00A41EB6" w:rsidRDefault="008C15D1" w:rsidP="008C15D1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8C15D1" w:rsidRDefault="008C15D1" w:rsidP="008C15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C15D1" w:rsidRPr="00A41EB6" w:rsidRDefault="008C15D1" w:rsidP="008C15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8C15D1" w:rsidRDefault="008C15D1" w:rsidP="008C15D1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8C15D1" w:rsidRPr="00482D34" w:rsidRDefault="008C15D1" w:rsidP="008C15D1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8C15D1" w:rsidRPr="00482D34" w:rsidRDefault="008C15D1" w:rsidP="008C15D1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12 </w:t>
      </w:r>
    </w:p>
    <w:p w:rsidR="008C15D1" w:rsidRDefault="008C15D1" w:rsidP="008C15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15D1" w:rsidRDefault="008C15D1" w:rsidP="008C15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5895"/>
        <w:jc w:val="both"/>
        <w:rPr>
          <w:rFonts w:ascii="Times New Roman" w:hAnsi="Times New Roman"/>
          <w:sz w:val="28"/>
          <w:szCs w:val="28"/>
        </w:rPr>
      </w:pPr>
      <w:r w:rsidRPr="008C15D1">
        <w:rPr>
          <w:rFonts w:ascii="Times New Roman" w:hAnsi="Times New Roman"/>
          <w:sz w:val="28"/>
          <w:szCs w:val="28"/>
        </w:rPr>
        <w:t xml:space="preserve">О работе Администрации Вяземского городского поселения Вяземского района Смоленской области по вопросам строительства и целевых программ за 2012 год </w:t>
      </w:r>
    </w:p>
    <w:p w:rsidR="008C15D1" w:rsidRPr="008C15D1" w:rsidRDefault="008C15D1" w:rsidP="008C15D1">
      <w:pPr>
        <w:ind w:right="5895"/>
        <w:jc w:val="both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5895"/>
        <w:jc w:val="both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8C15D1">
        <w:rPr>
          <w:rFonts w:ascii="Times New Roman" w:hAnsi="Times New Roman"/>
          <w:sz w:val="28"/>
          <w:szCs w:val="28"/>
        </w:rPr>
        <w:t>Заслушав информацию начальника отдела строительства и целевых программ</w:t>
      </w:r>
      <w:r w:rsidRPr="008C15D1">
        <w:rPr>
          <w:rFonts w:ascii="Times New Roman" w:hAnsi="Times New Roman"/>
          <w:b/>
          <w:sz w:val="28"/>
          <w:szCs w:val="28"/>
        </w:rPr>
        <w:t xml:space="preserve"> </w:t>
      </w:r>
      <w:r w:rsidRPr="008C15D1">
        <w:rPr>
          <w:rFonts w:ascii="Times New Roman" w:hAnsi="Times New Roman"/>
          <w:sz w:val="28"/>
          <w:szCs w:val="28"/>
        </w:rPr>
        <w:t>Администрации Вяземского городского поселения Вяземского района Смоленской области Цуркова С.В., Совет депутатов Вяземского городского поселения Вяземского района Смоленской области</w:t>
      </w:r>
    </w:p>
    <w:p w:rsidR="008C15D1" w:rsidRPr="008C15D1" w:rsidRDefault="008C15D1" w:rsidP="008C15D1">
      <w:pPr>
        <w:tabs>
          <w:tab w:val="left" w:pos="6165"/>
        </w:tabs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8C15D1">
        <w:rPr>
          <w:rFonts w:ascii="Times New Roman" w:hAnsi="Times New Roman"/>
          <w:sz w:val="28"/>
          <w:szCs w:val="28"/>
        </w:rPr>
        <w:tab/>
      </w:r>
    </w:p>
    <w:p w:rsidR="008C15D1" w:rsidRPr="008C15D1" w:rsidRDefault="008C15D1" w:rsidP="008C15D1">
      <w:pPr>
        <w:ind w:right="-44" w:firstLine="720"/>
        <w:jc w:val="both"/>
        <w:rPr>
          <w:rFonts w:ascii="Times New Roman" w:hAnsi="Times New Roman"/>
          <w:b/>
          <w:sz w:val="28"/>
          <w:szCs w:val="28"/>
        </w:rPr>
      </w:pPr>
      <w:r w:rsidRPr="008C15D1">
        <w:rPr>
          <w:rFonts w:ascii="Times New Roman" w:hAnsi="Times New Roman"/>
          <w:b/>
          <w:sz w:val="28"/>
          <w:szCs w:val="28"/>
        </w:rPr>
        <w:t>РЕШИЛ:</w:t>
      </w:r>
    </w:p>
    <w:p w:rsidR="008C15D1" w:rsidRPr="008C15D1" w:rsidRDefault="008C15D1" w:rsidP="008C15D1">
      <w:pPr>
        <w:ind w:right="-44" w:firstLine="720"/>
        <w:jc w:val="both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-45" w:firstLine="720"/>
        <w:jc w:val="both"/>
        <w:rPr>
          <w:rFonts w:ascii="Times New Roman" w:hAnsi="Times New Roman"/>
          <w:sz w:val="28"/>
          <w:szCs w:val="28"/>
        </w:rPr>
      </w:pPr>
      <w:r w:rsidRPr="008C15D1">
        <w:rPr>
          <w:rFonts w:ascii="Times New Roman" w:hAnsi="Times New Roman"/>
          <w:sz w:val="28"/>
          <w:szCs w:val="28"/>
        </w:rPr>
        <w:t>1. Признать работу Администрации Вяземского городского поселения Вяземского района Смоленской области по вопросам строительства и целевых программ за 2012 год удовлетворительной.</w:t>
      </w:r>
    </w:p>
    <w:p w:rsidR="008C15D1" w:rsidRPr="008C15D1" w:rsidRDefault="008C15D1" w:rsidP="008C15D1">
      <w:pPr>
        <w:ind w:right="-45" w:firstLine="708"/>
        <w:jc w:val="both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-45" w:firstLine="708"/>
        <w:jc w:val="both"/>
        <w:rPr>
          <w:rFonts w:ascii="Times New Roman" w:hAnsi="Times New Roman"/>
          <w:sz w:val="28"/>
          <w:szCs w:val="28"/>
        </w:rPr>
      </w:pPr>
      <w:r w:rsidRPr="008C1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C15D1">
        <w:rPr>
          <w:rFonts w:ascii="Times New Roman" w:hAnsi="Times New Roman"/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город-Вязьма.</w:t>
      </w:r>
      <w:proofErr w:type="spellStart"/>
      <w:r w:rsidRPr="008C15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15D1">
        <w:rPr>
          <w:rFonts w:ascii="Times New Roman" w:hAnsi="Times New Roman"/>
          <w:sz w:val="28"/>
          <w:szCs w:val="28"/>
        </w:rPr>
        <w:t>» (</w:t>
      </w:r>
      <w:r w:rsidRPr="008C15D1">
        <w:rPr>
          <w:rFonts w:ascii="Times New Roman" w:hAnsi="Times New Roman"/>
          <w:sz w:val="28"/>
          <w:szCs w:val="28"/>
          <w:lang w:val="en-US"/>
        </w:rPr>
        <w:t>MGORV</w:t>
      </w:r>
      <w:r w:rsidRPr="008C15D1">
        <w:rPr>
          <w:rFonts w:ascii="Times New Roman" w:hAnsi="Times New Roman"/>
          <w:sz w:val="28"/>
          <w:szCs w:val="28"/>
        </w:rPr>
        <w:t>.</w:t>
      </w:r>
      <w:proofErr w:type="gramEnd"/>
      <w:r w:rsidRPr="008C15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5D1">
        <w:rPr>
          <w:rFonts w:ascii="Times New Roman" w:hAnsi="Times New Roman"/>
          <w:sz w:val="28"/>
          <w:szCs w:val="28"/>
          <w:lang w:val="en-US"/>
        </w:rPr>
        <w:t>RU</w:t>
      </w:r>
      <w:r w:rsidRPr="008C15D1">
        <w:rPr>
          <w:rFonts w:ascii="Times New Roman" w:hAnsi="Times New Roman"/>
          <w:sz w:val="28"/>
          <w:szCs w:val="28"/>
        </w:rPr>
        <w:t>).</w:t>
      </w:r>
      <w:proofErr w:type="gramEnd"/>
    </w:p>
    <w:p w:rsidR="008C15D1" w:rsidRPr="008C15D1" w:rsidRDefault="008C15D1" w:rsidP="008C15D1">
      <w:pPr>
        <w:ind w:right="-45" w:firstLine="720"/>
        <w:jc w:val="both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-45" w:firstLine="720"/>
        <w:jc w:val="both"/>
        <w:rPr>
          <w:rFonts w:ascii="Times New Roman" w:hAnsi="Times New Roman"/>
          <w:sz w:val="28"/>
          <w:szCs w:val="28"/>
        </w:rPr>
      </w:pPr>
    </w:p>
    <w:p w:rsidR="008C15D1" w:rsidRPr="008C15D1" w:rsidRDefault="008C15D1" w:rsidP="008C15D1">
      <w:pPr>
        <w:ind w:right="-4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8C15D1" w:rsidRPr="008C15D1" w:rsidTr="00B53D0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5D1" w:rsidRPr="008C15D1" w:rsidRDefault="008C15D1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5D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C15D1" w:rsidRPr="008C15D1" w:rsidRDefault="008C15D1" w:rsidP="00B53D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15D1" w:rsidRPr="008C15D1" w:rsidRDefault="008C15D1" w:rsidP="00B53D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15D1" w:rsidRPr="008C15D1" w:rsidRDefault="008C15D1" w:rsidP="00B53D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15D1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25765E" w:rsidRPr="008C15D1" w:rsidRDefault="0025765E" w:rsidP="008C15D1">
      <w:pPr>
        <w:rPr>
          <w:rFonts w:ascii="Times New Roman" w:hAnsi="Times New Roman"/>
          <w:sz w:val="2"/>
          <w:szCs w:val="2"/>
        </w:rPr>
      </w:pPr>
    </w:p>
    <w:sectPr w:rsidR="0025765E" w:rsidRPr="008C15D1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15D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15D1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2013-03-20T12:37:00Z</dcterms:created>
  <dcterms:modified xsi:type="dcterms:W3CDTF">2013-03-20T12:41:00Z</dcterms:modified>
</cp:coreProperties>
</file>