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6F8F" w:rsidRDefault="00805328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pacing w:val="-2"/>
          <w:w w:val="125"/>
          <w:sz w:val="28"/>
          <w:szCs w:val="28"/>
        </w:rPr>
        <w:t>ПРОТОКОЛ</w:t>
      </w:r>
    </w:p>
    <w:p w:rsidR="00000000" w:rsidRPr="004C6F8F" w:rsidRDefault="00805328">
      <w:pPr>
        <w:shd w:val="clear" w:color="auto" w:fill="FFFFFF"/>
        <w:spacing w:line="317" w:lineRule="exact"/>
        <w:ind w:left="125" w:firstLine="557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публичных слушаний по проекту решения «О бюджете Вяземского </w:t>
      </w:r>
      <w:r w:rsidRPr="004C6F8F">
        <w:rPr>
          <w:rFonts w:eastAsia="Times New Roman"/>
          <w:b/>
          <w:bCs/>
          <w:color w:val="000000"/>
          <w:spacing w:val="3"/>
          <w:sz w:val="28"/>
          <w:szCs w:val="28"/>
        </w:rPr>
        <w:t>городского поселения Вяземского района Смоленской области на 2021 год и</w:t>
      </w:r>
    </w:p>
    <w:p w:rsidR="00000000" w:rsidRDefault="00805328">
      <w:pPr>
        <w:shd w:val="clear" w:color="auto" w:fill="FFFFFF"/>
        <w:spacing w:line="317" w:lineRule="exact"/>
        <w:ind w:right="14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pacing w:val="4"/>
          <w:sz w:val="28"/>
          <w:szCs w:val="28"/>
        </w:rPr>
        <w:t>на плановый период 2022 и 2023 годов»</w:t>
      </w:r>
    </w:p>
    <w:p w:rsidR="004C6F8F" w:rsidRPr="004C6F8F" w:rsidRDefault="004C6F8F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</w:p>
    <w:p w:rsidR="00000000" w:rsidRDefault="00805328" w:rsidP="004C6F8F">
      <w:pPr>
        <w:shd w:val="clear" w:color="auto" w:fill="FFFFFF"/>
        <w:ind w:firstLine="720"/>
      </w:pPr>
      <w:r>
        <w:rPr>
          <w:color w:val="000000"/>
          <w:spacing w:val="-2"/>
          <w:sz w:val="28"/>
          <w:szCs w:val="28"/>
        </w:rPr>
        <w:t>22.12.2020</w:t>
      </w:r>
    </w:p>
    <w:p w:rsidR="00000000" w:rsidRDefault="00805328" w:rsidP="004C6F8F">
      <w:pPr>
        <w:shd w:val="clear" w:color="auto" w:fill="FFFFFF"/>
        <w:ind w:firstLine="720"/>
      </w:pPr>
      <w:r>
        <w:rPr>
          <w:color w:val="000000"/>
          <w:spacing w:val="-3"/>
          <w:sz w:val="28"/>
          <w:szCs w:val="28"/>
        </w:rPr>
        <w:t xml:space="preserve">14.15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большой зал заседаний Администрации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. Вязьма</w:t>
      </w:r>
    </w:p>
    <w:p w:rsidR="004C6F8F" w:rsidRDefault="00805328" w:rsidP="004C6F8F">
      <w:pPr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Председательст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вующий:   Лосев  Виктор  Георгиевич— 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меститель  Главы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«Вяземский район» Смоленской области </w:t>
      </w:r>
    </w:p>
    <w:p w:rsidR="00000000" w:rsidRDefault="00805328" w:rsidP="004C6F8F">
      <w:pPr>
        <w:shd w:val="clear" w:color="auto" w:fill="FFFFFF"/>
        <w:ind w:firstLine="720"/>
      </w:pPr>
      <w:r>
        <w:rPr>
          <w:rFonts w:eastAsia="Times New Roman"/>
          <w:color w:val="000000"/>
          <w:spacing w:val="-1"/>
          <w:sz w:val="28"/>
          <w:szCs w:val="28"/>
        </w:rPr>
        <w:t>Присутствовали:</w:t>
      </w:r>
    </w:p>
    <w:p w:rsidR="004C6F8F" w:rsidRDefault="00805328" w:rsidP="004C6F8F">
      <w:pPr>
        <w:shd w:val="clear" w:color="auto" w:fill="FFFFFF"/>
        <w:tabs>
          <w:tab w:val="left" w:pos="8602"/>
        </w:tabs>
        <w:ind w:firstLine="709"/>
        <w:rPr>
          <w:rFonts w:eastAsia="Times New Roman"/>
          <w:color w:val="000000"/>
          <w:spacing w:val="-7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Члены оргкомитета по проведению публичных слушаний: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Григорьева Людмила Ивановна,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Кургуз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Ирина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Анатольевна</w:t>
      </w:r>
      <w:r>
        <w:rPr>
          <w:rFonts w:eastAsia="Times New Roman"/>
          <w:color w:val="000000"/>
          <w:spacing w:val="-74"/>
          <w:sz w:val="28"/>
          <w:szCs w:val="28"/>
          <w:vertAlign w:val="subscript"/>
        </w:rPr>
        <w:t>г</w:t>
      </w:r>
      <w:r>
        <w:rPr>
          <w:rFonts w:eastAsia="Times New Roman"/>
          <w:color w:val="000000"/>
          <w:spacing w:val="-74"/>
          <w:sz w:val="28"/>
          <w:szCs w:val="28"/>
        </w:rPr>
        <w:t>.</w:t>
      </w:r>
      <w:proofErr w:type="spellEnd"/>
    </w:p>
    <w:p w:rsidR="00000000" w:rsidRDefault="00805328" w:rsidP="004C6F8F">
      <w:pPr>
        <w:shd w:val="clear" w:color="auto" w:fill="FFFFFF"/>
        <w:tabs>
          <w:tab w:val="left" w:pos="8602"/>
        </w:tabs>
        <w:ind w:firstLine="70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Всего заре</w:t>
      </w:r>
      <w:r>
        <w:rPr>
          <w:rFonts w:eastAsia="Times New Roman"/>
          <w:color w:val="000000"/>
          <w:sz w:val="28"/>
          <w:szCs w:val="28"/>
        </w:rPr>
        <w:t>гистрировано 24 человека (список прилагается).</w:t>
      </w:r>
    </w:p>
    <w:p w:rsidR="004C6F8F" w:rsidRDefault="004C6F8F" w:rsidP="004C6F8F">
      <w:pPr>
        <w:shd w:val="clear" w:color="auto" w:fill="FFFFFF"/>
        <w:tabs>
          <w:tab w:val="left" w:pos="8602"/>
        </w:tabs>
        <w:ind w:firstLine="709"/>
        <w:rPr>
          <w:rFonts w:eastAsia="Times New Roman"/>
          <w:color w:val="000000"/>
          <w:sz w:val="28"/>
          <w:szCs w:val="28"/>
        </w:rPr>
      </w:pPr>
    </w:p>
    <w:p w:rsidR="004C6F8F" w:rsidRDefault="004C6F8F" w:rsidP="004C6F8F">
      <w:pPr>
        <w:shd w:val="clear" w:color="auto" w:fill="FFFFFF"/>
        <w:tabs>
          <w:tab w:val="left" w:pos="8602"/>
        </w:tabs>
        <w:ind w:firstLine="709"/>
      </w:pPr>
    </w:p>
    <w:p w:rsidR="00000000" w:rsidRDefault="00805328" w:rsidP="004C6F8F">
      <w:pPr>
        <w:shd w:val="clear" w:color="auto" w:fill="FFFFFF"/>
        <w:ind w:firstLine="709"/>
        <w:contextualSpacing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В соответствии с порядком организации и проведения публичных </w:t>
      </w:r>
      <w:r>
        <w:rPr>
          <w:rFonts w:eastAsia="Times New Roman"/>
          <w:color w:val="000000"/>
          <w:sz w:val="28"/>
          <w:szCs w:val="28"/>
        </w:rPr>
        <w:t xml:space="preserve">слушаний, утвержденных решением Совета депутатов Вяземского городского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поселения Вяземского района Смоленской области, необходимо избрать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секретаря </w:t>
      </w:r>
      <w:r>
        <w:rPr>
          <w:rFonts w:eastAsia="Times New Roman"/>
          <w:color w:val="000000"/>
          <w:spacing w:val="-1"/>
          <w:sz w:val="28"/>
          <w:szCs w:val="28"/>
        </w:rPr>
        <w:t>и счетную комиссию для ведения протокола и подсчета голосов.</w:t>
      </w:r>
    </w:p>
    <w:p w:rsidR="004C6F8F" w:rsidRDefault="004C6F8F" w:rsidP="004C6F8F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4C6F8F" w:rsidRDefault="004C6F8F" w:rsidP="004C6F8F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pacing w:val="-8"/>
          <w:sz w:val="28"/>
          <w:szCs w:val="28"/>
        </w:rPr>
      </w:pPr>
    </w:p>
    <w:p w:rsidR="00000000" w:rsidRPr="004C6F8F" w:rsidRDefault="00805328" w:rsidP="004C6F8F">
      <w:pPr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pacing w:val="-8"/>
          <w:sz w:val="28"/>
          <w:szCs w:val="28"/>
        </w:rPr>
        <w:t>ПОВЕСТКА ДНЯ:</w:t>
      </w:r>
    </w:p>
    <w:p w:rsidR="00000000" w:rsidRPr="004C6F8F" w:rsidRDefault="00805328" w:rsidP="004C6F8F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4C6F8F">
        <w:rPr>
          <w:color w:val="000000"/>
          <w:spacing w:val="-29"/>
          <w:sz w:val="28"/>
          <w:szCs w:val="28"/>
        </w:rPr>
        <w:t>1.</w:t>
      </w:r>
      <w:r w:rsidRPr="004C6F8F">
        <w:rPr>
          <w:color w:val="000000"/>
          <w:sz w:val="28"/>
          <w:szCs w:val="28"/>
        </w:rPr>
        <w:tab/>
      </w:r>
      <w:r w:rsidRPr="004C6F8F">
        <w:rPr>
          <w:rFonts w:eastAsia="Times New Roman"/>
          <w:color w:val="000000"/>
          <w:sz w:val="28"/>
          <w:szCs w:val="28"/>
        </w:rPr>
        <w:t>Избрание секретаря и счетной комиссии на публичных слушаниях.</w:t>
      </w:r>
    </w:p>
    <w:p w:rsidR="00000000" w:rsidRPr="004C6F8F" w:rsidRDefault="00805328" w:rsidP="004C6F8F">
      <w:pPr>
        <w:numPr>
          <w:ilvl w:val="0"/>
          <w:numId w:val="1"/>
        </w:numPr>
        <w:shd w:val="clear" w:color="auto" w:fill="FFFFFF"/>
        <w:tabs>
          <w:tab w:val="left" w:pos="1051"/>
        </w:tabs>
        <w:ind w:firstLine="709"/>
        <w:jc w:val="both"/>
        <w:rPr>
          <w:color w:val="000000"/>
          <w:spacing w:val="-15"/>
          <w:sz w:val="28"/>
          <w:szCs w:val="28"/>
        </w:rPr>
      </w:pPr>
      <w:r w:rsidRPr="004C6F8F">
        <w:rPr>
          <w:rFonts w:eastAsia="Times New Roman"/>
          <w:color w:val="000000"/>
          <w:spacing w:val="2"/>
          <w:sz w:val="28"/>
          <w:szCs w:val="28"/>
        </w:rPr>
        <w:t>Установление продолжительности выступления участников публичных</w:t>
      </w:r>
      <w:r w:rsidR="004C6F8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4C6F8F">
        <w:rPr>
          <w:rFonts w:eastAsia="Times New Roman"/>
          <w:color w:val="000000"/>
          <w:spacing w:val="-4"/>
          <w:sz w:val="28"/>
          <w:szCs w:val="28"/>
        </w:rPr>
        <w:t>слушаний.</w:t>
      </w:r>
    </w:p>
    <w:p w:rsidR="00000000" w:rsidRPr="004C6F8F" w:rsidRDefault="00805328" w:rsidP="004C6F8F">
      <w:pPr>
        <w:numPr>
          <w:ilvl w:val="0"/>
          <w:numId w:val="1"/>
        </w:numPr>
        <w:shd w:val="clear" w:color="auto" w:fill="FFFFFF"/>
        <w:tabs>
          <w:tab w:val="left" w:pos="1051"/>
        </w:tabs>
        <w:ind w:firstLine="709"/>
        <w:jc w:val="both"/>
        <w:rPr>
          <w:color w:val="000000"/>
          <w:spacing w:val="-16"/>
          <w:sz w:val="28"/>
          <w:szCs w:val="28"/>
        </w:rPr>
      </w:pPr>
      <w:r w:rsidRPr="004C6F8F">
        <w:rPr>
          <w:rFonts w:eastAsia="Times New Roman"/>
          <w:color w:val="000000"/>
          <w:spacing w:val="3"/>
          <w:sz w:val="28"/>
          <w:szCs w:val="28"/>
        </w:rPr>
        <w:t xml:space="preserve">Обсуждение  бюджета Вяземского  </w:t>
      </w:r>
      <w:r w:rsidRPr="004C6F8F">
        <w:rPr>
          <w:rFonts w:eastAsia="Times New Roman"/>
          <w:color w:val="000000"/>
          <w:spacing w:val="3"/>
          <w:sz w:val="28"/>
          <w:szCs w:val="28"/>
        </w:rPr>
        <w:t>городского  поселения  Вяземского</w:t>
      </w:r>
      <w:r w:rsidR="004C6F8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4C6F8F">
        <w:rPr>
          <w:rFonts w:eastAsia="Times New Roman"/>
          <w:color w:val="000000"/>
          <w:spacing w:val="-1"/>
          <w:sz w:val="28"/>
          <w:szCs w:val="28"/>
        </w:rPr>
        <w:t>района Смоленской области на 2021 год и на плановый период 2022 и 2023 годов.</w:t>
      </w:r>
    </w:p>
    <w:p w:rsidR="004C6F8F" w:rsidRDefault="004C6F8F" w:rsidP="004C6F8F">
      <w:pPr>
        <w:shd w:val="clear" w:color="auto" w:fill="FFFFFF"/>
        <w:ind w:firstLine="709"/>
        <w:jc w:val="both"/>
        <w:rPr>
          <w:b/>
          <w:bCs/>
          <w:color w:val="000000"/>
          <w:spacing w:val="-9"/>
          <w:sz w:val="28"/>
          <w:szCs w:val="28"/>
        </w:rPr>
      </w:pPr>
    </w:p>
    <w:p w:rsidR="00000000" w:rsidRPr="004C6F8F" w:rsidRDefault="00805328" w:rsidP="004C6F8F">
      <w:pPr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b/>
          <w:bCs/>
          <w:color w:val="000000"/>
          <w:spacing w:val="-9"/>
          <w:sz w:val="28"/>
          <w:szCs w:val="28"/>
        </w:rPr>
        <w:t xml:space="preserve">1. </w:t>
      </w:r>
      <w:r w:rsidRPr="004C6F8F">
        <w:rPr>
          <w:rFonts w:eastAsia="Times New Roman"/>
          <w:b/>
          <w:bCs/>
          <w:color w:val="000000"/>
          <w:spacing w:val="-9"/>
          <w:sz w:val="28"/>
          <w:szCs w:val="28"/>
        </w:rPr>
        <w:t>СЛУШАЛИ:</w:t>
      </w:r>
    </w:p>
    <w:p w:rsidR="00000000" w:rsidRPr="004C6F8F" w:rsidRDefault="00805328" w:rsidP="004C6F8F">
      <w:pPr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Лосева В.Г.: </w:t>
      </w:r>
      <w:r w:rsidRPr="004C6F8F">
        <w:rPr>
          <w:rFonts w:eastAsia="Times New Roman"/>
          <w:color w:val="000000"/>
          <w:sz w:val="28"/>
          <w:szCs w:val="28"/>
        </w:rPr>
        <w:t xml:space="preserve">Зачитал регламент публичных слушаний. Предложил избрать секретарем на публичных слушаниях 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Мосину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 xml:space="preserve"> Наталью Модестовну - г</w:t>
      </w:r>
      <w:r w:rsidRPr="004C6F8F">
        <w:rPr>
          <w:rFonts w:eastAsia="Times New Roman"/>
          <w:color w:val="000000"/>
          <w:sz w:val="28"/>
          <w:szCs w:val="28"/>
        </w:rPr>
        <w:t xml:space="preserve">лавного </w:t>
      </w:r>
      <w:r w:rsidRPr="004C6F8F">
        <w:rPr>
          <w:rFonts w:eastAsia="Times New Roman"/>
          <w:color w:val="000000"/>
          <w:spacing w:val="-1"/>
          <w:sz w:val="28"/>
          <w:szCs w:val="28"/>
        </w:rPr>
        <w:t xml:space="preserve">специалиста аппарата по обеспечению </w:t>
      </w:r>
      <w:proofErr w:type="gramStart"/>
      <w:r w:rsidRPr="004C6F8F">
        <w:rPr>
          <w:rFonts w:eastAsia="Times New Roman"/>
          <w:color w:val="000000"/>
          <w:spacing w:val="-1"/>
          <w:sz w:val="28"/>
          <w:szCs w:val="28"/>
        </w:rPr>
        <w:t>деятельности Совета депутатов Вяземского городского поселения Вяземского района Смоленской области</w:t>
      </w:r>
      <w:proofErr w:type="gramEnd"/>
      <w:r w:rsidRPr="004C6F8F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00000" w:rsidRPr="004C6F8F" w:rsidRDefault="00805328" w:rsidP="004C6F8F">
      <w:pPr>
        <w:shd w:val="clear" w:color="auto" w:fill="FFFFFF"/>
        <w:tabs>
          <w:tab w:val="left" w:pos="9269"/>
        </w:tabs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pacing w:val="-3"/>
          <w:sz w:val="28"/>
          <w:szCs w:val="28"/>
        </w:rPr>
        <w:t>Других предложений не поступило.</w:t>
      </w:r>
    </w:p>
    <w:p w:rsidR="00000000" w:rsidRPr="004C6F8F" w:rsidRDefault="00805328" w:rsidP="004C6F8F">
      <w:pPr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Голосовали: «за» </w:t>
      </w:r>
      <w:r w:rsidRPr="004C6F8F">
        <w:rPr>
          <w:rFonts w:eastAsia="Times New Roman"/>
          <w:color w:val="000000"/>
          <w:sz w:val="28"/>
          <w:szCs w:val="28"/>
        </w:rPr>
        <w:t>- единогласно (24 человека)</w:t>
      </w:r>
    </w:p>
    <w:p w:rsidR="00000000" w:rsidRPr="004C6F8F" w:rsidRDefault="00805328" w:rsidP="004C6F8F">
      <w:pPr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color w:val="000000"/>
          <w:spacing w:val="7"/>
          <w:sz w:val="28"/>
          <w:szCs w:val="28"/>
        </w:rPr>
        <w:t>Лосева В.Г.</w:t>
      </w:r>
      <w:r w:rsidRPr="004C6F8F">
        <w:rPr>
          <w:rFonts w:eastAsia="Times New Roman"/>
          <w:color w:val="000000"/>
          <w:spacing w:val="7"/>
          <w:sz w:val="28"/>
          <w:szCs w:val="28"/>
        </w:rPr>
        <w:t xml:space="preserve"> Предложил в счетную </w:t>
      </w:r>
      <w:r w:rsidRPr="004C6F8F">
        <w:rPr>
          <w:rFonts w:eastAsia="Times New Roman"/>
          <w:color w:val="000000"/>
          <w:spacing w:val="7"/>
          <w:sz w:val="28"/>
          <w:szCs w:val="28"/>
        </w:rPr>
        <w:t xml:space="preserve">комиссию кандидатуры Федоровой </w:t>
      </w:r>
      <w:r w:rsidRPr="004C6F8F">
        <w:rPr>
          <w:rFonts w:eastAsia="Times New Roman"/>
          <w:color w:val="000000"/>
          <w:sz w:val="28"/>
          <w:szCs w:val="28"/>
        </w:rPr>
        <w:t xml:space="preserve">Ольги Валерьевны и 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Марфичевой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 xml:space="preserve"> Олеси Николаевны. Других предложений не </w:t>
      </w:r>
      <w:r w:rsidRPr="004C6F8F">
        <w:rPr>
          <w:rFonts w:eastAsia="Times New Roman"/>
          <w:color w:val="000000"/>
          <w:spacing w:val="-3"/>
          <w:sz w:val="28"/>
          <w:szCs w:val="28"/>
        </w:rPr>
        <w:t>поступило.</w:t>
      </w:r>
    </w:p>
    <w:p w:rsidR="00000000" w:rsidRPr="004C6F8F" w:rsidRDefault="00805328" w:rsidP="004C6F8F">
      <w:pPr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Голосовали: «за» </w:t>
      </w:r>
      <w:r w:rsidRPr="004C6F8F">
        <w:rPr>
          <w:rFonts w:eastAsia="Times New Roman"/>
          <w:color w:val="000000"/>
          <w:sz w:val="28"/>
          <w:szCs w:val="28"/>
        </w:rPr>
        <w:t>- единогласно (24 человека).</w:t>
      </w:r>
    </w:p>
    <w:p w:rsidR="004C6F8F" w:rsidRDefault="004C6F8F" w:rsidP="004C6F8F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pacing w:val="-11"/>
          <w:sz w:val="28"/>
          <w:szCs w:val="28"/>
        </w:rPr>
      </w:pPr>
    </w:p>
    <w:p w:rsidR="00000000" w:rsidRPr="004C6F8F" w:rsidRDefault="00805328" w:rsidP="004C6F8F">
      <w:pPr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pacing w:val="-11"/>
          <w:sz w:val="28"/>
          <w:szCs w:val="28"/>
        </w:rPr>
        <w:t>РЕШИЛИ:</w:t>
      </w:r>
    </w:p>
    <w:p w:rsidR="00000000" w:rsidRPr="004C6F8F" w:rsidRDefault="00805328" w:rsidP="004C6F8F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4C6F8F">
        <w:rPr>
          <w:color w:val="000000"/>
          <w:spacing w:val="-27"/>
          <w:sz w:val="28"/>
          <w:szCs w:val="28"/>
        </w:rPr>
        <w:t>1.</w:t>
      </w:r>
      <w:r w:rsidRPr="004C6F8F">
        <w:rPr>
          <w:color w:val="000000"/>
          <w:sz w:val="28"/>
          <w:szCs w:val="28"/>
        </w:rPr>
        <w:tab/>
      </w:r>
      <w:r w:rsidRPr="004C6F8F">
        <w:rPr>
          <w:rFonts w:eastAsia="Times New Roman"/>
          <w:color w:val="000000"/>
          <w:sz w:val="28"/>
          <w:szCs w:val="28"/>
        </w:rPr>
        <w:t>Избрать   секретарем   публичных  слушаний  по   проекту  решения   «О</w:t>
      </w:r>
      <w:r w:rsidR="004C6F8F">
        <w:rPr>
          <w:rFonts w:eastAsia="Times New Roman"/>
          <w:color w:val="000000"/>
          <w:sz w:val="28"/>
          <w:szCs w:val="28"/>
        </w:rPr>
        <w:t xml:space="preserve"> </w:t>
      </w:r>
      <w:r w:rsidRPr="004C6F8F">
        <w:rPr>
          <w:rFonts w:eastAsia="Times New Roman"/>
          <w:color w:val="000000"/>
          <w:spacing w:val="-2"/>
          <w:sz w:val="28"/>
          <w:szCs w:val="28"/>
        </w:rPr>
        <w:t>бюджете   Вяземс</w:t>
      </w:r>
      <w:r w:rsidRPr="004C6F8F">
        <w:rPr>
          <w:rFonts w:eastAsia="Times New Roman"/>
          <w:color w:val="000000"/>
          <w:spacing w:val="-2"/>
          <w:sz w:val="28"/>
          <w:szCs w:val="28"/>
        </w:rPr>
        <w:t>кого   городского   поселения   Вяземского   района   Смоленской</w:t>
      </w:r>
      <w:r w:rsidR="004C6F8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4C6F8F">
        <w:rPr>
          <w:rFonts w:eastAsia="Times New Roman"/>
          <w:color w:val="000000"/>
          <w:spacing w:val="3"/>
          <w:sz w:val="28"/>
          <w:szCs w:val="28"/>
        </w:rPr>
        <w:t xml:space="preserve">области на 2021 год и на плановый период 2022 и 2023 годов» </w:t>
      </w:r>
      <w:proofErr w:type="spellStart"/>
      <w:r w:rsidRPr="004C6F8F">
        <w:rPr>
          <w:rFonts w:eastAsia="Times New Roman"/>
          <w:color w:val="000000"/>
          <w:spacing w:val="3"/>
          <w:sz w:val="28"/>
          <w:szCs w:val="28"/>
        </w:rPr>
        <w:t>Мосину</w:t>
      </w:r>
      <w:proofErr w:type="spellEnd"/>
      <w:r w:rsidRPr="004C6F8F">
        <w:rPr>
          <w:rFonts w:eastAsia="Times New Roman"/>
          <w:color w:val="000000"/>
          <w:spacing w:val="3"/>
          <w:sz w:val="28"/>
          <w:szCs w:val="28"/>
        </w:rPr>
        <w:t xml:space="preserve"> Наталью</w:t>
      </w:r>
      <w:r w:rsidR="004C6F8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4C6F8F">
        <w:rPr>
          <w:rFonts w:eastAsia="Times New Roman"/>
          <w:color w:val="000000"/>
          <w:spacing w:val="-3"/>
          <w:sz w:val="28"/>
          <w:szCs w:val="28"/>
        </w:rPr>
        <w:t>Модестовну.</w:t>
      </w:r>
    </w:p>
    <w:p w:rsidR="00880DE7" w:rsidRPr="004C6F8F" w:rsidRDefault="00805328" w:rsidP="004C6F8F">
      <w:pPr>
        <w:shd w:val="clear" w:color="auto" w:fill="FFFFFF"/>
        <w:tabs>
          <w:tab w:val="left" w:pos="1027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C6F8F">
        <w:rPr>
          <w:color w:val="000000"/>
          <w:spacing w:val="-15"/>
          <w:sz w:val="28"/>
          <w:szCs w:val="28"/>
        </w:rPr>
        <w:t>2.</w:t>
      </w:r>
      <w:r w:rsidRPr="004C6F8F">
        <w:rPr>
          <w:color w:val="000000"/>
          <w:sz w:val="28"/>
          <w:szCs w:val="28"/>
        </w:rPr>
        <w:tab/>
      </w:r>
      <w:r w:rsidRPr="004C6F8F">
        <w:rPr>
          <w:rFonts w:eastAsia="Times New Roman"/>
          <w:color w:val="000000"/>
          <w:spacing w:val="1"/>
          <w:sz w:val="28"/>
          <w:szCs w:val="28"/>
        </w:rPr>
        <w:t>Избрать в счетную комиссию на публичных слушаниях Федорову Ольгу</w:t>
      </w:r>
      <w:r w:rsidR="004C6F8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4C6F8F">
        <w:rPr>
          <w:rFonts w:eastAsia="Times New Roman"/>
          <w:color w:val="000000"/>
          <w:spacing w:val="-1"/>
          <w:sz w:val="28"/>
          <w:szCs w:val="28"/>
        </w:rPr>
        <w:t xml:space="preserve">Валерьевну и </w:t>
      </w:r>
      <w:proofErr w:type="spellStart"/>
      <w:r w:rsidRPr="004C6F8F">
        <w:rPr>
          <w:rFonts w:eastAsia="Times New Roman"/>
          <w:color w:val="000000"/>
          <w:spacing w:val="-1"/>
          <w:sz w:val="28"/>
          <w:szCs w:val="28"/>
        </w:rPr>
        <w:t>Марфичеву</w:t>
      </w:r>
      <w:proofErr w:type="spellEnd"/>
      <w:r w:rsidRPr="004C6F8F">
        <w:rPr>
          <w:rFonts w:eastAsia="Times New Roman"/>
          <w:color w:val="000000"/>
          <w:spacing w:val="-1"/>
          <w:sz w:val="28"/>
          <w:szCs w:val="28"/>
        </w:rPr>
        <w:t xml:space="preserve"> Олесю Николае</w:t>
      </w:r>
      <w:r w:rsidRPr="004C6F8F">
        <w:rPr>
          <w:rFonts w:eastAsia="Times New Roman"/>
          <w:color w:val="000000"/>
          <w:spacing w:val="-1"/>
          <w:sz w:val="28"/>
          <w:szCs w:val="28"/>
        </w:rPr>
        <w:t>вну.</w:t>
      </w:r>
    </w:p>
    <w:p w:rsidR="00A11792" w:rsidRPr="004C6F8F" w:rsidRDefault="00A11792" w:rsidP="004C6F8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b/>
          <w:bCs/>
          <w:color w:val="000000"/>
          <w:sz w:val="28"/>
          <w:szCs w:val="28"/>
        </w:rPr>
        <w:lastRenderedPageBreak/>
        <w:t>2.</w:t>
      </w:r>
      <w:r w:rsidRPr="004C6F8F">
        <w:rPr>
          <w:color w:val="000000"/>
          <w:sz w:val="28"/>
          <w:szCs w:val="28"/>
        </w:rPr>
        <w:t xml:space="preserve"> </w:t>
      </w:r>
      <w:r w:rsidRPr="004C6F8F">
        <w:rPr>
          <w:rFonts w:eastAsia="Times New Roman"/>
          <w:b/>
          <w:bCs/>
          <w:color w:val="000000"/>
          <w:sz w:val="28"/>
          <w:szCs w:val="28"/>
        </w:rPr>
        <w:t>СЛУШАЛИ:</w:t>
      </w:r>
    </w:p>
    <w:p w:rsidR="004C6F8F" w:rsidRDefault="004C6F8F" w:rsidP="004C6F8F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Лосева </w:t>
      </w:r>
      <w:r w:rsidR="00A11792" w:rsidRPr="004C6F8F">
        <w:rPr>
          <w:rFonts w:eastAsia="Times New Roman"/>
          <w:b/>
          <w:bCs/>
          <w:color w:val="000000"/>
          <w:sz w:val="28"/>
          <w:szCs w:val="28"/>
        </w:rPr>
        <w:t xml:space="preserve">В.Г.:   </w:t>
      </w:r>
      <w:r w:rsidR="00A11792" w:rsidRPr="004C6F8F">
        <w:rPr>
          <w:rFonts w:eastAsia="Times New Roman"/>
          <w:color w:val="000000"/>
          <w:sz w:val="28"/>
          <w:szCs w:val="28"/>
        </w:rPr>
        <w:t xml:space="preserve">Предложил   установить   продолжительности   выступления участников публичных слушаний не более 5 минут. Других предложений не поступило. </w:t>
      </w:r>
    </w:p>
    <w:p w:rsidR="00A11792" w:rsidRPr="004C6F8F" w:rsidRDefault="00A11792" w:rsidP="004C6F8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Голосовали: «за» </w:t>
      </w:r>
      <w:r w:rsidRPr="004C6F8F">
        <w:rPr>
          <w:rFonts w:eastAsia="Times New Roman"/>
          <w:color w:val="000000"/>
          <w:sz w:val="28"/>
          <w:szCs w:val="28"/>
        </w:rPr>
        <w:t>- единогласно (24 человека)</w:t>
      </w:r>
    </w:p>
    <w:p w:rsidR="004C6F8F" w:rsidRDefault="004C6F8F" w:rsidP="004C6F8F">
      <w:pPr>
        <w:widowControl/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11792" w:rsidRPr="004C6F8F" w:rsidRDefault="00A11792" w:rsidP="004C6F8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>РЕШИЛИ:</w:t>
      </w:r>
    </w:p>
    <w:p w:rsidR="00A11792" w:rsidRPr="004C6F8F" w:rsidRDefault="00A11792" w:rsidP="004C6F8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Установить продолжительность выступления участников публичных слушаний не более 5 минут.</w:t>
      </w:r>
    </w:p>
    <w:p w:rsidR="004C6F8F" w:rsidRDefault="004C6F8F" w:rsidP="004C6F8F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11792" w:rsidRPr="004C6F8F" w:rsidRDefault="00A11792" w:rsidP="004C6F8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4C6F8F">
        <w:rPr>
          <w:b/>
          <w:bCs/>
          <w:color w:val="000000"/>
          <w:sz w:val="28"/>
          <w:szCs w:val="28"/>
        </w:rPr>
        <w:t>3.</w:t>
      </w:r>
      <w:r w:rsidRPr="004C6F8F">
        <w:rPr>
          <w:color w:val="000000"/>
          <w:sz w:val="28"/>
          <w:szCs w:val="28"/>
        </w:rPr>
        <w:t xml:space="preserve"> </w:t>
      </w:r>
      <w:r w:rsidRPr="004C6F8F">
        <w:rPr>
          <w:rFonts w:eastAsia="Times New Roman"/>
          <w:b/>
          <w:bCs/>
          <w:color w:val="000000"/>
          <w:sz w:val="28"/>
          <w:szCs w:val="28"/>
        </w:rPr>
        <w:t>СЛУШАЛИ: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sz w:val="28"/>
          <w:szCs w:val="28"/>
        </w:rPr>
        <w:t xml:space="preserve">Л.И. Григорьеву: </w:t>
      </w:r>
      <w:r w:rsidRPr="004C6F8F">
        <w:rPr>
          <w:rFonts w:eastAsia="Times New Roman"/>
          <w:sz w:val="28"/>
          <w:szCs w:val="28"/>
        </w:rPr>
        <w:t>Сказала, что проект решения «О бюджете Вяземского городского поселения Вяземского района Смоленской области на 2021 год и на плановый период 2022 и 2023 годов» подготовлен в соответствии с требованиями, установленными Бюджетным кодексом Российской Федерации. Пояснила, что в решении о бюджете должны содержаться основные характеристики бюджета, к которым относятся общий объем доходов бюджета, общий объем расходов бюджета, дефицит (</w:t>
      </w:r>
      <w:proofErr w:type="spellStart"/>
      <w:r w:rsidRPr="004C6F8F">
        <w:rPr>
          <w:rFonts w:eastAsia="Times New Roman"/>
          <w:sz w:val="28"/>
          <w:szCs w:val="28"/>
        </w:rPr>
        <w:t>профицит</w:t>
      </w:r>
      <w:proofErr w:type="spellEnd"/>
      <w:r w:rsidRPr="004C6F8F">
        <w:rPr>
          <w:rFonts w:eastAsia="Times New Roman"/>
          <w:sz w:val="28"/>
          <w:szCs w:val="28"/>
        </w:rPr>
        <w:t>) бюджета.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Зачитала основные показатели по доходной и расходной частям бюджета на 2021 год и на плановый период 2022 и 2023 годов.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Доходы бюджета поселения предлагаются к утверждению на 2021 год в сумме 178 363,2 тыс. рублей, на 2022 год в сумме 186 013,4 тыс. рублей, на 2023 год в сумме 195 373,4 тыс. рублей.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Расчёты доходной части бюджета поселения произведены исходя из действующего налогового и бюджетного законодательства</w:t>
      </w:r>
      <w:r w:rsidR="004C6F8F" w:rsidRPr="004C6F8F">
        <w:rPr>
          <w:rFonts w:eastAsia="Times New Roman"/>
          <w:sz w:val="28"/>
          <w:szCs w:val="28"/>
        </w:rPr>
        <w:t>.</w:t>
      </w:r>
      <w:r w:rsidRPr="004C6F8F">
        <w:rPr>
          <w:rFonts w:eastAsia="Times New Roman"/>
          <w:sz w:val="28"/>
          <w:szCs w:val="28"/>
        </w:rPr>
        <w:t xml:space="preserve"> В основе расчетов основных параметров бюджета поселения лежат основные параметры </w:t>
      </w:r>
      <w:proofErr w:type="gramStart"/>
      <w:r w:rsidRPr="004C6F8F">
        <w:rPr>
          <w:rFonts w:eastAsia="Times New Roman"/>
          <w:sz w:val="28"/>
          <w:szCs w:val="28"/>
        </w:rPr>
        <w:t>прогноза социально-экономического развития Вяземского городского поселения Вяземского района Смоленской области</w:t>
      </w:r>
      <w:proofErr w:type="gramEnd"/>
      <w:r w:rsidRPr="004C6F8F">
        <w:rPr>
          <w:rFonts w:eastAsia="Times New Roman"/>
          <w:sz w:val="28"/>
          <w:szCs w:val="28"/>
        </w:rPr>
        <w:t xml:space="preserve"> на 2021 год и плановый период 2022 и 2023 годов. Исходной базой для разработки проекта бюджета поселения являются показатели бюджета на текущий год с учётом ожидаемого исполнения, оценка ожидаемого поступления налогов и других обязательных платежей в текущем году.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Поступление налоговых и неналоговых доходов в бюджет поселения на 2021 год прогнозируется в сумме 173 098,2 тыс. рублей.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В составе доходов бюджета поселения налоговые доходы прогнозируются в сумме 155 409,3 тыс. рублей, неналоговые доходы в сумме 17 688,9 тыс. рублей: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Прогноз на 2021 год по доходам бюджета поселения, являющимся источниками ассигнований дорожного фонда поселения, составляет 6 764,8 тыс. рублей.</w:t>
      </w:r>
    </w:p>
    <w:p w:rsidR="00A11792" w:rsidRPr="004C6F8F" w:rsidRDefault="00A11792" w:rsidP="004C6F8F">
      <w:pPr>
        <w:ind w:firstLine="709"/>
        <w:jc w:val="both"/>
        <w:rPr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Поступление налоговых и неналоговых доходов в бюджет поселения в 2022 году прогнозируется в сумме 181 457,8 тыс. рублей.</w:t>
      </w:r>
    </w:p>
    <w:p w:rsidR="00A11792" w:rsidRPr="004C6F8F" w:rsidRDefault="00A11792" w:rsidP="004C6F8F">
      <w:pPr>
        <w:ind w:firstLine="709"/>
        <w:jc w:val="both"/>
        <w:rPr>
          <w:rFonts w:eastAsia="Times New Roman"/>
          <w:sz w:val="28"/>
          <w:szCs w:val="28"/>
        </w:rPr>
      </w:pPr>
      <w:r w:rsidRPr="004C6F8F">
        <w:rPr>
          <w:rFonts w:eastAsia="Times New Roman"/>
          <w:sz w:val="28"/>
          <w:szCs w:val="28"/>
        </w:rPr>
        <w:t>В составе доходов бюджета поселения налоговые доходы прогнозируются в сумме 163 101,7 тыс. рублей, в том числе поступления дорожного фонда поселения, составят 7 006,8 тыс. рублей, неналоговые доходы в сумме 18 356,1 тыс. рублей.</w:t>
      </w:r>
    </w:p>
    <w:p w:rsidR="004A4172" w:rsidRPr="004C6F8F" w:rsidRDefault="004A4172" w:rsidP="004C6F8F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lastRenderedPageBreak/>
        <w:t>Поступление налоговых и неналоговых доходов в бюджет поселения в 2023 году прогнозируется в сумме 190</w:t>
      </w:r>
      <w:r w:rsidR="004C6F8F">
        <w:rPr>
          <w:rFonts w:eastAsia="Times New Roman"/>
          <w:color w:val="000000"/>
          <w:sz w:val="28"/>
          <w:szCs w:val="28"/>
        </w:rPr>
        <w:t> </w:t>
      </w:r>
      <w:r w:rsidRPr="004C6F8F">
        <w:rPr>
          <w:rFonts w:eastAsia="Times New Roman"/>
          <w:color w:val="000000"/>
          <w:sz w:val="28"/>
          <w:szCs w:val="28"/>
        </w:rPr>
        <w:t>817,5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C6F8F">
        <w:rPr>
          <w:rFonts w:eastAsia="Times New Roman"/>
          <w:color w:val="000000"/>
          <w:sz w:val="28"/>
          <w:szCs w:val="28"/>
        </w:rPr>
        <w:t>В составе доходов бюджета поселения налоговые доходы прогнозируются в сумме 172 067,2 тыс. рублей, в том числе доходы бюджета поселения, в части доходов, установленных решением Совета депутатов Вяземского городского поселения от 24 апреля 2018 года № 39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области», 7 268,1 тыс. рублей, неналоговые доходы в сумме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 xml:space="preserve"> 18 750,3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Расчет поступлений налога на доходы физических лиц в бюджет поселения на 2021 год произведен исходя из ожидаемого поступления налога за 2020 год и прогнозируемых показателей социально-экономического развития Вяземского городского поселения на 2021 год и плановый период 2022 и 2023 годов.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Поступление налога на доходы физических лиц прогнозируется на 2021 год в сумме 107 465,4 тыс. рублей. Доля налога на доходы физических лиц в налоговых доходах бюджета поселения составляет 69,1 процент.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Поступление налога на доходы физических лиц на 2022 год прогнозируется в сумме 113 048,1 тыс. рублей, на 2023 год в сумме 119 260,7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Прогноз поступления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инжекторных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>) двигателей в бюджет поселения на 2021 год прогнозируется в размере 6 764,8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Норматив отчислений в бюджет Вяземского городского поселения составляет 0,14868 установленный областным законом от 29.09.2005 г. № 87-з «О межбюджетных отношениях в Смоленской области» с изменениями.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Доля акцизов в налоговых доходах бюджета поселения составляет 4,4 процента.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Поступление акцизов в бюджет поселения на 2022 год прогнозируется в размере 7 006,8 тыс. рублей, на 2023 год - 7 268,1 тыс. рублей, что в налоговых доходах бюджета поселения составляет соответственно 4,3 и 4,2 процента.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Дала пояснения по налогу на имущество. Сказала, что налоги на имущество включают в себя два вида налогов: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налог на имущество физических лиц, взимаемый по ставкам, утвержденным решением Совета депутатов Вяземского городского поселения Вяземского района Смоленской области от 01.11.2018 № 98 с изменениями;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</w:t>
      </w:r>
      <w:r w:rsidRPr="004C6F8F">
        <w:rPr>
          <w:rFonts w:eastAsia="Times New Roman"/>
          <w:color w:val="000000"/>
          <w:sz w:val="28"/>
          <w:szCs w:val="28"/>
        </w:rPr>
        <w:t xml:space="preserve">земельный налог, взимаемый по ставкам, утвержденным решением 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>Совета депутатов  Вяземского  городского  поселения  Вяземского  района  Смоленской области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 xml:space="preserve"> от 18.11.2014 № 98 с изменениями: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1)   </w:t>
      </w:r>
      <w:r w:rsidRPr="004C6F8F">
        <w:rPr>
          <w:rFonts w:eastAsia="Times New Roman"/>
          <w:color w:val="000000"/>
          <w:sz w:val="28"/>
          <w:szCs w:val="28"/>
        </w:rPr>
        <w:t>земельный налог с организаций, обладающих земельными участками, распложенными в границах городского поселения;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2)  </w:t>
      </w:r>
      <w:r w:rsidRPr="004C6F8F">
        <w:rPr>
          <w:rFonts w:eastAsia="Times New Roman"/>
          <w:color w:val="000000"/>
          <w:sz w:val="28"/>
          <w:szCs w:val="28"/>
        </w:rPr>
        <w:t>земельный налог с физических лиц, обладающих земельными участками, распложенными в границах городского поселения.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Налог на имущество физических лиц зачисляется в бюджет поселения по нормативу 100 процентов и прогнозируется на 2021 год в сумме 15 489,4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lastRenderedPageBreak/>
        <w:t>Расчет поступлений налога на имущество физических лиц произведен исходя из данных отчетности Управления ФНС России по Смоленской области, с учетом увеличения количества объектов недвижимости, учтенных в базе данных налоговых органов.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 xml:space="preserve">В расчете налога учтены предполагаемые потери бюджета поселения от предоставляемых налоговых льгот, установленных федеральным законодательством и нормативным правовым актом 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>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Доля данного налога в налоговых доходах бюджета поселения составляет 10,0 процентов.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Земельный налог зачисляется в бюджет поселения по нормативу 100 процентов и прогнозируется на 2021 год в сумме 25 689,7 тыс. рублей, в том числе: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земельный налог с организаций в сумме 16 408,7 тыс. рублей;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земельный налог с физических лиц в сумме 9 281,0 тыс. рублей.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Расчет поступлений земельного налога произведен исходя из данных отчетности Управления ФНС России по Смоленской области, с учетом внесенных изменений учтенных в базе данных налоговых органов.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В расчете земельного налога учтены предполагаемые потери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 xml:space="preserve"> бюджета поселения от предоставляемых налоговых льгот по земельному налогу, установленных федеральным законодательством и нормативным правовым актом Совета депутатов Вяземского городского поселения Вяземского района Смоленской области.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Доля земельного налога в налоговых доходах бюджета поселения в 2021 году составляет 16,5 процентов.</w:t>
      </w:r>
    </w:p>
    <w:p w:rsidR="00805328" w:rsidRDefault="00CA55BA" w:rsidP="004C6F8F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 xml:space="preserve">По неналоговым доходам сказала: 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Расчет прогнозируемых неналоговых доходов произведен Комитетом имущественных отношений Администрации муниципального образования «Вяземский район» Смоленской области на основании заключенных договоров.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Неналоговые доходы бюджета поселения прогнозируются на 2021 год в сумме 17 688,9 тыс. рублей.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На 2022 и 2023 годы поступление неналоговых доходов прогнозируется в суммах 18 356,1 тыс. рублей и 18 750,3 тыс. рублей соответственно.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В составе неналоговых доходов на 2021 год учтены следующие источники: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 </w:t>
      </w:r>
      <w:r w:rsidRPr="004C6F8F">
        <w:rPr>
          <w:rFonts w:eastAsia="Times New Roman"/>
          <w:color w:val="000000"/>
          <w:sz w:val="28"/>
          <w:szCs w:val="28"/>
        </w:rPr>
        <w:t>доходы,   получаемые   в   виде   арендной   платы   за  земельные   участки, государственная собственность на которые не разграничена и которые находятся в границах городского поселения в сумме 6 203,5 тыс. рублей;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</w:t>
      </w:r>
      <w:r w:rsidRPr="004C6F8F">
        <w:rPr>
          <w:rFonts w:eastAsia="Times New Roman"/>
          <w:color w:val="000000"/>
          <w:sz w:val="28"/>
          <w:szCs w:val="28"/>
        </w:rPr>
        <w:t>доходы, получаемые в виде арендной платы за земельные участки, а также средства   от   продажи   права   на   заключение   договоров   аренды   за   земли, находящиеся в собственности городских поселений в сумме 988,0 тыс. рублей;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</w:t>
      </w:r>
      <w:r w:rsidRPr="004C6F8F">
        <w:rPr>
          <w:rFonts w:eastAsia="Times New Roman"/>
          <w:color w:val="000000"/>
          <w:sz w:val="28"/>
          <w:szCs w:val="28"/>
        </w:rPr>
        <w:t>доходы от сдачи в аренду муниципального имущества прогнозируются в сумме 742,8 тыс. рублей;</w:t>
      </w:r>
    </w:p>
    <w:p w:rsidR="00CA55BA" w:rsidRPr="004C6F8F" w:rsidRDefault="00CA55BA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прочие доходы от использования имущества, находящегося в муниципальной собственности (наем), прогнозируются в сумме 5 980,1 тыс. рублей;</w:t>
      </w:r>
    </w:p>
    <w:p w:rsidR="004A4172" w:rsidRPr="004C6F8F" w:rsidRDefault="004A4172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lastRenderedPageBreak/>
        <w:t xml:space="preserve">-  </w:t>
      </w:r>
      <w:r w:rsidRPr="004C6F8F">
        <w:rPr>
          <w:rFonts w:eastAsia="Times New Roman"/>
          <w:color w:val="000000"/>
          <w:sz w:val="28"/>
          <w:szCs w:val="28"/>
        </w:rPr>
        <w:t>доходы от реализации иного имущества, находящегося в собственности Вяземского городского поселения в сумме 1 725,6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  не   разграничена   и   которые   расположены   в   границах   городского поселения в сумме 1 833,0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</w:t>
      </w:r>
      <w:r w:rsidRPr="004C6F8F">
        <w:rPr>
          <w:rFonts w:eastAsia="Times New Roman"/>
          <w:color w:val="000000"/>
          <w:sz w:val="28"/>
          <w:szCs w:val="28"/>
        </w:rPr>
        <w:t>штрафы, санкции, возмещение ущерба прогнозируются в сумме 215,9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Доля неналоговых доходов в структуре налоговых и неналоговых доходов бюджета поселения в 2021 году составляет 10,2 процента.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Безвозмездные поступления на 2021 год запланированы в сумме 5 265,0 тыс. рублей, в том числе:- дотации бюджету поселения на выравнивание бюджетной обеспеченности в сумме 5 265,0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Дефицит (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профицит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>) бюджета поселения предлагается к утверждению:</w:t>
      </w:r>
    </w:p>
    <w:p w:rsidR="004A4172" w:rsidRPr="004C6F8F" w:rsidRDefault="004A4172" w:rsidP="0080532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 2021 год дефицит (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профицит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>) 0,0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 2022 год дефицит (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профицит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>) 0,0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 2023 год дефицит (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профицит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>) 0,0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В источниках внутреннего финансирования дефицита бюджета поселения в 2021 году и плановом периоде 2022 и 2023 годов внутренних муниципальных заимствований не планируется.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Дала пояснения по расходной части бюджета. Сказала: Расходы бюджета поселения предлагаются к утверждению: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 2021 год в сумме 178 363,2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 </w:t>
      </w:r>
      <w:r w:rsidRPr="004C6F8F">
        <w:rPr>
          <w:rFonts w:eastAsia="Times New Roman"/>
          <w:color w:val="000000"/>
          <w:sz w:val="28"/>
          <w:szCs w:val="28"/>
        </w:rPr>
        <w:t>на  2022   год   в   сумме   186013,4   тыс.   рублей,   в  том   числе  условно утвержденные расходы в сумме 4 700,0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 </w:t>
      </w:r>
      <w:r w:rsidRPr="004C6F8F">
        <w:rPr>
          <w:rFonts w:eastAsia="Times New Roman"/>
          <w:color w:val="000000"/>
          <w:sz w:val="28"/>
          <w:szCs w:val="28"/>
        </w:rPr>
        <w:t>на  2023   год   в   сумме   195 373,4   тыс.   рублей,   в  том   числе  условно утвержденные расходы в сумме 9 800,0 тыс.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Формирование расходной части бюджета произведено на основании 13 муниципальных программ муниципального образования «Вяземский район» Смоленской области.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 xml:space="preserve">Объем бюджетных ассигнований по реализации 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непрограммной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 xml:space="preserve"> части расходов бюджета поселения на 2021 год составляет: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 </w:t>
      </w:r>
      <w:r w:rsidRPr="004C6F8F">
        <w:rPr>
          <w:rFonts w:eastAsia="Times New Roman"/>
          <w:color w:val="000000"/>
          <w:sz w:val="28"/>
          <w:szCs w:val="28"/>
        </w:rPr>
        <w:t>обеспечение деятельности законодательного (представительного) органа местного самоуправления в сумме 3 260,0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</w:t>
      </w:r>
      <w:r w:rsidRPr="004C6F8F">
        <w:rPr>
          <w:rFonts w:eastAsia="Times New Roman"/>
          <w:color w:val="000000"/>
          <w:sz w:val="28"/>
          <w:szCs w:val="28"/>
        </w:rPr>
        <w:t>межбюджетные трансферты в сумме 29,3 тыс. рублей на осуществление полномочий по организации и деятельности Контрольно-ревизионной комиссии;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исполнение судебных актов в сумме 4 180,6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</w:t>
      </w:r>
      <w:r w:rsidRPr="004C6F8F">
        <w:rPr>
          <w:rFonts w:eastAsia="Times New Roman"/>
          <w:color w:val="000000"/>
          <w:sz w:val="28"/>
          <w:szCs w:val="28"/>
        </w:rPr>
        <w:t xml:space="preserve">выплаты денежного поощрения Почетным гражданам 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>г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>. Вязьма в сумме 84,0 тыс. рублей;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доплата к пенсии муниципальным служащим в сумме 372,8 тыс. рублей;</w:t>
      </w:r>
    </w:p>
    <w:p w:rsidR="004A4172" w:rsidRPr="004C6F8F" w:rsidRDefault="00805328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4172" w:rsidRPr="004C6F8F">
        <w:rPr>
          <w:color w:val="000000"/>
          <w:sz w:val="28"/>
          <w:szCs w:val="28"/>
        </w:rPr>
        <w:t xml:space="preserve"> </w:t>
      </w:r>
      <w:r w:rsidR="004A4172" w:rsidRPr="004C6F8F">
        <w:rPr>
          <w:rFonts w:eastAsia="Times New Roman"/>
          <w:color w:val="000000"/>
          <w:sz w:val="28"/>
          <w:szCs w:val="28"/>
        </w:rPr>
        <w:t>материальная  помощь  гражданам,  находящимся  в трудной  жизненной ситуации,   зарегистрированным   на   территории   муниципального   образования Вяземского  городского  поселения Вяземского района Смоленской  области  в сумме в сумме 1 000,0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,   - </w:t>
      </w:r>
      <w:r w:rsidRPr="004C6F8F">
        <w:rPr>
          <w:rFonts w:eastAsia="Times New Roman"/>
          <w:color w:val="000000"/>
          <w:sz w:val="28"/>
          <w:szCs w:val="28"/>
        </w:rPr>
        <w:t>резервный  фонд Администрации МО  «Вяземский район»  Смоленской</w:t>
      </w:r>
      <w:r w:rsidR="00805328">
        <w:rPr>
          <w:rFonts w:eastAsia="Times New Roman"/>
          <w:color w:val="000000"/>
          <w:sz w:val="28"/>
          <w:szCs w:val="28"/>
        </w:rPr>
        <w:t xml:space="preserve"> </w:t>
      </w:r>
      <w:r w:rsidRPr="004C6F8F">
        <w:rPr>
          <w:rFonts w:eastAsia="Times New Roman"/>
          <w:color w:val="000000"/>
          <w:sz w:val="28"/>
          <w:szCs w:val="28"/>
        </w:rPr>
        <w:t>области за счет бюджета поселения в сумме 1 500,0 тыс. рублей;</w:t>
      </w:r>
    </w:p>
    <w:p w:rsidR="004A4172" w:rsidRPr="004C6F8F" w:rsidRDefault="004A4172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4A4172" w:rsidRPr="004C6F8F" w:rsidRDefault="004A4172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lastRenderedPageBreak/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платежи по обслуживанию муниципального долга в сумме 40,8 тыс. рублей. К характеристикам бюджета поселения относятся следующие параметры:</w:t>
      </w:r>
    </w:p>
    <w:p w:rsidR="00CA55BA" w:rsidRDefault="00CA55BA" w:rsidP="004C6F8F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верхний предел муниципального долга, а также объем расходов бюджета поселения на обслуживание муниципального долга. Данные параметры устанавливаются в проекте бюджета поселения в следующих объемах: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  </w:t>
      </w:r>
      <w:r w:rsidRPr="004C6F8F">
        <w:rPr>
          <w:rFonts w:eastAsia="Times New Roman"/>
          <w:color w:val="000000"/>
          <w:sz w:val="28"/>
          <w:szCs w:val="28"/>
        </w:rPr>
        <w:t>верхний    предел    муниципального    внутреннего    долга   по    долговым обязательствам поселения: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 1 января 2021 года в сумме 40 751,3тыс. рублей;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 1 января 2022 года в сумме 40 751,3 тыс. рублей;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на 1 января 2023 года в сумме 40 751,3 тыс. рублей;</w:t>
      </w:r>
    </w:p>
    <w:p w:rsidR="00CA55BA" w:rsidRPr="004C6F8F" w:rsidRDefault="00CA55BA" w:rsidP="0080532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  </w:t>
      </w:r>
      <w:r w:rsidRPr="004C6F8F">
        <w:rPr>
          <w:rFonts w:eastAsia="Times New Roman"/>
          <w:color w:val="000000"/>
          <w:sz w:val="28"/>
          <w:szCs w:val="28"/>
        </w:rPr>
        <w:t>объем расходов бюджета поселения на обслуживание муниципального долга: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в 2021 году - 40,8 тыс. рублей;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в 2022 году - 40,8 тыс. рублей;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color w:val="000000"/>
          <w:sz w:val="28"/>
          <w:szCs w:val="28"/>
        </w:rPr>
        <w:t xml:space="preserve">- </w:t>
      </w:r>
      <w:r w:rsidRPr="004C6F8F">
        <w:rPr>
          <w:rFonts w:eastAsia="Times New Roman"/>
          <w:color w:val="000000"/>
          <w:sz w:val="28"/>
          <w:szCs w:val="28"/>
        </w:rPr>
        <w:t>в 2023 году - 40,8 тыс. рублей.</w:t>
      </w:r>
    </w:p>
    <w:p w:rsidR="00805328" w:rsidRDefault="00805328" w:rsidP="004C6F8F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В 2021 году и плановом периоде 2022 и 2023 годов предоставление муниципальных гарантий Вяземского городского поселения Вяземского района Смоленской области не планируется.</w:t>
      </w:r>
    </w:p>
    <w:p w:rsidR="00805328" w:rsidRDefault="00805328" w:rsidP="004C6F8F">
      <w:pPr>
        <w:widowControl/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>ВЫСТУПИЛИ: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Лосев В.Г.: </w:t>
      </w:r>
      <w:r w:rsidRPr="004C6F8F">
        <w:rPr>
          <w:rFonts w:eastAsia="Times New Roman"/>
          <w:color w:val="000000"/>
          <w:sz w:val="28"/>
          <w:szCs w:val="28"/>
        </w:rPr>
        <w:t xml:space="preserve">Предложил перейти к обсуждению 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>проекта бюджета Вяземского городского поселения Вяземского района Смоленской области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 xml:space="preserve"> на 2021 год и на плановый период 2022 и 2023 годов.</w:t>
      </w:r>
    </w:p>
    <w:p w:rsidR="00805328" w:rsidRDefault="00CA55BA" w:rsidP="004C6F8F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 xml:space="preserve">Сказал, что поступило письменной обращение 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>депутата Совета депутатов Вяземского городского поселения Вяземского района Смоленской области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Довыденкова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 xml:space="preserve"> В. А. по вопросу </w:t>
      </w:r>
      <w:proofErr w:type="spellStart"/>
      <w:r w:rsidR="00805328">
        <w:rPr>
          <w:rFonts w:eastAsia="Times New Roman"/>
          <w:color w:val="000000"/>
          <w:sz w:val="28"/>
          <w:szCs w:val="28"/>
        </w:rPr>
        <w:t>преду</w:t>
      </w:r>
      <w:r w:rsidRPr="004C6F8F">
        <w:rPr>
          <w:rFonts w:eastAsia="Times New Roman"/>
          <w:color w:val="000000"/>
          <w:sz w:val="28"/>
          <w:szCs w:val="28"/>
        </w:rPr>
        <w:t>смотрения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 xml:space="preserve"> денежных средств в бюджете Вяземского городского поселения на 2021 год на благоустройство микрорайона «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Новоторжский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>». Зачитал письмо. Сказал, что на все виды работ, указанные в письме, заложены денежные средства, но в целом по году. Данный микрорайон так же будет рассматриваться при принятии решение, какие конкретно объекты будут обслуживаться. Пояснил, что спил деревьев в городе осуществляет</w:t>
      </w:r>
      <w:r w:rsidR="00805328">
        <w:rPr>
          <w:rFonts w:eastAsia="Times New Roman"/>
          <w:color w:val="000000"/>
          <w:sz w:val="28"/>
          <w:szCs w:val="28"/>
        </w:rPr>
        <w:t xml:space="preserve">ся по определенному перечню, по </w:t>
      </w:r>
      <w:r w:rsidRPr="004C6F8F">
        <w:rPr>
          <w:rFonts w:eastAsia="Times New Roman"/>
          <w:color w:val="000000"/>
          <w:sz w:val="28"/>
          <w:szCs w:val="28"/>
        </w:rPr>
        <w:t xml:space="preserve">мере объявления аукционных процедур; на установку и оборудование контейнерных площадок также закладываются средства </w:t>
      </w:r>
      <w:proofErr w:type="gramStart"/>
      <w:r w:rsidRPr="004C6F8F">
        <w:rPr>
          <w:rFonts w:eastAsia="Times New Roman"/>
          <w:color w:val="000000"/>
          <w:sz w:val="28"/>
          <w:szCs w:val="28"/>
        </w:rPr>
        <w:t>и</w:t>
      </w:r>
      <w:proofErr w:type="gramEnd"/>
      <w:r w:rsidRPr="004C6F8F">
        <w:rPr>
          <w:rFonts w:eastAsia="Times New Roman"/>
          <w:color w:val="000000"/>
          <w:sz w:val="28"/>
          <w:szCs w:val="28"/>
        </w:rPr>
        <w:t xml:space="preserve"> исходя из обращений будут приниматься решения по строительству контейнерных площадок</w:t>
      </w:r>
      <w:r w:rsidR="00805328">
        <w:rPr>
          <w:rFonts w:eastAsia="Times New Roman"/>
          <w:color w:val="000000"/>
          <w:sz w:val="28"/>
          <w:szCs w:val="28"/>
        </w:rPr>
        <w:t>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Пояснил, что заключены муниципальные контракты, по которым предусмотрены следующие виды работ в городе: чистка улиц от снега и посыпка песком в зимний период, покос травы вдоль дорог, уборка и наведение порядка. По графику эти работы обязательно выполняются в городе и стоят в планах на выполнение.</w:t>
      </w:r>
    </w:p>
    <w:p w:rsidR="00CA55BA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Сказал, что на данное обращение будет дан письменный ответ.</w:t>
      </w:r>
    </w:p>
    <w:p w:rsidR="00805328" w:rsidRDefault="00CA55BA" w:rsidP="00805328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4C6F8F">
        <w:rPr>
          <w:rFonts w:eastAsia="Times New Roman"/>
          <w:b/>
          <w:bCs/>
          <w:color w:val="000000"/>
          <w:sz w:val="28"/>
          <w:szCs w:val="28"/>
        </w:rPr>
        <w:t>Правдик</w:t>
      </w:r>
      <w:proofErr w:type="spellEnd"/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 Т.Н.: </w:t>
      </w:r>
      <w:r w:rsidRPr="004C6F8F">
        <w:rPr>
          <w:rFonts w:eastAsia="Times New Roman"/>
          <w:color w:val="000000"/>
          <w:sz w:val="28"/>
          <w:szCs w:val="28"/>
        </w:rPr>
        <w:t xml:space="preserve">Спросила, ожидаются ли в 2021 году дополнительные поступления по дорожному фонду? </w:t>
      </w:r>
    </w:p>
    <w:p w:rsidR="004A4172" w:rsidRPr="004C6F8F" w:rsidRDefault="00CA55BA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Григорьева Л.И.: </w:t>
      </w:r>
      <w:r w:rsidRPr="004C6F8F">
        <w:rPr>
          <w:rFonts w:eastAsia="Times New Roman"/>
          <w:color w:val="000000"/>
          <w:sz w:val="28"/>
          <w:szCs w:val="28"/>
        </w:rPr>
        <w:t>Сказала, что планируется поступление в бюджет Вяземского городского поселения в 2021 году по дорожному фонду субсидия из областного бюджета как городу воинской славы в размере 20 млн. рублей и</w:t>
      </w:r>
      <w:r w:rsidR="00805328">
        <w:rPr>
          <w:rFonts w:eastAsia="Times New Roman"/>
          <w:color w:val="000000"/>
          <w:sz w:val="28"/>
          <w:szCs w:val="28"/>
        </w:rPr>
        <w:t xml:space="preserve"> </w:t>
      </w:r>
      <w:r w:rsidR="004A4172" w:rsidRPr="004C6F8F">
        <w:rPr>
          <w:rFonts w:eastAsia="Times New Roman"/>
          <w:color w:val="000000"/>
          <w:sz w:val="28"/>
          <w:szCs w:val="28"/>
        </w:rPr>
        <w:lastRenderedPageBreak/>
        <w:t xml:space="preserve">прогнозируется поступление дополнительных денежных средств из областного бюджета на дорожный фонд </w:t>
      </w:r>
      <w:r w:rsidR="00805328">
        <w:rPr>
          <w:rFonts w:eastAsia="Times New Roman"/>
          <w:color w:val="000000"/>
          <w:sz w:val="28"/>
          <w:szCs w:val="28"/>
        </w:rPr>
        <w:t xml:space="preserve">в размере </w:t>
      </w:r>
      <w:r w:rsidR="004A4172" w:rsidRPr="004C6F8F">
        <w:rPr>
          <w:rFonts w:eastAsia="Times New Roman"/>
          <w:color w:val="000000"/>
          <w:sz w:val="28"/>
          <w:szCs w:val="28"/>
        </w:rPr>
        <w:t>80 млн. рублей.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Борисенко Н.Н.: </w:t>
      </w:r>
      <w:r w:rsidRPr="004C6F8F">
        <w:rPr>
          <w:rFonts w:eastAsia="Times New Roman"/>
          <w:color w:val="000000"/>
          <w:sz w:val="28"/>
          <w:szCs w:val="28"/>
        </w:rPr>
        <w:t>Спросила, будут ли в 2021 году финансироваться работы по ремонту придомовых территорий по программе Современная комфортная среда?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Лосев В.Г.: </w:t>
      </w:r>
      <w:r w:rsidRPr="004C6F8F">
        <w:rPr>
          <w:rFonts w:eastAsia="Times New Roman"/>
          <w:color w:val="000000"/>
          <w:sz w:val="28"/>
          <w:szCs w:val="28"/>
        </w:rPr>
        <w:t xml:space="preserve">Пояснил, что в 2021 году будут продолжены работы по благоустройству дворовых и общественных территорий. На данный момент в бюджете Вяземского городского поселения на 2021 год заложены средства на 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софинансирование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 xml:space="preserve"> работ, так как </w:t>
      </w:r>
      <w:proofErr w:type="spellStart"/>
      <w:r w:rsidRPr="004C6F8F">
        <w:rPr>
          <w:rFonts w:eastAsia="Times New Roman"/>
          <w:color w:val="000000"/>
          <w:sz w:val="28"/>
          <w:szCs w:val="28"/>
        </w:rPr>
        <w:t>софинансирование</w:t>
      </w:r>
      <w:proofErr w:type="spellEnd"/>
      <w:r w:rsidRPr="004C6F8F">
        <w:rPr>
          <w:rFonts w:eastAsia="Times New Roman"/>
          <w:color w:val="000000"/>
          <w:sz w:val="28"/>
          <w:szCs w:val="28"/>
        </w:rPr>
        <w:t xml:space="preserve"> одно из основных условий.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На основании решения общественной комиссии принято решение об утверждении перечня общественных и дворовых территорий. На данный момент утверждено 15 дворовых территорий, их перечень в открытом доступе. Проведены аукционные процедуры, определены подрядчики. Также планируется благоустройство общественной территории - это сквер около кинотеатра «Победа».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05328">
        <w:rPr>
          <w:rFonts w:eastAsia="Times New Roman"/>
          <w:b/>
          <w:color w:val="000000"/>
          <w:sz w:val="28"/>
          <w:szCs w:val="28"/>
        </w:rPr>
        <w:t>Лосев В.Г.:</w:t>
      </w:r>
      <w:r w:rsidRPr="004C6F8F">
        <w:rPr>
          <w:rFonts w:eastAsia="Times New Roman"/>
          <w:color w:val="000000"/>
          <w:sz w:val="28"/>
          <w:szCs w:val="28"/>
        </w:rPr>
        <w:t xml:space="preserve"> Предложил проголосовать за то, чтобы рекомендовать Совету депутатов Вяземского городского поселения Вяземского района Смоленской области утвердить бюджета Вяземского городского поселения Вяземского района Смоленской области на 2021 год и на плановый период 2022 и 2023 годов в представленных параметрах.</w:t>
      </w: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 xml:space="preserve">Голосовали: </w:t>
      </w:r>
      <w:r w:rsidRPr="004C6F8F">
        <w:rPr>
          <w:rFonts w:eastAsia="Times New Roman"/>
          <w:color w:val="000000"/>
          <w:sz w:val="28"/>
          <w:szCs w:val="28"/>
        </w:rPr>
        <w:t>«За» - единогласно (24 человека).</w:t>
      </w:r>
    </w:p>
    <w:p w:rsidR="00805328" w:rsidRDefault="00805328" w:rsidP="004C6F8F">
      <w:pPr>
        <w:widowControl/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A4172" w:rsidRPr="004C6F8F" w:rsidRDefault="004A4172" w:rsidP="004C6F8F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4C6F8F">
        <w:rPr>
          <w:rFonts w:eastAsia="Times New Roman"/>
          <w:b/>
          <w:bCs/>
          <w:color w:val="000000"/>
          <w:sz w:val="28"/>
          <w:szCs w:val="28"/>
        </w:rPr>
        <w:t>РЕШИЛИ:</w:t>
      </w:r>
    </w:p>
    <w:p w:rsidR="004A4172" w:rsidRDefault="004A4172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4C6F8F">
        <w:rPr>
          <w:rFonts w:eastAsia="Times New Roman"/>
          <w:color w:val="000000"/>
          <w:sz w:val="28"/>
          <w:szCs w:val="28"/>
        </w:rPr>
        <w:t>Рекомендовать Совету депутатов Вяземского городского поселения Вяземского района Смоленской области утвердить бюджет Вяземского городского поселения Вяземского района Смоленской области на 2021 год и на плановый период 2022 и 2023 годов в представленных параметрах.</w:t>
      </w:r>
    </w:p>
    <w:p w:rsidR="00805328" w:rsidRDefault="00805328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805328" w:rsidRDefault="00805328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805328" w:rsidRPr="00805328" w:rsidRDefault="00805328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Председательствующий                                           </w:t>
      </w:r>
      <w:r w:rsidRPr="00805328">
        <w:rPr>
          <w:rFonts w:eastAsia="Times New Roman"/>
          <w:b/>
          <w:color w:val="000000"/>
          <w:sz w:val="28"/>
          <w:szCs w:val="28"/>
        </w:rPr>
        <w:t>В.Г. Лосев</w:t>
      </w:r>
    </w:p>
    <w:p w:rsidR="00805328" w:rsidRPr="00805328" w:rsidRDefault="00805328" w:rsidP="004C6F8F">
      <w:pPr>
        <w:shd w:val="clear" w:color="auto" w:fill="FFFFFF"/>
        <w:tabs>
          <w:tab w:val="left" w:pos="1027"/>
        </w:tabs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</w:p>
    <w:p w:rsidR="00805328" w:rsidRPr="00805328" w:rsidRDefault="00805328" w:rsidP="004C6F8F">
      <w:pPr>
        <w:shd w:val="clear" w:color="auto" w:fill="FFFFFF"/>
        <w:tabs>
          <w:tab w:val="left" w:pos="1027"/>
        </w:tabs>
        <w:ind w:firstLine="720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Секретарь                                                       </w:t>
      </w:r>
      <w:r w:rsidRPr="00805328">
        <w:rPr>
          <w:rFonts w:eastAsia="Times New Roman"/>
          <w:b/>
          <w:color w:val="000000"/>
          <w:sz w:val="28"/>
          <w:szCs w:val="28"/>
        </w:rPr>
        <w:t xml:space="preserve">Н.М. </w:t>
      </w:r>
      <w:proofErr w:type="spellStart"/>
      <w:r w:rsidRPr="00805328">
        <w:rPr>
          <w:rFonts w:eastAsia="Times New Roman"/>
          <w:b/>
          <w:color w:val="000000"/>
          <w:sz w:val="28"/>
          <w:szCs w:val="28"/>
        </w:rPr>
        <w:t>Мосина</w:t>
      </w:r>
      <w:proofErr w:type="spellEnd"/>
    </w:p>
    <w:sectPr w:rsidR="00805328" w:rsidRPr="00805328">
      <w:type w:val="continuous"/>
      <w:pgSz w:w="11909" w:h="16834"/>
      <w:pgMar w:top="1058" w:right="545" w:bottom="360" w:left="14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B67"/>
    <w:multiLevelType w:val="singleLevel"/>
    <w:tmpl w:val="480C7EF2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0DE7"/>
    <w:rsid w:val="004A4172"/>
    <w:rsid w:val="004C6F8F"/>
    <w:rsid w:val="00805328"/>
    <w:rsid w:val="00880DE7"/>
    <w:rsid w:val="00A11792"/>
    <w:rsid w:val="00C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2020-12-24T09:08:00Z</dcterms:created>
  <dcterms:modified xsi:type="dcterms:W3CDTF">2020-12-24T09:08:00Z</dcterms:modified>
</cp:coreProperties>
</file>