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89" w:rsidRDefault="00573789" w:rsidP="00573789">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ИНФОРМАЦИОННОЕ СООБЩЕНИЕ</w:t>
      </w:r>
      <w:bookmarkStart w:id="0" w:name="_GoBack"/>
      <w:bookmarkEnd w:id="0"/>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b/>
          <w:color w:val="000000"/>
          <w:sz w:val="28"/>
          <w:szCs w:val="28"/>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91043E">
        <w:rPr>
          <w:rFonts w:ascii="Times New Roman" w:eastAsia="Times New Roman" w:hAnsi="Times New Roman" w:cs="Times New Roman"/>
          <w:color w:val="000000"/>
          <w:sz w:val="28"/>
          <w:szCs w:val="28"/>
          <w:lang w:eastAsia="ru-RU"/>
        </w:rPr>
        <w:t xml:space="preserve">, в лице Главы муниципального образования «Вяземский район» Смоленской области Демидовой Инны Васильевны,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области, в соответствии с Федеральным законом от 26.07.2006 г.  № 135-ФЗ «О защите конкуренции», с Федеральным законом от 21.12.2001     № 178-ФЗ «О приватизации государственного и муниципального имущества»,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распоряжением Администрации муниципального образования «Вяземский район» Смоленской области от «29» мая 2020 № 218-р, регламентом универсальной торговой платформы АО «Сбербанк – АСТ» </w:t>
      </w:r>
      <w:hyperlink r:id="rId4"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сообщает о проведении </w:t>
      </w:r>
      <w:r w:rsidRPr="0091043E">
        <w:rPr>
          <w:rFonts w:ascii="Times New Roman" w:eastAsia="Times New Roman" w:hAnsi="Times New Roman" w:cs="Times New Roman"/>
          <w:b/>
          <w:color w:val="000000"/>
          <w:sz w:val="28"/>
          <w:szCs w:val="28"/>
          <w:lang w:eastAsia="ru-RU"/>
        </w:rPr>
        <w:t xml:space="preserve">18 января 2021 года в 11 часов 00 минут </w:t>
      </w:r>
      <w:r w:rsidRPr="0091043E">
        <w:rPr>
          <w:rFonts w:ascii="Times New Roman" w:eastAsia="Times New Roman" w:hAnsi="Times New Roman" w:cs="Times New Roman"/>
          <w:color w:val="000000"/>
          <w:sz w:val="28"/>
          <w:szCs w:val="28"/>
          <w:lang w:eastAsia="ru-RU"/>
        </w:rPr>
        <w:t xml:space="preserve">по московскому времени </w:t>
      </w:r>
      <w:r w:rsidRPr="0091043E">
        <w:rPr>
          <w:rFonts w:ascii="Times New Roman" w:eastAsia="Times New Roman" w:hAnsi="Times New Roman" w:cs="Times New Roman"/>
          <w:b/>
          <w:color w:val="000000"/>
          <w:sz w:val="28"/>
          <w:szCs w:val="28"/>
          <w:lang w:eastAsia="ru-RU"/>
        </w:rPr>
        <w:t>конкурса</w:t>
      </w:r>
      <w:r w:rsidRPr="0091043E">
        <w:rPr>
          <w:color w:val="000000"/>
          <w:sz w:val="28"/>
          <w:szCs w:val="28"/>
        </w:rPr>
        <w:t xml:space="preserve"> </w:t>
      </w:r>
      <w:r w:rsidRPr="0091043E">
        <w:rPr>
          <w:rFonts w:ascii="Times New Roman" w:eastAsia="Times New Roman" w:hAnsi="Times New Roman" w:cs="Times New Roman"/>
          <w:color w:val="000000"/>
          <w:sz w:val="28"/>
          <w:szCs w:val="28"/>
          <w:lang w:eastAsia="ru-RU"/>
        </w:rPr>
        <w:t xml:space="preserve">открытого по составу участников на право заключения договора аренды муниципального имущества Вяземского городского поселения Вяземского района Смоленской области </w:t>
      </w:r>
      <w:r w:rsidRPr="0091043E">
        <w:rPr>
          <w:rFonts w:ascii="Times New Roman" w:eastAsia="Times New Roman" w:hAnsi="Times New Roman" w:cs="Times New Roman"/>
          <w:b/>
          <w:color w:val="000000"/>
          <w:sz w:val="28"/>
          <w:szCs w:val="28"/>
          <w:lang w:eastAsia="ru-RU"/>
        </w:rPr>
        <w:t xml:space="preserve">в сети </w:t>
      </w:r>
      <w:r w:rsidRPr="0091043E">
        <w:rPr>
          <w:rFonts w:ascii="Times New Roman" w:eastAsia="Times New Roman" w:hAnsi="Times New Roman" w:cs="Times New Roman"/>
          <w:color w:val="000000"/>
          <w:sz w:val="28"/>
          <w:szCs w:val="28"/>
          <w:lang w:eastAsia="ru-RU"/>
        </w:rPr>
        <w:t xml:space="preserve">«Интернет» на сайте </w:t>
      </w:r>
      <w:hyperlink r:id="rId5"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(далее – электронная площадка) (торговая секция «Приватизация, аренда и продажа прав»).</w:t>
      </w:r>
    </w:p>
    <w:p w:rsidR="00573789" w:rsidRPr="0091043E" w:rsidRDefault="00573789" w:rsidP="00573789">
      <w:pPr>
        <w:spacing w:after="0" w:line="240" w:lineRule="auto"/>
        <w:ind w:firstLine="708"/>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Организатором конкурса в соответствии с Положением о порядке управления и распоряжения имуществом, находящимся в муниципальной собственности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21.10.2014 № 88, является комитет имущественных отношений Администрации</w:t>
      </w:r>
      <w:r w:rsidRPr="0091043E">
        <w:rPr>
          <w:color w:val="000000"/>
        </w:rPr>
        <w:t xml:space="preserve"> </w:t>
      </w:r>
      <w:r w:rsidRPr="0091043E">
        <w:rPr>
          <w:rFonts w:ascii="Times New Roman" w:eastAsia="Times New Roman" w:hAnsi="Times New Roman" w:cs="Times New Roman"/>
          <w:color w:val="000000"/>
          <w:sz w:val="28"/>
          <w:szCs w:val="28"/>
          <w:lang w:eastAsia="ru-RU"/>
        </w:rPr>
        <w:t>муниципального образования «Вяземский район» Смоленской области.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lastRenderedPageBreak/>
        <w:t xml:space="preserve">Официальный сайт Продавца: </w:t>
      </w:r>
      <w:hyperlink r:id="rId6" w:history="1">
        <w:r w:rsidRPr="0091043E">
          <w:rPr>
            <w:rFonts w:ascii="Times New Roman" w:eastAsia="Times New Roman" w:hAnsi="Times New Roman" w:cs="Times New Roman"/>
            <w:color w:val="000000"/>
            <w:sz w:val="28"/>
            <w:szCs w:val="28"/>
            <w:u w:val="single"/>
            <w:lang w:eastAsia="ru-RU"/>
          </w:rPr>
          <w:t>www.</w:t>
        </w:r>
        <w:r w:rsidRPr="0091043E">
          <w:rPr>
            <w:rFonts w:ascii="Times New Roman" w:eastAsia="Times New Roman" w:hAnsi="Times New Roman" w:cs="Times New Roman"/>
            <w:color w:val="000000"/>
            <w:sz w:val="28"/>
            <w:szCs w:val="28"/>
            <w:u w:val="single"/>
            <w:lang w:val="en-US" w:eastAsia="ru-RU"/>
          </w:rPr>
          <w:t>vyazma</w:t>
        </w:r>
        <w:r w:rsidRPr="0091043E">
          <w:rPr>
            <w:rFonts w:ascii="Times New Roman" w:eastAsia="Times New Roman" w:hAnsi="Times New Roman" w:cs="Times New Roman"/>
            <w:color w:val="000000"/>
            <w:sz w:val="28"/>
            <w:szCs w:val="28"/>
            <w:u w:val="single"/>
            <w:lang w:eastAsia="ru-RU"/>
          </w:rPr>
          <w:t>.</w:t>
        </w:r>
        <w:proofErr w:type="spellStart"/>
        <w:r w:rsidRPr="0091043E">
          <w:rPr>
            <w:rFonts w:ascii="Times New Roman" w:eastAsia="Times New Roman" w:hAnsi="Times New Roman" w:cs="Times New Roman"/>
            <w:color w:val="000000"/>
            <w:sz w:val="28"/>
            <w:szCs w:val="28"/>
            <w:u w:val="single"/>
            <w:lang w:eastAsia="ru-RU"/>
          </w:rPr>
          <w:t>ru</w:t>
        </w:r>
        <w:proofErr w:type="spellEnd"/>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Адрес электронной почты Организатора конкурса:  </w:t>
      </w:r>
      <w:hyperlink r:id="rId7" w:history="1">
        <w:r w:rsidRPr="0091043E">
          <w:rPr>
            <w:rStyle w:val="a3"/>
            <w:rFonts w:ascii="Times New Roman" w:eastAsia="Times New Roman" w:hAnsi="Times New Roman" w:cs="Times New Roman"/>
            <w:color w:val="000000"/>
            <w:sz w:val="28"/>
            <w:szCs w:val="28"/>
            <w:lang w:eastAsia="ru-RU"/>
          </w:rPr>
          <w:t>kio@vyazma.ru</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Оператор электронной площадки: АО «Сбербанк-АСТ».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Контактная информация по Оператору: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адрес местонахождения: 119435, г. Москва, Большой Саввинский пер., д. </w:t>
      </w:r>
      <w:proofErr w:type="gramStart"/>
      <w:r w:rsidRPr="0091043E">
        <w:rPr>
          <w:rFonts w:ascii="Times New Roman" w:eastAsia="Times New Roman" w:hAnsi="Times New Roman" w:cs="Times New Roman"/>
          <w:color w:val="000000"/>
          <w:sz w:val="28"/>
          <w:szCs w:val="28"/>
          <w:lang w:eastAsia="ru-RU"/>
        </w:rPr>
        <w:t>12,  стр.</w:t>
      </w:r>
      <w:proofErr w:type="gramEnd"/>
      <w:r w:rsidRPr="0091043E">
        <w:rPr>
          <w:rFonts w:ascii="Times New Roman" w:eastAsia="Times New Roman" w:hAnsi="Times New Roman" w:cs="Times New Roman"/>
          <w:color w:val="000000"/>
          <w:sz w:val="28"/>
          <w:szCs w:val="28"/>
          <w:lang w:eastAsia="ru-RU"/>
        </w:rPr>
        <w:t xml:space="preserve"> 9, </w:t>
      </w:r>
      <w:proofErr w:type="spellStart"/>
      <w:r w:rsidRPr="0091043E">
        <w:rPr>
          <w:rFonts w:ascii="Times New Roman" w:eastAsia="Times New Roman" w:hAnsi="Times New Roman" w:cs="Times New Roman"/>
          <w:color w:val="000000"/>
          <w:sz w:val="28"/>
          <w:szCs w:val="28"/>
          <w:lang w:eastAsia="ru-RU"/>
        </w:rPr>
        <w:t>эт</w:t>
      </w:r>
      <w:proofErr w:type="spellEnd"/>
      <w:r w:rsidRPr="0091043E">
        <w:rPr>
          <w:rFonts w:ascii="Times New Roman" w:eastAsia="Times New Roman" w:hAnsi="Times New Roman" w:cs="Times New Roman"/>
          <w:color w:val="000000"/>
          <w:sz w:val="28"/>
          <w:szCs w:val="28"/>
          <w:lang w:eastAsia="ru-RU"/>
        </w:rPr>
        <w:t>. 1, пом. 1, ком. 2</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контактный телефон: 7 (495) 787-29-97, 7 (495) 787-29-99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адрес электронной почты: </w:t>
      </w:r>
      <w:hyperlink r:id="rId8" w:history="1">
        <w:r w:rsidRPr="0091043E">
          <w:rPr>
            <w:rFonts w:ascii="Times New Roman" w:eastAsia="Times New Roman" w:hAnsi="Times New Roman" w:cs="Times New Roman"/>
            <w:color w:val="000000"/>
            <w:sz w:val="28"/>
            <w:szCs w:val="28"/>
            <w:u w:val="single"/>
            <w:lang w:eastAsia="ru-RU"/>
          </w:rPr>
          <w:t>property@sberbank-ast.ru</w:t>
        </w:r>
      </w:hyperlink>
      <w:r w:rsidRPr="0091043E">
        <w:rPr>
          <w:rFonts w:ascii="Times New Roman" w:eastAsia="Times New Roman" w:hAnsi="Times New Roman" w:cs="Times New Roman"/>
          <w:color w:val="000000"/>
          <w:sz w:val="28"/>
          <w:szCs w:val="28"/>
          <w:lang w:eastAsia="ru-RU"/>
        </w:rPr>
        <w:t xml:space="preserve">, </w:t>
      </w:r>
      <w:hyperlink r:id="rId9" w:history="1">
        <w:r w:rsidRPr="0091043E">
          <w:rPr>
            <w:rFonts w:ascii="Times New Roman" w:eastAsia="Times New Roman" w:hAnsi="Times New Roman" w:cs="Times New Roman"/>
            <w:color w:val="000000"/>
            <w:sz w:val="28"/>
            <w:szCs w:val="28"/>
            <w:u w:val="single"/>
            <w:lang w:eastAsia="ru-RU"/>
          </w:rPr>
          <w:t>company@sberbank-ast.ru</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Инструкция по работе в торговой секции «Приватизация, аренда </w:t>
      </w:r>
      <w:r w:rsidRPr="0091043E">
        <w:rPr>
          <w:rFonts w:ascii="Times New Roman" w:eastAsia="Times New Roman" w:hAnsi="Times New Roman" w:cs="Times New Roman"/>
          <w:color w:val="000000"/>
          <w:sz w:val="28"/>
          <w:szCs w:val="28"/>
          <w:lang w:eastAsia="ru-RU"/>
        </w:rPr>
        <w:br/>
        <w:t xml:space="preserve">и продажа прав») электронной площадки  </w:t>
      </w:r>
      <w:hyperlink r:id="rId10"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размещена по адресу:  </w:t>
      </w:r>
      <w:hyperlink r:id="rId11" w:history="1">
        <w:r w:rsidRPr="0091043E">
          <w:rPr>
            <w:rFonts w:ascii="Times New Roman" w:eastAsia="Times New Roman" w:hAnsi="Times New Roman" w:cs="Times New Roman"/>
            <w:color w:val="000000"/>
            <w:sz w:val="28"/>
            <w:szCs w:val="28"/>
            <w:u w:val="single"/>
            <w:lang w:eastAsia="ru-RU"/>
          </w:rPr>
          <w:t>http://utp.sberbank-ast.ru/AP/Notice/652/Instructions</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szCs w:val="28"/>
          <w:lang w:eastAsia="ru-RU"/>
        </w:rPr>
        <w:t xml:space="preserve"> Регламент торговой секции «Приватизация, аренда и продажа прав» универсальной торговой платформы АО «Сбербанк – АСТ»  </w:t>
      </w:r>
      <w:proofErr w:type="spellStart"/>
      <w:r w:rsidRPr="0091043E">
        <w:rPr>
          <w:rFonts w:ascii="Times New Roman" w:eastAsia="Times New Roman" w:hAnsi="Times New Roman" w:cs="Times New Roman"/>
          <w:color w:val="000000"/>
          <w:sz w:val="28"/>
          <w:szCs w:val="28"/>
          <w:lang w:val="en-US" w:eastAsia="ru-RU"/>
        </w:rPr>
        <w:t>utp</w:t>
      </w:r>
      <w:proofErr w:type="spellEnd"/>
      <w:r w:rsidRPr="0091043E">
        <w:rPr>
          <w:rFonts w:ascii="Times New Roman" w:eastAsia="Times New Roman" w:hAnsi="Times New Roman" w:cs="Times New Roman"/>
          <w:color w:val="000000"/>
          <w:sz w:val="28"/>
          <w:szCs w:val="28"/>
          <w:lang w:eastAsia="ru-RU"/>
        </w:rPr>
        <w:t>.</w:t>
      </w:r>
      <w:proofErr w:type="spellStart"/>
      <w:r w:rsidRPr="0091043E">
        <w:rPr>
          <w:rFonts w:ascii="Times New Roman" w:eastAsia="Times New Roman" w:hAnsi="Times New Roman" w:cs="Times New Roman"/>
          <w:color w:val="000000"/>
          <w:sz w:val="28"/>
          <w:szCs w:val="28"/>
          <w:lang w:val="en-US" w:eastAsia="ru-RU"/>
        </w:rPr>
        <w:t>sberbank</w:t>
      </w:r>
      <w:proofErr w:type="spellEnd"/>
      <w:r w:rsidRPr="0091043E">
        <w:rPr>
          <w:rFonts w:ascii="Times New Roman" w:eastAsia="Times New Roman" w:hAnsi="Times New Roman" w:cs="Times New Roman"/>
          <w:color w:val="000000"/>
          <w:sz w:val="28"/>
          <w:szCs w:val="28"/>
          <w:lang w:eastAsia="ru-RU"/>
        </w:rPr>
        <w:t>-</w:t>
      </w:r>
      <w:proofErr w:type="spellStart"/>
      <w:r w:rsidRPr="0091043E">
        <w:rPr>
          <w:rFonts w:ascii="Times New Roman" w:eastAsia="Times New Roman" w:hAnsi="Times New Roman" w:cs="Times New Roman"/>
          <w:color w:val="000000"/>
          <w:sz w:val="28"/>
          <w:szCs w:val="28"/>
          <w:lang w:val="en-US" w:eastAsia="ru-RU"/>
        </w:rPr>
        <w:t>ast</w:t>
      </w:r>
      <w:proofErr w:type="spellEnd"/>
      <w:r w:rsidRPr="0091043E">
        <w:rPr>
          <w:rFonts w:ascii="Times New Roman" w:eastAsia="Times New Roman" w:hAnsi="Times New Roman" w:cs="Times New Roman"/>
          <w:color w:val="000000"/>
          <w:sz w:val="28"/>
          <w:szCs w:val="28"/>
          <w:lang w:eastAsia="ru-RU"/>
        </w:rPr>
        <w:t>.</w:t>
      </w:r>
      <w:proofErr w:type="spellStart"/>
      <w:r w:rsidRPr="0091043E">
        <w:rPr>
          <w:rFonts w:ascii="Times New Roman" w:eastAsia="Times New Roman" w:hAnsi="Times New Roman" w:cs="Times New Roman"/>
          <w:color w:val="000000"/>
          <w:sz w:val="28"/>
          <w:szCs w:val="28"/>
          <w:lang w:val="en-US" w:eastAsia="ru-RU"/>
        </w:rPr>
        <w:t>ru</w:t>
      </w:r>
      <w:proofErr w:type="spellEnd"/>
      <w:r w:rsidRPr="0091043E">
        <w:rPr>
          <w:rFonts w:ascii="Times New Roman" w:eastAsia="Times New Roman" w:hAnsi="Times New Roman" w:cs="Times New Roman"/>
          <w:color w:val="000000"/>
          <w:sz w:val="28"/>
          <w:szCs w:val="28"/>
          <w:lang w:eastAsia="ru-RU"/>
        </w:rPr>
        <w:t xml:space="preserve"> размещен по адресу:</w:t>
      </w:r>
      <w:r w:rsidRPr="0091043E">
        <w:rPr>
          <w:color w:val="000000"/>
        </w:rPr>
        <w:t xml:space="preserve"> </w:t>
      </w:r>
      <w:hyperlink r:id="rId12" w:history="1">
        <w:r w:rsidRPr="0091043E">
          <w:rPr>
            <w:rStyle w:val="a3"/>
            <w:rFonts w:ascii="Times New Roman" w:hAnsi="Times New Roman" w:cs="Times New Roman"/>
            <w:color w:val="000000"/>
            <w:sz w:val="28"/>
            <w:szCs w:val="28"/>
          </w:rPr>
          <w:t>https://utp.sberbank-ast.ru/AP/Notice/3005/</w:t>
        </w:r>
      </w:hyperlink>
      <w:r w:rsidRPr="0091043E">
        <w:rPr>
          <w:rFonts w:ascii="Times New Roman" w:hAnsi="Times New Roman" w:cs="Times New Roman"/>
          <w:color w:val="000000"/>
          <w:sz w:val="28"/>
          <w:szCs w:val="28"/>
        </w:rPr>
        <w:t xml:space="preserve"> </w:t>
      </w:r>
    </w:p>
    <w:p w:rsidR="00573789" w:rsidRPr="0091043E" w:rsidRDefault="00573789" w:rsidP="00573789">
      <w:pPr>
        <w:spacing w:after="0" w:line="240" w:lineRule="auto"/>
        <w:ind w:firstLine="709"/>
        <w:rPr>
          <w:rFonts w:ascii="Times New Roman" w:hAnsi="Times New Roman" w:cs="Times New Roman"/>
          <w:color w:val="000000"/>
          <w:sz w:val="28"/>
          <w:szCs w:val="28"/>
        </w:rPr>
      </w:pPr>
    </w:p>
    <w:p w:rsidR="00573789" w:rsidRPr="0091043E" w:rsidRDefault="00573789" w:rsidP="00573789">
      <w:pPr>
        <w:spacing w:after="0" w:line="240" w:lineRule="auto"/>
        <w:ind w:firstLine="709"/>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1. Общие положения</w:t>
      </w:r>
    </w:p>
    <w:p w:rsidR="00573789" w:rsidRPr="0091043E" w:rsidRDefault="00573789" w:rsidP="00573789">
      <w:pPr>
        <w:spacing w:after="0" w:line="240" w:lineRule="auto"/>
        <w:ind w:firstLine="709"/>
        <w:jc w:val="center"/>
        <w:rPr>
          <w:rFonts w:ascii="Times New Roman" w:eastAsia="Times New Roman" w:hAnsi="Times New Roman" w:cs="Times New Roman"/>
          <w:color w:val="000000"/>
          <w:sz w:val="28"/>
          <w:szCs w:val="28"/>
          <w:lang w:eastAsia="ru-RU"/>
        </w:rPr>
      </w:pP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91043E">
        <w:rPr>
          <w:rFonts w:ascii="Times New Roman" w:eastAsia="Times New Roman" w:hAnsi="Times New Roman" w:cs="Times New Roman"/>
          <w:color w:val="000000"/>
          <w:sz w:val="28"/>
          <w:szCs w:val="20"/>
          <w:lang w:eastAsia="ru-RU"/>
        </w:rPr>
        <w:t xml:space="preserve">1.1. Настоящая конкурсная документация определяет порядок проведения, условия участия, порядок расчетов при проведении конкурса на право заключения договора аренды </w:t>
      </w:r>
      <w:r w:rsidRPr="0091043E">
        <w:rPr>
          <w:rFonts w:ascii="Times New Roman" w:eastAsia="Times New Roman" w:hAnsi="Times New Roman" w:cs="Times New Roman"/>
          <w:color w:val="000000"/>
          <w:sz w:val="28"/>
          <w:szCs w:val="28"/>
          <w:lang w:eastAsia="ru-RU"/>
        </w:rPr>
        <w:t xml:space="preserve">муниципального имущества Вяземского городского поселения Вяземского района Смоленской области. </w:t>
      </w:r>
    </w:p>
    <w:p w:rsidR="00573789" w:rsidRPr="0091043E" w:rsidRDefault="00573789" w:rsidP="00573789">
      <w:pPr>
        <w:pStyle w:val="western"/>
        <w:spacing w:before="0" w:beforeAutospacing="0" w:after="0"/>
        <w:rPr>
          <w:sz w:val="28"/>
          <w:szCs w:val="28"/>
        </w:rPr>
      </w:pPr>
      <w:r w:rsidRPr="0091043E">
        <w:rPr>
          <w:sz w:val="28"/>
          <w:szCs w:val="20"/>
        </w:rPr>
        <w:t>1.2. Организатором конкурса выступает комитет имущественных отношений Администрации муниципального образования «Вяземский район» Смоленской области.</w:t>
      </w:r>
      <w:r w:rsidRPr="0091043E">
        <w:rPr>
          <w:sz w:val="28"/>
          <w:szCs w:val="28"/>
        </w:rPr>
        <w:t xml:space="preserve"> Почтовый адрес: 215110, Смоленская область, г. Вязьма, ул. 25 Октября, д.11, </w:t>
      </w:r>
      <w:proofErr w:type="spellStart"/>
      <w:r w:rsidRPr="0091043E">
        <w:rPr>
          <w:sz w:val="28"/>
          <w:szCs w:val="28"/>
        </w:rPr>
        <w:t>каб</w:t>
      </w:r>
      <w:proofErr w:type="spellEnd"/>
      <w:r w:rsidRPr="0091043E">
        <w:rPr>
          <w:sz w:val="28"/>
          <w:szCs w:val="28"/>
        </w:rPr>
        <w:t xml:space="preserve">. 311, 313, 314, г. Вязьма, Смоленская область,            тел: 8 (48131) 4-22-43, 4-19-61, факс 8 (48131) 2-38-92, адрес электронной почты </w:t>
      </w:r>
      <w:hyperlink r:id="rId13" w:history="1">
        <w:r w:rsidRPr="0091043E">
          <w:rPr>
            <w:rStyle w:val="a3"/>
            <w:color w:val="000000"/>
            <w:sz w:val="28"/>
            <w:szCs w:val="28"/>
            <w:lang w:val="en-US"/>
          </w:rPr>
          <w:t>kio</w:t>
        </w:r>
        <w:r w:rsidRPr="0091043E">
          <w:rPr>
            <w:rStyle w:val="a3"/>
            <w:color w:val="000000"/>
            <w:sz w:val="28"/>
            <w:szCs w:val="28"/>
          </w:rPr>
          <w:t>@</w:t>
        </w:r>
        <w:r w:rsidRPr="0091043E">
          <w:rPr>
            <w:rStyle w:val="a3"/>
            <w:color w:val="000000"/>
            <w:sz w:val="28"/>
            <w:szCs w:val="28"/>
            <w:lang w:val="en-US"/>
          </w:rPr>
          <w:t>vyazma</w:t>
        </w:r>
        <w:r w:rsidRPr="0091043E">
          <w:rPr>
            <w:rStyle w:val="a3"/>
            <w:color w:val="000000"/>
            <w:sz w:val="28"/>
            <w:szCs w:val="28"/>
          </w:rPr>
          <w:t>.</w:t>
        </w:r>
        <w:proofErr w:type="spellStart"/>
        <w:r w:rsidRPr="0091043E">
          <w:rPr>
            <w:rStyle w:val="a3"/>
            <w:color w:val="000000"/>
            <w:sz w:val="28"/>
            <w:szCs w:val="28"/>
            <w:lang w:val="en-US"/>
          </w:rPr>
          <w:t>ru</w:t>
        </w:r>
        <w:proofErr w:type="spellEnd"/>
      </w:hyperlink>
      <w:r w:rsidRPr="0091043E">
        <w:rPr>
          <w:sz w:val="28"/>
          <w:szCs w:val="28"/>
        </w:rPr>
        <w:t xml:space="preserve">.  Контактное лицо: Малашкин Егор Вячеславович, ведущий специалист комитета </w:t>
      </w:r>
      <w:proofErr w:type="gramStart"/>
      <w:r w:rsidRPr="0091043E">
        <w:rPr>
          <w:sz w:val="28"/>
          <w:szCs w:val="28"/>
        </w:rPr>
        <w:t>имущественных  отношений</w:t>
      </w:r>
      <w:proofErr w:type="gramEnd"/>
      <w:r w:rsidRPr="0091043E">
        <w:rPr>
          <w:sz w:val="28"/>
          <w:szCs w:val="28"/>
        </w:rPr>
        <w:t xml:space="preserve"> Администрации муниципального образования «Вяземский район» Смоленской области.</w:t>
      </w:r>
    </w:p>
    <w:p w:rsidR="00573789" w:rsidRPr="0091043E" w:rsidRDefault="00573789" w:rsidP="00573789">
      <w:pPr>
        <w:pStyle w:val="ConsPlusNormal"/>
        <w:widowControl/>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rPr>
        <w:t xml:space="preserve">1.3. </w:t>
      </w:r>
      <w:r w:rsidRPr="0091043E">
        <w:rPr>
          <w:rFonts w:ascii="Times New Roman" w:hAnsi="Times New Roman" w:cs="Times New Roman"/>
          <w:color w:val="000000"/>
          <w:sz w:val="28"/>
          <w:szCs w:val="28"/>
        </w:rPr>
        <w:t xml:space="preserve">Предметом конкурса является право аренды на электрический кабель от ТП 82 до ВРУ-04 </w:t>
      </w:r>
      <w:proofErr w:type="spellStart"/>
      <w:r w:rsidRPr="0091043E">
        <w:rPr>
          <w:rFonts w:ascii="Times New Roman" w:hAnsi="Times New Roman" w:cs="Times New Roman"/>
          <w:color w:val="000000"/>
          <w:sz w:val="28"/>
          <w:szCs w:val="28"/>
        </w:rPr>
        <w:t>кВ</w:t>
      </w:r>
      <w:proofErr w:type="spellEnd"/>
      <w:r w:rsidRPr="0091043E">
        <w:rPr>
          <w:rFonts w:ascii="Times New Roman" w:hAnsi="Times New Roman" w:cs="Times New Roman"/>
          <w:color w:val="000000"/>
          <w:sz w:val="28"/>
          <w:szCs w:val="28"/>
        </w:rPr>
        <w:t>, общей протяженностью 225 м., расположенный по адресу: Смоленская область, г. Вязьма, ул. Ленина, д. 79б.</w:t>
      </w:r>
    </w:p>
    <w:p w:rsidR="00573789" w:rsidRPr="0091043E" w:rsidRDefault="00573789" w:rsidP="00573789">
      <w:pPr>
        <w:tabs>
          <w:tab w:val="left" w:pos="993"/>
        </w:tabs>
        <w:spacing w:after="0" w:line="240" w:lineRule="auto"/>
        <w:ind w:firstLine="720"/>
        <w:jc w:val="both"/>
        <w:rPr>
          <w:rFonts w:ascii="Times New Roman" w:eastAsia="Times New Roman" w:hAnsi="Times New Roman" w:cs="Times New Roman"/>
          <w:b/>
          <w:color w:val="000000"/>
          <w:sz w:val="28"/>
          <w:szCs w:val="28"/>
          <w:lang w:eastAsia="ru-RU"/>
        </w:rPr>
      </w:pPr>
      <w:r w:rsidRPr="0091043E">
        <w:rPr>
          <w:rFonts w:ascii="Times New Roman" w:hAnsi="Times New Roman" w:cs="Times New Roman"/>
          <w:color w:val="000000"/>
          <w:sz w:val="28"/>
          <w:szCs w:val="28"/>
        </w:rPr>
        <w:t>1.4. Целевое назначение: сооружения коммунального хозяйства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hAnsi="Times New Roman" w:cs="Times New Roman"/>
          <w:color w:val="000000"/>
          <w:sz w:val="28"/>
          <w:szCs w:val="28"/>
        </w:rPr>
        <w:t xml:space="preserve">1.5. Извещение о проведении конкурса на  право аренды электрического кабеля от ТП 82 до ВРУ-04 </w:t>
      </w:r>
      <w:proofErr w:type="spellStart"/>
      <w:r w:rsidRPr="0091043E">
        <w:rPr>
          <w:rFonts w:ascii="Times New Roman" w:hAnsi="Times New Roman" w:cs="Times New Roman"/>
          <w:color w:val="000000"/>
          <w:sz w:val="28"/>
          <w:szCs w:val="28"/>
        </w:rPr>
        <w:t>кВ</w:t>
      </w:r>
      <w:proofErr w:type="spellEnd"/>
      <w:r w:rsidRPr="0091043E">
        <w:rPr>
          <w:rFonts w:ascii="Times New Roman" w:hAnsi="Times New Roman" w:cs="Times New Roman"/>
          <w:color w:val="000000"/>
          <w:sz w:val="28"/>
          <w:szCs w:val="28"/>
        </w:rPr>
        <w:t xml:space="preserve">, общей протяженностью 225 м., расположенного по адресу: Смоленская область, г. Вязьма, ул. Ленина, д. 79б размещается на официальном сайте Российской Федерации в сети Интернет </w:t>
      </w:r>
      <w:hyperlink r:id="rId14" w:history="1">
        <w:r w:rsidRPr="0091043E">
          <w:rPr>
            <w:rStyle w:val="a3"/>
            <w:rFonts w:ascii="Times New Roman" w:hAnsi="Times New Roman" w:cs="Times New Roman"/>
            <w:color w:val="000000"/>
            <w:sz w:val="28"/>
            <w:szCs w:val="28"/>
            <w:lang w:val="en-US"/>
          </w:rPr>
          <w:t>www</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torgi</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gov</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ru</w:t>
        </w:r>
      </w:hyperlink>
      <w:r w:rsidRPr="0091043E">
        <w:rPr>
          <w:rFonts w:ascii="Times New Roman" w:hAnsi="Times New Roman" w:cs="Times New Roman"/>
          <w:color w:val="000000"/>
          <w:sz w:val="28"/>
          <w:szCs w:val="28"/>
        </w:rPr>
        <w:t xml:space="preserve">, на сайте </w:t>
      </w:r>
      <w:r w:rsidRPr="0091043E">
        <w:rPr>
          <w:rFonts w:ascii="Times New Roman" w:eastAsia="Times New Roman" w:hAnsi="Times New Roman" w:cs="Times New Roman"/>
          <w:color w:val="000000"/>
          <w:sz w:val="28"/>
          <w:szCs w:val="28"/>
          <w:lang w:eastAsia="ru-RU"/>
        </w:rPr>
        <w:t>универсальной торговой платформы АО «Сбербанк – АСТ»</w:t>
      </w:r>
      <w:r w:rsidRPr="0091043E">
        <w:rPr>
          <w:color w:val="000000"/>
        </w:rPr>
        <w:t xml:space="preserve"> </w:t>
      </w:r>
      <w:hyperlink r:id="rId15"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(торговая секция «Приватизация, аренда и продажа прав»), официальном сайте Администрации муниципального образования «Вяземский район» Смоленской области </w:t>
      </w:r>
      <w:hyperlink r:id="rId16" w:history="1">
        <w:r w:rsidRPr="0091043E">
          <w:rPr>
            <w:rStyle w:val="a3"/>
            <w:rFonts w:ascii="Times New Roman" w:eastAsia="Times New Roman" w:hAnsi="Times New Roman" w:cs="Times New Roman"/>
            <w:color w:val="000000"/>
            <w:sz w:val="28"/>
            <w:szCs w:val="28"/>
            <w:lang w:val="en-US" w:eastAsia="ru-RU"/>
          </w:rPr>
          <w:t>www</w:t>
        </w:r>
        <w:r w:rsidRPr="0091043E">
          <w:rPr>
            <w:rStyle w:val="a3"/>
            <w:rFonts w:ascii="Times New Roman" w:eastAsia="Times New Roman" w:hAnsi="Times New Roman" w:cs="Times New Roman"/>
            <w:color w:val="000000"/>
            <w:sz w:val="28"/>
            <w:szCs w:val="28"/>
            <w:lang w:eastAsia="ru-RU"/>
          </w:rPr>
          <w:t>.vyazma.ru</w:t>
        </w:r>
      </w:hyperlink>
      <w:r w:rsidRPr="0091043E">
        <w:rPr>
          <w:rFonts w:ascii="Times New Roman" w:eastAsia="Times New Roman" w:hAnsi="Times New Roman" w:cs="Times New Roman"/>
          <w:color w:val="000000"/>
          <w:sz w:val="28"/>
          <w:szCs w:val="28"/>
          <w:lang w:eastAsia="ru-RU"/>
        </w:rPr>
        <w:t xml:space="preserve">, на сайте Вяземского городского поселения Вяземского района Смоленской области </w:t>
      </w:r>
      <w:hyperlink r:id="rId17" w:history="1">
        <w:r w:rsidRPr="0091043E">
          <w:rPr>
            <w:rStyle w:val="a3"/>
            <w:rFonts w:ascii="Times New Roman" w:eastAsia="Times New Roman" w:hAnsi="Times New Roman" w:cs="Times New Roman"/>
            <w:color w:val="000000"/>
            <w:sz w:val="28"/>
            <w:szCs w:val="28"/>
            <w:lang w:val="en-US" w:eastAsia="ru-RU"/>
          </w:rPr>
          <w:t>www</w:t>
        </w:r>
        <w:r w:rsidRPr="0091043E">
          <w:rPr>
            <w:rStyle w:val="a3"/>
            <w:rFonts w:ascii="Times New Roman" w:eastAsia="Times New Roman" w:hAnsi="Times New Roman" w:cs="Times New Roman"/>
            <w:color w:val="000000"/>
            <w:sz w:val="28"/>
            <w:szCs w:val="28"/>
            <w:lang w:eastAsia="ru-RU"/>
          </w:rPr>
          <w:t>.mgorv.ru</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pStyle w:val="ConsPlusNormal"/>
        <w:widowControl/>
        <w:ind w:firstLine="540"/>
        <w:jc w:val="both"/>
        <w:rPr>
          <w:rFonts w:ascii="Times New Roman" w:hAnsi="Times New Roman" w:cs="Times New Roman"/>
          <w:color w:val="000000"/>
          <w:sz w:val="28"/>
          <w:szCs w:val="28"/>
        </w:rPr>
      </w:pPr>
    </w:p>
    <w:p w:rsidR="00573789" w:rsidRPr="0091043E" w:rsidRDefault="00573789" w:rsidP="00573789">
      <w:pPr>
        <w:pStyle w:val="ConsPlusNormal"/>
        <w:widowControl/>
        <w:ind w:firstLine="540"/>
        <w:jc w:val="both"/>
        <w:rPr>
          <w:rFonts w:ascii="Times New Roman" w:hAnsi="Times New Roman" w:cs="Times New Roman"/>
          <w:color w:val="000000"/>
          <w:sz w:val="28"/>
          <w:szCs w:val="28"/>
        </w:rPr>
      </w:pPr>
    </w:p>
    <w:p w:rsidR="00573789" w:rsidRPr="0091043E" w:rsidRDefault="00573789" w:rsidP="00573789">
      <w:pPr>
        <w:pStyle w:val="ConsPlusNormal"/>
        <w:widowControl/>
        <w:ind w:firstLine="540"/>
        <w:jc w:val="both"/>
        <w:rPr>
          <w:rFonts w:ascii="Times New Roman" w:hAnsi="Times New Roman" w:cs="Times New Roman"/>
          <w:color w:val="000000"/>
          <w:sz w:val="28"/>
          <w:szCs w:val="28"/>
        </w:rPr>
      </w:pPr>
    </w:p>
    <w:p w:rsidR="00573789" w:rsidRPr="0091043E" w:rsidRDefault="00573789" w:rsidP="00573789">
      <w:pPr>
        <w:pStyle w:val="ConsPlusNormal"/>
        <w:widowControl/>
        <w:ind w:firstLine="540"/>
        <w:jc w:val="both"/>
        <w:rPr>
          <w:rFonts w:ascii="Times New Roman" w:hAnsi="Times New Roman" w:cs="Times New Roman"/>
          <w:color w:val="000000"/>
          <w:sz w:val="28"/>
          <w:szCs w:val="28"/>
        </w:rPr>
      </w:pP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91043E">
        <w:rPr>
          <w:rFonts w:ascii="Times New Roman" w:eastAsia="Times New Roman" w:hAnsi="Times New Roman" w:cs="Times New Roman"/>
          <w:color w:val="000000"/>
          <w:sz w:val="28"/>
          <w:szCs w:val="20"/>
          <w:lang w:eastAsia="ru-RU"/>
        </w:rPr>
        <w:t>2. Сведения об объекте конкурса на право аренды</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0"/>
          <w:lang w:eastAsia="ru-RU"/>
        </w:rPr>
        <w:t xml:space="preserve">2.1. </w:t>
      </w:r>
      <w:r w:rsidRPr="0091043E">
        <w:rPr>
          <w:rFonts w:ascii="Times New Roman" w:eastAsia="Times New Roman" w:hAnsi="Times New Roman" w:cs="Times New Roman"/>
          <w:color w:val="000000"/>
          <w:sz w:val="28"/>
          <w:szCs w:val="28"/>
          <w:lang w:eastAsia="ru-RU"/>
        </w:rPr>
        <w:t xml:space="preserve">Наименование объекта: электрический кабель от ТП 82 до ВРУ-04 </w:t>
      </w:r>
      <w:proofErr w:type="spellStart"/>
      <w:r w:rsidRPr="0091043E">
        <w:rPr>
          <w:rFonts w:ascii="Times New Roman" w:eastAsia="Times New Roman" w:hAnsi="Times New Roman" w:cs="Times New Roman"/>
          <w:color w:val="000000"/>
          <w:sz w:val="28"/>
          <w:szCs w:val="28"/>
          <w:lang w:eastAsia="ru-RU"/>
        </w:rPr>
        <w:t>кВ</w:t>
      </w:r>
      <w:proofErr w:type="spellEnd"/>
      <w:r w:rsidRPr="0091043E">
        <w:rPr>
          <w:rFonts w:ascii="Times New Roman" w:eastAsia="Times New Roman" w:hAnsi="Times New Roman" w:cs="Times New Roman"/>
          <w:color w:val="000000"/>
          <w:sz w:val="28"/>
          <w:szCs w:val="28"/>
          <w:lang w:eastAsia="ru-RU"/>
        </w:rPr>
        <w:t>, общей протяженностью 225 м., с кадастровым номером 67:02:0010205:498.</w:t>
      </w:r>
    </w:p>
    <w:p w:rsidR="00573789" w:rsidRPr="0091043E" w:rsidRDefault="00573789" w:rsidP="00573789">
      <w:pPr>
        <w:tabs>
          <w:tab w:val="left" w:pos="993"/>
        </w:tabs>
        <w:spacing w:after="0" w:line="240" w:lineRule="auto"/>
        <w:ind w:firstLine="720"/>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color w:val="000000"/>
          <w:sz w:val="28"/>
          <w:szCs w:val="28"/>
          <w:lang w:eastAsia="ru-RU"/>
        </w:rPr>
        <w:t>2.2. Целевое назначение: сооружения коммунального хозяйства</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91043E">
        <w:rPr>
          <w:rFonts w:ascii="Times New Roman" w:eastAsia="Times New Roman" w:hAnsi="Times New Roman" w:cs="Times New Roman"/>
          <w:color w:val="000000"/>
          <w:sz w:val="28"/>
          <w:szCs w:val="28"/>
          <w:lang w:eastAsia="ru-RU"/>
        </w:rPr>
        <w:t xml:space="preserve">2.3. Местонахождение: Смоленская область, г. Вязьма, ул. </w:t>
      </w:r>
      <w:proofErr w:type="gramStart"/>
      <w:r w:rsidRPr="0091043E">
        <w:rPr>
          <w:rFonts w:ascii="Times New Roman" w:eastAsia="Times New Roman" w:hAnsi="Times New Roman" w:cs="Times New Roman"/>
          <w:color w:val="000000"/>
          <w:sz w:val="28"/>
          <w:szCs w:val="28"/>
          <w:lang w:eastAsia="ru-RU"/>
        </w:rPr>
        <w:t xml:space="preserve">Ленина,   </w:t>
      </w:r>
      <w:proofErr w:type="gramEnd"/>
      <w:r w:rsidRPr="0091043E">
        <w:rPr>
          <w:rFonts w:ascii="Times New Roman" w:eastAsia="Times New Roman" w:hAnsi="Times New Roman" w:cs="Times New Roman"/>
          <w:color w:val="000000"/>
          <w:sz w:val="28"/>
          <w:szCs w:val="28"/>
          <w:lang w:eastAsia="ru-RU"/>
        </w:rPr>
        <w:t xml:space="preserve">         д. 79б.</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91043E">
        <w:rPr>
          <w:rFonts w:ascii="Times New Roman" w:eastAsia="Times New Roman" w:hAnsi="Times New Roman" w:cs="Times New Roman"/>
          <w:color w:val="000000"/>
          <w:sz w:val="28"/>
          <w:szCs w:val="20"/>
          <w:lang w:eastAsia="ru-RU"/>
        </w:rPr>
        <w:t xml:space="preserve">2.4. </w:t>
      </w:r>
      <w:r w:rsidRPr="0091043E">
        <w:rPr>
          <w:rFonts w:ascii="Times New Roman" w:eastAsia="Times New Roman" w:hAnsi="Times New Roman" w:cs="Times New Roman"/>
          <w:color w:val="000000"/>
          <w:sz w:val="28"/>
          <w:szCs w:val="28"/>
          <w:lang w:eastAsia="ru-RU"/>
        </w:rPr>
        <w:t>Собственность: муниципальная</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0"/>
          <w:lang w:eastAsia="ru-RU"/>
        </w:rPr>
      </w:pPr>
      <w:r w:rsidRPr="0091043E">
        <w:rPr>
          <w:rFonts w:ascii="Times New Roman" w:eastAsia="Times New Roman" w:hAnsi="Times New Roman" w:cs="Times New Roman"/>
          <w:color w:val="000000"/>
          <w:sz w:val="28"/>
          <w:szCs w:val="20"/>
          <w:lang w:eastAsia="ru-RU"/>
        </w:rPr>
        <w:t xml:space="preserve">2.5. </w:t>
      </w:r>
      <w:r w:rsidRPr="0091043E">
        <w:rPr>
          <w:rFonts w:ascii="Times New Roman" w:eastAsia="Times New Roman" w:hAnsi="Times New Roman" w:cs="Times New Roman"/>
          <w:color w:val="000000"/>
          <w:sz w:val="28"/>
          <w:szCs w:val="28"/>
          <w:lang w:eastAsia="ru-RU"/>
        </w:rPr>
        <w:t xml:space="preserve">Начальная (минимальная) величина годовой арендной платы за пользование объектом (с учетом затрат на проведение оценки) – 18 477 (восемнадцать тысяч четыреста семьдесят семь) рублей без учета НДС 20 %;  </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0"/>
          <w:lang w:eastAsia="ru-RU"/>
        </w:rPr>
        <w:t xml:space="preserve">2.6. </w:t>
      </w:r>
      <w:r w:rsidRPr="0091043E">
        <w:rPr>
          <w:rFonts w:ascii="Times New Roman" w:eastAsia="Times New Roman" w:hAnsi="Times New Roman" w:cs="Times New Roman"/>
          <w:color w:val="000000"/>
          <w:sz w:val="28"/>
          <w:szCs w:val="28"/>
          <w:lang w:eastAsia="ru-RU"/>
        </w:rPr>
        <w:t>Сумма задатка – 20 % от начальной цены –  3 695,4 руб. (НДС не облагается).</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2.7. Срок действия договора аренды –  10 лет.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2.8. Форма платежа – единовременная.</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2.9. Открытый конкурс по данному объекту проводится впервые.</w:t>
      </w:r>
    </w:p>
    <w:p w:rsidR="00573789" w:rsidRPr="0091043E" w:rsidRDefault="00573789" w:rsidP="0057378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2.10. Победителем открытого конкурса признается Претендент, предложивший наиболее высокую величину арендной платы.</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ind w:left="720" w:firstLine="709"/>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left="720" w:firstLine="709"/>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left="720" w:firstLine="709"/>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left="720" w:firstLine="709"/>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left="720" w:firstLine="709"/>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Сведения о порядке участия в открытом конкурсе, проводимом в электронной форме и подведении итогов</w:t>
      </w:r>
    </w:p>
    <w:p w:rsidR="00573789" w:rsidRPr="0091043E" w:rsidRDefault="00573789" w:rsidP="00573789">
      <w:pPr>
        <w:spacing w:after="0" w:line="240" w:lineRule="auto"/>
        <w:ind w:left="720"/>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Дата и время начала приёма заявок на участие в открытом конкурсе -  </w:t>
      </w:r>
      <w:r w:rsidRPr="0091043E">
        <w:rPr>
          <w:rFonts w:ascii="Times New Roman" w:eastAsia="Times New Roman" w:hAnsi="Times New Roman" w:cs="Times New Roman"/>
          <w:b/>
          <w:color w:val="000000"/>
          <w:sz w:val="28"/>
          <w:szCs w:val="28"/>
          <w:lang w:eastAsia="ru-RU"/>
        </w:rPr>
        <w:t xml:space="preserve"> </w:t>
      </w:r>
    </w:p>
    <w:p w:rsidR="00573789" w:rsidRPr="0091043E" w:rsidRDefault="00573789" w:rsidP="00573789">
      <w:pPr>
        <w:spacing w:after="0" w:line="240" w:lineRule="auto"/>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14 декабря 2020 г. 8:00</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Дата окончания приёма заявок на участие в открытом конкурсе –              </w:t>
      </w:r>
      <w:r w:rsidRPr="0091043E">
        <w:rPr>
          <w:rFonts w:ascii="Times New Roman" w:eastAsia="Times New Roman" w:hAnsi="Times New Roman" w:cs="Times New Roman"/>
          <w:b/>
          <w:color w:val="000000"/>
          <w:sz w:val="28"/>
          <w:szCs w:val="28"/>
          <w:lang w:eastAsia="ru-RU"/>
        </w:rPr>
        <w:t>13 января 2021 г. 15:00</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Дата определения участников открытого конкурса – </w:t>
      </w:r>
      <w:r w:rsidRPr="0091043E">
        <w:rPr>
          <w:rFonts w:ascii="Times New Roman" w:eastAsia="Times New Roman" w:hAnsi="Times New Roman" w:cs="Times New Roman"/>
          <w:b/>
          <w:color w:val="000000"/>
          <w:sz w:val="28"/>
          <w:szCs w:val="28"/>
          <w:lang w:eastAsia="ru-RU"/>
        </w:rPr>
        <w:t xml:space="preserve">15 января 2021 г. </w:t>
      </w:r>
    </w:p>
    <w:p w:rsidR="00573789" w:rsidRPr="0091043E" w:rsidRDefault="00573789" w:rsidP="00573789">
      <w:pPr>
        <w:pStyle w:val="LO-Normal"/>
        <w:widowControl w:val="0"/>
        <w:ind w:firstLine="709"/>
        <w:jc w:val="both"/>
        <w:rPr>
          <w:color w:val="000000"/>
          <w:sz w:val="28"/>
          <w:szCs w:val="28"/>
        </w:rPr>
      </w:pPr>
      <w:r w:rsidRPr="0091043E">
        <w:rPr>
          <w:color w:val="000000"/>
          <w:sz w:val="28"/>
          <w:szCs w:val="28"/>
        </w:rPr>
        <w:t xml:space="preserve">Срок внесения задатка, т.е. поступления суммы задатка на счет </w:t>
      </w:r>
      <w:r w:rsidRPr="0091043E">
        <w:rPr>
          <w:rFonts w:eastAsia="Calibri"/>
          <w:color w:val="000000"/>
          <w:sz w:val="28"/>
          <w:szCs w:val="28"/>
        </w:rPr>
        <w:t>Оператора</w:t>
      </w:r>
      <w:r w:rsidRPr="0091043E">
        <w:rPr>
          <w:color w:val="000000"/>
          <w:sz w:val="28"/>
          <w:szCs w:val="28"/>
        </w:rPr>
        <w:t>: до 15:00 (</w:t>
      </w:r>
      <w:proofErr w:type="spellStart"/>
      <w:r w:rsidRPr="0091043E">
        <w:rPr>
          <w:color w:val="000000"/>
          <w:sz w:val="28"/>
          <w:szCs w:val="28"/>
        </w:rPr>
        <w:t>Мск</w:t>
      </w:r>
      <w:proofErr w:type="spellEnd"/>
      <w:r w:rsidRPr="0091043E">
        <w:rPr>
          <w:color w:val="000000"/>
          <w:sz w:val="28"/>
          <w:szCs w:val="28"/>
        </w:rPr>
        <w:t xml:space="preserve">) 13.01.2021.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Информационное сообщение о проведении открытого конкурса на право заключения договора аренды муниципального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573789" w:rsidRPr="0091043E" w:rsidRDefault="00573789" w:rsidP="00573789">
      <w:pPr>
        <w:spacing w:after="0" w:line="240" w:lineRule="auto"/>
        <w:ind w:firstLine="709"/>
        <w:jc w:val="both"/>
        <w:rPr>
          <w:rFonts w:ascii="Times New Roman" w:eastAsia="Calibri" w:hAnsi="Times New Roman" w:cs="Times New Roman"/>
          <w:bCs/>
          <w:color w:val="000000"/>
          <w:kern w:val="1"/>
          <w:sz w:val="28"/>
          <w:szCs w:val="28"/>
          <w:lang w:eastAsia="zh-CN" w:bidi="hi-IN"/>
        </w:rPr>
      </w:pPr>
      <w:r w:rsidRPr="0091043E">
        <w:rPr>
          <w:rFonts w:ascii="Times New Roman" w:eastAsia="Times New Roman" w:hAnsi="Times New Roman" w:cs="Times New Roman"/>
          <w:color w:val="000000"/>
          <w:sz w:val="28"/>
          <w:szCs w:val="28"/>
          <w:lang w:eastAsia="ru-RU"/>
        </w:rPr>
        <w:t xml:space="preserve">Для участия в открытом конкурсе Претенденты перечисляют задаток в размере 20 % (процентов) начальной (минимальной) величины годовой арендной платы за пользование объектом, указанной в информационном </w:t>
      </w:r>
      <w:r w:rsidRPr="0091043E">
        <w:rPr>
          <w:rFonts w:ascii="Times New Roman" w:eastAsia="Times New Roman" w:hAnsi="Times New Roman" w:cs="Times New Roman"/>
          <w:color w:val="000000"/>
          <w:sz w:val="28"/>
          <w:szCs w:val="28"/>
          <w:lang w:eastAsia="ru-RU"/>
        </w:rPr>
        <w:lastRenderedPageBreak/>
        <w:t xml:space="preserve">сообщении. </w:t>
      </w:r>
      <w:r w:rsidRPr="0091043E">
        <w:rPr>
          <w:rFonts w:ascii="Times New Roman" w:eastAsia="Calibri" w:hAnsi="Times New Roman" w:cs="Times New Roman"/>
          <w:bCs/>
          <w:color w:val="000000"/>
          <w:kern w:val="1"/>
          <w:sz w:val="28"/>
          <w:szCs w:val="28"/>
          <w:lang w:eastAsia="zh-CN" w:bidi="hi-IN"/>
        </w:rPr>
        <w:t xml:space="preserve">Задаток для участия в открытом конкурсе служит обеспечением в части заключения договора, а также в обеспечение исполнения обязательств, предусмотренных договором аренды. </w:t>
      </w:r>
    </w:p>
    <w:p w:rsidR="00573789" w:rsidRPr="0091043E" w:rsidRDefault="00573789" w:rsidP="00573789">
      <w:pPr>
        <w:widowControl w:val="0"/>
        <w:suppressAutoHyphens/>
        <w:autoSpaceDE w:val="0"/>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Calibri" w:hAnsi="Times New Roman" w:cs="Times New Roman"/>
          <w:color w:val="000000"/>
          <w:kern w:val="1"/>
          <w:sz w:val="28"/>
          <w:szCs w:val="28"/>
          <w:lang w:val="x-none" w:eastAsia="zh-CN" w:bidi="hi-IN"/>
        </w:rPr>
        <w:t>Оператор электронной площадки</w:t>
      </w:r>
      <w:r w:rsidRPr="0091043E">
        <w:rPr>
          <w:rFonts w:ascii="Times New Roman" w:eastAsia="Calibri" w:hAnsi="Times New Roman" w:cs="Times New Roman"/>
          <w:bCs/>
          <w:color w:val="000000"/>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573789" w:rsidRPr="0091043E" w:rsidRDefault="00573789" w:rsidP="00573789">
      <w:pPr>
        <w:widowControl w:val="0"/>
        <w:suppressAutoHyphens/>
        <w:spacing w:after="0" w:line="240" w:lineRule="auto"/>
        <w:ind w:firstLine="709"/>
        <w:jc w:val="both"/>
        <w:rPr>
          <w:rFonts w:ascii="Times New Roman" w:eastAsia="Arial Unicode MS" w:hAnsi="Times New Roman" w:cs="Times New Roman"/>
          <w:bCs/>
          <w:color w:val="000000"/>
          <w:kern w:val="1"/>
          <w:sz w:val="28"/>
          <w:szCs w:val="28"/>
          <w:lang w:eastAsia="zh-CN" w:bidi="hi-IN"/>
        </w:rPr>
      </w:pPr>
      <w:r w:rsidRPr="0091043E">
        <w:rPr>
          <w:rFonts w:ascii="Times New Roman" w:eastAsia="Arial Unicode MS" w:hAnsi="Times New Roman" w:cs="Times New Roman"/>
          <w:bCs/>
          <w:color w:val="000000"/>
          <w:kern w:val="1"/>
          <w:sz w:val="28"/>
          <w:szCs w:val="28"/>
          <w:lang w:eastAsia="zh-CN" w:bidi="hi-IN"/>
        </w:rPr>
        <w:t>Денежные средства, перечисленные за Участника третьим лицом, не зачисляются на счет такого Участника на универсальной торговой площадке.</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открытого конкурса на право заключения договора аренды имущества.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Перечисление задатка для участия в открытом конкурсе и возврат задатка осуществляются с учетом особенностей, установленных регламентом электронной площадки </w:t>
      </w:r>
      <w:hyperlink r:id="rId18"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Задаток перечисляется на реквизиты оператора электронной площадки </w:t>
      </w:r>
      <w:r w:rsidRPr="0091043E">
        <w:rPr>
          <w:rFonts w:ascii="Times New Roman" w:eastAsia="Times New Roman" w:hAnsi="Times New Roman" w:cs="Times New Roman"/>
          <w:color w:val="000000"/>
          <w:sz w:val="28"/>
          <w:szCs w:val="28"/>
          <w:u w:val="single"/>
          <w:lang w:eastAsia="ru-RU"/>
        </w:rPr>
        <w:t>http://utp.sberbank-ast.ru/AP/Notice/653/Requisites)</w:t>
      </w: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Получатель: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Наименование: </w:t>
      </w:r>
      <w:r w:rsidRPr="0091043E">
        <w:rPr>
          <w:rFonts w:ascii="Times New Roman" w:eastAsia="Times New Roman" w:hAnsi="Times New Roman" w:cs="Times New Roman"/>
          <w:color w:val="000000"/>
          <w:sz w:val="28"/>
          <w:szCs w:val="28"/>
          <w:lang w:eastAsia="ru-RU"/>
        </w:rPr>
        <w:t xml:space="preserve">АО «Сбербанк-АСТ»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ИНН 7707308480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КПП 770701001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Расчетный счет: 40702810300020038047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Банк Получателя: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ПАО «СБЕРБАНК РОССИИ» Г.МОСКВА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БИК: 044525225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91043E">
        <w:rPr>
          <w:rFonts w:ascii="Times New Roman" w:eastAsia="Times New Roman" w:hAnsi="Times New Roman" w:cs="Times New Roman"/>
          <w:color w:val="000000"/>
          <w:sz w:val="28"/>
          <w:szCs w:val="28"/>
          <w:lang w:eastAsia="ru-RU"/>
        </w:rPr>
        <w:t>Кор.счет</w:t>
      </w:r>
      <w:proofErr w:type="spellEnd"/>
      <w:r w:rsidRPr="0091043E">
        <w:rPr>
          <w:rFonts w:ascii="Times New Roman" w:eastAsia="Times New Roman" w:hAnsi="Times New Roman" w:cs="Times New Roman"/>
          <w:color w:val="000000"/>
          <w:sz w:val="28"/>
          <w:szCs w:val="28"/>
          <w:lang w:eastAsia="ru-RU"/>
        </w:rPr>
        <w:t xml:space="preserve">: 30101810400000000225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Назначение платежа – задаток для участия в электронном открытом конкурсе 18.01.2021 (НДС не облагается). </w:t>
      </w:r>
    </w:p>
    <w:p w:rsidR="00573789" w:rsidRPr="0091043E" w:rsidRDefault="00573789" w:rsidP="00573789">
      <w:pPr>
        <w:pStyle w:val="LO-Normal"/>
        <w:widowControl w:val="0"/>
        <w:ind w:firstLine="709"/>
        <w:jc w:val="both"/>
        <w:rPr>
          <w:color w:val="000000"/>
          <w:sz w:val="28"/>
          <w:szCs w:val="28"/>
        </w:rPr>
      </w:pPr>
      <w:r w:rsidRPr="0091043E">
        <w:rPr>
          <w:color w:val="000000"/>
          <w:sz w:val="28"/>
          <w:szCs w:val="28"/>
        </w:rPr>
        <w:t xml:space="preserve">Срок внесения задатка, т.е. поступления суммы задатка на счет </w:t>
      </w:r>
      <w:r w:rsidRPr="0091043E">
        <w:rPr>
          <w:rFonts w:eastAsia="Calibri"/>
          <w:color w:val="000000"/>
          <w:sz w:val="28"/>
          <w:szCs w:val="28"/>
        </w:rPr>
        <w:t>Оператора</w:t>
      </w:r>
      <w:r w:rsidRPr="0091043E">
        <w:rPr>
          <w:color w:val="000000"/>
          <w:sz w:val="28"/>
          <w:szCs w:val="28"/>
        </w:rPr>
        <w:t>: с 08:00 (</w:t>
      </w:r>
      <w:proofErr w:type="spellStart"/>
      <w:r w:rsidRPr="0091043E">
        <w:rPr>
          <w:color w:val="000000"/>
          <w:sz w:val="28"/>
          <w:szCs w:val="28"/>
        </w:rPr>
        <w:t>Мск</w:t>
      </w:r>
      <w:proofErr w:type="spellEnd"/>
      <w:r w:rsidRPr="0091043E">
        <w:rPr>
          <w:color w:val="000000"/>
          <w:sz w:val="28"/>
          <w:szCs w:val="28"/>
        </w:rPr>
        <w:t xml:space="preserve">) 14.12.2020 по </w:t>
      </w:r>
      <w:r w:rsidRPr="0091043E">
        <w:rPr>
          <w:color w:val="000000"/>
          <w:sz w:val="28"/>
          <w:szCs w:val="28"/>
          <w:lang w:eastAsia="ru-RU"/>
        </w:rPr>
        <w:t>15:00 часов (МСК)</w:t>
      </w:r>
      <w:r w:rsidRPr="0091043E">
        <w:rPr>
          <w:color w:val="000000"/>
          <w:sz w:val="28"/>
          <w:szCs w:val="28"/>
        </w:rPr>
        <w:t xml:space="preserve"> 13.01.2021.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Порядок возврата задатка: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Лицам, перечислившим задаток для участия в открытом конкурсе, денежные средства возвращаются в следующем порядке: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участникам открытого конкурса, за исключением его Победителя, в течение 5 (пяти) календарных дней со дня подведения итогов открытого конкурса;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претендентам, не допущенным к участию в открытом конкурсе, - в течение 5 (пяти) календарных дней со дня подписания протокола о признании претендентов участниками открытого конкурса;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Pr="0091043E">
        <w:rPr>
          <w:rFonts w:ascii="Times New Roman" w:eastAsia="Times New Roman" w:hAnsi="Times New Roman" w:cs="Times New Roman"/>
          <w:color w:val="000000"/>
          <w:sz w:val="28"/>
          <w:szCs w:val="28"/>
          <w:lang w:eastAsia="ru-RU"/>
        </w:rPr>
        <w:br/>
      </w:r>
      <w:r w:rsidRPr="0091043E">
        <w:rPr>
          <w:rFonts w:ascii="Times New Roman" w:eastAsia="Times New Roman" w:hAnsi="Times New Roman" w:cs="Times New Roman"/>
          <w:color w:val="000000"/>
          <w:sz w:val="28"/>
          <w:szCs w:val="28"/>
          <w:lang w:eastAsia="ru-RU"/>
        </w:rPr>
        <w:lastRenderedPageBreak/>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открытом конкурсе.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Задаток, перечисленный Победителем открытого конкурса, засчитывается в счет оплаты арендуемого имущества (в сумму платежа по договору аренды)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аренды.</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При уклонении или отказе Победителя открытого конкурса от заключения в установленный срок договора аренды имущества задаток ему не возвращается, и он утрачивает право на заключение указанного договора. </w:t>
      </w:r>
    </w:p>
    <w:p w:rsidR="00573789" w:rsidRPr="0091043E" w:rsidRDefault="00573789" w:rsidP="00573789">
      <w:pPr>
        <w:spacing w:after="0" w:line="240" w:lineRule="auto"/>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left="720" w:hanging="720"/>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Требования, предъявляемые к претендентам на участие в открытом конкурсе</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highlight w:val="yellow"/>
          <w:lang w:eastAsia="ru-RU"/>
        </w:rPr>
      </w:pP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Участвовать в открытом конкурсе на право заключения договора аренды на электрический кабель, находящийся в муниципальной собственности Вяземского городского поселения Вяземского района Смоленской области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открытом конкурсе,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Иностранные физические и юридические лица допускаются к участию в открытом конкурсе с соблюдением требований, установленных законодательством РФ.</w:t>
      </w:r>
    </w:p>
    <w:p w:rsidR="00573789" w:rsidRPr="0091043E" w:rsidRDefault="00573789" w:rsidP="00573789">
      <w:pPr>
        <w:spacing w:after="0" w:line="240" w:lineRule="auto"/>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ab/>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lastRenderedPageBreak/>
        <w:t>Участник торгов на право заключения договора аренды на электрический кабель, находящийся в муниципальной собственности Вяземского городского поселения Вяземского района Смоленской области должен удовлетворять следующим требованиям:</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1. Соответствовать требованиям, предъявляемым законодательством Российской Федерации к лицам, осуществляющим использование (эксплуатацию) объектов электроснабжения, выполнение работ, оказание услуг при осуществлении указанной деятельности;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2. Отсутствие в отношении участника конкурса или аукциона – юридического лица процедуры ликвидации и/или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3.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4. </w:t>
      </w:r>
      <w:r w:rsidRPr="0091043E">
        <w:rPr>
          <w:rFonts w:ascii="Times New Roman" w:eastAsia="Times New Roman" w:hAnsi="Times New Roman" w:cs="Times New Roman"/>
          <w:color w:val="000000"/>
          <w:sz w:val="28"/>
          <w:szCs w:val="28"/>
          <w:shd w:val="clear" w:color="auto" w:fill="FFFFFF"/>
          <w:lang w:eastAsia="ru-RU"/>
        </w:rPr>
        <w:t>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торгов по данным бухгалтерской отчетности за последний завершенный отчетный период, за исключением случая обжалования наличия указанной задолженности в соответствии с законодательством Российской Федерации и если решение по такой жалобе на день рассмотрения заявки на участие в конкурсе не принято;</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1043E">
        <w:rPr>
          <w:rFonts w:ascii="Times New Roman" w:eastAsia="Times New Roman" w:hAnsi="Times New Roman" w:cs="Times New Roman"/>
          <w:color w:val="000000"/>
          <w:sz w:val="28"/>
          <w:szCs w:val="28"/>
          <w:lang w:eastAsia="ru-RU"/>
        </w:rPr>
        <w:t xml:space="preserve">5. </w:t>
      </w:r>
      <w:r w:rsidRPr="0091043E">
        <w:rPr>
          <w:rFonts w:ascii="Times New Roman" w:eastAsia="Times New Roman" w:hAnsi="Times New Roman" w:cs="Times New Roman"/>
          <w:color w:val="000000"/>
          <w:sz w:val="28"/>
          <w:szCs w:val="28"/>
          <w:shd w:val="clear" w:color="auto" w:fill="FFFFFF"/>
          <w:lang w:eastAsia="ru-RU"/>
        </w:rPr>
        <w:t>Удовлетворительное текущее финансовое состояние участника торгов и положительная динамика бухгалтерского баланса.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shd w:val="clear" w:color="auto" w:fill="FFFFFF"/>
          <w:lang w:eastAsia="ru-RU"/>
        </w:rPr>
        <w:t xml:space="preserve">6. </w:t>
      </w:r>
      <w:r w:rsidRPr="0091043E">
        <w:rPr>
          <w:rFonts w:ascii="Times New Roman" w:eastAsia="Times New Roman" w:hAnsi="Times New Roman" w:cs="Times New Roman"/>
          <w:color w:val="000000"/>
          <w:sz w:val="28"/>
          <w:szCs w:val="28"/>
          <w:lang w:eastAsia="ru-RU"/>
        </w:rPr>
        <w:t>При описании условий и предложений участника конкурса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заявке на участие в конкурсе, не должны допускать двусмысленных толкований. Все документы, предоставленные участником конкурса, должны быть подписаны руководителем (уполномоченным лицом) и скреплены соответствующей печатью (все страницы предоставленных документов, кроме нотариально заверенных копий, должны быть завизированы уполномоченным лицом). Все экземпляры документации должны иметь четкую печать текстов. Документы, предоставляемые участником конкурса в составе заявки на участие в конкурсе, должны быть заполнены по всем пунктам. Предоставленные в составе заявки на участие в конкурсе документы участнику конкурса не возвращаются.</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Организатор конкурса, конкурсная комиссия не вправе возлагать на участников конкурсов обязанность подтверждать соответствие данным требованиям. </w:t>
      </w:r>
    </w:p>
    <w:p w:rsidR="00573789" w:rsidRPr="0091043E" w:rsidRDefault="00573789" w:rsidP="00573789">
      <w:pPr>
        <w:widowControl w:val="0"/>
        <w:suppressAutoHyphens/>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Arial Unicode MS" w:hAnsi="Times New Roman" w:cs="Times New Roman"/>
          <w:b/>
          <w:color w:val="000000"/>
          <w:kern w:val="1"/>
          <w:sz w:val="28"/>
          <w:szCs w:val="28"/>
          <w:lang w:eastAsia="zh-CN" w:bidi="hi-IN"/>
        </w:rPr>
        <w:lastRenderedPageBreak/>
        <w:t>Вниманию претендентов</w:t>
      </w:r>
      <w:r w:rsidRPr="0091043E">
        <w:rPr>
          <w:rFonts w:ascii="Times New Roman" w:eastAsia="Arial Unicode MS" w:hAnsi="Times New Roman" w:cs="Times New Roman"/>
          <w:color w:val="000000"/>
          <w:kern w:val="1"/>
          <w:sz w:val="28"/>
          <w:szCs w:val="28"/>
          <w:lang w:eastAsia="zh-CN" w:bidi="hi-IN"/>
        </w:rPr>
        <w:t>:</w:t>
      </w:r>
    </w:p>
    <w:p w:rsidR="00573789" w:rsidRPr="0091043E" w:rsidRDefault="00573789" w:rsidP="00573789">
      <w:pPr>
        <w:widowControl w:val="0"/>
        <w:suppressAutoHyphens/>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Arial Unicode MS" w:hAnsi="Times New Roman" w:cs="Times New Roman"/>
          <w:bCs/>
          <w:color w:val="000000"/>
          <w:kern w:val="1"/>
          <w:sz w:val="28"/>
          <w:szCs w:val="28"/>
          <w:lang w:eastAsia="zh-CN" w:bidi="hi-IN"/>
        </w:rPr>
        <w:t>Для обеспечения доступа к участию в электронном открытом конкурсе Претендентам необходимо пройти процедуру регистрации на электронной площадке.</w:t>
      </w:r>
    </w:p>
    <w:p w:rsidR="00573789" w:rsidRPr="0091043E" w:rsidRDefault="00573789" w:rsidP="00573789">
      <w:pPr>
        <w:widowControl w:val="0"/>
        <w:suppressAutoHyphens/>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Arial Unicode MS" w:hAnsi="Times New Roman" w:cs="Times New Roman"/>
          <w:bCs/>
          <w:color w:val="000000"/>
          <w:kern w:val="1"/>
          <w:sz w:val="28"/>
          <w:szCs w:val="28"/>
          <w:lang w:eastAsia="zh-CN" w:bidi="hi-IN"/>
        </w:rPr>
        <w:t>Регистрация на электронной площадке проводится в соответствии с Регламентом электронной площадки.</w:t>
      </w:r>
    </w:p>
    <w:p w:rsidR="00573789" w:rsidRPr="0091043E" w:rsidRDefault="00573789" w:rsidP="00573789">
      <w:pPr>
        <w:widowControl w:val="0"/>
        <w:suppressAutoHyphens/>
        <w:spacing w:after="0" w:line="240" w:lineRule="auto"/>
        <w:ind w:firstLine="709"/>
        <w:jc w:val="both"/>
        <w:rPr>
          <w:rFonts w:ascii="Times New Roman" w:eastAsia="Arial Unicode MS" w:hAnsi="Times New Roman" w:cs="Times New Roman"/>
          <w:bCs/>
          <w:color w:val="000000"/>
          <w:kern w:val="1"/>
          <w:sz w:val="28"/>
          <w:szCs w:val="28"/>
          <w:lang w:eastAsia="zh-CN" w:bidi="hi-IN"/>
        </w:rPr>
      </w:pPr>
      <w:r w:rsidRPr="0091043E">
        <w:rPr>
          <w:rFonts w:ascii="Times New Roman" w:eastAsia="Arial Unicode MS" w:hAnsi="Times New Roman" w:cs="Times New Roman"/>
          <w:bCs/>
          <w:color w:val="000000"/>
          <w:kern w:val="1"/>
          <w:sz w:val="28"/>
          <w:szCs w:val="28"/>
          <w:lang w:eastAsia="zh-CN" w:bidi="hi-IN"/>
        </w:rPr>
        <w:t>Подача заявки на участие осуществляется только посредством интерфейса универсальной торговой платформы АО «Сбербанк-АСТ» торговой секции «</w:t>
      </w:r>
      <w:r w:rsidRPr="0091043E">
        <w:rPr>
          <w:rFonts w:ascii="Times New Roman" w:eastAsia="Arial Unicode MS" w:hAnsi="Times New Roman" w:cs="Times New Roman"/>
          <w:color w:val="000000"/>
          <w:kern w:val="1"/>
          <w:sz w:val="28"/>
          <w:szCs w:val="28"/>
          <w:lang w:eastAsia="zh-CN" w:bidi="hi-IN"/>
        </w:rPr>
        <w:t>Приватизация, аренда и продажа прав</w:t>
      </w:r>
      <w:r w:rsidRPr="0091043E">
        <w:rPr>
          <w:rFonts w:ascii="Times New Roman" w:eastAsia="Arial Unicode MS" w:hAnsi="Times New Roman" w:cs="Times New Roman"/>
          <w:bCs/>
          <w:color w:val="000000"/>
          <w:kern w:val="1"/>
          <w:sz w:val="28"/>
          <w:szCs w:val="28"/>
          <w:lang w:eastAsia="zh-CN" w:bidi="hi-IN"/>
        </w:rPr>
        <w:t xml:space="preserve">» из личного кабинета претендента </w:t>
      </w:r>
      <w:r>
        <w:rPr>
          <w:rFonts w:ascii="Times New Roman" w:eastAsia="Arial Unicode MS" w:hAnsi="Times New Roman" w:cs="Times New Roman"/>
          <w:color w:val="000000"/>
          <w:kern w:val="1"/>
          <w:sz w:val="28"/>
          <w:szCs w:val="28"/>
          <w:lang w:eastAsia="zh-CN" w:bidi="hi-IN"/>
        </w:rPr>
        <w:t>(форма</w:t>
      </w:r>
      <w:r w:rsidRPr="0091043E">
        <w:rPr>
          <w:rFonts w:ascii="Times New Roman" w:eastAsia="Arial Unicode MS" w:hAnsi="Times New Roman" w:cs="Times New Roman"/>
          <w:color w:val="000000"/>
          <w:kern w:val="1"/>
          <w:sz w:val="28"/>
          <w:szCs w:val="28"/>
          <w:lang w:eastAsia="zh-CN" w:bidi="hi-IN"/>
        </w:rPr>
        <w:t xml:space="preserve"> заявки прикреплен</w:t>
      </w:r>
      <w:r>
        <w:rPr>
          <w:rFonts w:ascii="Times New Roman" w:eastAsia="Arial Unicode MS" w:hAnsi="Times New Roman" w:cs="Times New Roman"/>
          <w:color w:val="000000"/>
          <w:kern w:val="1"/>
          <w:sz w:val="28"/>
          <w:szCs w:val="28"/>
          <w:lang w:eastAsia="zh-CN" w:bidi="hi-IN"/>
        </w:rPr>
        <w:t>а на</w:t>
      </w:r>
      <w:r w:rsidRPr="0091043E">
        <w:rPr>
          <w:rFonts w:ascii="Times New Roman" w:eastAsia="Arial Unicode MS" w:hAnsi="Times New Roman" w:cs="Times New Roman"/>
          <w:color w:val="000000"/>
          <w:kern w:val="1"/>
          <w:sz w:val="28"/>
          <w:szCs w:val="28"/>
          <w:lang w:eastAsia="zh-CN" w:bidi="hi-IN"/>
        </w:rPr>
        <w:t xml:space="preserve"> электронной торговой площадке</w:t>
      </w:r>
      <w:r>
        <w:rPr>
          <w:rFonts w:ascii="Times New Roman" w:eastAsia="Arial Unicode MS" w:hAnsi="Times New Roman" w:cs="Times New Roman"/>
          <w:color w:val="000000"/>
          <w:kern w:val="1"/>
          <w:sz w:val="28"/>
          <w:szCs w:val="28"/>
          <w:lang w:eastAsia="zh-CN" w:bidi="hi-IN"/>
        </w:rPr>
        <w:t xml:space="preserve">, на сайте </w:t>
      </w:r>
      <w:hyperlink r:id="rId19" w:history="1">
        <w:r w:rsidRPr="001E1AE2">
          <w:rPr>
            <w:rStyle w:val="a3"/>
            <w:rFonts w:ascii="Times New Roman" w:eastAsia="Arial Unicode MS" w:hAnsi="Times New Roman" w:cs="Times New Roman"/>
            <w:kern w:val="1"/>
            <w:sz w:val="28"/>
            <w:szCs w:val="28"/>
            <w:lang w:val="en-US" w:eastAsia="zh-CN" w:bidi="hi-IN"/>
          </w:rPr>
          <w:t>www</w:t>
        </w:r>
        <w:r w:rsidRPr="001E1AE2">
          <w:rPr>
            <w:rStyle w:val="a3"/>
            <w:rFonts w:ascii="Times New Roman" w:eastAsia="Arial Unicode MS" w:hAnsi="Times New Roman" w:cs="Times New Roman"/>
            <w:kern w:val="1"/>
            <w:sz w:val="28"/>
            <w:szCs w:val="28"/>
            <w:lang w:eastAsia="zh-CN" w:bidi="hi-IN"/>
          </w:rPr>
          <w:t>.</w:t>
        </w:r>
        <w:r w:rsidRPr="001E1AE2">
          <w:rPr>
            <w:rStyle w:val="a3"/>
            <w:rFonts w:ascii="Times New Roman" w:eastAsia="Arial Unicode MS" w:hAnsi="Times New Roman" w:cs="Times New Roman"/>
            <w:kern w:val="1"/>
            <w:sz w:val="28"/>
            <w:szCs w:val="28"/>
            <w:lang w:val="en-US" w:eastAsia="zh-CN" w:bidi="hi-IN"/>
          </w:rPr>
          <w:t>torgi</w:t>
        </w:r>
        <w:r w:rsidRPr="001E1AE2">
          <w:rPr>
            <w:rStyle w:val="a3"/>
            <w:rFonts w:ascii="Times New Roman" w:eastAsia="Arial Unicode MS" w:hAnsi="Times New Roman" w:cs="Times New Roman"/>
            <w:kern w:val="1"/>
            <w:sz w:val="28"/>
            <w:szCs w:val="28"/>
            <w:lang w:eastAsia="zh-CN" w:bidi="hi-IN"/>
          </w:rPr>
          <w:t>.</w:t>
        </w:r>
        <w:r w:rsidRPr="001E1AE2">
          <w:rPr>
            <w:rStyle w:val="a3"/>
            <w:rFonts w:ascii="Times New Roman" w:eastAsia="Arial Unicode MS" w:hAnsi="Times New Roman" w:cs="Times New Roman"/>
            <w:kern w:val="1"/>
            <w:sz w:val="28"/>
            <w:szCs w:val="28"/>
            <w:lang w:val="en-US" w:eastAsia="zh-CN" w:bidi="hi-IN"/>
          </w:rPr>
          <w:t>gov</w:t>
        </w:r>
        <w:r w:rsidRPr="001E1AE2">
          <w:rPr>
            <w:rStyle w:val="a3"/>
            <w:rFonts w:ascii="Times New Roman" w:eastAsia="Arial Unicode MS" w:hAnsi="Times New Roman" w:cs="Times New Roman"/>
            <w:kern w:val="1"/>
            <w:sz w:val="28"/>
            <w:szCs w:val="28"/>
            <w:lang w:eastAsia="zh-CN" w:bidi="hi-IN"/>
          </w:rPr>
          <w:t>.</w:t>
        </w:r>
        <w:r w:rsidRPr="001E1AE2">
          <w:rPr>
            <w:rStyle w:val="a3"/>
            <w:rFonts w:ascii="Times New Roman" w:eastAsia="Arial Unicode MS" w:hAnsi="Times New Roman" w:cs="Times New Roman"/>
            <w:kern w:val="1"/>
            <w:sz w:val="28"/>
            <w:szCs w:val="28"/>
            <w:lang w:val="en-US" w:eastAsia="zh-CN" w:bidi="hi-IN"/>
          </w:rPr>
          <w:t>ru</w:t>
        </w:r>
      </w:hyperlink>
      <w:r w:rsidRPr="00AB450E">
        <w:rPr>
          <w:rFonts w:ascii="Times New Roman" w:eastAsia="Arial Unicode MS" w:hAnsi="Times New Roman" w:cs="Times New Roman"/>
          <w:color w:val="000000"/>
          <w:kern w:val="1"/>
          <w:sz w:val="28"/>
          <w:szCs w:val="28"/>
          <w:lang w:eastAsia="zh-CN" w:bidi="hi-IN"/>
        </w:rPr>
        <w:t xml:space="preserve">. </w:t>
      </w:r>
      <w:r>
        <w:rPr>
          <w:rFonts w:ascii="Times New Roman" w:eastAsia="Arial Unicode MS" w:hAnsi="Times New Roman" w:cs="Times New Roman"/>
          <w:color w:val="000000"/>
          <w:kern w:val="1"/>
          <w:sz w:val="28"/>
          <w:szCs w:val="28"/>
          <w:lang w:eastAsia="zh-CN" w:bidi="hi-IN"/>
        </w:rPr>
        <w:t xml:space="preserve"> </w:t>
      </w:r>
      <w:r w:rsidRPr="0091043E">
        <w:rPr>
          <w:rFonts w:ascii="Times New Roman" w:eastAsia="Arial Unicode MS" w:hAnsi="Times New Roman" w:cs="Times New Roman"/>
          <w:color w:val="000000"/>
          <w:kern w:val="1"/>
          <w:sz w:val="28"/>
          <w:szCs w:val="28"/>
          <w:lang w:eastAsia="zh-CN" w:bidi="hi-IN"/>
        </w:rPr>
        <w:t xml:space="preserve"> и на сайте </w:t>
      </w:r>
      <w:hyperlink r:id="rId20" w:history="1">
        <w:r w:rsidRPr="001E1AE2">
          <w:rPr>
            <w:rStyle w:val="a3"/>
            <w:rFonts w:ascii="Times New Roman" w:eastAsia="Arial Unicode MS" w:hAnsi="Times New Roman" w:cs="Times New Roman"/>
            <w:kern w:val="1"/>
            <w:sz w:val="28"/>
            <w:szCs w:val="28"/>
            <w:lang w:val="en-US" w:eastAsia="zh-CN" w:bidi="hi-IN"/>
          </w:rPr>
          <w:t>www</w:t>
        </w:r>
        <w:r w:rsidRPr="001E1AE2">
          <w:rPr>
            <w:rStyle w:val="a3"/>
            <w:rFonts w:ascii="Times New Roman" w:eastAsia="Arial Unicode MS" w:hAnsi="Times New Roman" w:cs="Times New Roman"/>
            <w:kern w:val="1"/>
            <w:sz w:val="28"/>
            <w:szCs w:val="28"/>
            <w:lang w:eastAsia="zh-CN" w:bidi="hi-IN"/>
          </w:rPr>
          <w:t>.</w:t>
        </w:r>
        <w:r w:rsidRPr="001E1AE2">
          <w:rPr>
            <w:rStyle w:val="a3"/>
            <w:rFonts w:ascii="Times New Roman" w:eastAsia="Arial Unicode MS" w:hAnsi="Times New Roman" w:cs="Times New Roman"/>
            <w:kern w:val="1"/>
            <w:sz w:val="28"/>
            <w:szCs w:val="28"/>
            <w:lang w:val="en-US" w:eastAsia="zh-CN" w:bidi="hi-IN"/>
          </w:rPr>
          <w:t>vyazma</w:t>
        </w:r>
        <w:r w:rsidRPr="001E1AE2">
          <w:rPr>
            <w:rStyle w:val="a3"/>
            <w:rFonts w:ascii="Times New Roman" w:eastAsia="Arial Unicode MS" w:hAnsi="Times New Roman" w:cs="Times New Roman"/>
            <w:kern w:val="1"/>
            <w:sz w:val="28"/>
            <w:szCs w:val="28"/>
            <w:lang w:eastAsia="zh-CN" w:bidi="hi-IN"/>
          </w:rPr>
          <w:t>.</w:t>
        </w:r>
        <w:proofErr w:type="spellStart"/>
        <w:r w:rsidRPr="001E1AE2">
          <w:rPr>
            <w:rStyle w:val="a3"/>
            <w:rFonts w:ascii="Times New Roman" w:eastAsia="Arial Unicode MS" w:hAnsi="Times New Roman" w:cs="Times New Roman"/>
            <w:kern w:val="1"/>
            <w:sz w:val="28"/>
            <w:szCs w:val="28"/>
            <w:lang w:val="en-US" w:eastAsia="zh-CN" w:bidi="hi-IN"/>
          </w:rPr>
          <w:t>ru</w:t>
        </w:r>
        <w:proofErr w:type="spellEnd"/>
      </w:hyperlink>
      <w:r>
        <w:rPr>
          <w:rStyle w:val="a3"/>
          <w:rFonts w:ascii="Times New Roman" w:eastAsia="Arial Unicode MS" w:hAnsi="Times New Roman" w:cs="Times New Roman"/>
          <w:color w:val="000000"/>
          <w:kern w:val="1"/>
          <w:sz w:val="28"/>
          <w:szCs w:val="28"/>
          <w:lang w:eastAsia="zh-CN" w:bidi="hi-IN"/>
        </w:rPr>
        <w:t xml:space="preserve"> </w:t>
      </w:r>
      <w:r w:rsidRPr="0091043E">
        <w:rPr>
          <w:rFonts w:ascii="Times New Roman" w:eastAsia="Arial Unicode MS" w:hAnsi="Times New Roman" w:cs="Times New Roman"/>
          <w:color w:val="000000"/>
          <w:kern w:val="1"/>
          <w:sz w:val="28"/>
          <w:szCs w:val="28"/>
          <w:lang w:eastAsia="zh-CN" w:bidi="hi-IN"/>
        </w:rPr>
        <w:t xml:space="preserve"> в разделе «Конкурсы»)</w:t>
      </w:r>
      <w:r w:rsidRPr="0091043E">
        <w:rPr>
          <w:rFonts w:ascii="Times New Roman" w:eastAsia="Arial Unicode MS" w:hAnsi="Times New Roman" w:cs="Times New Roman"/>
          <w:bCs/>
          <w:color w:val="000000"/>
          <w:kern w:val="1"/>
          <w:sz w:val="28"/>
          <w:szCs w:val="28"/>
          <w:lang w:eastAsia="zh-CN" w:bidi="hi-IN"/>
        </w:rPr>
        <w:t>.</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аренды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Для организации электронного документооборота претендент должен получить электронную подпись. На электронной площадке </w:t>
      </w:r>
      <w:hyperlink r:id="rId21"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Конкурс проводится: на электронной площадке АО «Сбербанк-АСТ»,  на сайте </w:t>
      </w:r>
      <w:hyperlink r:id="rId22"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в сети Интернет, в соответствии с Приказом ФАС России от 10.02.2010 № 67 (ред. от 11.07.2018)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регламентом универсальной торговой платформы АО «Сбербанк – АСТ» (далее – ЭП). </w:t>
      </w:r>
    </w:p>
    <w:p w:rsidR="00573789" w:rsidRPr="0091043E" w:rsidRDefault="00573789" w:rsidP="00573789">
      <w:pPr>
        <w:spacing w:after="0" w:line="240" w:lineRule="auto"/>
        <w:ind w:firstLine="709"/>
        <w:jc w:val="both"/>
        <w:rPr>
          <w:color w:val="000000"/>
          <w:sz w:val="28"/>
          <w:szCs w:val="28"/>
        </w:rPr>
      </w:pPr>
      <w:r w:rsidRPr="0091043E">
        <w:rPr>
          <w:rFonts w:ascii="Times New Roman" w:eastAsia="Times New Roman" w:hAnsi="Times New Roman" w:cs="Times New Roman"/>
          <w:color w:val="000000"/>
          <w:sz w:val="28"/>
          <w:szCs w:val="28"/>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w:t>
      </w:r>
      <w:r w:rsidRPr="0091043E">
        <w:rPr>
          <w:rFonts w:ascii="Times New Roman" w:eastAsia="Times New Roman" w:hAnsi="Times New Roman" w:cs="Times New Roman"/>
          <w:color w:val="000000"/>
          <w:sz w:val="28"/>
          <w:szCs w:val="28"/>
          <w:lang w:eastAsia="ru-RU"/>
        </w:rPr>
        <w:lastRenderedPageBreak/>
        <w:t xml:space="preserve">площадки, с приложением электронных образцов документов, предусмотренных Федеральным законом. </w:t>
      </w:r>
      <w:r w:rsidRPr="0091043E">
        <w:rPr>
          <w:rFonts w:ascii="Times New Roman" w:hAnsi="Times New Roman" w:cs="Times New Roman"/>
          <w:bCs/>
          <w:color w:val="000000"/>
          <w:sz w:val="28"/>
          <w:szCs w:val="28"/>
        </w:rPr>
        <w:t xml:space="preserve">После заполнения формы подачи заявки заявку необходимо подписать электронной подписью.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Для обеспечения доступа к участию в открытом конкурсе физическим и юридическим лицам, желающим заключить договор аренды на муниципальное имущество (далее – претендентам) необходимо пройти процедуру регистрации на электронной площадке. Регистрации на электронной площадке подлежат претенденты, ранее </w:t>
      </w:r>
      <w:r w:rsidRPr="0091043E">
        <w:rPr>
          <w:rFonts w:ascii="Times New Roman" w:eastAsia="Times New Roman" w:hAnsi="Times New Roman" w:cs="Times New Roman"/>
          <w:color w:val="000000"/>
          <w:sz w:val="28"/>
          <w:szCs w:val="28"/>
          <w:lang w:eastAsia="ru-RU"/>
        </w:rPr>
        <w:br/>
        <w:t xml:space="preserve">не зарегистрированные на электронной площадке. Регистрация на электронной площадке проводится в соответствии с регламентом торговой секции «Приватизация, аренда и продажа прав </w:t>
      </w:r>
      <w:hyperlink r:id="rId23" w:history="1">
        <w:r w:rsidRPr="0091043E">
          <w:rPr>
            <w:rFonts w:ascii="Times New Roman" w:eastAsia="Times New Roman" w:hAnsi="Times New Roman" w:cs="Times New Roman"/>
            <w:color w:val="000000"/>
            <w:sz w:val="28"/>
            <w:szCs w:val="28"/>
            <w:u w:val="single"/>
            <w:lang w:eastAsia="ru-RU"/>
          </w:rPr>
          <w:t>http://utp.sberbank-ast.ru/AP/Notice/1027/Instructions</w:t>
        </w:r>
      </w:hyperlink>
      <w:r w:rsidRPr="0091043E">
        <w:rPr>
          <w:rFonts w:ascii="Times New Roman" w:eastAsia="Times New Roman" w:hAnsi="Times New Roman" w:cs="Times New Roman"/>
          <w:color w:val="000000"/>
          <w:sz w:val="28"/>
          <w:szCs w:val="28"/>
          <w:lang w:eastAsia="ru-RU"/>
        </w:rPr>
        <w:t xml:space="preserve"> универсальной торговой платформы АО «Сбербанк – АСТ».</w:t>
      </w:r>
    </w:p>
    <w:p w:rsidR="00573789" w:rsidRPr="0091043E" w:rsidRDefault="00573789" w:rsidP="00573789">
      <w:pPr>
        <w:spacing w:after="0" w:line="240" w:lineRule="auto"/>
        <w:jc w:val="both"/>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firstLine="709"/>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Порядок подачи заявки на участие в открытом конкурсе</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p>
    <w:p w:rsidR="00573789" w:rsidRPr="0091043E" w:rsidRDefault="00573789" w:rsidP="00573789">
      <w:pPr>
        <w:pStyle w:val="21"/>
        <w:ind w:left="0" w:firstLine="567"/>
        <w:jc w:val="both"/>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szCs w:val="28"/>
          <w:lang w:eastAsia="ru-RU"/>
        </w:rPr>
        <w:t>Претенденты подают заявку</w:t>
      </w:r>
      <w:r w:rsidRPr="0091043E">
        <w:rPr>
          <w:rFonts w:ascii="Times New Roman" w:hAnsi="Times New Roman" w:cs="Times New Roman"/>
          <w:color w:val="000000"/>
          <w:sz w:val="28"/>
          <w:szCs w:val="28"/>
        </w:rPr>
        <w:t>, путем заполнения ее электронной формы с приложением электронных образов необходимых документов (заявка на участие в электронном открытом конкурсе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 в срок, установленный конкурсной документацией.</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Документы и сведения из регистрационных данных пользователя Универсальной Торговой Платформы (далее УТП), актуальные на дату и время окончания приема заявок, направляются Оператором вместе с заявкой Организатору процедуры после окончания приема заявок.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Информация о количестве заявок по каждому лоту в актуальном состоянии отображается в Личном кабинете Организатора процедуры.</w:t>
      </w:r>
    </w:p>
    <w:p w:rsidR="00573789" w:rsidRPr="0091043E" w:rsidRDefault="00573789" w:rsidP="00573789">
      <w:pPr>
        <w:spacing w:after="0" w:line="240" w:lineRule="auto"/>
        <w:ind w:firstLine="709"/>
        <w:jc w:val="both"/>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szCs w:val="28"/>
          <w:lang w:eastAsia="ru-RU"/>
        </w:rPr>
        <w:t>Одновременно с заявкой претенденты представляют следующие документы:</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Физические лица: </w:t>
      </w:r>
    </w:p>
    <w:p w:rsidR="00573789" w:rsidRPr="0091043E" w:rsidRDefault="00573789" w:rsidP="00573789">
      <w:pPr>
        <w:autoSpaceDE w:val="0"/>
        <w:autoSpaceDN w:val="0"/>
        <w:adjustRightInd w:val="0"/>
        <w:spacing w:after="0" w:line="240" w:lineRule="auto"/>
        <w:ind w:left="709"/>
        <w:jc w:val="both"/>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szCs w:val="28"/>
          <w:lang w:eastAsia="ru-RU"/>
        </w:rPr>
        <w:t xml:space="preserve">- копию всех листов документа, удостоверяющего личность; </w:t>
      </w:r>
      <w:r w:rsidRPr="0091043E">
        <w:rPr>
          <w:rFonts w:ascii="Times New Roman" w:hAnsi="Times New Roman" w:cs="Times New Roman"/>
          <w:color w:val="000000"/>
          <w:sz w:val="28"/>
          <w:szCs w:val="28"/>
        </w:rPr>
        <w:t>Юридические лица:</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заверенные копии учредительных документов;</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r w:rsidRPr="0091043E">
        <w:rPr>
          <w:rFonts w:ascii="Times New Roman" w:hAnsi="Times New Roman" w:cs="Times New Roman"/>
          <w:color w:val="000000"/>
          <w:sz w:val="28"/>
          <w:szCs w:val="28"/>
        </w:rPr>
        <w:lastRenderedPageBreak/>
        <w:t>предпринимателей или нотариально заверенную копию такой выписки (для индивидуальных предпринимателей);</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szCs w:val="28"/>
          <w:lang w:eastAsia="ru-RU"/>
        </w:rPr>
        <w:t xml:space="preserve">В случае, если от имени Претендента действует его представитель по доверенности, </w:t>
      </w:r>
      <w:r w:rsidRPr="0091043E">
        <w:rPr>
          <w:rFonts w:ascii="Times New Roman" w:hAnsi="Times New Roman" w:cs="Times New Roman"/>
          <w:color w:val="000000"/>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91043E">
          <w:rPr>
            <w:rFonts w:ascii="Times New Roman" w:hAnsi="Times New Roman" w:cs="Times New Roman"/>
            <w:color w:val="000000"/>
            <w:sz w:val="28"/>
            <w:szCs w:val="28"/>
          </w:rPr>
          <w:t>Кодексом</w:t>
        </w:r>
      </w:hyperlink>
      <w:r w:rsidRPr="0091043E">
        <w:rPr>
          <w:rFonts w:ascii="Times New Roman" w:hAnsi="Times New Roman" w:cs="Times New Roman"/>
          <w:color w:val="000000"/>
          <w:sz w:val="28"/>
          <w:szCs w:val="28"/>
        </w:rPr>
        <w:t xml:space="preserve"> Российской Федерации об административных правонарушениях;</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73789" w:rsidRPr="0091043E" w:rsidRDefault="00573789" w:rsidP="00573789">
      <w:pPr>
        <w:widowControl w:val="0"/>
        <w:suppressAutoHyphens/>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Arial Unicode MS" w:hAnsi="Times New Roman" w:cs="Times New Roman"/>
          <w:color w:val="000000"/>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Arial Unicode MS" w:hAnsi="Times New Roman" w:cs="Times New Roman"/>
          <w:bCs/>
          <w:color w:val="000000"/>
          <w:kern w:val="1"/>
          <w:sz w:val="28"/>
          <w:szCs w:val="28"/>
          <w:lang w:bidi="hi-IN"/>
        </w:rPr>
        <w:t xml:space="preserve">Претендент праве подать только одну заявку на участие в процедуре торгов. </w:t>
      </w:r>
      <w:r w:rsidRPr="0091043E">
        <w:rPr>
          <w:rFonts w:ascii="Times New Roman" w:eastAsia="Times New Roman" w:hAnsi="Times New Roman" w:cs="Times New Roman"/>
          <w:color w:val="000000"/>
          <w:sz w:val="28"/>
          <w:szCs w:val="28"/>
          <w:lang w:eastAsia="ru-RU"/>
        </w:rPr>
        <w:t xml:space="preserve">Подача заявки осуществляется только посредством интерфейса электронной площадки </w:t>
      </w:r>
      <w:hyperlink r:id="rId25"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(торговая секция «Приватизация, аренда и продажа прав») из личного кабинета Претендента. </w:t>
      </w:r>
    </w:p>
    <w:p w:rsidR="00573789" w:rsidRPr="0091043E" w:rsidRDefault="00573789" w:rsidP="00573789">
      <w:pPr>
        <w:widowControl w:val="0"/>
        <w:suppressAutoHyphens/>
        <w:spacing w:after="0" w:line="240" w:lineRule="auto"/>
        <w:ind w:firstLine="709"/>
        <w:jc w:val="both"/>
        <w:rPr>
          <w:rFonts w:ascii="Times New Roman" w:eastAsia="Calibri" w:hAnsi="Times New Roman" w:cs="Times New Roman"/>
          <w:bCs/>
          <w:color w:val="000000"/>
          <w:kern w:val="1"/>
          <w:sz w:val="28"/>
          <w:szCs w:val="28"/>
          <w:lang w:val="x-none" w:bidi="hi-IN"/>
        </w:rPr>
      </w:pPr>
      <w:r w:rsidRPr="0091043E">
        <w:rPr>
          <w:rFonts w:ascii="Times New Roman" w:eastAsia="Arial Unicode MS" w:hAnsi="Times New Roman" w:cs="Times New Roman"/>
          <w:bCs/>
          <w:color w:val="000000"/>
          <w:kern w:val="1"/>
          <w:sz w:val="28"/>
          <w:szCs w:val="28"/>
          <w:lang w:bidi="hi-IN"/>
        </w:rPr>
        <w:t xml:space="preserve">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w:t>
      </w:r>
      <w:r w:rsidRPr="0091043E">
        <w:rPr>
          <w:rFonts w:ascii="Times New Roman" w:eastAsia="Arial Unicode MS" w:hAnsi="Times New Roman" w:cs="Times New Roman"/>
          <w:bCs/>
          <w:color w:val="000000"/>
          <w:kern w:val="1"/>
          <w:sz w:val="28"/>
          <w:szCs w:val="28"/>
          <w:lang w:bidi="hi-IN"/>
        </w:rPr>
        <w:lastRenderedPageBreak/>
        <w:t xml:space="preserve">незаполненными полями, на электронной площадке не регистрируются программными средствами. </w:t>
      </w:r>
      <w:r w:rsidRPr="0091043E">
        <w:rPr>
          <w:rFonts w:ascii="Times New Roman" w:eastAsia="Calibri" w:hAnsi="Times New Roman" w:cs="Times New Roman"/>
          <w:bCs/>
          <w:color w:val="000000"/>
          <w:kern w:val="1"/>
          <w:sz w:val="28"/>
          <w:szCs w:val="28"/>
          <w:lang w:val="x-none" w:bidi="hi-IN"/>
        </w:rPr>
        <w:t xml:space="preserve">При приеме заявок от Претендентов Оператор электронной площадки обеспечивает конфиденциальность данных о </w:t>
      </w:r>
      <w:r w:rsidRPr="0091043E">
        <w:rPr>
          <w:rFonts w:ascii="Times New Roman" w:eastAsia="Calibri" w:hAnsi="Times New Roman" w:cs="Times New Roman"/>
          <w:bCs/>
          <w:color w:val="000000"/>
          <w:kern w:val="1"/>
          <w:sz w:val="28"/>
          <w:szCs w:val="28"/>
          <w:lang w:bidi="hi-IN"/>
        </w:rPr>
        <w:t>П</w:t>
      </w:r>
      <w:proofErr w:type="spellStart"/>
      <w:r w:rsidRPr="0091043E">
        <w:rPr>
          <w:rFonts w:ascii="Times New Roman" w:eastAsia="Calibri" w:hAnsi="Times New Roman" w:cs="Times New Roman"/>
          <w:bCs/>
          <w:color w:val="000000"/>
          <w:kern w:val="1"/>
          <w:sz w:val="28"/>
          <w:szCs w:val="28"/>
          <w:lang w:val="x-none" w:bidi="hi-IN"/>
        </w:rPr>
        <w:t>ретендентах</w:t>
      </w:r>
      <w:proofErr w:type="spellEnd"/>
      <w:r w:rsidRPr="0091043E">
        <w:rPr>
          <w:rFonts w:ascii="Times New Roman" w:eastAsia="Calibri" w:hAnsi="Times New Roman" w:cs="Times New Roman"/>
          <w:bCs/>
          <w:color w:val="000000"/>
          <w:kern w:val="1"/>
          <w:sz w:val="28"/>
          <w:szCs w:val="28"/>
          <w:lang w:val="x-none" w:bidi="hi-IN"/>
        </w:rPr>
        <w:t xml:space="preserve"> и </w:t>
      </w:r>
      <w:r w:rsidRPr="0091043E">
        <w:rPr>
          <w:rFonts w:ascii="Times New Roman" w:eastAsia="Calibri" w:hAnsi="Times New Roman" w:cs="Times New Roman"/>
          <w:bCs/>
          <w:color w:val="000000"/>
          <w:kern w:val="1"/>
          <w:sz w:val="28"/>
          <w:szCs w:val="28"/>
          <w:lang w:bidi="hi-IN"/>
        </w:rPr>
        <w:t>у</w:t>
      </w:r>
      <w:r w:rsidRPr="0091043E">
        <w:rPr>
          <w:rFonts w:ascii="Times New Roman" w:eastAsia="Calibri" w:hAnsi="Times New Roman" w:cs="Times New Roman"/>
          <w:bCs/>
          <w:color w:val="000000"/>
          <w:kern w:val="1"/>
          <w:sz w:val="28"/>
          <w:szCs w:val="28"/>
          <w:lang w:val="x-none" w:bidi="hi-IN"/>
        </w:rPr>
        <w:t xml:space="preserve">частниках. </w:t>
      </w:r>
    </w:p>
    <w:p w:rsidR="00573789" w:rsidRPr="0091043E" w:rsidRDefault="00573789" w:rsidP="00573789">
      <w:pPr>
        <w:widowControl w:val="0"/>
        <w:suppressAutoHyphens/>
        <w:spacing w:after="0" w:line="240" w:lineRule="auto"/>
        <w:ind w:firstLine="709"/>
        <w:jc w:val="both"/>
        <w:rPr>
          <w:rFonts w:ascii="Times New Roman" w:eastAsia="Calibri" w:hAnsi="Times New Roman" w:cs="Times New Roman"/>
          <w:bCs/>
          <w:color w:val="000000"/>
          <w:kern w:val="1"/>
          <w:sz w:val="28"/>
          <w:szCs w:val="28"/>
          <w:lang w:val="x-none" w:bidi="hi-IN"/>
        </w:rPr>
      </w:pPr>
      <w:r w:rsidRPr="0091043E">
        <w:rPr>
          <w:rFonts w:ascii="Times New Roman" w:eastAsia="Calibri" w:hAnsi="Times New Roman" w:cs="Times New Roman"/>
          <w:bCs/>
          <w:color w:val="000000"/>
          <w:kern w:val="1"/>
          <w:sz w:val="28"/>
          <w:szCs w:val="28"/>
          <w:lang w:val="x-none" w:bidi="hi-IN"/>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до окончания </w:t>
      </w:r>
      <w:r w:rsidRPr="0091043E">
        <w:rPr>
          <w:rFonts w:ascii="Times New Roman" w:eastAsia="Calibri" w:hAnsi="Times New Roman" w:cs="Times New Roman"/>
          <w:bCs/>
          <w:color w:val="000000"/>
          <w:kern w:val="1"/>
          <w:sz w:val="28"/>
          <w:szCs w:val="28"/>
          <w:lang w:bidi="hi-IN"/>
        </w:rPr>
        <w:t xml:space="preserve">срока </w:t>
      </w:r>
      <w:r w:rsidRPr="0091043E">
        <w:rPr>
          <w:rFonts w:ascii="Times New Roman" w:eastAsia="Calibri" w:hAnsi="Times New Roman" w:cs="Times New Roman"/>
          <w:bCs/>
          <w:color w:val="000000"/>
          <w:kern w:val="1"/>
          <w:sz w:val="28"/>
          <w:szCs w:val="28"/>
          <w:lang w:val="x-none" w:bidi="hi-IN"/>
        </w:rPr>
        <w:t>подачи заявок</w:t>
      </w:r>
      <w:r w:rsidRPr="0091043E">
        <w:rPr>
          <w:rFonts w:ascii="Times New Roman" w:eastAsia="Calibri" w:hAnsi="Times New Roman" w:cs="Times New Roman"/>
          <w:bCs/>
          <w:color w:val="000000"/>
          <w:kern w:val="1"/>
          <w:sz w:val="28"/>
          <w:szCs w:val="28"/>
          <w:lang w:bidi="hi-IN"/>
        </w:rPr>
        <w:t xml:space="preserve"> изменить или</w:t>
      </w:r>
      <w:r w:rsidRPr="0091043E">
        <w:rPr>
          <w:rFonts w:ascii="Times New Roman" w:eastAsia="Calibri" w:hAnsi="Times New Roman" w:cs="Times New Roman"/>
          <w:bCs/>
          <w:color w:val="000000"/>
          <w:kern w:val="1"/>
          <w:sz w:val="28"/>
          <w:szCs w:val="28"/>
          <w:lang w:val="x-none" w:bidi="hi-IN"/>
        </w:rPr>
        <w:t xml:space="preserve"> отозвать заявку путем направления уведомления об отзыве заявки на электронную площадку.</w:t>
      </w:r>
    </w:p>
    <w:p w:rsidR="00573789" w:rsidRPr="0091043E" w:rsidRDefault="00573789" w:rsidP="00573789">
      <w:pPr>
        <w:widowControl w:val="0"/>
        <w:suppressAutoHyphens/>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Calibri" w:hAnsi="Times New Roman" w:cs="Times New Roman"/>
          <w:bCs/>
          <w:color w:val="000000"/>
          <w:kern w:val="1"/>
          <w:sz w:val="28"/>
          <w:szCs w:val="28"/>
          <w:lang w:bidi="hi-IN"/>
        </w:rPr>
        <w:t xml:space="preserve">Отзыв и изменение заявки осуществляется Претендентом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r w:rsidRPr="0091043E">
        <w:rPr>
          <w:rFonts w:ascii="Times New Roman" w:eastAsia="Calibri" w:hAnsi="Times New Roman" w:cs="Times New Roman"/>
          <w:color w:val="000000"/>
          <w:kern w:val="1"/>
          <w:sz w:val="28"/>
          <w:szCs w:val="28"/>
          <w:lang w:eastAsia="zh-CN" w:bidi="hi-IN"/>
        </w:rPr>
        <w:t xml:space="preserve">в установленные в информационном сообщении сроки о проведении открытого конкурса. </w:t>
      </w:r>
    </w:p>
    <w:p w:rsidR="00573789" w:rsidRPr="0091043E" w:rsidRDefault="00573789" w:rsidP="00573789">
      <w:pPr>
        <w:widowControl w:val="0"/>
        <w:suppressAutoHyphens/>
        <w:autoSpaceDE w:val="0"/>
        <w:spacing w:after="0" w:line="240" w:lineRule="auto"/>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Calibri" w:hAnsi="Times New Roman" w:cs="Times New Roman"/>
          <w:bCs/>
          <w:color w:val="000000"/>
          <w:kern w:val="1"/>
          <w:sz w:val="28"/>
          <w:szCs w:val="28"/>
          <w:lang w:val="x-none" w:bidi="hi-IN"/>
        </w:rPr>
        <w:tab/>
        <w:t xml:space="preserve">Соблюдение </w:t>
      </w:r>
      <w:r w:rsidRPr="0091043E">
        <w:rPr>
          <w:rFonts w:ascii="Times New Roman" w:eastAsia="Calibri" w:hAnsi="Times New Roman" w:cs="Times New Roman"/>
          <w:bCs/>
          <w:color w:val="000000"/>
          <w:kern w:val="1"/>
          <w:sz w:val="28"/>
          <w:szCs w:val="28"/>
          <w:lang w:bidi="hi-IN"/>
        </w:rPr>
        <w:t>П</w:t>
      </w:r>
      <w:proofErr w:type="spellStart"/>
      <w:r w:rsidRPr="0091043E">
        <w:rPr>
          <w:rFonts w:ascii="Times New Roman" w:eastAsia="Calibri" w:hAnsi="Times New Roman" w:cs="Times New Roman"/>
          <w:bCs/>
          <w:color w:val="000000"/>
          <w:kern w:val="1"/>
          <w:sz w:val="28"/>
          <w:szCs w:val="28"/>
          <w:lang w:val="x-none" w:bidi="hi-IN"/>
        </w:rPr>
        <w:t>ретендентом</w:t>
      </w:r>
      <w:proofErr w:type="spellEnd"/>
      <w:r w:rsidRPr="0091043E">
        <w:rPr>
          <w:rFonts w:ascii="Times New Roman" w:eastAsia="Calibri" w:hAnsi="Times New Roman" w:cs="Times New Roman"/>
          <w:bCs/>
          <w:color w:val="000000"/>
          <w:kern w:val="1"/>
          <w:sz w:val="28"/>
          <w:szCs w:val="28"/>
          <w:lang w:val="x-none" w:bidi="hi-IN"/>
        </w:rPr>
        <w:t xml:space="preserve"> указанных требований означает, что заявка и документы, представляемые одновременно с заявкой, поданы от имени </w:t>
      </w:r>
      <w:r w:rsidRPr="0091043E">
        <w:rPr>
          <w:rFonts w:ascii="Times New Roman" w:eastAsia="Calibri" w:hAnsi="Times New Roman" w:cs="Times New Roman"/>
          <w:bCs/>
          <w:color w:val="000000"/>
          <w:kern w:val="1"/>
          <w:sz w:val="28"/>
          <w:szCs w:val="28"/>
          <w:lang w:bidi="hi-IN"/>
        </w:rPr>
        <w:t>П</w:t>
      </w:r>
      <w:proofErr w:type="spellStart"/>
      <w:r w:rsidRPr="0091043E">
        <w:rPr>
          <w:rFonts w:ascii="Times New Roman" w:eastAsia="Calibri" w:hAnsi="Times New Roman" w:cs="Times New Roman"/>
          <w:bCs/>
          <w:color w:val="000000"/>
          <w:kern w:val="1"/>
          <w:sz w:val="28"/>
          <w:szCs w:val="28"/>
          <w:lang w:val="x-none" w:bidi="hi-IN"/>
        </w:rPr>
        <w:t>ретендента</w:t>
      </w:r>
      <w:proofErr w:type="spellEnd"/>
      <w:r w:rsidRPr="0091043E">
        <w:rPr>
          <w:rFonts w:ascii="Times New Roman" w:eastAsia="Calibri" w:hAnsi="Times New Roman" w:cs="Times New Roman"/>
          <w:bCs/>
          <w:color w:val="000000"/>
          <w:kern w:val="1"/>
          <w:sz w:val="28"/>
          <w:szCs w:val="28"/>
          <w:lang w:val="x-none" w:bidi="hi-IN"/>
        </w:rPr>
        <w:t>.</w:t>
      </w:r>
    </w:p>
    <w:p w:rsidR="00573789" w:rsidRPr="0091043E" w:rsidRDefault="00573789" w:rsidP="00573789">
      <w:pPr>
        <w:widowControl w:val="0"/>
        <w:tabs>
          <w:tab w:val="left" w:pos="540"/>
        </w:tabs>
        <w:suppressAutoHyphens/>
        <w:spacing w:after="0" w:line="240" w:lineRule="auto"/>
        <w:ind w:firstLine="709"/>
        <w:jc w:val="both"/>
        <w:rPr>
          <w:rFonts w:ascii="Times New Roman" w:eastAsia="Calibri" w:hAnsi="Times New Roman" w:cs="Times New Roman"/>
          <w:color w:val="000000"/>
          <w:kern w:val="1"/>
          <w:sz w:val="28"/>
          <w:szCs w:val="28"/>
          <w:lang w:eastAsia="zh-CN" w:bidi="hi-IN"/>
        </w:rPr>
      </w:pPr>
      <w:r w:rsidRPr="0091043E">
        <w:rPr>
          <w:rFonts w:ascii="Times New Roman" w:eastAsia="Calibri" w:hAnsi="Times New Roman" w:cs="Times New Roman"/>
          <w:color w:val="000000"/>
          <w:kern w:val="1"/>
          <w:sz w:val="28"/>
          <w:szCs w:val="28"/>
          <w:lang w:eastAsia="zh-CN" w:bidi="hi-IN"/>
        </w:rPr>
        <w:t xml:space="preserve">Не позднее следующего рабочего дня после дня подписания протокола об определении участников Оператор направляет в Личные кабинеты Претендентов уведомления о признании их участниками открытого конкурса или об отказе в признании участниками открытого конкурса с указанием оснований отказа. </w:t>
      </w:r>
    </w:p>
    <w:p w:rsidR="00573789" w:rsidRPr="0091043E" w:rsidRDefault="00573789" w:rsidP="00573789">
      <w:pPr>
        <w:widowControl w:val="0"/>
        <w:tabs>
          <w:tab w:val="left" w:pos="540"/>
        </w:tabs>
        <w:suppressAutoHyphens/>
        <w:autoSpaceDE w:val="0"/>
        <w:spacing w:after="0" w:line="240" w:lineRule="auto"/>
        <w:ind w:firstLine="709"/>
        <w:jc w:val="both"/>
        <w:rPr>
          <w:rFonts w:ascii="Liberation Serif" w:eastAsia="Arial Unicode MS" w:hAnsi="Liberation Serif" w:cs="Mangal" w:hint="eastAsia"/>
          <w:color w:val="000000"/>
          <w:kern w:val="1"/>
          <w:sz w:val="28"/>
          <w:szCs w:val="28"/>
          <w:lang w:eastAsia="zh-CN" w:bidi="hi-IN"/>
        </w:rPr>
      </w:pPr>
      <w:r w:rsidRPr="0091043E">
        <w:rPr>
          <w:rFonts w:ascii="Times New Roman" w:eastAsia="Calibri" w:hAnsi="Times New Roman" w:cs="Times New Roman"/>
          <w:bCs/>
          <w:color w:val="000000"/>
          <w:kern w:val="1"/>
          <w:sz w:val="28"/>
          <w:szCs w:val="28"/>
          <w:lang w:val="x-none" w:bidi="hi-IN"/>
        </w:rPr>
        <w:t xml:space="preserve">Информация о Претендентах, не допущенных к участию в </w:t>
      </w:r>
      <w:r w:rsidRPr="0091043E">
        <w:rPr>
          <w:rFonts w:ascii="Times New Roman" w:eastAsia="Calibri" w:hAnsi="Times New Roman" w:cs="Times New Roman"/>
          <w:bCs/>
          <w:color w:val="000000"/>
          <w:kern w:val="1"/>
          <w:sz w:val="28"/>
          <w:szCs w:val="28"/>
          <w:lang w:bidi="hi-IN"/>
        </w:rPr>
        <w:t>открытом конкурсе</w:t>
      </w:r>
      <w:r w:rsidRPr="0091043E">
        <w:rPr>
          <w:rFonts w:ascii="Times New Roman" w:eastAsia="Calibri" w:hAnsi="Times New Roman" w:cs="Times New Roman"/>
          <w:bCs/>
          <w:color w:val="000000"/>
          <w:kern w:val="1"/>
          <w:sz w:val="28"/>
          <w:szCs w:val="28"/>
          <w:lang w:val="x-none" w:bidi="hi-IN"/>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6" w:history="1">
        <w:r w:rsidRPr="0091043E">
          <w:rPr>
            <w:rFonts w:ascii="Times New Roman" w:eastAsia="Calibri" w:hAnsi="Times New Roman" w:cs="Times New Roman"/>
            <w:bCs/>
            <w:color w:val="000000"/>
            <w:kern w:val="1"/>
            <w:sz w:val="28"/>
            <w:szCs w:val="28"/>
            <w:u w:val="single"/>
            <w:lang w:val="x-none"/>
          </w:rPr>
          <w:t>www.torgi.gov.ru</w:t>
        </w:r>
      </w:hyperlink>
      <w:r w:rsidRPr="0091043E">
        <w:rPr>
          <w:rFonts w:ascii="Times New Roman" w:eastAsia="Calibri" w:hAnsi="Times New Roman" w:cs="Times New Roman"/>
          <w:bCs/>
          <w:color w:val="000000"/>
          <w:kern w:val="1"/>
          <w:sz w:val="28"/>
          <w:szCs w:val="28"/>
          <w:lang w:val="x-none" w:bidi="hi-IN"/>
        </w:rPr>
        <w:t xml:space="preserve"> и на официальном сайте Продавца </w:t>
      </w:r>
      <w:hyperlink r:id="rId27" w:history="1">
        <w:r w:rsidRPr="0091043E">
          <w:rPr>
            <w:rStyle w:val="a3"/>
            <w:rFonts w:ascii="Times New Roman" w:eastAsia="Calibri" w:hAnsi="Times New Roman" w:cs="Times New Roman"/>
            <w:color w:val="000000"/>
            <w:kern w:val="1"/>
            <w:sz w:val="28"/>
            <w:szCs w:val="28"/>
            <w:lang w:val="en-US"/>
          </w:rPr>
          <w:t>https</w:t>
        </w:r>
        <w:r w:rsidRPr="0091043E">
          <w:rPr>
            <w:rStyle w:val="a3"/>
            <w:rFonts w:ascii="Times New Roman" w:eastAsia="Calibri" w:hAnsi="Times New Roman" w:cs="Times New Roman"/>
            <w:color w:val="000000"/>
            <w:kern w:val="1"/>
            <w:sz w:val="28"/>
            <w:szCs w:val="28"/>
          </w:rPr>
          <w:t>://</w:t>
        </w:r>
        <w:r w:rsidRPr="0091043E">
          <w:rPr>
            <w:rStyle w:val="a3"/>
            <w:rFonts w:ascii="Times New Roman" w:eastAsia="Calibri" w:hAnsi="Times New Roman" w:cs="Times New Roman"/>
            <w:color w:val="000000"/>
            <w:kern w:val="1"/>
            <w:sz w:val="28"/>
            <w:szCs w:val="28"/>
            <w:lang w:val="en-US"/>
          </w:rPr>
          <w:t>www</w:t>
        </w:r>
        <w:r w:rsidRPr="0091043E">
          <w:rPr>
            <w:rStyle w:val="a3"/>
            <w:rFonts w:ascii="Times New Roman" w:eastAsia="Calibri" w:hAnsi="Times New Roman" w:cs="Times New Roman"/>
            <w:color w:val="000000"/>
            <w:kern w:val="1"/>
            <w:sz w:val="28"/>
            <w:szCs w:val="28"/>
          </w:rPr>
          <w:t>.</w:t>
        </w:r>
        <w:proofErr w:type="spellStart"/>
        <w:r w:rsidRPr="0091043E">
          <w:rPr>
            <w:rStyle w:val="a3"/>
            <w:rFonts w:ascii="Times New Roman" w:eastAsia="Calibri" w:hAnsi="Times New Roman" w:cs="Times New Roman"/>
            <w:color w:val="000000"/>
            <w:kern w:val="1"/>
            <w:sz w:val="28"/>
            <w:szCs w:val="28"/>
            <w:lang w:val="en-US"/>
          </w:rPr>
          <w:t>vyazma</w:t>
        </w:r>
        <w:proofErr w:type="spellEnd"/>
        <w:r w:rsidRPr="0091043E">
          <w:rPr>
            <w:rStyle w:val="a3"/>
            <w:rFonts w:ascii="Times New Roman" w:eastAsia="Calibri" w:hAnsi="Times New Roman" w:cs="Times New Roman"/>
            <w:color w:val="000000"/>
            <w:kern w:val="1"/>
            <w:sz w:val="28"/>
            <w:szCs w:val="28"/>
          </w:rPr>
          <w:t>.</w:t>
        </w:r>
        <w:proofErr w:type="spellStart"/>
        <w:r w:rsidRPr="0091043E">
          <w:rPr>
            <w:rStyle w:val="a3"/>
            <w:rFonts w:ascii="Times New Roman" w:eastAsia="Calibri" w:hAnsi="Times New Roman" w:cs="Times New Roman"/>
            <w:color w:val="000000"/>
            <w:kern w:val="1"/>
            <w:sz w:val="28"/>
            <w:szCs w:val="28"/>
            <w:lang w:val="en-US"/>
          </w:rPr>
          <w:t>ru</w:t>
        </w:r>
        <w:proofErr w:type="spellEnd"/>
        <w:r w:rsidRPr="0091043E">
          <w:rPr>
            <w:rStyle w:val="a3"/>
            <w:rFonts w:ascii="Times New Roman" w:eastAsia="Calibri" w:hAnsi="Times New Roman" w:cs="Times New Roman"/>
            <w:color w:val="000000"/>
            <w:kern w:val="1"/>
            <w:sz w:val="28"/>
            <w:szCs w:val="28"/>
          </w:rPr>
          <w:t>/</w:t>
        </w:r>
      </w:hyperlink>
      <w:r w:rsidRPr="0091043E">
        <w:rPr>
          <w:rFonts w:ascii="Times New Roman" w:eastAsia="Calibri" w:hAnsi="Times New Roman" w:cs="Times New Roman"/>
          <w:bCs/>
          <w:color w:val="000000"/>
          <w:kern w:val="1"/>
          <w:sz w:val="28"/>
          <w:szCs w:val="28"/>
          <w:u w:val="single"/>
          <w:lang w:val="x-none" w:bidi="hi-IN"/>
        </w:rPr>
        <w:t>.</w:t>
      </w:r>
    </w:p>
    <w:p w:rsidR="00573789" w:rsidRPr="0091043E" w:rsidRDefault="00573789" w:rsidP="00573789">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91043E">
        <w:rPr>
          <w:rFonts w:ascii="Liberation Serif" w:hAnsi="Liberation Serif" w:cs="Liberation Serif"/>
          <w:color w:val="000000"/>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Организатор конкурса вправе: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отказаться от проведения открытого конкурса в любое время, но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При этом задатки возвращаются заявителям в течение 5 (пяти) дней с даты принятия решения об отказе от проведения открытого конкурса.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Оператор извещает Претендентов об отказе Организатора конкурса от проведения открытого конкурса не позднее следующего рабочего дня со дня </w:t>
      </w:r>
      <w:r w:rsidRPr="0091043E">
        <w:rPr>
          <w:rFonts w:ascii="Times New Roman" w:eastAsia="Times New Roman" w:hAnsi="Times New Roman" w:cs="Times New Roman"/>
          <w:color w:val="000000"/>
          <w:sz w:val="28"/>
          <w:szCs w:val="28"/>
          <w:lang w:eastAsia="ru-RU"/>
        </w:rPr>
        <w:lastRenderedPageBreak/>
        <w:t xml:space="preserve">принятия соответствующего решения путем направления указанного сообщения в «личный кабинет» Претендентов.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принять решение о внесении изменений в информационное сообщение и (или) документацию об открытом конкурсе не позднее, чем за 3 (три) дня до даты окончания срока подачи заявок на участие в открытом конкурсе. При этом изменения, внесенные в информационное сообщение и (или) документацию об открытом конкурсе,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При внесении изменений срок подачи заявок на участие в открытом конкурсе продлевается таким образом, чтобы с даты размещения на официальных сайтах торгов внесенных изменений до даты окончания подачи заявок на участие в открытом конкурсе составлял не менее 25 (двадцати пяти) дней. При этом Организатор конкурса не несет ответственность в случае, если Претендент не ознакомился с изменениями, внесенными в Информационное сообщение и (или) документацию об открытом конкурсе, размещенными надлежащим образом.</w:t>
      </w:r>
    </w:p>
    <w:p w:rsidR="00573789" w:rsidRPr="0091043E" w:rsidRDefault="00573789" w:rsidP="00573789">
      <w:pPr>
        <w:autoSpaceDE w:val="0"/>
        <w:autoSpaceDN w:val="0"/>
        <w:adjustRightInd w:val="0"/>
        <w:spacing w:after="0" w:line="240" w:lineRule="auto"/>
        <w:ind w:firstLine="709"/>
        <w:jc w:val="center"/>
        <w:rPr>
          <w:rFonts w:ascii="Times New Roman" w:hAnsi="Times New Roman" w:cs="Times New Roman"/>
          <w:b/>
          <w:color w:val="000000"/>
          <w:sz w:val="28"/>
          <w:szCs w:val="28"/>
          <w:highlight w:val="yellow"/>
        </w:rPr>
      </w:pPr>
    </w:p>
    <w:p w:rsidR="00573789" w:rsidRPr="0091043E" w:rsidRDefault="00573789" w:rsidP="00573789">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91043E">
        <w:rPr>
          <w:rFonts w:ascii="Times New Roman" w:hAnsi="Times New Roman" w:cs="Times New Roman"/>
          <w:b/>
          <w:color w:val="000000"/>
          <w:sz w:val="28"/>
          <w:szCs w:val="28"/>
        </w:rPr>
        <w:t>Порядок ознакомления с документацией</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Информационное сообщение о проведении открытого конкурса </w:t>
      </w:r>
      <w:r w:rsidRPr="0091043E">
        <w:rPr>
          <w:rFonts w:ascii="Times New Roman" w:hAnsi="Times New Roman" w:cs="Times New Roman"/>
          <w:color w:val="000000"/>
          <w:sz w:val="28"/>
          <w:szCs w:val="28"/>
        </w:rPr>
        <w:t xml:space="preserve">размещается на официальном сайте Российской Федерации в сети Интернет </w:t>
      </w:r>
      <w:hyperlink r:id="rId28" w:history="1">
        <w:r w:rsidRPr="0091043E">
          <w:rPr>
            <w:rStyle w:val="a3"/>
            <w:rFonts w:ascii="Times New Roman" w:hAnsi="Times New Roman" w:cs="Times New Roman"/>
            <w:color w:val="000000"/>
            <w:sz w:val="28"/>
            <w:szCs w:val="28"/>
            <w:lang w:val="en-US"/>
          </w:rPr>
          <w:t>www</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torgi</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gov</w:t>
        </w:r>
        <w:r w:rsidRPr="0091043E">
          <w:rPr>
            <w:rStyle w:val="a3"/>
            <w:rFonts w:ascii="Times New Roman" w:hAnsi="Times New Roman" w:cs="Times New Roman"/>
            <w:color w:val="000000"/>
            <w:sz w:val="28"/>
            <w:szCs w:val="28"/>
          </w:rPr>
          <w:t>.</w:t>
        </w:r>
        <w:r w:rsidRPr="0091043E">
          <w:rPr>
            <w:rStyle w:val="a3"/>
            <w:rFonts w:ascii="Times New Roman" w:hAnsi="Times New Roman" w:cs="Times New Roman"/>
            <w:color w:val="000000"/>
            <w:sz w:val="28"/>
            <w:szCs w:val="28"/>
            <w:lang w:val="en-US"/>
          </w:rPr>
          <w:t>ru</w:t>
        </w:r>
      </w:hyperlink>
      <w:r w:rsidRPr="0091043E">
        <w:rPr>
          <w:rFonts w:ascii="Times New Roman" w:hAnsi="Times New Roman" w:cs="Times New Roman"/>
          <w:color w:val="000000"/>
          <w:sz w:val="28"/>
          <w:szCs w:val="28"/>
        </w:rPr>
        <w:t xml:space="preserve">, на сайте </w:t>
      </w:r>
      <w:r w:rsidRPr="0091043E">
        <w:rPr>
          <w:rFonts w:ascii="Times New Roman" w:eastAsia="Times New Roman" w:hAnsi="Times New Roman" w:cs="Times New Roman"/>
          <w:color w:val="000000"/>
          <w:sz w:val="28"/>
          <w:szCs w:val="28"/>
          <w:lang w:eastAsia="ru-RU"/>
        </w:rPr>
        <w:t>универсальной торговой платформы АО «Сбербанк – АСТ»</w:t>
      </w:r>
      <w:r w:rsidRPr="0091043E">
        <w:rPr>
          <w:color w:val="000000"/>
        </w:rPr>
        <w:t xml:space="preserve"> </w:t>
      </w:r>
      <w:hyperlink r:id="rId29"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(торговая секция «Приватизация, аренда и продажа прав»), официальном сайте Администрации муниципального образования «Вяземский район» Смоленской области </w:t>
      </w:r>
      <w:hyperlink r:id="rId30" w:history="1">
        <w:r w:rsidRPr="0091043E">
          <w:rPr>
            <w:rStyle w:val="a3"/>
            <w:rFonts w:ascii="Times New Roman" w:eastAsia="Times New Roman" w:hAnsi="Times New Roman" w:cs="Times New Roman"/>
            <w:color w:val="000000"/>
            <w:sz w:val="28"/>
            <w:szCs w:val="28"/>
            <w:lang w:val="en-US" w:eastAsia="ru-RU"/>
          </w:rPr>
          <w:t>www</w:t>
        </w:r>
        <w:r w:rsidRPr="0091043E">
          <w:rPr>
            <w:rStyle w:val="a3"/>
            <w:rFonts w:ascii="Times New Roman" w:eastAsia="Times New Roman" w:hAnsi="Times New Roman" w:cs="Times New Roman"/>
            <w:color w:val="000000"/>
            <w:sz w:val="28"/>
            <w:szCs w:val="28"/>
            <w:lang w:eastAsia="ru-RU"/>
          </w:rPr>
          <w:t>.vyazma.ru</w:t>
        </w:r>
      </w:hyperlink>
      <w:r w:rsidRPr="0091043E">
        <w:rPr>
          <w:rFonts w:ascii="Times New Roman" w:eastAsia="Times New Roman" w:hAnsi="Times New Roman" w:cs="Times New Roman"/>
          <w:color w:val="000000"/>
          <w:sz w:val="28"/>
          <w:szCs w:val="28"/>
          <w:lang w:eastAsia="ru-RU"/>
        </w:rPr>
        <w:t xml:space="preserve">, на сайте Вяземского городского поселения Вяземского района Смоленской области </w:t>
      </w:r>
      <w:hyperlink r:id="rId31" w:history="1">
        <w:r w:rsidRPr="0091043E">
          <w:rPr>
            <w:rStyle w:val="a3"/>
            <w:rFonts w:ascii="Times New Roman" w:eastAsia="Times New Roman" w:hAnsi="Times New Roman" w:cs="Times New Roman"/>
            <w:color w:val="000000"/>
            <w:sz w:val="28"/>
            <w:szCs w:val="28"/>
            <w:lang w:val="en-US" w:eastAsia="ru-RU"/>
          </w:rPr>
          <w:t>www</w:t>
        </w:r>
        <w:r w:rsidRPr="0091043E">
          <w:rPr>
            <w:rStyle w:val="a3"/>
            <w:rFonts w:ascii="Times New Roman" w:eastAsia="Times New Roman" w:hAnsi="Times New Roman" w:cs="Times New Roman"/>
            <w:color w:val="000000"/>
            <w:sz w:val="28"/>
            <w:szCs w:val="28"/>
            <w:lang w:eastAsia="ru-RU"/>
          </w:rPr>
          <w:t>.mgorv.ru</w:t>
        </w:r>
      </w:hyperlink>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На этапе приема заявок любое лицо, имеющее Электронную подпись,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 Оператор незамедлительно направляет поступивший запрос в личный кабинет Организатора процедуры. Организатор процедуры в установленные сроки (2 рабочих дня с даты поступления указанного запроса) посредством функционала электронной площадки направляет Оператору разъяснение с указанием предмета запроса, но без указания лица, от которого поступил запрос, для размещения в открытой части Торговой секции, если указанный запрос проступил не позднее чем за три рабочих дня до даты окончания срока подачи заявок на участие в конкурсе.   </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lastRenderedPageBreak/>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hyperlink r:id="rId32">
        <w:r w:rsidRPr="0091043E">
          <w:rPr>
            <w:rFonts w:ascii="Times New Roman" w:eastAsia="Times New Roman" w:hAnsi="Times New Roman" w:cs="Times New Roman"/>
            <w:color w:val="000000"/>
            <w:sz w:val="28"/>
            <w:szCs w:val="28"/>
            <w:u w:val="single"/>
            <w:lang w:eastAsia="ru-RU"/>
          </w:rPr>
          <w:t>официальном сайте</w:t>
        </w:r>
      </w:hyperlink>
      <w:r w:rsidRPr="0091043E">
        <w:rPr>
          <w:rFonts w:ascii="Times New Roman" w:eastAsia="Times New Roman" w:hAnsi="Times New Roman" w:cs="Times New Roman"/>
          <w:color w:val="000000"/>
          <w:sz w:val="28"/>
          <w:szCs w:val="28"/>
          <w:lang w:eastAsia="ru-RU"/>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Получить подробную информацию и ознакомиться с документами можно по рабочим дням с 8.00 до 13.00 с 14.00 до 17.00 по московскому времени по адресу: г. Вязьма, ул. 25 Октября, д. 11, </w:t>
      </w:r>
      <w:proofErr w:type="spellStart"/>
      <w:r w:rsidRPr="0091043E">
        <w:rPr>
          <w:rFonts w:ascii="Times New Roman" w:eastAsia="Times New Roman" w:hAnsi="Times New Roman" w:cs="Times New Roman"/>
          <w:color w:val="000000"/>
          <w:sz w:val="28"/>
          <w:szCs w:val="28"/>
          <w:lang w:eastAsia="ru-RU"/>
        </w:rPr>
        <w:t>каб</w:t>
      </w:r>
      <w:proofErr w:type="spellEnd"/>
      <w:r w:rsidRPr="0091043E">
        <w:rPr>
          <w:rFonts w:ascii="Times New Roman" w:eastAsia="Times New Roman" w:hAnsi="Times New Roman" w:cs="Times New Roman"/>
          <w:color w:val="000000"/>
          <w:sz w:val="28"/>
          <w:szCs w:val="28"/>
          <w:lang w:eastAsia="ru-RU"/>
        </w:rPr>
        <w:t>. № 313, 314, 411, телефоны для справок: 4-22-43, 4-19-61, 2-38-92.</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 xml:space="preserve">Срок окончания </w:t>
      </w:r>
      <w:r w:rsidRPr="0091043E">
        <w:rPr>
          <w:rFonts w:ascii="Times New Roman" w:eastAsia="Times New Roman" w:hAnsi="Times New Roman" w:cs="Times New Roman"/>
          <w:color w:val="000000"/>
          <w:sz w:val="28"/>
          <w:szCs w:val="28"/>
          <w:lang w:eastAsia="ru-RU"/>
        </w:rPr>
        <w:t>предоставления заявителям разъяснений и положений конкурсной документации</w:t>
      </w:r>
      <w:r w:rsidRPr="0091043E">
        <w:rPr>
          <w:rFonts w:ascii="Times New Roman" w:eastAsia="Times New Roman" w:hAnsi="Times New Roman" w:cs="Times New Roman"/>
          <w:b/>
          <w:color w:val="000000"/>
          <w:sz w:val="28"/>
          <w:szCs w:val="28"/>
          <w:lang w:eastAsia="ru-RU"/>
        </w:rPr>
        <w:t>: 11 января 2021 года.</w:t>
      </w:r>
    </w:p>
    <w:p w:rsidR="00573789" w:rsidRPr="0091043E" w:rsidRDefault="00573789" w:rsidP="00573789">
      <w:pPr>
        <w:autoSpaceDE w:val="0"/>
        <w:autoSpaceDN w:val="0"/>
        <w:adjustRightInd w:val="0"/>
        <w:spacing w:after="0" w:line="240" w:lineRule="auto"/>
        <w:ind w:firstLine="709"/>
        <w:rPr>
          <w:rFonts w:ascii="Times New Roman" w:hAnsi="Times New Roman" w:cs="Times New Roman"/>
          <w:color w:val="000000"/>
          <w:sz w:val="28"/>
          <w:szCs w:val="28"/>
          <w:highlight w:val="yellow"/>
        </w:rPr>
      </w:pPr>
    </w:p>
    <w:p w:rsidR="00573789" w:rsidRPr="0091043E" w:rsidRDefault="00573789" w:rsidP="00573789">
      <w:pPr>
        <w:spacing w:after="0" w:line="240" w:lineRule="auto"/>
        <w:ind w:firstLine="992"/>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Дата, время и график проведения осмотра имущества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Осмотр имущества производится бесплатно в рабочее время с                    14 декабря 2020 года по 11 января 2021 года с 09 часов 00 минут до 12 часов 00 минут и с 14 часов 00 мин до 16 часов 00 минут, путем обращения в комитет имущественных отношений Администрации муниципального образования «Вяземский район» Смоленской области, </w:t>
      </w:r>
      <w:proofErr w:type="spellStart"/>
      <w:r w:rsidRPr="0091043E">
        <w:rPr>
          <w:rFonts w:ascii="Times New Roman" w:eastAsia="Times New Roman" w:hAnsi="Times New Roman" w:cs="Times New Roman"/>
          <w:color w:val="000000"/>
          <w:sz w:val="28"/>
          <w:szCs w:val="28"/>
          <w:lang w:eastAsia="ru-RU"/>
        </w:rPr>
        <w:t>каб</w:t>
      </w:r>
      <w:proofErr w:type="spellEnd"/>
      <w:r w:rsidRPr="0091043E">
        <w:rPr>
          <w:rFonts w:ascii="Times New Roman" w:eastAsia="Times New Roman" w:hAnsi="Times New Roman" w:cs="Times New Roman"/>
          <w:color w:val="000000"/>
          <w:sz w:val="28"/>
          <w:szCs w:val="28"/>
          <w:lang w:eastAsia="ru-RU"/>
        </w:rPr>
        <w:t xml:space="preserve">. </w:t>
      </w:r>
      <w:r w:rsidRPr="0091043E">
        <w:rPr>
          <w:rFonts w:ascii="Times New Roman" w:eastAsia="Segoe UI Symbol" w:hAnsi="Times New Roman" w:cs="Times New Roman"/>
          <w:color w:val="000000"/>
          <w:sz w:val="28"/>
          <w:szCs w:val="28"/>
          <w:lang w:eastAsia="ru-RU"/>
        </w:rPr>
        <w:t>№</w:t>
      </w:r>
      <w:r w:rsidRPr="009104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313, </w:t>
      </w:r>
      <w:r w:rsidRPr="0091043E">
        <w:rPr>
          <w:rFonts w:ascii="Times New Roman" w:eastAsia="Times New Roman" w:hAnsi="Times New Roman" w:cs="Times New Roman"/>
          <w:color w:val="000000"/>
          <w:sz w:val="28"/>
          <w:szCs w:val="28"/>
          <w:lang w:eastAsia="ru-RU"/>
        </w:rPr>
        <w:t xml:space="preserve">411 по адресу: г. Вязьма, ул. 25 Октября, </w:t>
      </w:r>
      <w:r>
        <w:rPr>
          <w:rFonts w:ascii="Times New Roman" w:eastAsia="Times New Roman" w:hAnsi="Times New Roman" w:cs="Times New Roman"/>
          <w:color w:val="000000"/>
          <w:sz w:val="28"/>
          <w:szCs w:val="28"/>
          <w:lang w:eastAsia="ru-RU"/>
        </w:rPr>
        <w:t xml:space="preserve">д. </w:t>
      </w:r>
      <w:r w:rsidRPr="0091043E">
        <w:rPr>
          <w:rFonts w:ascii="Times New Roman" w:eastAsia="Times New Roman" w:hAnsi="Times New Roman" w:cs="Times New Roman"/>
          <w:color w:val="000000"/>
          <w:sz w:val="28"/>
          <w:szCs w:val="28"/>
          <w:lang w:eastAsia="ru-RU"/>
        </w:rPr>
        <w:t>11.</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Условия допуска и отказа в допуске к участию в открытом конкурсе.</w:t>
      </w:r>
    </w:p>
    <w:p w:rsidR="00573789" w:rsidRPr="0091043E" w:rsidRDefault="00573789" w:rsidP="00573789">
      <w:pPr>
        <w:spacing w:after="0" w:line="240" w:lineRule="auto"/>
        <w:jc w:val="center"/>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К участию в открытом конкурсе допускаются Претенденты, признанные</w:t>
      </w:r>
      <w:r w:rsidRPr="0072738A">
        <w:rPr>
          <w:rFonts w:ascii="Times New Roman" w:eastAsia="Times New Roman" w:hAnsi="Times New Roman" w:cs="Times New Roman"/>
          <w:color w:val="000000"/>
          <w:sz w:val="28"/>
          <w:szCs w:val="28"/>
          <w:lang w:eastAsia="ru-RU"/>
        </w:rPr>
        <w:t xml:space="preserve"> </w:t>
      </w:r>
      <w:r w:rsidRPr="0091043E">
        <w:rPr>
          <w:rFonts w:ascii="Times New Roman" w:eastAsia="Times New Roman" w:hAnsi="Times New Roman" w:cs="Times New Roman"/>
          <w:color w:val="000000"/>
          <w:sz w:val="28"/>
          <w:szCs w:val="28"/>
          <w:lang w:eastAsia="ru-RU"/>
        </w:rPr>
        <w:t>в соответствии с действующим законодательством РФ Организатором конкурс</w:t>
      </w:r>
      <w:r>
        <w:rPr>
          <w:rFonts w:ascii="Times New Roman" w:eastAsia="Times New Roman" w:hAnsi="Times New Roman" w:cs="Times New Roman"/>
          <w:color w:val="000000"/>
          <w:sz w:val="28"/>
          <w:szCs w:val="28"/>
          <w:lang w:eastAsia="ru-RU"/>
        </w:rPr>
        <w:t>а</w:t>
      </w:r>
      <w:r w:rsidRPr="0072738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Участниками</w:t>
      </w:r>
      <w:r w:rsidRPr="009104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конкурса</w:t>
      </w: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Претендент приобретает статус участника открытого конкурса с момента подписания протокола о признании Претендентов участниками открытого конкурса.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Претендент не допускается к участию в открытом конкурсе по следующим основаниям: </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lastRenderedPageBreak/>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заявка подана лицом, не уполномоченным Претендентом на осуществление таких действий;</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не подтверждено поступление в установленный срок задатка на счет, указанный в информационном сообщении;</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 xml:space="preserve">- наличие решения о приостановлении деятельности заявителя в порядке, предусмотренном </w:t>
      </w:r>
      <w:hyperlink r:id="rId33" w:history="1">
        <w:r w:rsidRPr="0091043E">
          <w:rPr>
            <w:rFonts w:ascii="Times New Roman" w:hAnsi="Times New Roman" w:cs="Times New Roman"/>
            <w:color w:val="000000"/>
            <w:sz w:val="28"/>
            <w:szCs w:val="28"/>
          </w:rPr>
          <w:t>Кодексом</w:t>
        </w:r>
      </w:hyperlink>
      <w:r w:rsidRPr="0091043E">
        <w:rPr>
          <w:rFonts w:ascii="Times New Roman" w:hAnsi="Times New Roman" w:cs="Times New Roman"/>
          <w:color w:val="000000"/>
          <w:sz w:val="28"/>
          <w:szCs w:val="28"/>
        </w:rPr>
        <w:t xml:space="preserve"> Российской Федерации об административных правонарушениях, на день рассмотрения заявки на участие в конкурсе. </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Перечень оснований отказа Претенденту в участии в открытом конкурсе является исчерпывающим.</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eastAsia="Times New Roman" w:hAnsi="Times New Roman" w:cs="Times New Roman"/>
          <w:color w:val="000000"/>
          <w:sz w:val="28"/>
          <w:lang w:eastAsia="ru-RU" w:bidi="ru-RU"/>
        </w:rPr>
        <w:t>Не позднее одного часа с момента окончания срока подачи заявок Оператор в Личном кабинете Организатора процедуры открывает доступ к зарегистрированным заявкам, если иное не предусмотрено соответствующими положениями настоящего Регламента, регулирующими особенности проведения различных способов торгов.</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hAnsi="Times New Roman" w:cs="Times New Roman"/>
          <w:color w:val="000000"/>
          <w:sz w:val="28"/>
          <w:szCs w:val="28"/>
        </w:rPr>
        <w:t xml:space="preserve">Организатор открытого конкурса в день определения участников конкурса </w:t>
      </w:r>
      <w:r w:rsidRPr="0091043E">
        <w:rPr>
          <w:rFonts w:ascii="Times New Roman" w:eastAsia="Times New Roman" w:hAnsi="Times New Roman" w:cs="Times New Roman"/>
          <w:color w:val="000000"/>
          <w:sz w:val="28"/>
          <w:szCs w:val="28"/>
          <w:lang w:eastAsia="ru-RU"/>
        </w:rPr>
        <w:t xml:space="preserve">рассматривает зарегистрированные Оператором заявки и документы Претендентов, устанавливает факт поступления задатка и посредством штатного интерфейса формирует протокол об определении участников и подписывает Электронной подписью. </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Оператор не позднее следующего рабочего дня после подписания протокола об определении Участников направляет в Личные кабинеты Претендентов уведомления о признании их участниками торгов или об отказе в признании Участниками торгов с указанием оснований отказа.</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В случае отказа в допуске к участию в торгах по лоту, в течение одного дня, следующего за днем размещения протокола об определении Участников, Оператор прекращает блокирование в отношении денежных средств Претендентов, заблокированных в размере задатка на лицевом счете Претендентов.</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lang w:eastAsia="ru-RU" w:bidi="ru-RU"/>
        </w:rPr>
        <w:t>В случае, если не было подано ни одной заявки на участие в конкурсе либо ни один из Претендентов не признан Участником, а также принято решение о признании только одного Претендента участником аукциона (далее – единственный участник), Организатор процедуры посредством штатного</w:t>
      </w:r>
      <w:r w:rsidRPr="0091043E">
        <w:rPr>
          <w:rFonts w:ascii="Times New Roman" w:eastAsia="Times New Roman" w:hAnsi="Times New Roman" w:cs="Times New Roman"/>
          <w:color w:val="000000"/>
          <w:spacing w:val="26"/>
          <w:sz w:val="28"/>
          <w:lang w:eastAsia="ru-RU" w:bidi="ru-RU"/>
        </w:rPr>
        <w:t xml:space="preserve"> </w:t>
      </w:r>
      <w:r w:rsidRPr="0091043E">
        <w:rPr>
          <w:rFonts w:ascii="Times New Roman" w:eastAsia="Times New Roman" w:hAnsi="Times New Roman" w:cs="Times New Roman"/>
          <w:color w:val="000000"/>
          <w:sz w:val="28"/>
          <w:lang w:eastAsia="ru-RU" w:bidi="ru-RU"/>
        </w:rPr>
        <w:t>интерфейса</w:t>
      </w:r>
      <w:r w:rsidRPr="0091043E">
        <w:rPr>
          <w:rFonts w:ascii="Times New Roman" w:eastAsia="Times New Roman" w:hAnsi="Times New Roman" w:cs="Times New Roman"/>
          <w:color w:val="000000"/>
          <w:spacing w:val="27"/>
          <w:sz w:val="28"/>
          <w:lang w:eastAsia="ru-RU" w:bidi="ru-RU"/>
        </w:rPr>
        <w:t xml:space="preserve"> </w:t>
      </w:r>
      <w:r w:rsidRPr="0091043E">
        <w:rPr>
          <w:rFonts w:ascii="Times New Roman" w:eastAsia="Times New Roman" w:hAnsi="Times New Roman" w:cs="Times New Roman"/>
          <w:color w:val="000000"/>
          <w:sz w:val="28"/>
          <w:lang w:eastAsia="ru-RU" w:bidi="ru-RU"/>
        </w:rPr>
        <w:t>в</w:t>
      </w:r>
      <w:r w:rsidRPr="0091043E">
        <w:rPr>
          <w:rFonts w:ascii="Times New Roman" w:eastAsia="Times New Roman" w:hAnsi="Times New Roman" w:cs="Times New Roman"/>
          <w:color w:val="000000"/>
          <w:spacing w:val="27"/>
          <w:sz w:val="28"/>
          <w:lang w:eastAsia="ru-RU" w:bidi="ru-RU"/>
        </w:rPr>
        <w:t xml:space="preserve"> </w:t>
      </w:r>
      <w:r w:rsidRPr="0091043E">
        <w:rPr>
          <w:rFonts w:ascii="Times New Roman" w:eastAsia="Times New Roman" w:hAnsi="Times New Roman" w:cs="Times New Roman"/>
          <w:color w:val="000000"/>
          <w:sz w:val="28"/>
          <w:lang w:eastAsia="ru-RU" w:bidi="ru-RU"/>
        </w:rPr>
        <w:t>установленный</w:t>
      </w:r>
      <w:r w:rsidRPr="0091043E">
        <w:rPr>
          <w:rFonts w:ascii="Times New Roman" w:eastAsia="Times New Roman" w:hAnsi="Times New Roman" w:cs="Times New Roman"/>
          <w:color w:val="000000"/>
          <w:spacing w:val="27"/>
          <w:sz w:val="28"/>
          <w:lang w:eastAsia="ru-RU" w:bidi="ru-RU"/>
        </w:rPr>
        <w:t xml:space="preserve"> </w:t>
      </w:r>
      <w:r w:rsidRPr="0091043E">
        <w:rPr>
          <w:rFonts w:ascii="Times New Roman" w:eastAsia="Times New Roman" w:hAnsi="Times New Roman" w:cs="Times New Roman"/>
          <w:color w:val="000000"/>
          <w:sz w:val="28"/>
          <w:lang w:eastAsia="ru-RU" w:bidi="ru-RU"/>
        </w:rPr>
        <w:t>срок</w:t>
      </w:r>
      <w:r w:rsidRPr="0091043E">
        <w:rPr>
          <w:rFonts w:ascii="Times New Roman" w:eastAsia="Times New Roman" w:hAnsi="Times New Roman" w:cs="Times New Roman"/>
          <w:color w:val="000000"/>
          <w:spacing w:val="26"/>
          <w:sz w:val="28"/>
          <w:lang w:eastAsia="ru-RU" w:bidi="ru-RU"/>
        </w:rPr>
        <w:t xml:space="preserve"> </w:t>
      </w:r>
      <w:r w:rsidRPr="0091043E">
        <w:rPr>
          <w:rFonts w:ascii="Times New Roman" w:eastAsia="Times New Roman" w:hAnsi="Times New Roman" w:cs="Times New Roman"/>
          <w:color w:val="000000"/>
          <w:sz w:val="28"/>
          <w:lang w:eastAsia="ru-RU" w:bidi="ru-RU"/>
        </w:rPr>
        <w:t>по</w:t>
      </w:r>
      <w:r w:rsidRPr="0091043E">
        <w:rPr>
          <w:rFonts w:ascii="Times New Roman" w:eastAsia="Times New Roman" w:hAnsi="Times New Roman" w:cs="Times New Roman"/>
          <w:color w:val="000000"/>
          <w:spacing w:val="27"/>
          <w:sz w:val="28"/>
          <w:lang w:eastAsia="ru-RU" w:bidi="ru-RU"/>
        </w:rPr>
        <w:t xml:space="preserve"> </w:t>
      </w:r>
      <w:r w:rsidRPr="0091043E">
        <w:rPr>
          <w:rFonts w:ascii="Times New Roman" w:eastAsia="Times New Roman" w:hAnsi="Times New Roman" w:cs="Times New Roman"/>
          <w:color w:val="000000"/>
          <w:sz w:val="28"/>
          <w:lang w:eastAsia="ru-RU" w:bidi="ru-RU"/>
        </w:rPr>
        <w:t>каждому</w:t>
      </w:r>
      <w:r w:rsidRPr="0091043E">
        <w:rPr>
          <w:rFonts w:ascii="Times New Roman" w:eastAsia="Times New Roman" w:hAnsi="Times New Roman" w:cs="Times New Roman"/>
          <w:color w:val="000000"/>
          <w:spacing w:val="24"/>
          <w:sz w:val="28"/>
          <w:lang w:eastAsia="ru-RU" w:bidi="ru-RU"/>
        </w:rPr>
        <w:t xml:space="preserve"> </w:t>
      </w:r>
      <w:r w:rsidRPr="0091043E">
        <w:rPr>
          <w:rFonts w:ascii="Times New Roman" w:eastAsia="Times New Roman" w:hAnsi="Times New Roman" w:cs="Times New Roman"/>
          <w:color w:val="000000"/>
          <w:sz w:val="28"/>
          <w:lang w:eastAsia="ru-RU" w:bidi="ru-RU"/>
        </w:rPr>
        <w:t>лоту</w:t>
      </w:r>
      <w:r w:rsidRPr="0091043E">
        <w:rPr>
          <w:rFonts w:ascii="Times New Roman" w:eastAsia="Times New Roman" w:hAnsi="Times New Roman" w:cs="Times New Roman"/>
          <w:color w:val="000000"/>
          <w:spacing w:val="25"/>
          <w:sz w:val="28"/>
          <w:lang w:eastAsia="ru-RU" w:bidi="ru-RU"/>
        </w:rPr>
        <w:t xml:space="preserve"> </w:t>
      </w:r>
      <w:r w:rsidRPr="0091043E">
        <w:rPr>
          <w:rFonts w:ascii="Times New Roman" w:eastAsia="Times New Roman" w:hAnsi="Times New Roman" w:cs="Times New Roman"/>
          <w:color w:val="000000"/>
          <w:sz w:val="28"/>
          <w:lang w:eastAsia="ru-RU" w:bidi="ru-RU"/>
        </w:rPr>
        <w:t xml:space="preserve">отдельно </w:t>
      </w:r>
      <w:r w:rsidRPr="0091043E">
        <w:rPr>
          <w:rFonts w:ascii="Times New Roman" w:eastAsia="Times New Roman" w:hAnsi="Times New Roman" w:cs="Times New Roman"/>
          <w:color w:val="000000"/>
          <w:sz w:val="28"/>
          <w:szCs w:val="28"/>
          <w:lang w:eastAsia="ru-RU" w:bidi="ru-RU"/>
        </w:rPr>
        <w:t xml:space="preserve">формирует и подписывает ЭП протокол об определении участников с указанием в нем </w:t>
      </w:r>
      <w:r w:rsidRPr="0091043E">
        <w:rPr>
          <w:rFonts w:ascii="Times New Roman" w:eastAsia="Times New Roman" w:hAnsi="Times New Roman" w:cs="Times New Roman"/>
          <w:color w:val="000000"/>
          <w:sz w:val="28"/>
          <w:szCs w:val="28"/>
          <w:lang w:eastAsia="ru-RU" w:bidi="ru-RU"/>
        </w:rPr>
        <w:lastRenderedPageBreak/>
        <w:t>информации о признании торгов несостоявшимися. Оператор в течение одного часа со времени подписания ЭП Организатором процедуры протокола направляет единственному участнику уведомление с протоколом об определении участников и размещает такой протокол в открытой части торговой секции.</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Если извещением установлено перечисление задатка на реквизиты Оператора, Претендент осуществляет перечисление денежных средств на банковские реквизиты Оператора, размещенные в открытой части Универсальной торговой платформы и торговой секции.</w:t>
      </w:r>
    </w:p>
    <w:p w:rsidR="00573789" w:rsidRPr="0091043E" w:rsidRDefault="00573789" w:rsidP="0057378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Оценка и сопоставление заявок на участие в конкурсе</w:t>
      </w: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1043E">
        <w:rPr>
          <w:rFonts w:ascii="Times New Roman" w:hAnsi="Times New Roman" w:cs="Times New Roman"/>
          <w:bCs/>
          <w:color w:val="000000"/>
          <w:sz w:val="28"/>
          <w:szCs w:val="28"/>
        </w:rPr>
        <w:t>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1043E">
        <w:rPr>
          <w:rFonts w:ascii="Times New Roman" w:hAnsi="Times New Roman" w:cs="Times New Roman"/>
          <w:bCs/>
          <w:color w:val="000000"/>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1043E">
        <w:rPr>
          <w:rFonts w:ascii="Times New Roman" w:eastAsia="Arial" w:hAnsi="Times New Roman" w:cs="Times New Roman"/>
          <w:color w:val="000000"/>
          <w:sz w:val="28"/>
          <w:szCs w:val="28"/>
          <w:lang w:eastAsia="ar-SA"/>
        </w:rPr>
        <w:t>В</w:t>
      </w:r>
      <w:r w:rsidRPr="0091043E">
        <w:rPr>
          <w:rFonts w:ascii="Times New Roman" w:eastAsia="Times New Roman" w:hAnsi="Times New Roman" w:cs="Times New Roman"/>
          <w:color w:val="000000"/>
          <w:sz w:val="28"/>
          <w:szCs w:val="28"/>
          <w:lang w:eastAsia="ar-SA"/>
        </w:rPr>
        <w:t xml:space="preserve"> </w:t>
      </w:r>
      <w:r w:rsidRPr="0091043E">
        <w:rPr>
          <w:rFonts w:ascii="Times New Roman" w:eastAsia="Arial" w:hAnsi="Times New Roman" w:cs="Times New Roman"/>
          <w:color w:val="000000"/>
          <w:sz w:val="28"/>
          <w:szCs w:val="28"/>
          <w:lang w:eastAsia="ar-SA"/>
        </w:rPr>
        <w:t>качестве</w:t>
      </w:r>
      <w:r w:rsidRPr="0091043E">
        <w:rPr>
          <w:rFonts w:ascii="Times New Roman" w:eastAsia="Times New Roman" w:hAnsi="Times New Roman" w:cs="Times New Roman"/>
          <w:color w:val="000000"/>
          <w:sz w:val="28"/>
          <w:szCs w:val="28"/>
          <w:lang w:eastAsia="ar-SA"/>
        </w:rPr>
        <w:t xml:space="preserve"> </w:t>
      </w:r>
      <w:r w:rsidRPr="0091043E">
        <w:rPr>
          <w:rFonts w:ascii="Times New Roman" w:eastAsia="Arial" w:hAnsi="Times New Roman" w:cs="Times New Roman"/>
          <w:color w:val="000000"/>
          <w:sz w:val="28"/>
          <w:szCs w:val="28"/>
          <w:lang w:eastAsia="ar-SA"/>
        </w:rPr>
        <w:t>критериев</w:t>
      </w:r>
      <w:r w:rsidRPr="0091043E">
        <w:rPr>
          <w:rFonts w:ascii="Times New Roman" w:eastAsia="Times New Roman" w:hAnsi="Times New Roman" w:cs="Times New Roman"/>
          <w:color w:val="000000"/>
          <w:sz w:val="28"/>
          <w:szCs w:val="28"/>
          <w:lang w:eastAsia="ar-SA"/>
        </w:rPr>
        <w:t xml:space="preserve"> </w:t>
      </w:r>
      <w:r w:rsidRPr="0091043E">
        <w:rPr>
          <w:rFonts w:ascii="Times New Roman" w:eastAsia="Arial" w:hAnsi="Times New Roman" w:cs="Times New Roman"/>
          <w:color w:val="000000"/>
          <w:sz w:val="28"/>
          <w:szCs w:val="28"/>
          <w:lang w:eastAsia="ar-SA"/>
        </w:rPr>
        <w:t>конкурса</w:t>
      </w:r>
      <w:r w:rsidRPr="0091043E">
        <w:rPr>
          <w:rFonts w:ascii="Times New Roman" w:eastAsia="Times New Roman" w:hAnsi="Times New Roman" w:cs="Times New Roman"/>
          <w:color w:val="000000"/>
          <w:sz w:val="28"/>
          <w:szCs w:val="28"/>
          <w:lang w:eastAsia="ar-SA"/>
        </w:rPr>
        <w:t xml:space="preserve"> </w:t>
      </w:r>
      <w:r w:rsidRPr="0091043E">
        <w:rPr>
          <w:rFonts w:ascii="Times New Roman" w:eastAsia="Arial" w:hAnsi="Times New Roman" w:cs="Times New Roman"/>
          <w:color w:val="000000"/>
          <w:sz w:val="28"/>
          <w:szCs w:val="28"/>
          <w:lang w:eastAsia="ar-SA"/>
        </w:rPr>
        <w:t>устанавливаются:</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1043E">
        <w:rPr>
          <w:rFonts w:ascii="Times New Roman" w:hAnsi="Times New Roman" w:cs="Times New Roman"/>
          <w:b/>
          <w:bCs/>
          <w:color w:val="000000"/>
          <w:sz w:val="28"/>
          <w:szCs w:val="28"/>
        </w:rPr>
        <w:t xml:space="preserve">- </w:t>
      </w:r>
      <w:r w:rsidRPr="0091043E">
        <w:rPr>
          <w:rFonts w:ascii="Times New Roman" w:eastAsia="Times New Roman" w:hAnsi="Times New Roman" w:cs="Times New Roman"/>
          <w:color w:val="000000"/>
          <w:sz w:val="28"/>
          <w:szCs w:val="28"/>
          <w:lang w:eastAsia="ar-SA"/>
        </w:rPr>
        <w:t>ежегодный р</w:t>
      </w:r>
      <w:r w:rsidRPr="0091043E">
        <w:rPr>
          <w:rFonts w:ascii="Times New Roman" w:eastAsia="Arial" w:hAnsi="Times New Roman" w:cs="Times New Roman"/>
          <w:color w:val="000000"/>
          <w:sz w:val="28"/>
          <w:szCs w:val="28"/>
          <w:lang w:eastAsia="ar-SA"/>
        </w:rPr>
        <w:t>азмер</w:t>
      </w:r>
      <w:r w:rsidRPr="0091043E">
        <w:rPr>
          <w:rFonts w:ascii="Times New Roman" w:eastAsia="Times New Roman" w:hAnsi="Times New Roman" w:cs="Times New Roman"/>
          <w:color w:val="000000"/>
          <w:sz w:val="28"/>
          <w:szCs w:val="28"/>
          <w:lang w:eastAsia="ar-SA"/>
        </w:rPr>
        <w:t xml:space="preserve"> годовой </w:t>
      </w:r>
      <w:r w:rsidRPr="0091043E">
        <w:rPr>
          <w:rFonts w:ascii="Times New Roman" w:eastAsia="Arial" w:hAnsi="Times New Roman" w:cs="Times New Roman"/>
          <w:color w:val="000000"/>
          <w:sz w:val="28"/>
          <w:szCs w:val="28"/>
          <w:lang w:eastAsia="ar-SA"/>
        </w:rPr>
        <w:t>арендной</w:t>
      </w:r>
      <w:r w:rsidRPr="0091043E">
        <w:rPr>
          <w:rFonts w:ascii="Times New Roman" w:eastAsia="Times New Roman" w:hAnsi="Times New Roman" w:cs="Times New Roman"/>
          <w:color w:val="000000"/>
          <w:sz w:val="28"/>
          <w:szCs w:val="28"/>
          <w:lang w:eastAsia="ar-SA"/>
        </w:rPr>
        <w:t xml:space="preserve"> </w:t>
      </w:r>
      <w:r w:rsidRPr="0091043E">
        <w:rPr>
          <w:rFonts w:ascii="Times New Roman" w:eastAsia="Arial" w:hAnsi="Times New Roman" w:cs="Times New Roman"/>
          <w:color w:val="000000"/>
          <w:sz w:val="28"/>
          <w:szCs w:val="28"/>
          <w:lang w:eastAsia="ar-SA"/>
        </w:rPr>
        <w:t>платы.</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91043E">
        <w:rPr>
          <w:rFonts w:ascii="Times New Roman" w:eastAsia="Times New Roman" w:hAnsi="Times New Roman" w:cs="Times New Roman"/>
          <w:color w:val="000000"/>
          <w:sz w:val="28"/>
          <w:szCs w:val="28"/>
          <w:lang w:eastAsia="ar-SA"/>
        </w:rPr>
        <w:t xml:space="preserve">Коэффициент, учитывающий значимость критерия конкурса. </w:t>
      </w:r>
    </w:p>
    <w:p w:rsidR="00573789" w:rsidRPr="0091043E" w:rsidRDefault="00573789" w:rsidP="00573789">
      <w:pPr>
        <w:spacing w:after="0" w:line="240" w:lineRule="auto"/>
        <w:ind w:left="720"/>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Параметры критериев конкурса:</w:t>
      </w:r>
    </w:p>
    <w:p w:rsidR="00573789" w:rsidRPr="0091043E" w:rsidRDefault="00573789" w:rsidP="00573789">
      <w:pPr>
        <w:spacing w:after="0" w:line="240" w:lineRule="auto"/>
        <w:ind w:left="720"/>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1. Размер годовой арендной платы:</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Начальное значение величины годовой арендной платы за пользование объектом (с учетом затрат на проведение оценки) – 18 477,00 (восемнадцать тысяч</w:t>
      </w:r>
      <w:r>
        <w:rPr>
          <w:rFonts w:ascii="Times New Roman" w:eastAsia="Times New Roman" w:hAnsi="Times New Roman" w:cs="Times New Roman"/>
          <w:color w:val="000000"/>
          <w:sz w:val="28"/>
          <w:szCs w:val="28"/>
          <w:lang w:eastAsia="ru-RU"/>
        </w:rPr>
        <w:t xml:space="preserve"> четыреста семьдесят семь</w:t>
      </w:r>
      <w:r w:rsidRPr="0091043E">
        <w:rPr>
          <w:rFonts w:ascii="Times New Roman" w:eastAsia="Times New Roman" w:hAnsi="Times New Roman" w:cs="Times New Roman"/>
          <w:color w:val="000000"/>
          <w:sz w:val="28"/>
          <w:szCs w:val="28"/>
          <w:lang w:eastAsia="ru-RU"/>
        </w:rPr>
        <w:t>) рублей без учета НДС 20 %, опре</w:t>
      </w:r>
      <w:r>
        <w:rPr>
          <w:rFonts w:ascii="Times New Roman" w:eastAsia="Times New Roman" w:hAnsi="Times New Roman" w:cs="Times New Roman"/>
          <w:color w:val="000000"/>
          <w:sz w:val="28"/>
          <w:szCs w:val="28"/>
          <w:lang w:eastAsia="ru-RU"/>
        </w:rPr>
        <w:t xml:space="preserve">делена в соответствии с отчетом </w:t>
      </w:r>
      <w:r w:rsidRPr="0091043E">
        <w:rPr>
          <w:rFonts w:ascii="Times New Roman" w:eastAsia="Times New Roman" w:hAnsi="Times New Roman" w:cs="Times New Roman"/>
          <w:color w:val="000000"/>
          <w:sz w:val="28"/>
          <w:szCs w:val="28"/>
          <w:lang w:eastAsia="ru-RU"/>
        </w:rPr>
        <w:t>№ 273-И-20 СМК АОК 04 «Об оценке рыночной стоимости права пользования на условиях договора аренды…» от 02.11.2020, выполненным ООО «Агентство оценки Ковалевой и Компании»</w:t>
      </w:r>
      <w:r>
        <w:rPr>
          <w:rFonts w:ascii="Times New Roman" w:eastAsia="Times New Roman" w:hAnsi="Times New Roman" w:cs="Times New Roman"/>
          <w:color w:val="000000"/>
          <w:sz w:val="28"/>
          <w:szCs w:val="28"/>
          <w:lang w:eastAsia="ru-RU"/>
        </w:rPr>
        <w:t>.</w:t>
      </w: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Уменьшение или увеличение – </w:t>
      </w:r>
      <w:r w:rsidRPr="0091043E">
        <w:rPr>
          <w:rFonts w:ascii="Times New Roman" w:eastAsia="Times New Roman" w:hAnsi="Times New Roman" w:cs="Times New Roman"/>
          <w:b/>
          <w:color w:val="000000"/>
          <w:sz w:val="28"/>
          <w:szCs w:val="28"/>
          <w:lang w:eastAsia="ru-RU"/>
        </w:rPr>
        <w:t>Увеличение.</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Коэффициент, учитывающий значимость – 1,0.</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91043E">
        <w:rPr>
          <w:rFonts w:ascii="Times New Roman" w:hAnsi="Times New Roman" w:cs="Times New Roman"/>
          <w:bCs/>
          <w:color w:val="000000"/>
          <w:sz w:val="28"/>
          <w:szCs w:val="28"/>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w:t>
      </w:r>
      <w:r w:rsidRPr="0091043E">
        <w:rPr>
          <w:rFonts w:ascii="Times New Roman" w:hAnsi="Times New Roman" w:cs="Times New Roman"/>
          <w:bCs/>
          <w:color w:val="000000"/>
          <w:sz w:val="28"/>
          <w:szCs w:val="28"/>
        </w:rPr>
        <w:lastRenderedPageBreak/>
        <w:t>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73789" w:rsidRPr="0091043E" w:rsidRDefault="00573789" w:rsidP="0057378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Порядок проведения открытого конкурса, подача предложений о цене и подведение итогов открытого конкурса</w:t>
      </w: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p>
    <w:p w:rsidR="00573789" w:rsidRPr="0091043E" w:rsidRDefault="00573789" w:rsidP="00573789">
      <w:pPr>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В соответствии с законодательством о порядке проведения конкурсов или аукционов на право заключения договоров аренды и регламентом </w:t>
      </w:r>
      <w:r w:rsidRPr="0091043E">
        <w:rPr>
          <w:rFonts w:ascii="Times New Roman" w:eastAsia="Times New Roman" w:hAnsi="Times New Roman" w:cs="Times New Roman"/>
          <w:bCs/>
          <w:color w:val="000000"/>
          <w:sz w:val="28"/>
          <w:szCs w:val="28"/>
          <w:lang w:eastAsia="ru-RU"/>
        </w:rPr>
        <w:t xml:space="preserve">торговой секции «Приватизация, аренда и продажа прав» </w:t>
      </w:r>
      <w:r w:rsidRPr="0091043E">
        <w:rPr>
          <w:rFonts w:ascii="Times New Roman" w:eastAsia="Times New Roman" w:hAnsi="Times New Roman" w:cs="Times New Roman"/>
          <w:color w:val="000000"/>
          <w:sz w:val="28"/>
          <w:szCs w:val="28"/>
          <w:lang w:eastAsia="ru-RU"/>
        </w:rPr>
        <w:t xml:space="preserve">открытый </w:t>
      </w:r>
      <w:r w:rsidRPr="0091043E">
        <w:rPr>
          <w:rFonts w:ascii="Times New Roman" w:eastAsia="Times New Roman" w:hAnsi="Times New Roman" w:cs="Times New Roman"/>
          <w:b/>
          <w:color w:val="000000"/>
          <w:sz w:val="28"/>
          <w:szCs w:val="28"/>
          <w:lang w:eastAsia="ru-RU"/>
        </w:rPr>
        <w:t xml:space="preserve">конкурс </w:t>
      </w:r>
      <w:r w:rsidRPr="0091043E">
        <w:rPr>
          <w:rFonts w:ascii="Times New Roman" w:eastAsia="Times New Roman" w:hAnsi="Times New Roman" w:cs="Times New Roman"/>
          <w:color w:val="000000"/>
          <w:sz w:val="28"/>
          <w:szCs w:val="28"/>
          <w:lang w:eastAsia="ru-RU"/>
        </w:rPr>
        <w:t>проводится в электронной форме на Универсальной торговой платформе в сети «Интернет» АО «Сбербанк – АСТ»  на сайте</w:t>
      </w:r>
      <w:r w:rsidRPr="0091043E">
        <w:rPr>
          <w:rFonts w:ascii="Times New Roman" w:eastAsia="Times New Roman" w:hAnsi="Times New Roman" w:cs="Times New Roman"/>
          <w:color w:val="000000"/>
          <w:sz w:val="28"/>
          <w:szCs w:val="28"/>
          <w:lang w:eastAsia="ru-RU"/>
        </w:rPr>
        <w:br/>
      </w:r>
      <w:hyperlink r:id="rId34" w:history="1">
        <w:r w:rsidRPr="0091043E">
          <w:rPr>
            <w:rFonts w:ascii="Times New Roman" w:eastAsia="Times New Roman" w:hAnsi="Times New Roman" w:cs="Times New Roman"/>
            <w:color w:val="000000"/>
            <w:sz w:val="28"/>
            <w:szCs w:val="28"/>
            <w:u w:val="single"/>
            <w:lang w:eastAsia="ru-RU"/>
          </w:rPr>
          <w:t>http://utp.sberbank-ast.ru</w:t>
        </w:r>
      </w:hyperlink>
      <w:r w:rsidRPr="0091043E">
        <w:rPr>
          <w:rFonts w:ascii="Times New Roman" w:eastAsia="Times New Roman" w:hAnsi="Times New Roman" w:cs="Times New Roman"/>
          <w:color w:val="000000"/>
          <w:sz w:val="28"/>
          <w:szCs w:val="28"/>
          <w:lang w:eastAsia="ru-RU"/>
        </w:rPr>
        <w:t xml:space="preserve"> (торговая секция «Приватизация, аренда и продажа прав»)</w:t>
      </w:r>
      <w:r w:rsidRPr="0091043E">
        <w:rPr>
          <w:color w:val="000000"/>
        </w:rPr>
        <w:t xml:space="preserve"> </w:t>
      </w:r>
      <w:r w:rsidRPr="0091043E">
        <w:rPr>
          <w:rFonts w:ascii="Times New Roman" w:eastAsia="Times New Roman" w:hAnsi="Times New Roman" w:cs="Times New Roman"/>
          <w:color w:val="000000"/>
          <w:sz w:val="28"/>
          <w:szCs w:val="28"/>
          <w:lang w:eastAsia="ru-RU"/>
        </w:rPr>
        <w:t>в указанные в информационном сообщении день и час путем повышения участниками начальной (минимальной) цены.</w:t>
      </w:r>
    </w:p>
    <w:p w:rsidR="00573789" w:rsidRPr="0091043E" w:rsidRDefault="00573789" w:rsidP="00573789">
      <w:pPr>
        <w:autoSpaceDE w:val="0"/>
        <w:autoSpaceDN w:val="0"/>
        <w:adjustRightInd w:val="0"/>
        <w:spacing w:after="0"/>
        <w:ind w:firstLine="567"/>
        <w:jc w:val="both"/>
        <w:rPr>
          <w:rFonts w:ascii="Times New Roman" w:eastAsia="Times New Roman" w:hAnsi="Times New Roman" w:cs="Times New Roman"/>
          <w:color w:val="000000"/>
          <w:sz w:val="28"/>
          <w:lang w:eastAsia="ru-RU" w:bidi="ru-RU"/>
        </w:rPr>
      </w:pPr>
      <w:r w:rsidRPr="0091043E">
        <w:rPr>
          <w:rFonts w:ascii="Times New Roman" w:eastAsia="Times New Roman" w:hAnsi="Times New Roman" w:cs="Times New Roman"/>
          <w:color w:val="000000"/>
          <w:sz w:val="28"/>
          <w:lang w:eastAsia="ru-RU" w:bidi="ru-RU"/>
        </w:rPr>
        <w:t>Подача предложений о цене (торговая сессия) проводится в день и время, указанные в извещении.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Торговая сессия не проводится в случае, если: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на участие в торгах не подано ни одной заявки, либо принята только одна заявка;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в результате рассмотрения заявок на участие в торгах участником признан только один Претендент;</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торги (лоты) отменены Организатором процедуры;</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этап подачи предложений о цене по торгам (лоту) приостановлен.</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Во время проведения процедуры открытого конкурса Оператор электронной площадки с момента начала подачи предложений о цене в ходе торговой сессии обеспечивает в Личном кабинете допущенного к конкурсу Претендента возможность ввода предложений о цене посредством штатного интерфейса торговой сессии.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Во время проведения процедуры открытого конкурса программными средствами электронной площадки обеспечивается: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lastRenderedPageBreak/>
        <w:t>Предложением о цене признается подписанное Электронной подписью Претендента ценовое предложение. Претендент вправе подать только одно предложение о цене, которое не может быть изменено.</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Подача предложений о цене по лоту возможна в течение временного интервала, установленного для конкретного способа торгов. При подаче предложений о цене Оператор обеспечивает конфиденциальность информации об участниках.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Ход проведения процедуры подачи предложений о цене по лоту фиксируется Оператором в электронном журнале. Журнал с предложениями о цене Претендентов направляется в Личный кабинет Организатора процедуры в течение одного часа со времени завершения торговой сессии.</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b/>
          <w:color w:val="000000"/>
          <w:sz w:val="28"/>
          <w:szCs w:val="28"/>
          <w:lang w:eastAsia="ru-RU"/>
        </w:rPr>
        <w:t xml:space="preserve">Победителем открытого конкурса признается Претендент, предложивший наибольшую цену от начальной (минимальной) величины годовой арендной платы арендуемого имущества, </w:t>
      </w: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Организатор торгов посредством штатного интерфейса в установленный срок по каждому лоту отдельно формирует протокол об итогах и подписывает Электронной подписью.</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Оператор в течение одного часа с момента формирования протокола об итогах направляет в Личный кабинет Победителя торгов, а также Участнику, сделавшему предпоследнее предложение о цене, уведомление с протоколом об итогах, а также размещает в открытой части площадки информацию об итоговой цене торгов и Победителе торгов.</w:t>
      </w:r>
    </w:p>
    <w:p w:rsidR="00573789" w:rsidRPr="0091043E" w:rsidRDefault="00573789" w:rsidP="00573789">
      <w:pPr>
        <w:spacing w:after="0" w:line="240" w:lineRule="auto"/>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w:t>
      </w:r>
      <w:r w:rsidRPr="0091043E">
        <w:rPr>
          <w:rFonts w:ascii="Times New Roman" w:hAnsi="Times New Roman" w:cs="Times New Roman"/>
          <w:color w:val="000000"/>
          <w:sz w:val="28"/>
          <w:szCs w:val="28"/>
        </w:rPr>
        <w:t>Протокол об итогах открытого конкурса удостоверяет право Победителя на заключение договора аренды имущества, содержит наименование юридического лица - победителя открытого конкурса или фамилию, имя, отчество – Участника открытого конкурса, величину годовой арендной платы, предложенную Победителем.</w:t>
      </w: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73789" w:rsidRPr="0091043E" w:rsidRDefault="00573789" w:rsidP="00573789">
      <w:pPr>
        <w:spacing w:after="0" w:line="240" w:lineRule="auto"/>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  </w:t>
      </w: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r w:rsidRPr="0091043E">
        <w:rPr>
          <w:rFonts w:ascii="Times New Roman" w:eastAsia="Times New Roman" w:hAnsi="Times New Roman" w:cs="Times New Roman"/>
          <w:b/>
          <w:color w:val="000000"/>
          <w:sz w:val="28"/>
          <w:szCs w:val="28"/>
          <w:lang w:eastAsia="ru-RU"/>
        </w:rPr>
        <w:t>Заключения договора аренды, оплата арендуемого имущества</w:t>
      </w:r>
    </w:p>
    <w:p w:rsidR="00573789" w:rsidRPr="0091043E" w:rsidRDefault="00573789" w:rsidP="00573789">
      <w:pPr>
        <w:spacing w:after="0" w:line="240" w:lineRule="auto"/>
        <w:jc w:val="center"/>
        <w:rPr>
          <w:rFonts w:ascii="Times New Roman" w:eastAsia="Times New Roman" w:hAnsi="Times New Roman" w:cs="Times New Roman"/>
          <w:b/>
          <w:color w:val="000000"/>
          <w:sz w:val="28"/>
          <w:szCs w:val="28"/>
          <w:lang w:eastAsia="ru-RU"/>
        </w:rPr>
      </w:pP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Заключение договора по итогам торгов осуществляется сторонами в простой письменной форме, вне электронной площадки.  Договор аренды имущества с Победителем конкурса заключается течение 10 (десяти) рабочих дней со дня подведения итогов открытого конкурса в простой письменной форме по месту нахождения Организатора конкурса.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При уклонении или отказе Победителя конкурса от заключения в установленный срок договора аренды имущества результаты открытого конкурса аннулируются Продавцом, Победитель утрачивает право на заключение указанного договора, задаток ему не возвращается.</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Срок аренды – 10 лет.</w:t>
      </w:r>
    </w:p>
    <w:p w:rsidR="00573789" w:rsidRPr="0091043E" w:rsidRDefault="00573789" w:rsidP="00573789">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91043E">
        <w:rPr>
          <w:rFonts w:ascii="Times New Roman" w:eastAsia="Times New Roman" w:hAnsi="Times New Roman" w:cs="Times New Roman"/>
          <w:bCs/>
          <w:color w:val="000000"/>
          <w:sz w:val="28"/>
          <w:szCs w:val="28"/>
          <w:lang w:eastAsia="ar-SA"/>
        </w:rPr>
        <w:lastRenderedPageBreak/>
        <w:t>Арендная плата</w:t>
      </w:r>
      <w:r w:rsidRPr="0091043E">
        <w:rPr>
          <w:rFonts w:ascii="Times New Roman" w:eastAsia="Times New Roman" w:hAnsi="Times New Roman" w:cs="Times New Roman"/>
          <w:color w:val="000000"/>
          <w:sz w:val="28"/>
          <w:szCs w:val="28"/>
          <w:lang w:eastAsia="ar-SA"/>
        </w:rPr>
        <w:t xml:space="preserve"> вносится Победителем конкурса ежемесячно, до 10 числа месяца, следующего за расчетным, в течение всего срока использования (эксплуатации) объекта договора аренды.</w:t>
      </w:r>
      <w:r w:rsidRPr="0091043E">
        <w:rPr>
          <w:rFonts w:ascii="Times New Roman" w:eastAsia="Times New Roman" w:hAnsi="Times New Roman" w:cs="Times New Roman"/>
          <w:b/>
          <w:bCs/>
          <w:color w:val="000000"/>
          <w:sz w:val="28"/>
          <w:szCs w:val="28"/>
          <w:lang w:eastAsia="ar-SA"/>
        </w:rPr>
        <w:t xml:space="preserve"> </w:t>
      </w:r>
    </w:p>
    <w:p w:rsidR="00573789" w:rsidRPr="0091043E" w:rsidRDefault="00573789" w:rsidP="0057378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91043E">
        <w:rPr>
          <w:rFonts w:ascii="Times New Roman" w:eastAsia="Times New Roman" w:hAnsi="Times New Roman" w:cs="Times New Roman"/>
          <w:bCs/>
          <w:color w:val="000000"/>
          <w:sz w:val="28"/>
          <w:szCs w:val="28"/>
          <w:lang w:eastAsia="ar-SA"/>
        </w:rPr>
        <w:t xml:space="preserve">Арендная плата начисляется с момента заключения договора и подписания акта приема-передачи имущества. </w:t>
      </w:r>
    </w:p>
    <w:p w:rsidR="00573789" w:rsidRPr="0091043E" w:rsidRDefault="00573789" w:rsidP="0057378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bCs/>
          <w:color w:val="000000"/>
          <w:sz w:val="28"/>
          <w:szCs w:val="28"/>
          <w:lang w:eastAsia="ar-SA"/>
        </w:rPr>
        <w:t>Оплата арендуемого имущества производится в рублях путем единовременного  перечисления Победителем конкурса денежных средств на расчетный счет Организатора конкурса по следующим реквизитам:</w:t>
      </w:r>
      <w:r w:rsidRPr="0091043E">
        <w:rPr>
          <w:rFonts w:ascii="Times New Roman" w:eastAsia="Times New Roman" w:hAnsi="Times New Roman" w:cs="Times New Roman"/>
          <w:color w:val="000000"/>
          <w:sz w:val="28"/>
          <w:szCs w:val="28"/>
          <w:lang w:eastAsia="ru-RU"/>
        </w:rPr>
        <w:t xml:space="preserve">                                                                                                                                                                                                                                                                                                                                                                                                                                                                                                                                                                                                                                                                                                                                                  </w:t>
      </w:r>
      <w:r w:rsidRPr="0091043E">
        <w:rPr>
          <w:rFonts w:ascii="Times New Roman" w:hAnsi="Times New Roman" w:cs="Times New Roman"/>
          <w:color w:val="000000"/>
          <w:sz w:val="28"/>
          <w:szCs w:val="28"/>
        </w:rPr>
        <w:t xml:space="preserve">УФК по Смоленской области (комитет имущественных отношений Администрации муниципального образования «Вяземский район» Смоленской области </w:t>
      </w:r>
      <w:proofErr w:type="spellStart"/>
      <w:r w:rsidRPr="0091043E">
        <w:rPr>
          <w:rFonts w:ascii="Times New Roman" w:hAnsi="Times New Roman" w:cs="Times New Roman"/>
          <w:color w:val="000000"/>
          <w:sz w:val="28"/>
          <w:szCs w:val="28"/>
        </w:rPr>
        <w:t>л.с</w:t>
      </w:r>
      <w:proofErr w:type="spellEnd"/>
      <w:r w:rsidRPr="0091043E">
        <w:rPr>
          <w:rFonts w:ascii="Times New Roman" w:hAnsi="Times New Roman" w:cs="Times New Roman"/>
          <w:color w:val="000000"/>
          <w:sz w:val="28"/>
          <w:szCs w:val="28"/>
        </w:rPr>
        <w:t>. 05633</w:t>
      </w:r>
      <w:r w:rsidRPr="0091043E">
        <w:rPr>
          <w:rFonts w:ascii="Times New Roman" w:hAnsi="Times New Roman" w:cs="Times New Roman"/>
          <w:color w:val="000000"/>
          <w:sz w:val="28"/>
          <w:szCs w:val="28"/>
          <w:lang w:val="en-US"/>
        </w:rPr>
        <w:t>D</w:t>
      </w:r>
      <w:r w:rsidRPr="0091043E">
        <w:rPr>
          <w:rFonts w:ascii="Times New Roman" w:hAnsi="Times New Roman" w:cs="Times New Roman"/>
          <w:color w:val="000000"/>
          <w:sz w:val="28"/>
          <w:szCs w:val="28"/>
        </w:rPr>
        <w:t xml:space="preserve">00450), ИНН 6722000650, КПП </w:t>
      </w:r>
      <w:proofErr w:type="gramStart"/>
      <w:r w:rsidRPr="0091043E">
        <w:rPr>
          <w:rFonts w:ascii="Times New Roman" w:hAnsi="Times New Roman" w:cs="Times New Roman"/>
          <w:color w:val="000000"/>
          <w:sz w:val="28"/>
          <w:szCs w:val="28"/>
        </w:rPr>
        <w:t>672201001,  р</w:t>
      </w:r>
      <w:proofErr w:type="gramEnd"/>
      <w:r w:rsidRPr="0091043E">
        <w:rPr>
          <w:rFonts w:ascii="Times New Roman" w:hAnsi="Times New Roman" w:cs="Times New Roman"/>
          <w:color w:val="000000"/>
          <w:sz w:val="28"/>
          <w:szCs w:val="28"/>
        </w:rPr>
        <w:t xml:space="preserve">/с 40302810545253020001 Отделение Смоленск г. Смоленск БИК 046614001. </w:t>
      </w:r>
    </w:p>
    <w:p w:rsidR="00573789" w:rsidRPr="0091043E" w:rsidRDefault="00573789" w:rsidP="00573789">
      <w:pPr>
        <w:pStyle w:val="ConsPlusNormal"/>
        <w:ind w:firstLine="709"/>
        <w:jc w:val="both"/>
        <w:rPr>
          <w:rFonts w:ascii="Times New Roman" w:hAnsi="Times New Roman" w:cs="Times New Roman"/>
          <w:color w:val="000000"/>
          <w:sz w:val="28"/>
          <w:szCs w:val="28"/>
        </w:rPr>
      </w:pPr>
      <w:r w:rsidRPr="0091043E">
        <w:rPr>
          <w:rFonts w:ascii="Times New Roman" w:hAnsi="Times New Roman" w:cs="Times New Roman"/>
          <w:color w:val="000000"/>
          <w:sz w:val="28"/>
          <w:szCs w:val="28"/>
        </w:rPr>
        <w:t>Передача имущества и регистрация договора аренды имущества Вяземского городского поселения Вяземского района Смоленской области в Органе, осуществляющем государственную регистрацию прав на недвижимое имущество и сделок с ним осуществляется в соответствии с законодательством Российской Федерации и договором аренды имущества не позднее чем через 30 календарных дней после дня приема-передачи имущества.</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r w:rsidRPr="0091043E">
        <w:rPr>
          <w:rFonts w:ascii="Times New Roman" w:eastAsia="Times New Roman" w:hAnsi="Times New Roman" w:cs="Times New Roman"/>
          <w:color w:val="000000"/>
          <w:sz w:val="28"/>
          <w:szCs w:val="28"/>
          <w:lang w:eastAsia="ru-RU"/>
        </w:rPr>
        <w:t xml:space="preserve">Задаток, внесенный Победителем открытого конкурса, засчитывается в счет оплаты арендуемого имущества. Ответственность арендатора, в случае его отказа или уклонения от оплаты арендуемого имущества в установленные сроки, предусматривается в соответствии с законодательством Российской Федерации в договоре аренды имущества, задаток ему не возвращается. </w:t>
      </w:r>
    </w:p>
    <w:p w:rsidR="00573789" w:rsidRPr="0091043E" w:rsidRDefault="00573789" w:rsidP="00573789">
      <w:pPr>
        <w:spacing w:after="0" w:line="240" w:lineRule="auto"/>
        <w:ind w:firstLine="709"/>
        <w:jc w:val="both"/>
        <w:rPr>
          <w:rFonts w:ascii="Times New Roman" w:eastAsia="Times New Roman" w:hAnsi="Times New Roman" w:cs="Times New Roman"/>
          <w:color w:val="000000"/>
          <w:sz w:val="28"/>
          <w:szCs w:val="28"/>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573789" w:rsidRPr="0091043E" w:rsidRDefault="00573789" w:rsidP="00573789">
      <w:pPr>
        <w:spacing w:after="0" w:line="240" w:lineRule="auto"/>
        <w:jc w:val="center"/>
        <w:rPr>
          <w:rFonts w:ascii="Times New Roman" w:eastAsia="Times New Roman" w:hAnsi="Times New Roman" w:cs="Times New Roman"/>
          <w:b/>
          <w:bCs/>
          <w:color w:val="000000"/>
          <w:highlight w:val="yellow"/>
          <w:lang w:eastAsia="ru-RU"/>
        </w:rPr>
      </w:pPr>
    </w:p>
    <w:p w:rsidR="003727A9" w:rsidRDefault="003727A9"/>
    <w:sectPr w:rsidR="00372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89"/>
    <w:rsid w:val="003727A9"/>
    <w:rsid w:val="0057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6C2C"/>
  <w15:chartTrackingRefBased/>
  <w15:docId w15:val="{854F77B6-8BFF-4DCD-8FFC-7BA35468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789"/>
    <w:rPr>
      <w:color w:val="0563C1" w:themeColor="hyperlink"/>
      <w:u w:val="single"/>
    </w:rPr>
  </w:style>
  <w:style w:type="paragraph" w:customStyle="1" w:styleId="LO-Normal">
    <w:name w:val="LO-Normal"/>
    <w:rsid w:val="00573789"/>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573789"/>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573789"/>
    <w:pPr>
      <w:widowControl w:val="0"/>
      <w:autoSpaceDE w:val="0"/>
      <w:autoSpaceDN w:val="0"/>
      <w:spacing w:after="0" w:line="240" w:lineRule="auto"/>
    </w:pPr>
    <w:rPr>
      <w:rFonts w:ascii="Calibri" w:eastAsia="Times New Roman" w:hAnsi="Calibri" w:cs="Calibri"/>
      <w:szCs w:val="20"/>
      <w:lang w:eastAsia="ru-RU"/>
    </w:rPr>
  </w:style>
  <w:style w:type="paragraph" w:customStyle="1" w:styleId="western">
    <w:name w:val="western"/>
    <w:basedOn w:val="a"/>
    <w:rsid w:val="00573789"/>
    <w:pPr>
      <w:spacing w:before="100" w:beforeAutospacing="1" w:after="119" w:line="240" w:lineRule="auto"/>
      <w:ind w:firstLine="709"/>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erty@sberbank-ast.ru" TargetMode="External"/><Relationship Id="rId13" Type="http://schemas.openxmlformats.org/officeDocument/2006/relationships/hyperlink" Target="mailto:kio@vyazma.ru" TargetMode="External"/><Relationship Id="rId18" Type="http://schemas.openxmlformats.org/officeDocument/2006/relationships/hyperlink" Target="http://utp.sberbank-ast.ru" TargetMode="External"/><Relationship Id="rId26" Type="http://schemas.openxmlformats.org/officeDocument/2006/relationships/hyperlink" Target="http://www.torgi.gov.ru/" TargetMode="External"/><Relationship Id="rId3" Type="http://schemas.openxmlformats.org/officeDocument/2006/relationships/webSettings" Target="webSettings.xml"/><Relationship Id="rId21" Type="http://schemas.openxmlformats.org/officeDocument/2006/relationships/hyperlink" Target="http://utp.sberbank-ast.ru" TargetMode="External"/><Relationship Id="rId34" Type="http://schemas.openxmlformats.org/officeDocument/2006/relationships/hyperlink" Target="http://utp.sberbank-ast.ru" TargetMode="External"/><Relationship Id="rId7" Type="http://schemas.openxmlformats.org/officeDocument/2006/relationships/hyperlink" Target="mailto:kio@vyazma.ru" TargetMode="External"/><Relationship Id="rId12" Type="http://schemas.openxmlformats.org/officeDocument/2006/relationships/hyperlink" Target="https://utp.sberbank-ast.ru/AP/Notice/3005/" TargetMode="External"/><Relationship Id="rId17" Type="http://schemas.openxmlformats.org/officeDocument/2006/relationships/hyperlink" Target="http://www.mgorv.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B12DC18C8D47BD6DA592D65CA05022CC89D36115930815092291BB06116BF9894D95E432469DF3E8FD514D429682F7F7C174D9EE0CsBX4P" TargetMode="External"/><Relationship Id="rId2" Type="http://schemas.openxmlformats.org/officeDocument/2006/relationships/settings" Target="settings.xml"/><Relationship Id="rId16" Type="http://schemas.openxmlformats.org/officeDocument/2006/relationships/hyperlink" Target="http://www.vyazma.ru" TargetMode="External"/><Relationship Id="rId20" Type="http://schemas.openxmlformats.org/officeDocument/2006/relationships/hyperlink" Target="http://www.vyazma.ru" TargetMode="External"/><Relationship Id="rId29"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hyperlink" Target="http://www.admbal.ru/" TargetMode="External"/><Relationship Id="rId11" Type="http://schemas.openxmlformats.org/officeDocument/2006/relationships/hyperlink" Target="http://utp.sberbank-ast.ru/AP/Notice/652/Instructions" TargetMode="External"/><Relationship Id="rId24" Type="http://schemas.openxmlformats.org/officeDocument/2006/relationships/hyperlink" Target="consultantplus://offline/ref=9CA46CDA7ECA0A3436EC899FD9BE0D4C692A93D0C75B50ED49A00346EDAB1391E5D4590758EE229283C0F5929BBE06498E7D7C43ADqCnBM" TargetMode="External"/><Relationship Id="rId32" Type="http://schemas.openxmlformats.org/officeDocument/2006/relationships/hyperlink" Target="http://info-5.adm72.local/document?id=890941&amp;sub=2782"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AP/Notice/1027/Instructions"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www.torgi.gov.ru" TargetMode="External"/><Relationship Id="rId31" Type="http://schemas.openxmlformats.org/officeDocument/2006/relationships/hyperlink" Target="http://www.mgorv.ru" TargetMode="External"/><Relationship Id="rId4" Type="http://schemas.openxmlformats.org/officeDocument/2006/relationships/hyperlink" Target="http://utp.sberbank-ast.ru" TargetMode="External"/><Relationship Id="rId9" Type="http://schemas.openxmlformats.org/officeDocument/2006/relationships/hyperlink" Target="mailto:company@sberbank-ast.ru" TargetMode="External"/><Relationship Id="rId14" Type="http://schemas.openxmlformats.org/officeDocument/2006/relationships/hyperlink" Target="http://www.torgi.gov.ru" TargetMode="External"/><Relationship Id="rId22" Type="http://schemas.openxmlformats.org/officeDocument/2006/relationships/hyperlink" Target="http://utp.sberbank-ast.ru" TargetMode="External"/><Relationship Id="rId27" Type="http://schemas.openxmlformats.org/officeDocument/2006/relationships/hyperlink" Target="https://www.vyazma.ru/" TargetMode="External"/><Relationship Id="rId30" Type="http://schemas.openxmlformats.org/officeDocument/2006/relationships/hyperlink" Target="http://www.vyazma.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6923</Words>
  <Characters>39464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cp:revision>
  <dcterms:created xsi:type="dcterms:W3CDTF">2020-12-09T05:17:00Z</dcterms:created>
  <dcterms:modified xsi:type="dcterms:W3CDTF">2020-12-09T05:19:00Z</dcterms:modified>
</cp:coreProperties>
</file>