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ИМУЩЕСТВЕННЫХ ОТНОШЕНИЙ</w:t>
      </w:r>
    </w:p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«ВЯЗЕМСКИЙ РАЙОН» СМОЛЕНСКОЙ ОБЛАСТИ</w:t>
      </w:r>
    </w:p>
    <w:p w:rsidR="00BF7DB6" w:rsidRPr="005B4E38" w:rsidRDefault="00BF7DB6" w:rsidP="00B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Смоленская область, г.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Вязьма, ул.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25 Октября, д.</w:t>
      </w:r>
      <w:r w:rsidR="004B422D"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11,</w:t>
      </w:r>
    </w:p>
    <w:p w:rsidR="00BF7DB6" w:rsidRPr="005B4E38" w:rsidRDefault="00BF7DB6" w:rsidP="00BF7D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 xml:space="preserve">каб. 311, 313, 314, 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 xml:space="preserve">411, 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тел. 4-22-43, тел./факс 2-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-9</w:t>
      </w:r>
      <w:r w:rsidR="00433E0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5B4E38">
        <w:rPr>
          <w:rFonts w:ascii="Times New Roman" w:eastAsia="Times New Roman" w:hAnsi="Times New Roman" w:cs="Times New Roman"/>
          <w:b/>
          <w:bCs/>
          <w:lang w:eastAsia="ru-RU"/>
        </w:rPr>
        <w:t>, 4-19-61</w:t>
      </w:r>
    </w:p>
    <w:p w:rsidR="00BF7DB6" w:rsidRPr="003F228C" w:rsidRDefault="00BF7DB6" w:rsidP="00D127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2F35" w:rsidRDefault="002C570C" w:rsidP="00D12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B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2F35" w:rsidRPr="005B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127EB" w:rsidRPr="003F228C" w:rsidRDefault="00D127EB" w:rsidP="00D12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3BBE" w:rsidRPr="009F3D3A" w:rsidRDefault="005B3BBE" w:rsidP="005B3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9F667B">
        <w:rPr>
          <w:rFonts w:ascii="Times New Roman" w:hAnsi="Times New Roman" w:cs="Times New Roman"/>
          <w:color w:val="000000"/>
          <w:sz w:val="26"/>
          <w:szCs w:val="26"/>
        </w:rPr>
        <w:t>Вяземское городское поселение Вяземского района Смоленской области, в лице Администрации муниципального образования «Вяземский район» Смоленской области, от имени которой на основании решений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 и Вяземского районного Сове</w:t>
      </w:r>
      <w:r w:rsidR="00F667B6">
        <w:rPr>
          <w:rFonts w:ascii="Times New Roman" w:hAnsi="Times New Roman" w:cs="Times New Roman"/>
          <w:color w:val="000000"/>
          <w:sz w:val="26"/>
          <w:szCs w:val="26"/>
        </w:rPr>
        <w:t>та депутатов от 20.08.2014</w:t>
      </w:r>
      <w:proofErr w:type="gramEnd"/>
      <w:r w:rsidR="00F667B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 w:rsidR="00F667B6">
        <w:rPr>
          <w:rFonts w:ascii="Times New Roman" w:hAnsi="Times New Roman" w:cs="Times New Roman"/>
          <w:color w:val="000000"/>
          <w:sz w:val="26"/>
          <w:szCs w:val="26"/>
        </w:rPr>
        <w:t xml:space="preserve">46 </w:t>
      </w:r>
      <w:r w:rsidRPr="009F667B">
        <w:rPr>
          <w:rFonts w:ascii="Times New Roman" w:hAnsi="Times New Roman" w:cs="Times New Roman"/>
          <w:color w:val="000000"/>
          <w:sz w:val="26"/>
          <w:szCs w:val="26"/>
        </w:rPr>
        <w:t xml:space="preserve">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действует Глава муниципального образования «Вяземский район» Смоленской области Демидова Инна  Васильевна, </w:t>
      </w:r>
      <w:r w:rsidRPr="009F66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25.06.2002 </w:t>
      </w:r>
      <w:r w:rsidRPr="009F667B">
        <w:rPr>
          <w:rFonts w:ascii="Times New Roman" w:hAnsi="Times New Roman" w:cs="Times New Roman"/>
          <w:color w:val="000000"/>
          <w:sz w:val="26"/>
          <w:szCs w:val="26"/>
        </w:rPr>
        <w:t>N 73-ФЗ "Об объектах культурного наследия (памятниках истории и культуры) народов Российской</w:t>
      </w:r>
      <w:proofErr w:type="gramEnd"/>
      <w:r w:rsidRPr="009F66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667B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Федерации", </w:t>
      </w:r>
      <w:r w:rsidRPr="009F667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Вяземского городского поселения Вяземского района Смоленской области на 2023 год и плановый период 2024 и 2025 годов, утвержденным решением Совета депутатов Вяземского городского поселения Вяземского района Смоленской области от 26.12.2022 № 82 «Об утверждении Прогнозного</w:t>
      </w:r>
      <w:proofErr w:type="gramEnd"/>
      <w:r w:rsidRPr="009F6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67B">
        <w:rPr>
          <w:rFonts w:ascii="Times New Roman" w:hAnsi="Times New Roman" w:cs="Times New Roman"/>
          <w:sz w:val="26"/>
          <w:szCs w:val="26"/>
        </w:rPr>
        <w:t>плана (программы) приватизации муниципального имущества Вяземского городского поселения Вяземского района Смоленской области на 2023 год и плановый период 2024 и 2025 годов», решением комиссии по приватизации муниципального имущества Вяземского городского поселения Вяземского района Смоленской области от 24.05.2023 № 1, охранным обязательством собственника или иного законного владельца объекта культурного наследия (памятника истории и культуры) народов Российской Федерации регионального значения «Дом жилой», вторая</w:t>
      </w:r>
      <w:proofErr w:type="gramEnd"/>
      <w:r w:rsidRPr="009F667B">
        <w:rPr>
          <w:rFonts w:ascii="Times New Roman" w:hAnsi="Times New Roman" w:cs="Times New Roman"/>
          <w:sz w:val="26"/>
          <w:szCs w:val="26"/>
        </w:rPr>
        <w:t xml:space="preserve"> четверть </w:t>
      </w:r>
      <w:r w:rsidRPr="009F667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9F667B">
        <w:rPr>
          <w:rFonts w:ascii="Times New Roman" w:hAnsi="Times New Roman" w:cs="Times New Roman"/>
          <w:sz w:val="26"/>
          <w:szCs w:val="26"/>
        </w:rPr>
        <w:t xml:space="preserve"> в., </w:t>
      </w:r>
      <w:proofErr w:type="gramStart"/>
      <w:r w:rsidRPr="009F667B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9F667B">
        <w:rPr>
          <w:rFonts w:ascii="Times New Roman" w:hAnsi="Times New Roman" w:cs="Times New Roman"/>
          <w:sz w:val="26"/>
          <w:szCs w:val="26"/>
        </w:rPr>
        <w:t xml:space="preserve"> по адресу: Смоленская область, Вяземский район, г. Вязьма, ул. Комсомольская, д. 14, включенного в единый государственный реестр объектов культурного наследия (памятников истории и культуры) народов Российской Федерации, утвержденного приказом Департамента Смоленской области по культуре и туризму от 11.12.2015 № 253 «Об утверждении охранного обязательства собственника или иного законного владельца объекта культурного наследия (памятника истории и культуры) народов Российской Федерации регионального значения «Дом жилой», вторая четверть </w:t>
      </w:r>
      <w:r w:rsidRPr="009F667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9F667B">
        <w:rPr>
          <w:rFonts w:ascii="Times New Roman" w:hAnsi="Times New Roman" w:cs="Times New Roman"/>
          <w:sz w:val="26"/>
          <w:szCs w:val="26"/>
        </w:rPr>
        <w:t xml:space="preserve"> в., расположенного по адресу: </w:t>
      </w:r>
      <w:proofErr w:type="gramStart"/>
      <w:r w:rsidRPr="009F667B">
        <w:rPr>
          <w:rFonts w:ascii="Times New Roman" w:hAnsi="Times New Roman" w:cs="Times New Roman"/>
          <w:sz w:val="26"/>
          <w:szCs w:val="26"/>
        </w:rPr>
        <w:t>Смоленская область, Вяземский район, г. Вязьма, ул. Комсомольская, д. 14, включенного в единый государственный реестр объектов культурного наследия (памятников истории и культуры) народов Российской Федерации», актом технического состояния объекта культурного наследия (памятника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 (за исключением отдельных объектов культурного наследия (памятников</w:t>
      </w:r>
      <w:proofErr w:type="gramEnd"/>
      <w:r w:rsidRPr="009F6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67B">
        <w:rPr>
          <w:rFonts w:ascii="Times New Roman" w:hAnsi="Times New Roman" w:cs="Times New Roman"/>
          <w:sz w:val="26"/>
          <w:szCs w:val="26"/>
        </w:rPr>
        <w:t xml:space="preserve">истории и культуры) народов Российской Федерации </w:t>
      </w:r>
      <w:r w:rsidRPr="009F667B">
        <w:rPr>
          <w:rFonts w:ascii="Times New Roman" w:hAnsi="Times New Roman" w:cs="Times New Roman"/>
          <w:sz w:val="26"/>
          <w:szCs w:val="26"/>
        </w:rPr>
        <w:lastRenderedPageBreak/>
        <w:t>регионального значения, перечень которых утвержден Правительством Российской Федерации, земельных участков, в границах которых располагаются объекты археологического наследия, включенные в указанный перечень), расположенного на территории Смоленской области (здания, строения, сооружения) от 10 ноября 2022 года, Уставом Вяземского городского поселения Вяземского района Смоленской области и Уставом муниципального образования «Вяземский район» Смоленской области,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извещениями на сайте </w:t>
      </w:r>
      <w:hyperlink r:id="rId6" w:history="1"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proofErr w:type="gramEnd"/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torgi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348F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76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22000040170000000049</w:t>
      </w:r>
      <w:r w:rsidRPr="00BF17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hyperlink r:id="rId7" w:history="1"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48394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76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№ </w:t>
      </w:r>
      <w:r w:rsidRPr="00BF176B"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SBR012-</w:t>
      </w:r>
      <w:r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2305290033</w:t>
      </w:r>
      <w:r w:rsidRPr="00BF176B">
        <w:rPr>
          <w:rStyle w:val="es-el-code-term"/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3F3D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315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регламентом электронной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платформы</w:t>
      </w:r>
      <w:r w:rsidRPr="00315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http://utp.sberbank-ast.ru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2F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конкурса – комитетом имущественных отношений Администрации муниципального образования «Вяземский район» Смоленской области проведен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27</w:t>
      </w:r>
      <w:r w:rsidRPr="0015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»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июня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11:00 по московскому времени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конкурс, </w:t>
      </w:r>
      <w:r w:rsidRPr="00A67D96">
        <w:rPr>
          <w:rFonts w:ascii="Times New Roman" w:hAnsi="Times New Roman" w:cs="Times New Roman"/>
          <w:sz w:val="26"/>
          <w:szCs w:val="26"/>
        </w:rPr>
        <w:t>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регионального значения, находящегося в неудовлетворительном состоянии, открытый по составу участников, проводимый в электронной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http://utp.sberbank-ast.ru. (торговая секция «Приватизация, аренда и продажа прав»):</w:t>
      </w:r>
    </w:p>
    <w:p w:rsidR="00BA48D7" w:rsidRPr="00473150" w:rsidRDefault="00BA48D7" w:rsidP="00BA48D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1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Лота № 1</w:t>
      </w:r>
      <w:r w:rsidRPr="00473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73150">
        <w:rPr>
          <w:rFonts w:ascii="Times New Roman" w:hAnsi="Times New Roman" w:cs="Times New Roman"/>
          <w:sz w:val="26"/>
          <w:szCs w:val="26"/>
        </w:rPr>
        <w:t>нежило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3150">
        <w:rPr>
          <w:rFonts w:ascii="Times New Roman" w:hAnsi="Times New Roman" w:cs="Times New Roman"/>
          <w:sz w:val="26"/>
          <w:szCs w:val="26"/>
        </w:rPr>
        <w:t xml:space="preserve">, общей площадью 322,0 кв. м, с кадастровым номером 67:02:0010121:44, </w:t>
      </w:r>
      <w:r w:rsidR="000C0501">
        <w:rPr>
          <w:rFonts w:ascii="Times New Roman" w:hAnsi="Times New Roman" w:cs="Times New Roman"/>
          <w:sz w:val="26"/>
          <w:szCs w:val="26"/>
        </w:rPr>
        <w:t>яв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ляющегося</w:t>
      </w:r>
      <w:r w:rsidRPr="00473150">
        <w:rPr>
          <w:rFonts w:ascii="Times New Roman" w:hAnsi="Times New Roman" w:cs="Times New Roman"/>
          <w:sz w:val="26"/>
          <w:szCs w:val="26"/>
        </w:rPr>
        <w:t xml:space="preserve"> объектом культурного наследия (памятником истории и культуры) народов Российской Федерации регионального значения «Дом жилой»,  вторая четверть </w:t>
      </w:r>
      <w:r w:rsidRPr="00473150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в., 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473150">
        <w:rPr>
          <w:rFonts w:ascii="Times New Roman" w:hAnsi="Times New Roman" w:cs="Times New Roman"/>
          <w:sz w:val="26"/>
          <w:szCs w:val="26"/>
        </w:rPr>
        <w:t>Смоленская область, Вяземский район, город Вязьма, улица Комсомольская, д. 14, включенно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(</w:t>
      </w:r>
      <w:r w:rsidRPr="00473150">
        <w:rPr>
          <w:rFonts w:ascii="Times New Roman" w:hAnsi="Times New Roman" w:cs="Times New Roman"/>
          <w:i/>
          <w:sz w:val="26"/>
          <w:szCs w:val="26"/>
        </w:rPr>
        <w:t>далее - объект культурного наследия</w:t>
      </w:r>
      <w:r w:rsidRPr="00473150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находящегося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 неудовлетворительном состоянии, с земельным участком, площадью 941,0 кв. м, с кадастровым номером 67:02:0010121:38, входящим в категорию земель: земли населенных пунктов, с видом разрешенного использования: для размещения</w:t>
      </w:r>
      <w:proofErr w:type="gramEnd"/>
      <w:r w:rsidRPr="004731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3150">
        <w:rPr>
          <w:rFonts w:ascii="Times New Roman" w:hAnsi="Times New Roman" w:cs="Times New Roman"/>
          <w:sz w:val="26"/>
          <w:szCs w:val="26"/>
        </w:rPr>
        <w:t xml:space="preserve">и обслуживания нежилого здания, </w:t>
      </w:r>
      <w:r w:rsidRPr="00473150">
        <w:rPr>
          <w:rFonts w:ascii="Times New Roman" w:hAnsi="Times New Roman" w:cs="Times New Roman"/>
          <w:color w:val="000000"/>
          <w:sz w:val="26"/>
          <w:szCs w:val="26"/>
        </w:rPr>
        <w:t>являющимися муниципальной собственностью Вяземского городского поселения Вяземского района Смоленской области.</w:t>
      </w:r>
      <w:proofErr w:type="gramEnd"/>
    </w:p>
    <w:p w:rsidR="00BA48D7" w:rsidRPr="007E47D6" w:rsidRDefault="00BA48D7" w:rsidP="00BA48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47D6">
        <w:rPr>
          <w:rFonts w:ascii="Times New Roman" w:hAnsi="Times New Roman" w:cs="Times New Roman"/>
          <w:sz w:val="26"/>
          <w:szCs w:val="26"/>
        </w:rPr>
        <w:t xml:space="preserve"> 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продажи – </w:t>
      </w:r>
      <w:r w:rsidRPr="007E47D6">
        <w:rPr>
          <w:rFonts w:ascii="Times New Roman" w:hAnsi="Times New Roman" w:cs="Times New Roman"/>
          <w:b/>
          <w:color w:val="000000"/>
          <w:sz w:val="26"/>
          <w:szCs w:val="26"/>
        </w:rPr>
        <w:t>276 474,20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47D6">
        <w:rPr>
          <w:rFonts w:ascii="Times New Roman" w:hAnsi="Times New Roman" w:cs="Times New Roman"/>
          <w:b/>
          <w:color w:val="000000"/>
          <w:sz w:val="26"/>
          <w:szCs w:val="26"/>
        </w:rPr>
        <w:t>(двести семьдесят шесть тысяч четыреста семьдесят четыре) рубля 20 копеек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НДС 20 %, в том числе: </w:t>
      </w:r>
    </w:p>
    <w:p w:rsidR="00BA48D7" w:rsidRPr="007E47D6" w:rsidRDefault="00BA48D7" w:rsidP="00BA48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-   нежилого здания – </w:t>
      </w:r>
      <w:r w:rsidRPr="007E47D6">
        <w:rPr>
          <w:rFonts w:ascii="Times New Roman" w:hAnsi="Times New Roman" w:cs="Times New Roman"/>
          <w:b/>
          <w:color w:val="000000"/>
          <w:sz w:val="26"/>
          <w:szCs w:val="26"/>
        </w:rPr>
        <w:t>1,20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47D6">
        <w:rPr>
          <w:rFonts w:ascii="Times New Roman" w:hAnsi="Times New Roman" w:cs="Times New Roman"/>
          <w:b/>
          <w:color w:val="000000"/>
          <w:sz w:val="26"/>
          <w:szCs w:val="26"/>
        </w:rPr>
        <w:t>(один) рубль 20 копеек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НДС 20 %;</w:t>
      </w:r>
    </w:p>
    <w:p w:rsidR="00BA48D7" w:rsidRPr="007E47D6" w:rsidRDefault="00BA48D7" w:rsidP="00BA48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- земельного участка – </w:t>
      </w:r>
      <w:r w:rsidRPr="007E47D6">
        <w:rPr>
          <w:rFonts w:ascii="Times New Roman" w:hAnsi="Times New Roman" w:cs="Times New Roman"/>
          <w:b/>
          <w:color w:val="000000"/>
          <w:sz w:val="26"/>
          <w:szCs w:val="26"/>
        </w:rPr>
        <w:t>276 473,00 (двести семьдесят шесть тысяч четыреста семьдесят три) рубля 00 копеек,</w:t>
      </w:r>
      <w:r w:rsidRPr="007E47D6">
        <w:rPr>
          <w:rFonts w:ascii="Times New Roman" w:hAnsi="Times New Roman" w:cs="Times New Roman"/>
          <w:color w:val="000000"/>
          <w:sz w:val="26"/>
          <w:szCs w:val="26"/>
        </w:rPr>
        <w:t xml:space="preserve"> без учета НДС. Земельные участки НДС не облагаются.</w:t>
      </w:r>
    </w:p>
    <w:p w:rsidR="00BA48D7" w:rsidRPr="00B9623D" w:rsidRDefault="00BA48D7" w:rsidP="00BA48D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конкурсе принял участие </w:t>
      </w:r>
      <w:r w:rsidRPr="00B962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962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(один)</w:t>
      </w:r>
      <w:r w:rsidRPr="00B96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претендент.</w:t>
      </w:r>
    </w:p>
    <w:p w:rsidR="00BA48D7" w:rsidRPr="00150EE7" w:rsidRDefault="00BA48D7" w:rsidP="00BA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о цене имущества подано в открытой форме единственным участником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Григорян Юлией Эдуардовной</w:t>
      </w:r>
      <w:r w:rsidRPr="00150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276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474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двести семьдесят шесть тысяч четыреста семьдесят четыре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рубля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копеек.</w:t>
      </w:r>
    </w:p>
    <w:p w:rsidR="00BA48D7" w:rsidRPr="00150EE7" w:rsidRDefault="00BA48D7" w:rsidP="00BA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Окончательная цена имущества составила: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276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474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двести семьдесят шесть тысяч четыреста семьдесят четыре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рубля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50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копеек.</w:t>
      </w:r>
    </w:p>
    <w:p w:rsidR="00BA48D7" w:rsidRPr="00646F99" w:rsidRDefault="00BA48D7" w:rsidP="00BA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78">
        <w:rPr>
          <w:rFonts w:ascii="Times New Roman" w:hAnsi="Times New Roman" w:cs="Times New Roman"/>
          <w:sz w:val="26"/>
          <w:szCs w:val="26"/>
        </w:rPr>
        <w:t>На основании п. 5 статьи 29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Закона от 21.12.2001 № 178-ФЗ                                       </w:t>
      </w:r>
      <w:r w:rsidRPr="00963B78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конкурса по продаже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регионального значения, находящегося в неудовлетворительном состоянии, открытым по составу участников, проводимым в электронной форме, </w:t>
      </w:r>
      <w:r w:rsidRPr="00473150">
        <w:rPr>
          <w:rFonts w:ascii="Times New Roman" w:hAnsi="Times New Roman" w:cs="Times New Roman"/>
          <w:sz w:val="26"/>
          <w:szCs w:val="26"/>
        </w:rPr>
        <w:t>нежило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3150">
        <w:rPr>
          <w:rFonts w:ascii="Times New Roman" w:hAnsi="Times New Roman" w:cs="Times New Roman"/>
          <w:sz w:val="26"/>
          <w:szCs w:val="26"/>
        </w:rPr>
        <w:t>, общей площадью 322,0 кв</w:t>
      </w:r>
      <w:proofErr w:type="gramEnd"/>
      <w:r w:rsidRPr="004731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7315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473150">
        <w:rPr>
          <w:rFonts w:ascii="Times New Roman" w:hAnsi="Times New Roman" w:cs="Times New Roman"/>
          <w:sz w:val="26"/>
          <w:szCs w:val="26"/>
        </w:rPr>
        <w:t xml:space="preserve">, с кадастровым номером 67:02:0010121:44, </w:t>
      </w:r>
      <w:r>
        <w:rPr>
          <w:rFonts w:ascii="Times New Roman" w:hAnsi="Times New Roman" w:cs="Times New Roman"/>
          <w:sz w:val="26"/>
          <w:szCs w:val="26"/>
        </w:rPr>
        <w:t>валяющегося</w:t>
      </w:r>
      <w:r w:rsidRPr="00473150">
        <w:rPr>
          <w:rFonts w:ascii="Times New Roman" w:hAnsi="Times New Roman" w:cs="Times New Roman"/>
          <w:sz w:val="26"/>
          <w:szCs w:val="26"/>
        </w:rPr>
        <w:t xml:space="preserve"> объектом культурного наследия (памятником </w:t>
      </w:r>
      <w:r w:rsidRPr="00473150">
        <w:rPr>
          <w:rFonts w:ascii="Times New Roman" w:hAnsi="Times New Roman" w:cs="Times New Roman"/>
          <w:sz w:val="26"/>
          <w:szCs w:val="26"/>
        </w:rPr>
        <w:lastRenderedPageBreak/>
        <w:t xml:space="preserve">истории и культуры) народов Российской Федерации регионального значения «Дом жилой»,  вторая четверть </w:t>
      </w:r>
      <w:r w:rsidRPr="00473150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в., 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473150">
        <w:rPr>
          <w:rFonts w:ascii="Times New Roman" w:hAnsi="Times New Roman" w:cs="Times New Roman"/>
          <w:sz w:val="26"/>
          <w:szCs w:val="26"/>
        </w:rPr>
        <w:t>Смоленская область, Вяземский район, город Вязьма, улица Комсомольская, д. 14, включенно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(</w:t>
      </w:r>
      <w:r w:rsidRPr="00473150">
        <w:rPr>
          <w:rFonts w:ascii="Times New Roman" w:hAnsi="Times New Roman" w:cs="Times New Roman"/>
          <w:i/>
          <w:sz w:val="26"/>
          <w:szCs w:val="26"/>
        </w:rPr>
        <w:t>далее - объект культурного наследия</w:t>
      </w:r>
      <w:r w:rsidRPr="00473150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находящегося</w:t>
      </w:r>
      <w:r w:rsidRPr="00473150">
        <w:rPr>
          <w:rFonts w:ascii="Times New Roman" w:hAnsi="Times New Roman" w:cs="Times New Roman"/>
          <w:sz w:val="26"/>
          <w:szCs w:val="26"/>
        </w:rPr>
        <w:t xml:space="preserve"> в неудовлетворительном состоянии, с земельным участком, площадью 941,0 кв. м, с кадастровым номером 67:02:0010121:38, входящим в категорию земель: земли населенных пунктов, с видом разрешенного использования: для размещения</w:t>
      </w:r>
      <w:proofErr w:type="gramEnd"/>
      <w:r w:rsidRPr="00473150">
        <w:rPr>
          <w:rFonts w:ascii="Times New Roman" w:hAnsi="Times New Roman" w:cs="Times New Roman"/>
          <w:sz w:val="26"/>
          <w:szCs w:val="26"/>
        </w:rPr>
        <w:t xml:space="preserve"> и обслуживания нежилого здания, </w:t>
      </w:r>
      <w:r>
        <w:rPr>
          <w:rFonts w:ascii="Times New Roman" w:hAnsi="Times New Roman" w:cs="Times New Roman"/>
          <w:sz w:val="26"/>
          <w:szCs w:val="26"/>
        </w:rPr>
        <w:t xml:space="preserve">договор купли-продажи заключается с единственным участником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сделавшим предложение о цене имущества </w:t>
      </w:r>
      <w:r>
        <w:rPr>
          <w:rFonts w:ascii="Times New Roman" w:hAnsi="Times New Roman" w:cs="Times New Roman"/>
          <w:b/>
          <w:sz w:val="26"/>
          <w:szCs w:val="26"/>
        </w:rPr>
        <w:t>Григорян Юлией Эдуардовной.</w:t>
      </w:r>
    </w:p>
    <w:p w:rsidR="00FE2F35" w:rsidRPr="00646F99" w:rsidRDefault="00FE2F35" w:rsidP="0064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E2F35" w:rsidRPr="00646F99" w:rsidSect="007E11E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5"/>
    <w:rsid w:val="00001F86"/>
    <w:rsid w:val="0002399A"/>
    <w:rsid w:val="000C0501"/>
    <w:rsid w:val="000D3E10"/>
    <w:rsid w:val="001112E3"/>
    <w:rsid w:val="001160A5"/>
    <w:rsid w:val="00217A6A"/>
    <w:rsid w:val="002235BA"/>
    <w:rsid w:val="00253E07"/>
    <w:rsid w:val="002A277E"/>
    <w:rsid w:val="002C570C"/>
    <w:rsid w:val="00355CDB"/>
    <w:rsid w:val="003C4295"/>
    <w:rsid w:val="003D66CC"/>
    <w:rsid w:val="003F228C"/>
    <w:rsid w:val="00432BAC"/>
    <w:rsid w:val="00433E0F"/>
    <w:rsid w:val="00433F94"/>
    <w:rsid w:val="00447628"/>
    <w:rsid w:val="0049242F"/>
    <w:rsid w:val="004B422D"/>
    <w:rsid w:val="004B588F"/>
    <w:rsid w:val="00517710"/>
    <w:rsid w:val="005339C3"/>
    <w:rsid w:val="00553586"/>
    <w:rsid w:val="005A6145"/>
    <w:rsid w:val="005B1B27"/>
    <w:rsid w:val="005B3BBE"/>
    <w:rsid w:val="005B4E38"/>
    <w:rsid w:val="005E305B"/>
    <w:rsid w:val="00646F99"/>
    <w:rsid w:val="00663BDD"/>
    <w:rsid w:val="006831B5"/>
    <w:rsid w:val="006B5004"/>
    <w:rsid w:val="007054CA"/>
    <w:rsid w:val="00731FAA"/>
    <w:rsid w:val="007A280B"/>
    <w:rsid w:val="007C6789"/>
    <w:rsid w:val="007E11E5"/>
    <w:rsid w:val="00814A48"/>
    <w:rsid w:val="0084214A"/>
    <w:rsid w:val="00845D0A"/>
    <w:rsid w:val="008D6889"/>
    <w:rsid w:val="008E4781"/>
    <w:rsid w:val="00916713"/>
    <w:rsid w:val="0097590D"/>
    <w:rsid w:val="00A02F76"/>
    <w:rsid w:val="00A37279"/>
    <w:rsid w:val="00A6303E"/>
    <w:rsid w:val="00A95D13"/>
    <w:rsid w:val="00AE78C4"/>
    <w:rsid w:val="00AF64FA"/>
    <w:rsid w:val="00BA48D7"/>
    <w:rsid w:val="00BC487D"/>
    <w:rsid w:val="00BF7DB6"/>
    <w:rsid w:val="00C17BA6"/>
    <w:rsid w:val="00C30D54"/>
    <w:rsid w:val="00CA09CB"/>
    <w:rsid w:val="00CA5FD5"/>
    <w:rsid w:val="00D1133A"/>
    <w:rsid w:val="00D127EB"/>
    <w:rsid w:val="00D352B7"/>
    <w:rsid w:val="00D353A3"/>
    <w:rsid w:val="00D50B96"/>
    <w:rsid w:val="00D61AAC"/>
    <w:rsid w:val="00D839E1"/>
    <w:rsid w:val="00D83D2F"/>
    <w:rsid w:val="00DA3E8A"/>
    <w:rsid w:val="00DB4A6E"/>
    <w:rsid w:val="00E00E35"/>
    <w:rsid w:val="00EC6137"/>
    <w:rsid w:val="00ED01B6"/>
    <w:rsid w:val="00F667B6"/>
    <w:rsid w:val="00F76C20"/>
    <w:rsid w:val="00FA0C0F"/>
    <w:rsid w:val="00FD37EA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AAC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C1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AAC"/>
    <w:rPr>
      <w:color w:val="0563C1" w:themeColor="hyperlink"/>
      <w:u w:val="single"/>
    </w:rPr>
  </w:style>
  <w:style w:type="character" w:customStyle="1" w:styleId="es-el-code-term">
    <w:name w:val="es-el-code-term"/>
    <w:basedOn w:val="a0"/>
    <w:rsid w:val="00C1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81CA-B12C-4034-9337-3FA99AB5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77</cp:revision>
  <cp:lastPrinted>2019-10-21T11:12:00Z</cp:lastPrinted>
  <dcterms:created xsi:type="dcterms:W3CDTF">2021-09-29T05:41:00Z</dcterms:created>
  <dcterms:modified xsi:type="dcterms:W3CDTF">2023-07-03T10:11:00Z</dcterms:modified>
</cp:coreProperties>
</file>