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ED" w:rsidRPr="00F210F6" w:rsidRDefault="00910DED" w:rsidP="00910DED">
      <w:pPr>
        <w:spacing w:after="0" w:line="240" w:lineRule="auto"/>
        <w:jc w:val="center"/>
        <w:rPr>
          <w:rFonts w:ascii="Times New Roman" w:eastAsia="Times New Roman" w:hAnsi="Times New Roman" w:cs="Times New Roman"/>
          <w:b/>
          <w:sz w:val="26"/>
          <w:szCs w:val="26"/>
          <w:lang w:eastAsia="ru-RU"/>
        </w:rPr>
      </w:pPr>
      <w:r w:rsidRPr="00F210F6">
        <w:rPr>
          <w:rFonts w:ascii="Times New Roman" w:hAnsi="Times New Roman" w:cs="Times New Roman"/>
          <w:b/>
          <w:sz w:val="26"/>
          <w:szCs w:val="26"/>
        </w:rPr>
        <w:t xml:space="preserve">Извещение о проведении </w:t>
      </w:r>
      <w:r w:rsidR="00B77A24" w:rsidRPr="00F210F6">
        <w:rPr>
          <w:rFonts w:ascii="Times New Roman" w:eastAsia="Times New Roman" w:hAnsi="Times New Roman" w:cs="Times New Roman"/>
          <w:b/>
          <w:sz w:val="26"/>
          <w:szCs w:val="26"/>
          <w:lang w:eastAsia="ru-RU"/>
        </w:rPr>
        <w:t xml:space="preserve">торгов, </w:t>
      </w:r>
      <w:r w:rsidRPr="00F210F6">
        <w:rPr>
          <w:rFonts w:ascii="Times New Roman" w:eastAsia="Times New Roman" w:hAnsi="Times New Roman" w:cs="Times New Roman"/>
          <w:b/>
          <w:sz w:val="26"/>
          <w:szCs w:val="26"/>
          <w:lang w:eastAsia="ru-RU"/>
        </w:rPr>
        <w:t xml:space="preserve">путем проведения </w:t>
      </w:r>
      <w:r w:rsidR="003D4074">
        <w:rPr>
          <w:rFonts w:ascii="Times New Roman" w:eastAsia="Times New Roman" w:hAnsi="Times New Roman" w:cs="Times New Roman"/>
          <w:b/>
          <w:sz w:val="26"/>
          <w:szCs w:val="26"/>
          <w:lang w:eastAsia="ru-RU"/>
        </w:rPr>
        <w:t>конкурса</w:t>
      </w:r>
      <w:r w:rsidRPr="00F210F6">
        <w:rPr>
          <w:rFonts w:ascii="Times New Roman" w:eastAsia="Times New Roman" w:hAnsi="Times New Roman" w:cs="Times New Roman"/>
          <w:b/>
          <w:sz w:val="26"/>
          <w:szCs w:val="26"/>
          <w:lang w:eastAsia="ru-RU"/>
        </w:rPr>
        <w:t xml:space="preserve"> с открытой формой подачи предложений о цене</w:t>
      </w:r>
      <w:r w:rsidR="00B77A24" w:rsidRPr="00F210F6">
        <w:rPr>
          <w:rFonts w:ascii="Times New Roman" w:eastAsia="Times New Roman" w:hAnsi="Times New Roman" w:cs="Times New Roman"/>
          <w:b/>
          <w:sz w:val="26"/>
          <w:szCs w:val="26"/>
          <w:lang w:eastAsia="ru-RU"/>
        </w:rPr>
        <w:t xml:space="preserve"> в электронной форме</w:t>
      </w:r>
      <w:r w:rsidRPr="00F210F6">
        <w:rPr>
          <w:rFonts w:ascii="Times New Roman" w:eastAsia="Times New Roman" w:hAnsi="Times New Roman" w:cs="Times New Roman"/>
          <w:b/>
          <w:sz w:val="26"/>
          <w:szCs w:val="26"/>
          <w:lang w:eastAsia="ru-RU"/>
        </w:rPr>
        <w:t xml:space="preserve"> по продаже имущества </w:t>
      </w:r>
      <w:r w:rsidR="00160C1C">
        <w:rPr>
          <w:rFonts w:ascii="Times New Roman" w:eastAsia="Times New Roman" w:hAnsi="Times New Roman" w:cs="Times New Roman"/>
          <w:b/>
          <w:sz w:val="26"/>
          <w:szCs w:val="26"/>
          <w:lang w:eastAsia="ru-RU"/>
        </w:rPr>
        <w:t xml:space="preserve">Вяземского городского поселения </w:t>
      </w:r>
      <w:r w:rsidR="00F210F6">
        <w:rPr>
          <w:rFonts w:ascii="Times New Roman" w:eastAsia="Times New Roman" w:hAnsi="Times New Roman" w:cs="Times New Roman"/>
          <w:b/>
          <w:sz w:val="26"/>
          <w:szCs w:val="26"/>
          <w:lang w:eastAsia="ru-RU"/>
        </w:rPr>
        <w:t>Вяземск</w:t>
      </w:r>
      <w:r w:rsidR="00160C1C">
        <w:rPr>
          <w:rFonts w:ascii="Times New Roman" w:eastAsia="Times New Roman" w:hAnsi="Times New Roman" w:cs="Times New Roman"/>
          <w:b/>
          <w:sz w:val="26"/>
          <w:szCs w:val="26"/>
          <w:lang w:eastAsia="ru-RU"/>
        </w:rPr>
        <w:t>ого района</w:t>
      </w:r>
      <w:r w:rsidR="00F210F6">
        <w:rPr>
          <w:rFonts w:ascii="Times New Roman" w:eastAsia="Times New Roman" w:hAnsi="Times New Roman" w:cs="Times New Roman"/>
          <w:b/>
          <w:sz w:val="26"/>
          <w:szCs w:val="26"/>
          <w:lang w:eastAsia="ru-RU"/>
        </w:rPr>
        <w:t xml:space="preserve"> Смоленской области</w:t>
      </w:r>
    </w:p>
    <w:p w:rsidR="001B7590" w:rsidRDefault="001B7590" w:rsidP="00910DED">
      <w:pPr>
        <w:spacing w:after="0" w:line="240" w:lineRule="auto"/>
        <w:jc w:val="center"/>
        <w:rPr>
          <w:rFonts w:ascii="Times New Roman" w:eastAsia="Times New Roman" w:hAnsi="Times New Roman" w:cs="Times New Roman"/>
          <w:b/>
          <w:sz w:val="26"/>
          <w:szCs w:val="26"/>
          <w:lang w:eastAsia="ru-RU"/>
        </w:rPr>
      </w:pPr>
    </w:p>
    <w:p w:rsidR="005039CA"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BF6FD0">
        <w:rPr>
          <w:rFonts w:ascii="Times New Roman" w:eastAsia="Times New Roman" w:hAnsi="Times New Roman" w:cs="Times New Roman"/>
          <w:b/>
          <w:color w:val="000000"/>
          <w:sz w:val="28"/>
          <w:szCs w:val="28"/>
          <w:lang w:eastAsia="ru-RU"/>
        </w:rPr>
        <w:t>Администрация муниципального образования «Вяземский район» Смоленской области от имени Вяземского городского поселения Вяземского района Смоленской области</w:t>
      </w:r>
      <w:r w:rsidRPr="00BF6FD0">
        <w:rPr>
          <w:rFonts w:ascii="Times New Roman" w:eastAsia="Times New Roman" w:hAnsi="Times New Roman" w:cs="Times New Roman"/>
          <w:color w:val="000000"/>
          <w:sz w:val="28"/>
          <w:szCs w:val="28"/>
          <w:lang w:eastAsia="ru-RU"/>
        </w:rPr>
        <w:t xml:space="preserve">, в лице Главы муниципального образования «Вяземский район» Смоленской области </w:t>
      </w:r>
      <w:r w:rsidRPr="00830589">
        <w:rPr>
          <w:rFonts w:ascii="Times New Roman" w:eastAsia="Times New Roman" w:hAnsi="Times New Roman" w:cs="Times New Roman"/>
          <w:b/>
          <w:color w:val="000000"/>
          <w:sz w:val="28"/>
          <w:szCs w:val="28"/>
          <w:lang w:eastAsia="ru-RU"/>
        </w:rPr>
        <w:t>Демидовой Инны Васильевны</w:t>
      </w:r>
      <w:r w:rsidRPr="00BF6FD0">
        <w:rPr>
          <w:rFonts w:ascii="Times New Roman" w:eastAsia="Times New Roman" w:hAnsi="Times New Roman" w:cs="Times New Roman"/>
          <w:color w:val="000000"/>
          <w:sz w:val="28"/>
          <w:szCs w:val="28"/>
          <w:lang w:eastAsia="ru-RU"/>
        </w:rPr>
        <w:t>,</w:t>
      </w:r>
      <w:r w:rsidRPr="00517848">
        <w:rPr>
          <w:rFonts w:ascii="Times New Roman" w:eastAsia="Times New Roman" w:hAnsi="Times New Roman" w:cs="Times New Roman"/>
          <w:color w:val="000000"/>
          <w:sz w:val="28"/>
          <w:szCs w:val="28"/>
          <w:lang w:eastAsia="ru-RU"/>
        </w:rPr>
        <w:t xml:space="preserve"> действующей на основании решений Совета депутатов Вяземского городского поселения Вяземского района Смоленской области от 01.07.2014 № 47 «О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«Вяземский район» Смоленской области» и Вяземского районного Совета депутатов от 20.08.2014 №</w:t>
      </w:r>
      <w:r>
        <w:rPr>
          <w:rFonts w:ascii="Times New Roman" w:eastAsia="Times New Roman" w:hAnsi="Times New Roman" w:cs="Times New Roman"/>
          <w:color w:val="000000"/>
          <w:sz w:val="28"/>
          <w:szCs w:val="28"/>
          <w:lang w:eastAsia="ru-RU"/>
        </w:rPr>
        <w:t xml:space="preserve"> </w:t>
      </w:r>
      <w:r w:rsidRPr="00517848">
        <w:rPr>
          <w:rFonts w:ascii="Times New Roman" w:eastAsia="Times New Roman" w:hAnsi="Times New Roman" w:cs="Times New Roman"/>
          <w:color w:val="000000"/>
          <w:sz w:val="28"/>
          <w:szCs w:val="28"/>
          <w:lang w:eastAsia="ru-RU"/>
        </w:rPr>
        <w:t>46 «Об исполнении Администрацией муниципального образования «Вяземский район» Смоленской области полномочий Администрации Вяземского городского поселения Вяземского района Смоленской области», Устава муниципального образования «Вяземский район» Смоленской области, Устава Вяземского городского поселения Вяземского района Смоленской облас</w:t>
      </w:r>
      <w:r>
        <w:rPr>
          <w:rFonts w:ascii="Times New Roman" w:eastAsia="Times New Roman" w:hAnsi="Times New Roman" w:cs="Times New Roman"/>
          <w:color w:val="000000"/>
          <w:sz w:val="28"/>
          <w:szCs w:val="28"/>
          <w:lang w:eastAsia="ru-RU"/>
        </w:rPr>
        <w:t>ти, в соответствии с</w:t>
      </w:r>
      <w:r w:rsidRPr="00EF63F2">
        <w:rPr>
          <w:rFonts w:ascii="Times New Roman" w:eastAsia="Times New Roman" w:hAnsi="Times New Roman" w:cs="Times New Roman"/>
          <w:sz w:val="28"/>
          <w:szCs w:val="28"/>
          <w:lang w:eastAsia="ru-RU"/>
        </w:rPr>
        <w:t xml:space="preserve"> Федеральным законом от 21.12.2001 № 178-ФЗ «О</w:t>
      </w:r>
      <w:r>
        <w:rPr>
          <w:rFonts w:ascii="Times New Roman" w:eastAsia="Times New Roman" w:hAnsi="Times New Roman" w:cs="Times New Roman"/>
          <w:sz w:val="28"/>
          <w:szCs w:val="28"/>
          <w:lang w:eastAsia="ru-RU"/>
        </w:rPr>
        <w:t xml:space="preserve"> приватизации государственного </w:t>
      </w:r>
      <w:r w:rsidRPr="00EF63F2">
        <w:rPr>
          <w:rFonts w:ascii="Times New Roman" w:eastAsia="Times New Roman" w:hAnsi="Times New Roman" w:cs="Times New Roman"/>
          <w:sz w:val="28"/>
          <w:szCs w:val="28"/>
          <w:lang w:eastAsia="ru-RU"/>
        </w:rPr>
        <w:t>и муниципального имущества»</w:t>
      </w:r>
      <w:r>
        <w:rPr>
          <w:rFonts w:ascii="Times New Roman" w:eastAsia="Times New Roman" w:hAnsi="Times New Roman" w:cs="Times New Roman"/>
          <w:sz w:val="28"/>
          <w:szCs w:val="28"/>
          <w:lang w:eastAsia="ru-RU"/>
        </w:rPr>
        <w:t>,</w:t>
      </w:r>
      <w:r w:rsidRPr="00EF63F2">
        <w:rPr>
          <w:rFonts w:ascii="Times New Roman" w:eastAsia="Times New Roman" w:hAnsi="Times New Roman" w:cs="Times New Roman"/>
          <w:sz w:val="28"/>
          <w:szCs w:val="28"/>
          <w:lang w:eastAsia="ru-RU"/>
        </w:rPr>
        <w:t xml:space="preserve"> Постановлением</w:t>
      </w:r>
      <w:r>
        <w:rPr>
          <w:rFonts w:ascii="Times New Roman" w:eastAsia="Times New Roman" w:hAnsi="Times New Roman" w:cs="Times New Roman"/>
          <w:sz w:val="28"/>
          <w:szCs w:val="28"/>
          <w:lang w:eastAsia="ru-RU"/>
        </w:rPr>
        <w:t xml:space="preserve"> </w:t>
      </w:r>
      <w:r w:rsidRPr="00EF63F2">
        <w:rPr>
          <w:rFonts w:ascii="Times New Roman" w:eastAsia="Times New Roman" w:hAnsi="Times New Roman" w:cs="Times New Roman"/>
          <w:sz w:val="28"/>
          <w:szCs w:val="28"/>
          <w:lang w:eastAsia="ru-RU"/>
        </w:rPr>
        <w:t xml:space="preserve"> Правительства </w:t>
      </w:r>
      <w:r>
        <w:rPr>
          <w:rFonts w:ascii="Times New Roman" w:eastAsia="Times New Roman" w:hAnsi="Times New Roman" w:cs="Times New Roman"/>
          <w:sz w:val="28"/>
          <w:szCs w:val="28"/>
          <w:lang w:eastAsia="ru-RU"/>
        </w:rPr>
        <w:t xml:space="preserve"> </w:t>
      </w:r>
      <w:r w:rsidRPr="00EF63F2">
        <w:rPr>
          <w:rFonts w:ascii="Times New Roman" w:eastAsia="Times New Roman" w:hAnsi="Times New Roman" w:cs="Times New Roman"/>
          <w:sz w:val="28"/>
          <w:szCs w:val="28"/>
          <w:lang w:eastAsia="ru-RU"/>
        </w:rPr>
        <w:t xml:space="preserve">Российской </w:t>
      </w:r>
      <w:r>
        <w:rPr>
          <w:rFonts w:ascii="Times New Roman" w:eastAsia="Times New Roman" w:hAnsi="Times New Roman" w:cs="Times New Roman"/>
          <w:sz w:val="28"/>
          <w:szCs w:val="28"/>
          <w:lang w:eastAsia="ru-RU"/>
        </w:rPr>
        <w:t xml:space="preserve"> </w:t>
      </w:r>
      <w:r w:rsidRPr="00EF63F2">
        <w:rPr>
          <w:rFonts w:ascii="Times New Roman" w:eastAsia="Times New Roman" w:hAnsi="Times New Roman" w:cs="Times New Roman"/>
          <w:sz w:val="28"/>
          <w:szCs w:val="28"/>
          <w:lang w:eastAsia="ru-RU"/>
        </w:rPr>
        <w:t>Федерации</w:t>
      </w:r>
      <w:r>
        <w:rPr>
          <w:rFonts w:ascii="Times New Roman" w:eastAsia="Times New Roman" w:hAnsi="Times New Roman" w:cs="Times New Roman"/>
          <w:sz w:val="28"/>
          <w:szCs w:val="28"/>
          <w:lang w:eastAsia="ru-RU"/>
        </w:rPr>
        <w:t xml:space="preserve"> </w:t>
      </w:r>
      <w:r w:rsidRPr="00EF63F2">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w:t>
      </w:r>
      <w:r w:rsidRPr="00EF63F2">
        <w:rPr>
          <w:rFonts w:ascii="Times New Roman" w:eastAsia="Times New Roman" w:hAnsi="Times New Roman" w:cs="Times New Roman"/>
          <w:sz w:val="28"/>
          <w:szCs w:val="28"/>
          <w:lang w:eastAsia="ru-RU"/>
        </w:rPr>
        <w:t xml:space="preserve"> 27.08.2012</w:t>
      </w:r>
      <w:r>
        <w:rPr>
          <w:rFonts w:ascii="Times New Roman" w:eastAsia="Times New Roman" w:hAnsi="Times New Roman" w:cs="Times New Roman"/>
          <w:sz w:val="28"/>
          <w:szCs w:val="28"/>
          <w:lang w:eastAsia="ru-RU"/>
        </w:rPr>
        <w:t xml:space="preserve"> </w:t>
      </w:r>
      <w:r w:rsidRPr="00EF63F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Pr="00EF63F2">
        <w:rPr>
          <w:rFonts w:ascii="Times New Roman" w:eastAsia="Times New Roman" w:hAnsi="Times New Roman" w:cs="Times New Roman"/>
          <w:sz w:val="28"/>
          <w:szCs w:val="28"/>
          <w:lang w:eastAsia="ru-RU"/>
        </w:rPr>
        <w:t>860 «Об организации и проведении продажи государственного или муниципального имущества в электронной форме»</w:t>
      </w:r>
      <w:r>
        <w:rPr>
          <w:rFonts w:ascii="Times New Roman" w:eastAsia="Times New Roman" w:hAnsi="Times New Roman" w:cs="Times New Roman"/>
          <w:sz w:val="28"/>
          <w:szCs w:val="28"/>
          <w:lang w:eastAsia="ru-RU"/>
        </w:rPr>
        <w:t xml:space="preserve">, </w:t>
      </w:r>
      <w:r w:rsidRPr="00C75809">
        <w:rPr>
          <w:rFonts w:ascii="Times New Roman" w:eastAsia="Times New Roman" w:hAnsi="Times New Roman" w:cs="Times New Roman"/>
          <w:color w:val="000000"/>
          <w:sz w:val="28"/>
          <w:szCs w:val="28"/>
          <w:lang w:eastAsia="ru-RU"/>
        </w:rPr>
        <w:t xml:space="preserve">решением Совета депутатов Вяземского городского поселения Вяземского района Смоленской области от </w:t>
      </w:r>
      <w:r>
        <w:rPr>
          <w:rFonts w:ascii="Times New Roman" w:eastAsia="Times New Roman" w:hAnsi="Times New Roman" w:cs="Times New Roman"/>
          <w:color w:val="000000"/>
          <w:sz w:val="28"/>
          <w:szCs w:val="28"/>
          <w:lang w:eastAsia="ru-RU"/>
        </w:rPr>
        <w:t>24</w:t>
      </w:r>
      <w:r w:rsidRPr="00C75809">
        <w:rPr>
          <w:rFonts w:ascii="Times New Roman" w:eastAsia="Times New Roman" w:hAnsi="Times New Roman" w:cs="Times New Roman"/>
          <w:color w:val="000000"/>
          <w:sz w:val="28"/>
          <w:szCs w:val="28"/>
          <w:lang w:eastAsia="ru-RU"/>
        </w:rPr>
        <w:t>.12.20</w:t>
      </w:r>
      <w:r>
        <w:rPr>
          <w:rFonts w:ascii="Times New Roman" w:eastAsia="Times New Roman" w:hAnsi="Times New Roman" w:cs="Times New Roman"/>
          <w:color w:val="000000"/>
          <w:sz w:val="28"/>
          <w:szCs w:val="28"/>
          <w:lang w:eastAsia="ru-RU"/>
        </w:rPr>
        <w:t>20</w:t>
      </w:r>
      <w:r w:rsidRPr="00C75809">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38</w:t>
      </w:r>
      <w:r w:rsidRPr="00C75809">
        <w:rPr>
          <w:rFonts w:ascii="Times New Roman" w:eastAsia="Times New Roman" w:hAnsi="Times New Roman" w:cs="Times New Roman"/>
          <w:color w:val="000000"/>
          <w:sz w:val="28"/>
          <w:szCs w:val="28"/>
          <w:lang w:eastAsia="ru-RU"/>
        </w:rPr>
        <w:t xml:space="preserve"> «Об утверждении Прогнозного плана приватизации муниципального имущества Вяземского городского поселения Вяземского района Смоленской области»</w:t>
      </w:r>
      <w:r>
        <w:rPr>
          <w:rFonts w:ascii="Times New Roman" w:eastAsia="Times New Roman" w:hAnsi="Times New Roman" w:cs="Times New Roman"/>
          <w:sz w:val="28"/>
          <w:szCs w:val="28"/>
          <w:lang w:eastAsia="ru-RU"/>
        </w:rPr>
        <w:t xml:space="preserve">, </w:t>
      </w:r>
      <w:r w:rsidRPr="00F56259">
        <w:rPr>
          <w:rFonts w:ascii="Times New Roman" w:eastAsia="Times New Roman" w:hAnsi="Times New Roman" w:cs="Times New Roman"/>
          <w:sz w:val="28"/>
          <w:szCs w:val="28"/>
          <w:lang w:eastAsia="ru-RU"/>
        </w:rPr>
        <w:t xml:space="preserve">решением комиссии по приватизации муниципального имущества </w:t>
      </w:r>
      <w:r w:rsidRPr="00C75809">
        <w:rPr>
          <w:rFonts w:ascii="Times New Roman" w:eastAsia="Times New Roman" w:hAnsi="Times New Roman" w:cs="Times New Roman"/>
          <w:color w:val="000000"/>
          <w:sz w:val="28"/>
          <w:szCs w:val="28"/>
          <w:lang w:eastAsia="ru-RU"/>
        </w:rPr>
        <w:t>Вяземского городского поселения Вяземского района Смоленской области»</w:t>
      </w:r>
      <w:r w:rsidRPr="002A0AB8">
        <w:rPr>
          <w:rFonts w:ascii="Times New Roman" w:eastAsia="Times New Roman" w:hAnsi="Times New Roman" w:cs="Times New Roman"/>
          <w:sz w:val="28"/>
          <w:szCs w:val="28"/>
          <w:lang w:eastAsia="ru-RU"/>
        </w:rPr>
        <w:t xml:space="preserve"> от </w:t>
      </w:r>
      <w:r w:rsidRPr="002400D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2400D4">
        <w:rPr>
          <w:rFonts w:ascii="Times New Roman" w:eastAsia="Times New Roman" w:hAnsi="Times New Roman" w:cs="Times New Roman"/>
          <w:sz w:val="28"/>
          <w:szCs w:val="28"/>
          <w:lang w:eastAsia="ru-RU"/>
        </w:rPr>
        <w:t xml:space="preserve">.10.2021 </w:t>
      </w:r>
      <w:r w:rsidRPr="002A0A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2A0AB8">
        <w:rPr>
          <w:rFonts w:ascii="Times New Roman" w:eastAsia="Times New Roman" w:hAnsi="Times New Roman" w:cs="Times New Roman"/>
          <w:sz w:val="28"/>
          <w:szCs w:val="28"/>
          <w:lang w:eastAsia="ru-RU"/>
        </w:rPr>
        <w:t>,</w:t>
      </w:r>
      <w:r w:rsidRPr="00F56259">
        <w:rPr>
          <w:rFonts w:ascii="Times New Roman" w:eastAsia="Times New Roman" w:hAnsi="Times New Roman" w:cs="Times New Roman"/>
          <w:color w:val="FF0000"/>
          <w:sz w:val="28"/>
          <w:szCs w:val="28"/>
          <w:lang w:eastAsia="ru-RU"/>
        </w:rPr>
        <w:t xml:space="preserve"> </w:t>
      </w:r>
      <w:r w:rsidRPr="00EF63F2">
        <w:rPr>
          <w:rFonts w:ascii="Times New Roman" w:eastAsia="Times New Roman" w:hAnsi="Times New Roman" w:cs="Times New Roman"/>
          <w:sz w:val="28"/>
          <w:szCs w:val="28"/>
          <w:lang w:eastAsia="ru-RU"/>
        </w:rPr>
        <w:t xml:space="preserve">регламентом электронной </w:t>
      </w:r>
      <w:r>
        <w:rPr>
          <w:rFonts w:ascii="Times New Roman" w:eastAsia="Times New Roman" w:hAnsi="Times New Roman" w:cs="Times New Roman"/>
          <w:sz w:val="28"/>
          <w:szCs w:val="28"/>
          <w:lang w:eastAsia="ru-RU"/>
        </w:rPr>
        <w:t xml:space="preserve">торговой платформы </w:t>
      </w:r>
      <w:r w:rsidRPr="0027633A">
        <w:rPr>
          <w:rFonts w:ascii="Times New Roman" w:eastAsia="Times New Roman" w:hAnsi="Times New Roman" w:cs="Times New Roman"/>
          <w:sz w:val="28"/>
          <w:szCs w:val="28"/>
          <w:lang w:eastAsia="ru-RU"/>
        </w:rPr>
        <w:t>АО «Сбербанк-АСТ»</w:t>
      </w:r>
      <w:r w:rsidRPr="00F562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hyperlink r:id="rId5" w:history="1">
        <w:r w:rsidRPr="00F56259">
          <w:rPr>
            <w:rFonts w:ascii="Times New Roman" w:eastAsia="Times New Roman" w:hAnsi="Times New Roman" w:cs="Times New Roman"/>
            <w:sz w:val="28"/>
            <w:szCs w:val="28"/>
            <w:u w:val="single"/>
            <w:lang w:eastAsia="ru-RU"/>
          </w:rPr>
          <w:t>http://utp.sberbank-ast.ru</w:t>
        </w:r>
      </w:hyperlink>
      <w:r>
        <w:rPr>
          <w:rFonts w:ascii="Times New Roman" w:eastAsia="Times New Roman" w:hAnsi="Times New Roman" w:cs="Times New Roman"/>
          <w:sz w:val="28"/>
          <w:szCs w:val="28"/>
          <w:u w:val="single"/>
          <w:lang w:eastAsia="ru-RU"/>
        </w:rPr>
        <w:t>)</w:t>
      </w:r>
      <w:r w:rsidRPr="00F562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сообщает о проведении </w:t>
      </w:r>
      <w:r>
        <w:rPr>
          <w:rFonts w:ascii="Times New Roman" w:eastAsia="Times New Roman" w:hAnsi="Times New Roman" w:cs="Times New Roman"/>
          <w:b/>
          <w:sz w:val="28"/>
          <w:szCs w:val="28"/>
          <w:lang w:eastAsia="ru-RU"/>
        </w:rPr>
        <w:t xml:space="preserve">24 декабря </w:t>
      </w:r>
      <w:r w:rsidRPr="00981086">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21</w:t>
      </w:r>
      <w:r w:rsidRPr="00F56259">
        <w:rPr>
          <w:rFonts w:ascii="Times New Roman" w:eastAsia="Times New Roman" w:hAnsi="Times New Roman" w:cs="Times New Roman"/>
          <w:b/>
          <w:sz w:val="28"/>
          <w:szCs w:val="28"/>
          <w:lang w:eastAsia="ru-RU"/>
        </w:rPr>
        <w:t xml:space="preserve"> года в 1</w:t>
      </w:r>
      <w:r>
        <w:rPr>
          <w:rFonts w:ascii="Times New Roman" w:eastAsia="Times New Roman" w:hAnsi="Times New Roman" w:cs="Times New Roman"/>
          <w:b/>
          <w:sz w:val="28"/>
          <w:szCs w:val="28"/>
          <w:lang w:eastAsia="ru-RU"/>
        </w:rPr>
        <w:t>1</w:t>
      </w:r>
      <w:r w:rsidRPr="00F56259">
        <w:rPr>
          <w:rFonts w:ascii="Times New Roman" w:eastAsia="Times New Roman" w:hAnsi="Times New Roman" w:cs="Times New Roman"/>
          <w:b/>
          <w:sz w:val="28"/>
          <w:szCs w:val="28"/>
          <w:lang w:eastAsia="ru-RU"/>
        </w:rPr>
        <w:t xml:space="preserve"> часов 00 минут</w:t>
      </w:r>
      <w:r w:rsidRPr="00F56259">
        <w:rPr>
          <w:rFonts w:ascii="Times New Roman" w:eastAsia="Times New Roman" w:hAnsi="Times New Roman" w:cs="Times New Roman"/>
          <w:sz w:val="28"/>
          <w:szCs w:val="28"/>
          <w:lang w:eastAsia="ru-RU"/>
        </w:rPr>
        <w:t xml:space="preserve"> по московскому времени </w:t>
      </w:r>
      <w:r>
        <w:rPr>
          <w:rFonts w:ascii="Times New Roman" w:eastAsia="Times New Roman" w:hAnsi="Times New Roman" w:cs="Times New Roman"/>
          <w:b/>
          <w:sz w:val="28"/>
          <w:szCs w:val="28"/>
          <w:lang w:eastAsia="ru-RU"/>
        </w:rPr>
        <w:t xml:space="preserve">конкурса </w:t>
      </w:r>
      <w:r w:rsidRPr="00612F1F">
        <w:rPr>
          <w:rFonts w:ascii="Times New Roman" w:eastAsia="Times New Roman" w:hAnsi="Times New Roman" w:cs="Times New Roman"/>
          <w:sz w:val="28"/>
          <w:szCs w:val="28"/>
          <w:lang w:eastAsia="ru-RU"/>
        </w:rPr>
        <w:t>открытого по составу участников</w:t>
      </w:r>
      <w:r w:rsidRPr="00886F30">
        <w:rPr>
          <w:rFonts w:ascii="Times New Roman" w:eastAsia="Times New Roman" w:hAnsi="Times New Roman" w:cs="Times New Roman"/>
          <w:b/>
          <w:sz w:val="28"/>
          <w:szCs w:val="28"/>
          <w:lang w:eastAsia="ru-RU"/>
        </w:rPr>
        <w:t xml:space="preserve"> </w:t>
      </w:r>
      <w:r w:rsidRPr="00A82F2A">
        <w:rPr>
          <w:rFonts w:ascii="Times New Roman" w:eastAsia="Times New Roman" w:hAnsi="Times New Roman" w:cs="Times New Roman"/>
          <w:sz w:val="28"/>
          <w:szCs w:val="28"/>
          <w:lang w:eastAsia="ru-RU"/>
        </w:rPr>
        <w:t>в сети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«Интернет» на сайте </w:t>
      </w:r>
      <w:hyperlink r:id="rId6" w:history="1">
        <w:r w:rsidRPr="00EF63F2">
          <w:rPr>
            <w:rFonts w:ascii="Times New Roman" w:eastAsia="Times New Roman" w:hAnsi="Times New Roman" w:cs="Times New Roman"/>
            <w:color w:val="0000FF"/>
            <w:sz w:val="28"/>
            <w:szCs w:val="28"/>
            <w:u w:val="single"/>
            <w:lang w:eastAsia="ru-RU"/>
          </w:rPr>
          <w:t>http://utp.sberbank-ast.ru</w:t>
        </w:r>
      </w:hyperlink>
      <w:r w:rsidRPr="00EF63F2">
        <w:rPr>
          <w:rFonts w:ascii="Times New Roman" w:eastAsia="Times New Roman" w:hAnsi="Times New Roman" w:cs="Times New Roman"/>
          <w:sz w:val="28"/>
          <w:szCs w:val="28"/>
          <w:lang w:eastAsia="ru-RU"/>
        </w:rPr>
        <w:t xml:space="preserve"> (далее – электронная пл</w:t>
      </w:r>
      <w:r>
        <w:rPr>
          <w:rFonts w:ascii="Times New Roman" w:eastAsia="Times New Roman" w:hAnsi="Times New Roman" w:cs="Times New Roman"/>
          <w:sz w:val="28"/>
          <w:szCs w:val="28"/>
          <w:lang w:eastAsia="ru-RU"/>
        </w:rPr>
        <w:t>атформа</w:t>
      </w:r>
      <w:r w:rsidRPr="00EF63F2">
        <w:rPr>
          <w:rFonts w:ascii="Times New Roman" w:eastAsia="Times New Roman" w:hAnsi="Times New Roman" w:cs="Times New Roman"/>
          <w:sz w:val="28"/>
          <w:szCs w:val="28"/>
          <w:lang w:eastAsia="ru-RU"/>
        </w:rPr>
        <w:t>) (торговая секция «Привати</w:t>
      </w:r>
      <w:r>
        <w:rPr>
          <w:rFonts w:ascii="Times New Roman" w:eastAsia="Times New Roman" w:hAnsi="Times New Roman" w:cs="Times New Roman"/>
          <w:sz w:val="28"/>
          <w:szCs w:val="28"/>
          <w:lang w:eastAsia="ru-RU"/>
        </w:rPr>
        <w:t>зация, аренда и продажа прав») по продаже объектов культурного наследия, находящих</w:t>
      </w:r>
      <w:r w:rsidRPr="00886F30">
        <w:rPr>
          <w:rFonts w:ascii="Times New Roman" w:eastAsia="Times New Roman" w:hAnsi="Times New Roman" w:cs="Times New Roman"/>
          <w:sz w:val="28"/>
          <w:szCs w:val="28"/>
          <w:lang w:eastAsia="ru-RU"/>
        </w:rPr>
        <w:t>ся в муниципаль</w:t>
      </w:r>
      <w:r>
        <w:rPr>
          <w:rFonts w:ascii="Times New Roman" w:eastAsia="Times New Roman" w:hAnsi="Times New Roman" w:cs="Times New Roman"/>
          <w:sz w:val="28"/>
          <w:szCs w:val="28"/>
          <w:lang w:eastAsia="ru-RU"/>
        </w:rPr>
        <w:t>ной собственности Вяземского городского поселения Вяземского района Смоленской области</w:t>
      </w:r>
      <w:r w:rsidRPr="00886F30">
        <w:rPr>
          <w:rFonts w:ascii="Times New Roman" w:eastAsia="Times New Roman" w:hAnsi="Times New Roman" w:cs="Times New Roman"/>
          <w:sz w:val="28"/>
          <w:szCs w:val="28"/>
          <w:lang w:eastAsia="ru-RU"/>
        </w:rPr>
        <w:t>.</w:t>
      </w:r>
    </w:p>
    <w:p w:rsidR="005039CA" w:rsidRPr="00EF63F2"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Официальный сайт Продавца: </w:t>
      </w:r>
      <w:hyperlink r:id="rId7" w:history="1">
        <w:r>
          <w:rPr>
            <w:rFonts w:ascii="Times New Roman" w:eastAsia="Times New Roman" w:hAnsi="Times New Roman" w:cs="Times New Roman"/>
            <w:color w:val="0000FF"/>
            <w:sz w:val="28"/>
            <w:szCs w:val="28"/>
            <w:u w:val="single"/>
            <w:lang w:eastAsia="ru-RU"/>
          </w:rPr>
          <w:t>www.</w:t>
        </w:r>
        <w:r>
          <w:rPr>
            <w:rFonts w:ascii="Times New Roman" w:eastAsia="Times New Roman" w:hAnsi="Times New Roman" w:cs="Times New Roman"/>
            <w:color w:val="0000FF"/>
            <w:sz w:val="28"/>
            <w:szCs w:val="28"/>
            <w:u w:val="single"/>
            <w:lang w:val="en-US" w:eastAsia="ru-RU"/>
          </w:rPr>
          <w:t>vyazma</w:t>
        </w:r>
        <w:r w:rsidRPr="008A36FE">
          <w:rPr>
            <w:rFonts w:ascii="Times New Roman" w:eastAsia="Times New Roman" w:hAnsi="Times New Roman" w:cs="Times New Roman"/>
            <w:color w:val="0000FF"/>
            <w:sz w:val="28"/>
            <w:szCs w:val="28"/>
            <w:u w:val="single"/>
            <w:lang w:eastAsia="ru-RU"/>
          </w:rPr>
          <w:t>.</w:t>
        </w:r>
        <w:proofErr w:type="spellStart"/>
        <w:r w:rsidRPr="00EF63F2">
          <w:rPr>
            <w:rFonts w:ascii="Times New Roman" w:eastAsia="Times New Roman" w:hAnsi="Times New Roman" w:cs="Times New Roman"/>
            <w:color w:val="0000FF"/>
            <w:sz w:val="28"/>
            <w:szCs w:val="28"/>
            <w:u w:val="single"/>
            <w:lang w:eastAsia="ru-RU"/>
          </w:rPr>
          <w:t>ru</w:t>
        </w:r>
        <w:proofErr w:type="spellEnd"/>
      </w:hyperlink>
      <w:r w:rsidRPr="00EF63F2">
        <w:rPr>
          <w:rFonts w:ascii="Times New Roman" w:eastAsia="Times New Roman" w:hAnsi="Times New Roman" w:cs="Times New Roman"/>
          <w:sz w:val="28"/>
          <w:szCs w:val="28"/>
          <w:lang w:eastAsia="ru-RU"/>
        </w:rPr>
        <w:t xml:space="preserve">. </w:t>
      </w:r>
    </w:p>
    <w:p w:rsidR="005039CA" w:rsidRPr="00EF63F2"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Адрес электронной почты:  </w:t>
      </w:r>
      <w:hyperlink r:id="rId8" w:history="1">
        <w:r w:rsidRPr="00EE7F68">
          <w:rPr>
            <w:rStyle w:val="a3"/>
            <w:rFonts w:ascii="Times New Roman" w:eastAsia="Times New Roman" w:hAnsi="Times New Roman" w:cs="Times New Roman"/>
            <w:sz w:val="28"/>
            <w:szCs w:val="28"/>
            <w:lang w:eastAsia="ru-RU"/>
          </w:rPr>
          <w:t>kio@vyazma.ru</w:t>
        </w:r>
      </w:hyperlink>
      <w:r w:rsidRPr="00EF63F2">
        <w:rPr>
          <w:rFonts w:ascii="Times New Roman" w:eastAsia="Times New Roman" w:hAnsi="Times New Roman" w:cs="Times New Roman"/>
          <w:sz w:val="28"/>
          <w:szCs w:val="28"/>
          <w:lang w:eastAsia="ru-RU"/>
        </w:rPr>
        <w:t xml:space="preserve">. </w:t>
      </w:r>
    </w:p>
    <w:p w:rsidR="005039CA" w:rsidRPr="00EF63F2" w:rsidRDefault="005039CA" w:rsidP="005039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Оператор электронной платформы: </w:t>
      </w:r>
      <w:r w:rsidRPr="00EF63F2">
        <w:rPr>
          <w:rFonts w:ascii="Times New Roman" w:eastAsia="Times New Roman" w:hAnsi="Times New Roman" w:cs="Times New Roman"/>
          <w:sz w:val="28"/>
          <w:szCs w:val="28"/>
          <w:lang w:eastAsia="ru-RU"/>
        </w:rPr>
        <w:t xml:space="preserve">АО «Сбербанк-АСТ». </w:t>
      </w:r>
    </w:p>
    <w:p w:rsidR="005039CA" w:rsidRPr="00EF63F2"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Конта</w:t>
      </w:r>
      <w:r>
        <w:rPr>
          <w:rFonts w:ascii="Times New Roman" w:eastAsia="Times New Roman" w:hAnsi="Times New Roman" w:cs="Times New Roman"/>
          <w:sz w:val="28"/>
          <w:szCs w:val="28"/>
          <w:lang w:eastAsia="ru-RU"/>
        </w:rPr>
        <w:t>ктная информация по Оператору</w:t>
      </w:r>
      <w:r w:rsidRPr="00EF63F2">
        <w:rPr>
          <w:rFonts w:ascii="Times New Roman" w:eastAsia="Times New Roman" w:hAnsi="Times New Roman" w:cs="Times New Roman"/>
          <w:sz w:val="28"/>
          <w:szCs w:val="28"/>
          <w:lang w:eastAsia="ru-RU"/>
        </w:rPr>
        <w:t xml:space="preserve">: </w:t>
      </w:r>
    </w:p>
    <w:p w:rsidR="005039CA" w:rsidRPr="00EF63F2"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адрес местонахождения: 119180, г. Москва, ул. Большая Якиманка, д. 23 </w:t>
      </w:r>
    </w:p>
    <w:p w:rsidR="005039CA" w:rsidRPr="00EF63F2"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контактный телефо</w:t>
      </w:r>
      <w:r>
        <w:rPr>
          <w:rFonts w:ascii="Times New Roman" w:eastAsia="Times New Roman" w:hAnsi="Times New Roman" w:cs="Times New Roman"/>
          <w:sz w:val="28"/>
          <w:szCs w:val="28"/>
          <w:lang w:eastAsia="ru-RU"/>
        </w:rPr>
        <w:t>н: 7 (495) 787-29-97, </w:t>
      </w:r>
      <w:r w:rsidRPr="00EF63F2">
        <w:rPr>
          <w:rFonts w:ascii="Times New Roman" w:eastAsia="Times New Roman" w:hAnsi="Times New Roman" w:cs="Times New Roman"/>
          <w:sz w:val="28"/>
          <w:szCs w:val="28"/>
          <w:lang w:eastAsia="ru-RU"/>
        </w:rPr>
        <w:t xml:space="preserve">7 (495) 787-29-99 </w:t>
      </w:r>
    </w:p>
    <w:p w:rsidR="005039CA" w:rsidRPr="00EF63F2"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адрес электронной почты: </w:t>
      </w:r>
      <w:hyperlink r:id="rId9" w:history="1">
        <w:r w:rsidRPr="00EF63F2">
          <w:rPr>
            <w:rFonts w:ascii="Times New Roman" w:eastAsia="Times New Roman" w:hAnsi="Times New Roman" w:cs="Times New Roman"/>
            <w:color w:val="0000FF"/>
            <w:sz w:val="28"/>
            <w:szCs w:val="28"/>
            <w:u w:val="single"/>
            <w:lang w:eastAsia="ru-RU"/>
          </w:rPr>
          <w:t>property@sberbank-ast.ru</w:t>
        </w:r>
      </w:hyperlink>
      <w:r w:rsidRPr="00EF63F2">
        <w:rPr>
          <w:rFonts w:ascii="Times New Roman" w:eastAsia="Times New Roman" w:hAnsi="Times New Roman" w:cs="Times New Roman"/>
          <w:sz w:val="28"/>
          <w:szCs w:val="28"/>
          <w:lang w:eastAsia="ru-RU"/>
        </w:rPr>
        <w:t xml:space="preserve">, </w:t>
      </w:r>
      <w:hyperlink r:id="rId10" w:history="1">
        <w:r w:rsidRPr="00EF63F2">
          <w:rPr>
            <w:rFonts w:ascii="Times New Roman" w:eastAsia="Times New Roman" w:hAnsi="Times New Roman" w:cs="Times New Roman"/>
            <w:color w:val="0000FF"/>
            <w:sz w:val="28"/>
            <w:szCs w:val="28"/>
            <w:u w:val="single"/>
            <w:lang w:eastAsia="ru-RU"/>
          </w:rPr>
          <w:t>company@sberbank-ast.ru</w:t>
        </w:r>
      </w:hyperlink>
      <w:r w:rsidRPr="00EF63F2">
        <w:rPr>
          <w:rFonts w:ascii="Times New Roman" w:eastAsia="Times New Roman" w:hAnsi="Times New Roman" w:cs="Times New Roman"/>
          <w:sz w:val="28"/>
          <w:szCs w:val="28"/>
          <w:lang w:eastAsia="ru-RU"/>
        </w:rPr>
        <w:t xml:space="preserve"> </w:t>
      </w:r>
    </w:p>
    <w:p w:rsidR="005039CA" w:rsidRPr="005039CA"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Инструкция по работе в торговой секции «Приватизация, аренда </w:t>
      </w:r>
      <w:r w:rsidRPr="00EF63F2">
        <w:rPr>
          <w:rFonts w:ascii="Times New Roman" w:eastAsia="Times New Roman" w:hAnsi="Times New Roman" w:cs="Times New Roman"/>
          <w:sz w:val="28"/>
          <w:szCs w:val="28"/>
          <w:lang w:eastAsia="ru-RU"/>
        </w:rPr>
        <w:br/>
        <w:t xml:space="preserve">и продажа прав») электронной </w:t>
      </w:r>
      <w:r>
        <w:rPr>
          <w:rFonts w:ascii="Times New Roman" w:eastAsia="Times New Roman" w:hAnsi="Times New Roman" w:cs="Times New Roman"/>
          <w:sz w:val="28"/>
          <w:szCs w:val="28"/>
          <w:lang w:eastAsia="ru-RU"/>
        </w:rPr>
        <w:t>платформы</w:t>
      </w:r>
      <w:r w:rsidRPr="00EF63F2">
        <w:rPr>
          <w:rFonts w:ascii="Times New Roman" w:eastAsia="Times New Roman" w:hAnsi="Times New Roman" w:cs="Times New Roman"/>
          <w:sz w:val="28"/>
          <w:szCs w:val="28"/>
          <w:lang w:eastAsia="ru-RU"/>
        </w:rPr>
        <w:t xml:space="preserve">  </w:t>
      </w:r>
      <w:hyperlink r:id="rId11" w:history="1">
        <w:r w:rsidRPr="00EF63F2">
          <w:rPr>
            <w:rFonts w:ascii="Times New Roman" w:eastAsia="Times New Roman" w:hAnsi="Times New Roman" w:cs="Times New Roman"/>
            <w:color w:val="0000FF"/>
            <w:sz w:val="28"/>
            <w:szCs w:val="28"/>
            <w:u w:val="single"/>
            <w:lang w:eastAsia="ru-RU"/>
          </w:rPr>
          <w:t>http://utp.sberbank-ast.ru</w:t>
        </w:r>
      </w:hyperlink>
      <w:r>
        <w:rPr>
          <w:rFonts w:ascii="Times New Roman" w:eastAsia="Times New Roman" w:hAnsi="Times New Roman" w:cs="Times New Roman"/>
          <w:sz w:val="28"/>
          <w:szCs w:val="28"/>
          <w:lang w:eastAsia="ru-RU"/>
        </w:rPr>
        <w:t xml:space="preserve">  размещена по адресу: </w:t>
      </w:r>
      <w:r w:rsidRPr="005039CA">
        <w:rPr>
          <w:rFonts w:ascii="Times New Roman" w:eastAsia="Times New Roman" w:hAnsi="Times New Roman" w:cs="Times New Roman"/>
          <w:sz w:val="28"/>
          <w:szCs w:val="28"/>
          <w:lang w:eastAsia="ru-RU"/>
        </w:rPr>
        <w:t>http://utp.sberbank-ast.ru/AP/Notice/652/Instructions.</w:t>
      </w:r>
    </w:p>
    <w:p w:rsidR="005039CA" w:rsidRDefault="005039CA" w:rsidP="005039CA">
      <w:pPr>
        <w:pStyle w:val="aa"/>
        <w:spacing w:after="0" w:line="240" w:lineRule="auto"/>
        <w:ind w:left="0"/>
        <w:jc w:val="center"/>
        <w:rPr>
          <w:rFonts w:ascii="Times New Roman" w:eastAsia="Times New Roman" w:hAnsi="Times New Roman" w:cs="Times New Roman"/>
          <w:b/>
          <w:sz w:val="28"/>
          <w:szCs w:val="28"/>
          <w:lang w:eastAsia="ru-RU"/>
        </w:rPr>
      </w:pPr>
      <w:r w:rsidRPr="00CB4DB6">
        <w:rPr>
          <w:rFonts w:ascii="Times New Roman" w:eastAsia="Times New Roman" w:hAnsi="Times New Roman" w:cs="Times New Roman"/>
          <w:b/>
          <w:sz w:val="28"/>
          <w:szCs w:val="28"/>
          <w:lang w:eastAsia="ru-RU"/>
        </w:rPr>
        <w:lastRenderedPageBreak/>
        <w:t>ЛОТ №</w:t>
      </w:r>
      <w:r>
        <w:rPr>
          <w:rFonts w:ascii="Times New Roman" w:eastAsia="Times New Roman" w:hAnsi="Times New Roman" w:cs="Times New Roman"/>
          <w:b/>
          <w:sz w:val="28"/>
          <w:szCs w:val="28"/>
          <w:lang w:eastAsia="ru-RU"/>
        </w:rPr>
        <w:t xml:space="preserve"> </w:t>
      </w:r>
      <w:r w:rsidRPr="00CB4DB6">
        <w:rPr>
          <w:rFonts w:ascii="Times New Roman" w:eastAsia="Times New Roman" w:hAnsi="Times New Roman" w:cs="Times New Roman"/>
          <w:b/>
          <w:sz w:val="28"/>
          <w:szCs w:val="28"/>
          <w:lang w:eastAsia="ru-RU"/>
        </w:rPr>
        <w:t>1</w:t>
      </w:r>
    </w:p>
    <w:p w:rsidR="005039CA" w:rsidRPr="00856F19" w:rsidRDefault="005039CA" w:rsidP="005039CA">
      <w:pPr>
        <w:pStyle w:val="aa"/>
        <w:spacing w:after="0" w:line="240" w:lineRule="auto"/>
        <w:ind w:left="1080"/>
        <w:jc w:val="center"/>
        <w:rPr>
          <w:rFonts w:ascii="Times New Roman" w:eastAsia="Times New Roman" w:hAnsi="Times New Roman" w:cs="Times New Roman"/>
          <w:b/>
          <w:lang w:eastAsia="ru-RU"/>
        </w:rPr>
      </w:pPr>
    </w:p>
    <w:p w:rsidR="005039CA" w:rsidRPr="00612F1F" w:rsidRDefault="005039CA" w:rsidP="005039CA">
      <w:pPr>
        <w:pStyle w:val="aa"/>
        <w:spacing w:after="0" w:line="240" w:lineRule="auto"/>
        <w:ind w:left="709"/>
        <w:rPr>
          <w:rFonts w:ascii="Times New Roman" w:eastAsia="Times New Roman" w:hAnsi="Times New Roman" w:cs="Times New Roman"/>
          <w:sz w:val="28"/>
          <w:szCs w:val="28"/>
          <w:lang w:eastAsia="ru-RU"/>
        </w:rPr>
      </w:pPr>
      <w:r w:rsidRPr="00612F1F">
        <w:rPr>
          <w:rFonts w:ascii="Times New Roman" w:eastAsia="Times New Roman" w:hAnsi="Times New Roman" w:cs="Times New Roman"/>
          <w:sz w:val="28"/>
          <w:szCs w:val="28"/>
          <w:lang w:eastAsia="ru-RU"/>
        </w:rPr>
        <w:t>Сведения об объекте продажи на конкурсе:</w:t>
      </w:r>
    </w:p>
    <w:p w:rsidR="005039CA" w:rsidRDefault="005039CA" w:rsidP="005039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Наименование </w:t>
      </w:r>
      <w:r w:rsidRPr="00362F1B">
        <w:rPr>
          <w:rFonts w:ascii="Times New Roman" w:eastAsia="Times New Roman" w:hAnsi="Times New Roman" w:cs="Times New Roman"/>
          <w:sz w:val="28"/>
          <w:szCs w:val="28"/>
          <w:lang w:eastAsia="ru-RU"/>
        </w:rPr>
        <w:t>имущества</w:t>
      </w:r>
      <w:r>
        <w:rPr>
          <w:rFonts w:ascii="Times New Roman" w:eastAsia="Times New Roman" w:hAnsi="Times New Roman" w:cs="Times New Roman"/>
          <w:sz w:val="28"/>
          <w:szCs w:val="28"/>
          <w:lang w:eastAsia="ru-RU"/>
        </w:rPr>
        <w:t xml:space="preserve">: </w:t>
      </w:r>
    </w:p>
    <w:p w:rsidR="005039CA" w:rsidRDefault="005039CA" w:rsidP="005039C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33DFD">
        <w:rPr>
          <w:rFonts w:ascii="Times New Roman" w:eastAsia="Times New Roman" w:hAnsi="Times New Roman" w:cs="Times New Roman"/>
          <w:sz w:val="28"/>
          <w:szCs w:val="28"/>
          <w:lang w:eastAsia="ru-RU"/>
        </w:rPr>
        <w:t>ежило</w:t>
      </w:r>
      <w:r>
        <w:rPr>
          <w:rFonts w:ascii="Times New Roman" w:eastAsia="Times New Roman" w:hAnsi="Times New Roman" w:cs="Times New Roman"/>
          <w:sz w:val="28"/>
          <w:szCs w:val="28"/>
          <w:lang w:eastAsia="ru-RU"/>
        </w:rPr>
        <w:t>е</w:t>
      </w:r>
      <w:r w:rsidRPr="00C33DFD">
        <w:rPr>
          <w:rFonts w:ascii="Times New Roman" w:eastAsia="Times New Roman" w:hAnsi="Times New Roman" w:cs="Times New Roman"/>
          <w:sz w:val="28"/>
          <w:szCs w:val="28"/>
          <w:lang w:eastAsia="ru-RU"/>
        </w:rPr>
        <w:t xml:space="preserve"> здани</w:t>
      </w:r>
      <w:r>
        <w:rPr>
          <w:rFonts w:ascii="Times New Roman" w:eastAsia="Times New Roman" w:hAnsi="Times New Roman" w:cs="Times New Roman"/>
          <w:sz w:val="28"/>
          <w:szCs w:val="28"/>
          <w:lang w:eastAsia="ru-RU"/>
        </w:rPr>
        <w:t>е</w:t>
      </w:r>
      <w:r w:rsidRPr="00C33DFD">
        <w:rPr>
          <w:rFonts w:ascii="Times New Roman" w:eastAsia="Times New Roman" w:hAnsi="Times New Roman" w:cs="Times New Roman"/>
          <w:sz w:val="28"/>
          <w:szCs w:val="28"/>
          <w:lang w:eastAsia="ru-RU"/>
        </w:rPr>
        <w:t>, общей площадью 300,6 кв. м, с кадастровым номером 67:02:0010118:41, являюще</w:t>
      </w:r>
      <w:r>
        <w:rPr>
          <w:rFonts w:ascii="Times New Roman" w:eastAsia="Times New Roman" w:hAnsi="Times New Roman" w:cs="Times New Roman"/>
          <w:sz w:val="28"/>
          <w:szCs w:val="28"/>
          <w:lang w:eastAsia="ru-RU"/>
        </w:rPr>
        <w:t>е</w:t>
      </w:r>
      <w:r w:rsidRPr="00C33DFD">
        <w:rPr>
          <w:rFonts w:ascii="Times New Roman" w:eastAsia="Times New Roman" w:hAnsi="Times New Roman" w:cs="Times New Roman"/>
          <w:sz w:val="28"/>
          <w:szCs w:val="28"/>
          <w:lang w:eastAsia="ru-RU"/>
        </w:rPr>
        <w:t>ся объектом культурного наследия (памятник</w:t>
      </w:r>
      <w:r>
        <w:rPr>
          <w:rFonts w:ascii="Times New Roman" w:eastAsia="Times New Roman" w:hAnsi="Times New Roman" w:cs="Times New Roman"/>
          <w:sz w:val="28"/>
          <w:szCs w:val="28"/>
          <w:lang w:eastAsia="ru-RU"/>
        </w:rPr>
        <w:t>ом</w:t>
      </w:r>
      <w:r w:rsidRPr="00C33DFD">
        <w:rPr>
          <w:rFonts w:ascii="Times New Roman" w:eastAsia="Times New Roman" w:hAnsi="Times New Roman" w:cs="Times New Roman"/>
          <w:sz w:val="28"/>
          <w:szCs w:val="28"/>
          <w:lang w:eastAsia="ru-RU"/>
        </w:rPr>
        <w:t xml:space="preserve"> истории и культуры) народов Российской Федерации регионального значения «Дом жилой», 1869 г,</w:t>
      </w:r>
      <w:r>
        <w:rPr>
          <w:rFonts w:ascii="Times New Roman" w:eastAsia="Times New Roman" w:hAnsi="Times New Roman" w:cs="Times New Roman"/>
          <w:sz w:val="28"/>
          <w:szCs w:val="28"/>
          <w:lang w:eastAsia="ru-RU"/>
        </w:rPr>
        <w:t xml:space="preserve"> расположенное по адресу: </w:t>
      </w:r>
      <w:r w:rsidRPr="00D366AA">
        <w:rPr>
          <w:rFonts w:ascii="Times New Roman" w:hAnsi="Times New Roman" w:cs="Times New Roman"/>
          <w:sz w:val="28"/>
          <w:szCs w:val="28"/>
        </w:rPr>
        <w:t xml:space="preserve">Смоленская область, г. Вязьма, ул. </w:t>
      </w:r>
      <w:r w:rsidRPr="00C33DFD">
        <w:rPr>
          <w:rFonts w:ascii="Times New Roman" w:hAnsi="Times New Roman" w:cs="Times New Roman"/>
          <w:sz w:val="28"/>
          <w:szCs w:val="28"/>
        </w:rPr>
        <w:t>Комсомольская, д. 7</w:t>
      </w:r>
      <w:r>
        <w:rPr>
          <w:rFonts w:ascii="Times New Roman" w:eastAsia="Times New Roman" w:hAnsi="Times New Roman" w:cs="Times New Roman"/>
          <w:sz w:val="28"/>
          <w:szCs w:val="28"/>
          <w:lang w:eastAsia="ru-RU"/>
        </w:rPr>
        <w:t>,</w:t>
      </w:r>
      <w:r w:rsidRPr="00C33DFD">
        <w:rPr>
          <w:rFonts w:ascii="Times New Roman" w:eastAsia="Times New Roman" w:hAnsi="Times New Roman" w:cs="Times New Roman"/>
          <w:sz w:val="28"/>
          <w:szCs w:val="28"/>
          <w:lang w:eastAsia="ru-RU"/>
        </w:rPr>
        <w:t xml:space="preserve"> включенно</w:t>
      </w:r>
      <w:r>
        <w:rPr>
          <w:rFonts w:ascii="Times New Roman" w:eastAsia="Times New Roman" w:hAnsi="Times New Roman" w:cs="Times New Roman"/>
          <w:sz w:val="28"/>
          <w:szCs w:val="28"/>
          <w:lang w:eastAsia="ru-RU"/>
        </w:rPr>
        <w:t>е</w:t>
      </w:r>
      <w:r w:rsidRPr="00C33DFD">
        <w:rPr>
          <w:rFonts w:ascii="Times New Roman" w:eastAsia="Times New Roman" w:hAnsi="Times New Roman" w:cs="Times New Roman"/>
          <w:sz w:val="28"/>
          <w:szCs w:val="28"/>
          <w:lang w:eastAsia="ru-RU"/>
        </w:rPr>
        <w:t xml:space="preserve"> в единый государственный реестр объектов культурного наследия (памятников истории и культуры) народов Российской Федерации, с земельным участком, площадью 1414,0 кв. м, с кадастровым номером 67:02:0010118:77, входящим в категорию земель: земли населенных пунктов, с видом разрешенного использования: для размещ</w:t>
      </w:r>
      <w:r>
        <w:rPr>
          <w:rFonts w:ascii="Times New Roman" w:eastAsia="Times New Roman" w:hAnsi="Times New Roman" w:cs="Times New Roman"/>
          <w:sz w:val="28"/>
          <w:szCs w:val="28"/>
          <w:lang w:eastAsia="ru-RU"/>
        </w:rPr>
        <w:t>ения  и  обслуживания  здания (</w:t>
      </w:r>
      <w:r w:rsidRPr="001E438B">
        <w:rPr>
          <w:rFonts w:ascii="Times New Roman" w:eastAsia="Times New Roman" w:hAnsi="Times New Roman" w:cs="Times New Roman"/>
          <w:i/>
          <w:sz w:val="28"/>
          <w:szCs w:val="28"/>
          <w:lang w:eastAsia="ru-RU"/>
        </w:rPr>
        <w:t>далее - объект культурного наследия</w:t>
      </w:r>
      <w:r>
        <w:rPr>
          <w:rFonts w:ascii="Times New Roman" w:eastAsia="Times New Roman" w:hAnsi="Times New Roman" w:cs="Times New Roman"/>
          <w:sz w:val="28"/>
          <w:szCs w:val="28"/>
          <w:lang w:eastAsia="ru-RU"/>
        </w:rPr>
        <w:t>).</w:t>
      </w:r>
    </w:p>
    <w:p w:rsidR="005039CA" w:rsidRPr="001D5DF6" w:rsidRDefault="005039CA" w:rsidP="005039CA">
      <w:pPr>
        <w:spacing w:after="0" w:line="240" w:lineRule="auto"/>
        <w:ind w:firstLine="720"/>
        <w:jc w:val="both"/>
        <w:rPr>
          <w:rFonts w:ascii="Times New Roman" w:eastAsia="Times New Roman" w:hAnsi="Times New Roman" w:cs="Times New Roman"/>
          <w:color w:val="000000"/>
          <w:sz w:val="28"/>
          <w:szCs w:val="28"/>
          <w:lang w:eastAsia="ru-RU"/>
        </w:rPr>
      </w:pPr>
      <w:r w:rsidRPr="001D5DF6">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eastAsia="ru-RU"/>
        </w:rPr>
        <w:t xml:space="preserve">  </w:t>
      </w:r>
      <w:r w:rsidRPr="001D5DF6">
        <w:rPr>
          <w:rFonts w:ascii="Times New Roman" w:eastAsia="Times New Roman" w:hAnsi="Times New Roman" w:cs="Times New Roman"/>
          <w:sz w:val="28"/>
          <w:szCs w:val="28"/>
          <w:lang w:eastAsia="ru-RU"/>
        </w:rPr>
        <w:t>Местонахождение:</w:t>
      </w:r>
      <w:r w:rsidRPr="00F2490D">
        <w:rPr>
          <w:rFonts w:ascii="Times New Roman" w:eastAsia="Times New Roman" w:hAnsi="Times New Roman" w:cs="Times New Roman"/>
          <w:sz w:val="28"/>
          <w:szCs w:val="28"/>
          <w:lang w:eastAsia="ru-RU"/>
        </w:rPr>
        <w:t xml:space="preserve"> </w:t>
      </w:r>
      <w:r w:rsidRPr="00D366AA">
        <w:rPr>
          <w:rFonts w:ascii="Times New Roman" w:hAnsi="Times New Roman" w:cs="Times New Roman"/>
          <w:sz w:val="28"/>
          <w:szCs w:val="28"/>
        </w:rPr>
        <w:t xml:space="preserve">Смоленская область, г. Вязьма, ул. </w:t>
      </w:r>
      <w:r w:rsidRPr="00C33DFD">
        <w:rPr>
          <w:rFonts w:ascii="Times New Roman" w:hAnsi="Times New Roman" w:cs="Times New Roman"/>
          <w:sz w:val="28"/>
          <w:szCs w:val="28"/>
        </w:rPr>
        <w:t>Комсомольская, д. 7</w:t>
      </w:r>
      <w:r>
        <w:rPr>
          <w:rFonts w:ascii="Times New Roman" w:eastAsia="Times New Roman" w:hAnsi="Times New Roman" w:cs="Times New Roman"/>
          <w:sz w:val="28"/>
          <w:szCs w:val="28"/>
          <w:lang w:eastAsia="ru-RU"/>
        </w:rPr>
        <w:t>.</w:t>
      </w:r>
    </w:p>
    <w:p w:rsidR="005039CA"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1D5DF6">
        <w:rPr>
          <w:rFonts w:ascii="Times New Roman" w:eastAsia="Times New Roman" w:hAnsi="Times New Roman" w:cs="Times New Roman"/>
          <w:sz w:val="28"/>
          <w:szCs w:val="28"/>
          <w:lang w:eastAsia="ru-RU"/>
        </w:rPr>
        <w:t xml:space="preserve">1.3. </w:t>
      </w:r>
      <w:r>
        <w:rPr>
          <w:rFonts w:ascii="Times New Roman" w:eastAsia="Times New Roman" w:hAnsi="Times New Roman" w:cs="Times New Roman"/>
          <w:sz w:val="28"/>
          <w:szCs w:val="28"/>
          <w:lang w:eastAsia="ru-RU"/>
        </w:rPr>
        <w:t xml:space="preserve">  </w:t>
      </w:r>
      <w:r w:rsidRPr="001D5DF6">
        <w:rPr>
          <w:rFonts w:ascii="Times New Roman" w:eastAsia="Times New Roman" w:hAnsi="Times New Roman" w:cs="Times New Roman"/>
          <w:sz w:val="28"/>
          <w:szCs w:val="28"/>
          <w:lang w:eastAsia="ru-RU"/>
        </w:rPr>
        <w:t>Собственность: муниципальная</w:t>
      </w:r>
      <w:r>
        <w:rPr>
          <w:rFonts w:ascii="Times New Roman" w:eastAsia="Times New Roman" w:hAnsi="Times New Roman" w:cs="Times New Roman"/>
          <w:sz w:val="28"/>
          <w:szCs w:val="28"/>
          <w:lang w:eastAsia="ru-RU"/>
        </w:rPr>
        <w:t>.</w:t>
      </w:r>
    </w:p>
    <w:p w:rsidR="005039CA"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586B14">
        <w:rPr>
          <w:rFonts w:ascii="Times New Roman" w:eastAsia="Times New Roman" w:hAnsi="Times New Roman" w:cs="Times New Roman"/>
          <w:sz w:val="28"/>
          <w:szCs w:val="28"/>
          <w:lang w:eastAsia="ru-RU"/>
        </w:rPr>
        <w:t>1.</w:t>
      </w:r>
      <w:r w:rsidRPr="004B2FC0">
        <w:rPr>
          <w:rFonts w:ascii="Times New Roman" w:eastAsia="Times New Roman" w:hAnsi="Times New Roman" w:cs="Times New Roman"/>
          <w:sz w:val="28"/>
          <w:szCs w:val="28"/>
          <w:lang w:eastAsia="ru-RU"/>
        </w:rPr>
        <w:t>4</w:t>
      </w:r>
      <w:r w:rsidRPr="00586B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Имущество обременено выполнением требований, установленных </w:t>
      </w:r>
      <w:r w:rsidRPr="00F36EB9">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едеральным законом</w:t>
      </w:r>
      <w:r w:rsidRPr="00F36E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73-ФЗ от 25.06.2002 «</w:t>
      </w:r>
      <w:r w:rsidRPr="00F36EB9">
        <w:rPr>
          <w:rFonts w:ascii="Times New Roman" w:eastAsia="Times New Roman" w:hAnsi="Times New Roman" w:cs="Times New Roman"/>
          <w:sz w:val="28"/>
          <w:szCs w:val="28"/>
          <w:lang w:eastAsia="ru-RU"/>
        </w:rPr>
        <w:t>Об объектах культурного наследия (памятниках истории и культуры) народов Российской Федерации</w:t>
      </w:r>
      <w:r>
        <w:rPr>
          <w:rFonts w:ascii="Times New Roman" w:eastAsia="Times New Roman" w:hAnsi="Times New Roman" w:cs="Times New Roman"/>
          <w:sz w:val="28"/>
          <w:szCs w:val="28"/>
          <w:lang w:eastAsia="ru-RU"/>
        </w:rPr>
        <w:t>»</w:t>
      </w:r>
      <w:r w:rsidRPr="00F36EB9">
        <w:rPr>
          <w:rFonts w:ascii="Times New Roman" w:eastAsia="Times New Roman" w:hAnsi="Times New Roman" w:cs="Times New Roman"/>
          <w:sz w:val="28"/>
          <w:szCs w:val="28"/>
          <w:lang w:eastAsia="ru-RU"/>
        </w:rPr>
        <w:t xml:space="preserve"> и охранным обязательством собственника или иного законного владельца </w:t>
      </w:r>
      <w:r>
        <w:rPr>
          <w:rFonts w:ascii="Times New Roman" w:eastAsia="Times New Roman" w:hAnsi="Times New Roman" w:cs="Times New Roman"/>
          <w:sz w:val="28"/>
          <w:szCs w:val="28"/>
          <w:lang w:eastAsia="ru-RU"/>
        </w:rPr>
        <w:t>объекта</w:t>
      </w:r>
      <w:r w:rsidRPr="007966E5">
        <w:rPr>
          <w:rFonts w:ascii="Times New Roman" w:eastAsia="Times New Roman" w:hAnsi="Times New Roman" w:cs="Times New Roman"/>
          <w:sz w:val="28"/>
          <w:szCs w:val="28"/>
          <w:lang w:eastAsia="ru-RU"/>
        </w:rPr>
        <w:t xml:space="preserve"> культурного наследия</w:t>
      </w:r>
      <w:r>
        <w:rPr>
          <w:rFonts w:ascii="Times New Roman" w:eastAsia="Times New Roman" w:hAnsi="Times New Roman" w:cs="Times New Roman"/>
          <w:sz w:val="28"/>
          <w:szCs w:val="28"/>
          <w:lang w:eastAsia="ru-RU"/>
        </w:rPr>
        <w:t xml:space="preserve">, </w:t>
      </w:r>
      <w:r w:rsidRPr="00F36EB9">
        <w:rPr>
          <w:rFonts w:ascii="Times New Roman" w:eastAsia="Times New Roman" w:hAnsi="Times New Roman" w:cs="Times New Roman"/>
          <w:sz w:val="28"/>
          <w:szCs w:val="28"/>
          <w:lang w:eastAsia="ru-RU"/>
        </w:rPr>
        <w:t xml:space="preserve">включенного в единый государственный реестр объектов культурного наследия (памятников истории и культуры) народов Российской Федерации, </w:t>
      </w:r>
      <w:r>
        <w:rPr>
          <w:rFonts w:ascii="Times New Roman" w:eastAsia="Times New Roman" w:hAnsi="Times New Roman" w:cs="Times New Roman"/>
          <w:sz w:val="28"/>
          <w:szCs w:val="28"/>
          <w:lang w:eastAsia="ru-RU"/>
        </w:rPr>
        <w:t xml:space="preserve">«Дом жилой», </w:t>
      </w:r>
      <w:r w:rsidRPr="00F36EB9">
        <w:rPr>
          <w:rFonts w:ascii="Times New Roman" w:eastAsia="Times New Roman" w:hAnsi="Times New Roman" w:cs="Times New Roman"/>
          <w:sz w:val="28"/>
          <w:szCs w:val="28"/>
          <w:lang w:eastAsia="ru-RU"/>
        </w:rPr>
        <w:t xml:space="preserve">утвержденным приказом </w:t>
      </w:r>
      <w:r>
        <w:rPr>
          <w:rFonts w:ascii="Times New Roman" w:eastAsia="Times New Roman" w:hAnsi="Times New Roman" w:cs="Times New Roman"/>
          <w:sz w:val="28"/>
          <w:szCs w:val="28"/>
          <w:lang w:eastAsia="ru-RU"/>
        </w:rPr>
        <w:t>Департамента Смоленской области по культуре и туризму от 11.12.2015 № 251.</w:t>
      </w:r>
      <w:r w:rsidRPr="00F36EB9">
        <w:rPr>
          <w:rFonts w:ascii="Times New Roman" w:eastAsia="Times New Roman" w:hAnsi="Times New Roman" w:cs="Times New Roman"/>
          <w:sz w:val="28"/>
          <w:szCs w:val="28"/>
          <w:lang w:eastAsia="ru-RU"/>
        </w:rPr>
        <w:t xml:space="preserve"> </w:t>
      </w:r>
    </w:p>
    <w:p w:rsidR="005039CA" w:rsidRPr="00CB4AED" w:rsidRDefault="005039CA" w:rsidP="005039CA">
      <w:pPr>
        <w:spacing w:after="0" w:line="240" w:lineRule="auto"/>
        <w:ind w:right="-6" w:firstLine="720"/>
        <w:jc w:val="both"/>
        <w:rPr>
          <w:rFonts w:ascii="Times New Roman" w:eastAsia="Times New Roman" w:hAnsi="Times New Roman" w:cs="Times New Roman"/>
          <w:sz w:val="28"/>
          <w:szCs w:val="28"/>
          <w:lang w:eastAsia="ru-RU"/>
        </w:rPr>
      </w:pPr>
      <w:r w:rsidRPr="00977AA9">
        <w:rPr>
          <w:rFonts w:ascii="Times New Roman" w:eastAsia="Times New Roman" w:hAnsi="Times New Roman" w:cs="Times New Roman"/>
          <w:sz w:val="28"/>
          <w:szCs w:val="28"/>
          <w:lang w:eastAsia="ru-RU"/>
        </w:rPr>
        <w:t xml:space="preserve">1.5. </w:t>
      </w:r>
      <w:r w:rsidRPr="00CB4AED">
        <w:rPr>
          <w:rFonts w:ascii="Times New Roman" w:eastAsia="Times New Roman" w:hAnsi="Times New Roman" w:cs="Times New Roman"/>
          <w:sz w:val="28"/>
          <w:szCs w:val="28"/>
          <w:lang w:eastAsia="ru-RU"/>
        </w:rPr>
        <w:t xml:space="preserve">Условия конкурса по приватизации </w:t>
      </w:r>
      <w:r>
        <w:rPr>
          <w:rFonts w:ascii="Times New Roman" w:eastAsia="Times New Roman" w:hAnsi="Times New Roman" w:cs="Times New Roman"/>
          <w:sz w:val="28"/>
          <w:szCs w:val="28"/>
          <w:lang w:eastAsia="ru-RU"/>
        </w:rPr>
        <w:t>объекта</w:t>
      </w:r>
      <w:r w:rsidRPr="0080153C">
        <w:rPr>
          <w:rFonts w:ascii="Times New Roman" w:eastAsia="Times New Roman" w:hAnsi="Times New Roman" w:cs="Times New Roman"/>
          <w:sz w:val="28"/>
          <w:szCs w:val="28"/>
          <w:lang w:eastAsia="ru-RU"/>
        </w:rPr>
        <w:t xml:space="preserve"> культурного наследия</w:t>
      </w:r>
      <w:r>
        <w:rPr>
          <w:rFonts w:ascii="Times New Roman" w:eastAsia="Times New Roman" w:hAnsi="Times New Roman" w:cs="Times New Roman"/>
          <w:sz w:val="28"/>
          <w:szCs w:val="28"/>
          <w:lang w:eastAsia="ru-RU"/>
        </w:rPr>
        <w:t>.</w:t>
      </w:r>
    </w:p>
    <w:p w:rsidR="005039CA" w:rsidRPr="00856F19" w:rsidRDefault="005039CA" w:rsidP="005039CA">
      <w:pPr>
        <w:autoSpaceDE w:val="0"/>
        <w:autoSpaceDN w:val="0"/>
        <w:adjustRightInd w:val="0"/>
        <w:spacing w:after="0" w:line="240" w:lineRule="auto"/>
        <w:ind w:firstLine="7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1.5.1. </w:t>
      </w:r>
      <w:r w:rsidRPr="008D4F92">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еречень мероприятий </w:t>
      </w:r>
      <w:r w:rsidRPr="008D4F92">
        <w:rPr>
          <w:rFonts w:ascii="Times New Roman" w:eastAsia="Times New Roman" w:hAnsi="Times New Roman" w:cs="Times New Roman"/>
          <w:sz w:val="28"/>
          <w:szCs w:val="28"/>
          <w:lang w:eastAsia="ru-RU"/>
        </w:rPr>
        <w:t>по сохранен</w:t>
      </w:r>
      <w:r>
        <w:rPr>
          <w:rFonts w:ascii="Times New Roman" w:eastAsia="Times New Roman" w:hAnsi="Times New Roman" w:cs="Times New Roman"/>
          <w:sz w:val="28"/>
          <w:szCs w:val="28"/>
          <w:lang w:eastAsia="ru-RU"/>
        </w:rPr>
        <w:t xml:space="preserve">ию объекта культурного наследия, </w:t>
      </w:r>
      <w:proofErr w:type="gramStart"/>
      <w:r w:rsidRPr="008D4F92">
        <w:rPr>
          <w:rFonts w:ascii="Times New Roman" w:eastAsia="Times New Roman" w:hAnsi="Times New Roman" w:cs="Times New Roman"/>
          <w:sz w:val="28"/>
          <w:szCs w:val="28"/>
          <w:lang w:eastAsia="ru-RU"/>
        </w:rPr>
        <w:t xml:space="preserve">расположенного </w:t>
      </w:r>
      <w:r>
        <w:rPr>
          <w:rFonts w:ascii="Times New Roman" w:eastAsia="Times New Roman" w:hAnsi="Times New Roman" w:cs="Times New Roman"/>
          <w:sz w:val="28"/>
          <w:szCs w:val="28"/>
          <w:lang w:eastAsia="ru-RU"/>
        </w:rPr>
        <w:t xml:space="preserve"> </w:t>
      </w:r>
      <w:r w:rsidRPr="008D4F92">
        <w:rPr>
          <w:rFonts w:ascii="Times New Roman" w:eastAsia="Times New Roman" w:hAnsi="Times New Roman" w:cs="Times New Roman"/>
          <w:sz w:val="28"/>
          <w:szCs w:val="28"/>
          <w:lang w:eastAsia="ru-RU"/>
        </w:rPr>
        <w:t>по</w:t>
      </w:r>
      <w:proofErr w:type="gramEnd"/>
      <w:r w:rsidRPr="008D4F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D4F92">
        <w:rPr>
          <w:rFonts w:ascii="Times New Roman" w:eastAsia="Times New Roman" w:hAnsi="Times New Roman" w:cs="Times New Roman"/>
          <w:sz w:val="28"/>
          <w:szCs w:val="28"/>
          <w:lang w:eastAsia="ru-RU"/>
        </w:rPr>
        <w:t xml:space="preserve">адресу: </w:t>
      </w:r>
      <w:r>
        <w:rPr>
          <w:rFonts w:ascii="Times New Roman" w:eastAsia="Times New Roman" w:hAnsi="Times New Roman" w:cs="Times New Roman"/>
          <w:sz w:val="28"/>
          <w:szCs w:val="28"/>
          <w:lang w:eastAsia="ru-RU"/>
        </w:rPr>
        <w:t xml:space="preserve"> </w:t>
      </w:r>
      <w:r w:rsidRPr="00D366AA">
        <w:rPr>
          <w:rFonts w:ascii="Times New Roman" w:hAnsi="Times New Roman" w:cs="Times New Roman"/>
          <w:sz w:val="28"/>
          <w:szCs w:val="28"/>
        </w:rPr>
        <w:t>Смо</w:t>
      </w:r>
      <w:r>
        <w:rPr>
          <w:rFonts w:ascii="Times New Roman" w:hAnsi="Times New Roman" w:cs="Times New Roman"/>
          <w:sz w:val="28"/>
          <w:szCs w:val="28"/>
        </w:rPr>
        <w:t xml:space="preserve">ленская  область, г. Вязьма, </w:t>
      </w:r>
      <w:r w:rsidRPr="002C1AD0">
        <w:rPr>
          <w:rFonts w:ascii="Times New Roman" w:hAnsi="Times New Roman" w:cs="Times New Roman"/>
          <w:sz w:val="28"/>
          <w:szCs w:val="28"/>
        </w:rPr>
        <w:t>ул. Ком</w:t>
      </w:r>
      <w:r>
        <w:rPr>
          <w:rFonts w:ascii="Times New Roman" w:hAnsi="Times New Roman" w:cs="Times New Roman"/>
          <w:sz w:val="28"/>
          <w:szCs w:val="28"/>
        </w:rPr>
        <w:t>сомольская, д. 7</w:t>
      </w:r>
      <w:r w:rsidRPr="008D4F92">
        <w:rPr>
          <w:rFonts w:ascii="Times New Roman" w:eastAsia="Times New Roman" w:hAnsi="Times New Roman" w:cs="Times New Roman"/>
          <w:sz w:val="28"/>
          <w:szCs w:val="28"/>
          <w:lang w:eastAsia="ru-RU"/>
        </w:rPr>
        <w:t>, в соответствии с</w:t>
      </w:r>
      <w:r w:rsidRPr="008D4F92">
        <w:t xml:space="preserve"> </w:t>
      </w:r>
      <w:r w:rsidRPr="008D4F92">
        <w:rPr>
          <w:rFonts w:ascii="Times New Roman" w:eastAsia="Times New Roman" w:hAnsi="Times New Roman" w:cs="Times New Roman"/>
          <w:sz w:val="28"/>
          <w:szCs w:val="28"/>
          <w:lang w:eastAsia="ru-RU"/>
        </w:rPr>
        <w:t>охранным обязательством собственника или иного законного владельца объекта культурного наследия</w:t>
      </w:r>
      <w:r>
        <w:rPr>
          <w:rFonts w:ascii="Times New Roman" w:eastAsia="Times New Roman" w:hAnsi="Times New Roman" w:cs="Times New Roman"/>
          <w:sz w:val="28"/>
          <w:szCs w:val="28"/>
          <w:lang w:eastAsia="ru-RU"/>
        </w:rPr>
        <w:t>, указан</w:t>
      </w:r>
      <w:r w:rsidRPr="008D4F92">
        <w:rPr>
          <w:rFonts w:ascii="Times New Roman" w:eastAsia="Times New Roman" w:hAnsi="Times New Roman" w:cs="Times New Roman"/>
          <w:sz w:val="28"/>
          <w:szCs w:val="28"/>
          <w:lang w:eastAsia="ru-RU"/>
        </w:rPr>
        <w:t xml:space="preserve"> в следующей таблице:</w:t>
      </w:r>
    </w:p>
    <w:tbl>
      <w:tblPr>
        <w:tblW w:w="9875" w:type="dxa"/>
        <w:tblInd w:w="40" w:type="dxa"/>
        <w:tblLayout w:type="fixed"/>
        <w:tblCellMar>
          <w:left w:w="40" w:type="dxa"/>
          <w:right w:w="40" w:type="dxa"/>
        </w:tblCellMar>
        <w:tblLook w:val="0000" w:firstRow="0" w:lastRow="0" w:firstColumn="0" w:lastColumn="0" w:noHBand="0" w:noVBand="0"/>
      </w:tblPr>
      <w:tblGrid>
        <w:gridCol w:w="519"/>
        <w:gridCol w:w="3969"/>
        <w:gridCol w:w="1985"/>
        <w:gridCol w:w="3402"/>
      </w:tblGrid>
      <w:tr w:rsidR="005039CA" w:rsidRPr="002C1AD0" w:rsidTr="006578A4">
        <w:tc>
          <w:tcPr>
            <w:tcW w:w="519" w:type="dxa"/>
            <w:tcBorders>
              <w:top w:val="single" w:sz="6" w:space="0" w:color="auto"/>
              <w:left w:val="single" w:sz="6" w:space="0" w:color="auto"/>
              <w:bottom w:val="single" w:sz="6" w:space="0" w:color="auto"/>
              <w:right w:val="single" w:sz="6" w:space="0" w:color="auto"/>
            </w:tcBorders>
          </w:tcPr>
          <w:p w:rsidR="005039CA" w:rsidRPr="002C1AD0" w:rsidRDefault="005039CA" w:rsidP="006578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AD0">
              <w:rPr>
                <w:rFonts w:ascii="Times New Roman" w:eastAsia="Times New Roman" w:hAnsi="Times New Roman" w:cs="Times New Roman"/>
                <w:sz w:val="24"/>
                <w:szCs w:val="24"/>
                <w:lang w:eastAsia="ru-RU"/>
              </w:rPr>
              <w:t>№ п/п</w:t>
            </w:r>
          </w:p>
        </w:tc>
        <w:tc>
          <w:tcPr>
            <w:tcW w:w="3969" w:type="dxa"/>
            <w:tcBorders>
              <w:top w:val="single" w:sz="6" w:space="0" w:color="auto"/>
              <w:left w:val="single" w:sz="6" w:space="0" w:color="auto"/>
              <w:bottom w:val="single" w:sz="6" w:space="0" w:color="auto"/>
              <w:right w:val="single" w:sz="6" w:space="0" w:color="auto"/>
            </w:tcBorders>
          </w:tcPr>
          <w:p w:rsidR="005039CA" w:rsidRPr="002C1AD0" w:rsidRDefault="005039CA" w:rsidP="006578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AD0">
              <w:rPr>
                <w:rFonts w:ascii="Times New Roman" w:eastAsia="Times New Roman" w:hAnsi="Times New Roman" w:cs="Times New Roman"/>
                <w:sz w:val="24"/>
                <w:szCs w:val="24"/>
                <w:lang w:eastAsia="ru-RU"/>
              </w:rPr>
              <w:t>Вид работ по сохранению объекта культурного наследия</w:t>
            </w:r>
          </w:p>
        </w:tc>
        <w:tc>
          <w:tcPr>
            <w:tcW w:w="1985" w:type="dxa"/>
            <w:tcBorders>
              <w:top w:val="single" w:sz="6" w:space="0" w:color="auto"/>
              <w:left w:val="single" w:sz="6" w:space="0" w:color="auto"/>
              <w:bottom w:val="single" w:sz="6" w:space="0" w:color="auto"/>
              <w:right w:val="single" w:sz="6" w:space="0" w:color="auto"/>
            </w:tcBorders>
          </w:tcPr>
          <w:p w:rsidR="005039CA" w:rsidRPr="002C1AD0" w:rsidRDefault="005039CA" w:rsidP="006578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AD0">
              <w:rPr>
                <w:rFonts w:ascii="Times New Roman" w:eastAsia="Times New Roman" w:hAnsi="Times New Roman" w:cs="Times New Roman"/>
                <w:sz w:val="24"/>
                <w:szCs w:val="24"/>
                <w:lang w:eastAsia="ru-RU"/>
              </w:rPr>
              <w:t>Срок выполнения работ</w:t>
            </w:r>
            <w:r w:rsidRPr="00612F1F">
              <w:rPr>
                <w:rFonts w:ascii="Times New Roman" w:eastAsia="Times New Roman" w:hAnsi="Times New Roman" w:cs="Times New Roman"/>
                <w:sz w:val="24"/>
                <w:szCs w:val="24"/>
                <w:vertAlign w:val="superscript"/>
                <w:lang w:eastAsia="ru-RU"/>
              </w:rPr>
              <w:t>*</w:t>
            </w:r>
            <w:r w:rsidRPr="002C1AD0">
              <w:rPr>
                <w:rFonts w:ascii="Times New Roman" w:eastAsia="Times New Roman" w:hAnsi="Times New Roman" w:cs="Times New Roman"/>
                <w:sz w:val="24"/>
                <w:szCs w:val="24"/>
                <w:lang w:eastAsia="ru-RU"/>
              </w:rPr>
              <w:t xml:space="preserve"> </w:t>
            </w:r>
          </w:p>
        </w:tc>
        <w:tc>
          <w:tcPr>
            <w:tcW w:w="3402" w:type="dxa"/>
            <w:tcBorders>
              <w:top w:val="single" w:sz="6" w:space="0" w:color="auto"/>
              <w:left w:val="single" w:sz="6" w:space="0" w:color="auto"/>
              <w:bottom w:val="single" w:sz="4" w:space="0" w:color="auto"/>
              <w:right w:val="single" w:sz="6" w:space="0" w:color="auto"/>
            </w:tcBorders>
          </w:tcPr>
          <w:p w:rsidR="005039CA" w:rsidRPr="002C1AD0" w:rsidRDefault="005039CA" w:rsidP="006578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AD0">
              <w:rPr>
                <w:rFonts w:ascii="Times New Roman" w:eastAsia="Times New Roman" w:hAnsi="Times New Roman" w:cs="Times New Roman"/>
                <w:sz w:val="24"/>
                <w:szCs w:val="24"/>
                <w:lang w:eastAsia="ru-RU"/>
              </w:rPr>
              <w:t>Примечание</w:t>
            </w:r>
          </w:p>
        </w:tc>
      </w:tr>
      <w:tr w:rsidR="005039CA" w:rsidRPr="002C1AD0" w:rsidTr="006578A4">
        <w:trPr>
          <w:trHeight w:val="53"/>
        </w:trPr>
        <w:tc>
          <w:tcPr>
            <w:tcW w:w="519" w:type="dxa"/>
            <w:tcBorders>
              <w:top w:val="single" w:sz="6" w:space="0" w:color="auto"/>
              <w:left w:val="single" w:sz="6" w:space="0" w:color="auto"/>
              <w:bottom w:val="single" w:sz="4" w:space="0" w:color="auto"/>
              <w:right w:val="single" w:sz="6" w:space="0" w:color="auto"/>
            </w:tcBorders>
          </w:tcPr>
          <w:p w:rsidR="005039CA" w:rsidRPr="002C1AD0" w:rsidRDefault="005039CA" w:rsidP="006578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69" w:type="dxa"/>
            <w:tcBorders>
              <w:top w:val="single" w:sz="6" w:space="0" w:color="auto"/>
              <w:left w:val="single" w:sz="6" w:space="0" w:color="auto"/>
              <w:bottom w:val="single" w:sz="4" w:space="0" w:color="auto"/>
              <w:right w:val="single" w:sz="6" w:space="0" w:color="auto"/>
            </w:tcBorders>
          </w:tcPr>
          <w:p w:rsidR="005039CA" w:rsidRDefault="005039CA" w:rsidP="006578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проектной документации на проведение работ по сохранению объекта культурного наследия, включая, в том числе:</w:t>
            </w:r>
          </w:p>
          <w:p w:rsidR="005039CA" w:rsidRDefault="005039CA" w:rsidP="006578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исследование объекта культурного наследия;</w:t>
            </w:r>
          </w:p>
          <w:p w:rsidR="005039CA" w:rsidRPr="002C1AD0" w:rsidRDefault="005039CA" w:rsidP="006578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раздел с мероприятиями по обеспечению доступа маломобильных групп населения на объект культурного наследия (в случае предполагаемого использования объекта культурного наследия для предоставления услуг населению).</w:t>
            </w:r>
          </w:p>
        </w:tc>
        <w:tc>
          <w:tcPr>
            <w:tcW w:w="1985" w:type="dxa"/>
            <w:tcBorders>
              <w:top w:val="single" w:sz="6" w:space="0" w:color="auto"/>
              <w:left w:val="single" w:sz="6" w:space="0" w:color="auto"/>
              <w:bottom w:val="single" w:sz="4" w:space="0" w:color="auto"/>
              <w:right w:val="single" w:sz="4" w:space="0" w:color="auto"/>
            </w:tcBorders>
          </w:tcPr>
          <w:p w:rsidR="005039CA" w:rsidRPr="002C1AD0"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Pr="002C1AD0"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Pr="002C1AD0"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Pr="002C1AD0"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Pr="002C1AD0"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AD0">
              <w:rPr>
                <w:rFonts w:ascii="Times New Roman" w:eastAsia="Times New Roman" w:hAnsi="Times New Roman" w:cs="Times New Roman"/>
                <w:sz w:val="24"/>
                <w:szCs w:val="24"/>
                <w:lang w:eastAsia="ru-RU"/>
              </w:rPr>
              <w:t>2021-2023 гг.</w:t>
            </w:r>
          </w:p>
          <w:p w:rsidR="005039CA" w:rsidRPr="002C1AD0"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Pr="002C1AD0"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Pr="002C1AD0"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Pr="002C1AD0"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vMerge w:val="restart"/>
            <w:tcBorders>
              <w:top w:val="single" w:sz="4" w:space="0" w:color="auto"/>
              <w:left w:val="single" w:sz="4" w:space="0" w:color="auto"/>
              <w:right w:val="single" w:sz="4" w:space="0" w:color="auto"/>
            </w:tcBorders>
          </w:tcPr>
          <w:p w:rsidR="005039CA" w:rsidRPr="00F07422"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07422">
              <w:rPr>
                <w:rFonts w:ascii="Times New Roman" w:eastAsia="Times New Roman" w:hAnsi="Times New Roman" w:cs="Times New Roman"/>
                <w:sz w:val="24"/>
                <w:szCs w:val="24"/>
                <w:lang w:eastAsia="ru-RU"/>
              </w:rPr>
              <w:t xml:space="preserve">роведение работ по сохранению объекта </w:t>
            </w:r>
            <w:proofErr w:type="gramStart"/>
            <w:r w:rsidRPr="00F07422">
              <w:rPr>
                <w:rFonts w:ascii="Times New Roman" w:eastAsia="Times New Roman" w:hAnsi="Times New Roman" w:cs="Times New Roman"/>
                <w:sz w:val="24"/>
                <w:szCs w:val="24"/>
                <w:lang w:eastAsia="ru-RU"/>
              </w:rPr>
              <w:t xml:space="preserve">культурного </w:t>
            </w:r>
            <w:r>
              <w:rPr>
                <w:rFonts w:ascii="Times New Roman" w:eastAsia="Times New Roman" w:hAnsi="Times New Roman" w:cs="Times New Roman"/>
                <w:sz w:val="24"/>
                <w:szCs w:val="24"/>
                <w:lang w:eastAsia="ru-RU"/>
              </w:rPr>
              <w:t xml:space="preserve"> </w:t>
            </w:r>
            <w:r w:rsidRPr="00F07422">
              <w:rPr>
                <w:rFonts w:ascii="Times New Roman" w:eastAsia="Times New Roman" w:hAnsi="Times New Roman" w:cs="Times New Roman"/>
                <w:sz w:val="24"/>
                <w:szCs w:val="24"/>
                <w:lang w:eastAsia="ru-RU"/>
              </w:rPr>
              <w:t>наследия</w:t>
            </w:r>
            <w:proofErr w:type="gramEnd"/>
            <w:r w:rsidRPr="00F07422">
              <w:rPr>
                <w:rFonts w:ascii="Times New Roman" w:eastAsia="Times New Roman" w:hAnsi="Times New Roman" w:cs="Times New Roman"/>
                <w:sz w:val="24"/>
                <w:szCs w:val="24"/>
                <w:lang w:eastAsia="ru-RU"/>
              </w:rPr>
              <w:t xml:space="preserve"> возможно исключительно</w:t>
            </w:r>
            <w:r>
              <w:rPr>
                <w:rFonts w:ascii="Times New Roman" w:eastAsia="Times New Roman" w:hAnsi="Times New Roman" w:cs="Times New Roman"/>
                <w:sz w:val="24"/>
                <w:szCs w:val="24"/>
                <w:lang w:eastAsia="ru-RU"/>
              </w:rPr>
              <w:t xml:space="preserve"> </w:t>
            </w:r>
            <w:r w:rsidRPr="00F07422">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 </w:t>
            </w:r>
            <w:r w:rsidRPr="00F07422">
              <w:rPr>
                <w:rFonts w:ascii="Times New Roman" w:eastAsia="Times New Roman" w:hAnsi="Times New Roman" w:cs="Times New Roman"/>
                <w:sz w:val="24"/>
                <w:szCs w:val="24"/>
                <w:lang w:eastAsia="ru-RU"/>
              </w:rPr>
              <w:t xml:space="preserve">соответствии </w:t>
            </w:r>
            <w:r>
              <w:rPr>
                <w:rFonts w:ascii="Times New Roman" w:eastAsia="Times New Roman" w:hAnsi="Times New Roman" w:cs="Times New Roman"/>
                <w:sz w:val="24"/>
                <w:szCs w:val="24"/>
                <w:lang w:eastAsia="ru-RU"/>
              </w:rPr>
              <w:t xml:space="preserve">   </w:t>
            </w:r>
            <w:r w:rsidRPr="00F0742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  </w:t>
            </w:r>
            <w:r w:rsidRPr="00F07422">
              <w:rPr>
                <w:rFonts w:ascii="Times New Roman" w:eastAsia="Times New Roman" w:hAnsi="Times New Roman" w:cs="Times New Roman"/>
                <w:sz w:val="24"/>
                <w:szCs w:val="24"/>
                <w:lang w:eastAsia="ru-RU"/>
              </w:rPr>
              <w:t xml:space="preserve">Федеральным </w:t>
            </w:r>
            <w:r>
              <w:rPr>
                <w:rFonts w:ascii="Times New Roman" w:eastAsia="Times New Roman" w:hAnsi="Times New Roman" w:cs="Times New Roman"/>
                <w:sz w:val="24"/>
                <w:szCs w:val="24"/>
                <w:lang w:eastAsia="ru-RU"/>
              </w:rPr>
              <w:t xml:space="preserve">  </w:t>
            </w:r>
            <w:r w:rsidRPr="00F07422">
              <w:rPr>
                <w:rFonts w:ascii="Times New Roman" w:eastAsia="Times New Roman" w:hAnsi="Times New Roman" w:cs="Times New Roman"/>
                <w:sz w:val="24"/>
                <w:szCs w:val="24"/>
                <w:lang w:eastAsia="ru-RU"/>
              </w:rPr>
              <w:t xml:space="preserve">законом </w:t>
            </w:r>
            <w:r>
              <w:rPr>
                <w:rFonts w:ascii="Times New Roman" w:eastAsia="Times New Roman" w:hAnsi="Times New Roman" w:cs="Times New Roman"/>
                <w:sz w:val="24"/>
                <w:szCs w:val="24"/>
                <w:lang w:eastAsia="ru-RU"/>
              </w:rPr>
              <w:t xml:space="preserve">        </w:t>
            </w:r>
            <w:r w:rsidRPr="00F07422">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F074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07422">
              <w:rPr>
                <w:rFonts w:ascii="Times New Roman" w:eastAsia="Times New Roman" w:hAnsi="Times New Roman" w:cs="Times New Roman"/>
                <w:sz w:val="24"/>
                <w:szCs w:val="24"/>
                <w:lang w:eastAsia="ru-RU"/>
              </w:rPr>
              <w:t xml:space="preserve">25.06.2002 </w:t>
            </w:r>
            <w:r>
              <w:rPr>
                <w:rFonts w:ascii="Times New Roman" w:eastAsia="Times New Roman" w:hAnsi="Times New Roman" w:cs="Times New Roman"/>
                <w:sz w:val="24"/>
                <w:szCs w:val="24"/>
                <w:lang w:eastAsia="ru-RU"/>
              </w:rPr>
              <w:t xml:space="preserve">   </w:t>
            </w:r>
            <w:r w:rsidRPr="00F074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07422">
              <w:rPr>
                <w:rFonts w:ascii="Times New Roman" w:eastAsia="Times New Roman" w:hAnsi="Times New Roman" w:cs="Times New Roman"/>
                <w:sz w:val="24"/>
                <w:szCs w:val="24"/>
                <w:lang w:eastAsia="ru-RU"/>
              </w:rPr>
              <w:t xml:space="preserve"> 73-ФЗ</w:t>
            </w:r>
            <w:r>
              <w:rPr>
                <w:rFonts w:ascii="Times New Roman" w:eastAsia="Times New Roman" w:hAnsi="Times New Roman" w:cs="Times New Roman"/>
                <w:sz w:val="24"/>
                <w:szCs w:val="24"/>
                <w:lang w:eastAsia="ru-RU"/>
              </w:rPr>
              <w:t xml:space="preserve"> </w:t>
            </w:r>
            <w:r w:rsidRPr="00F07422">
              <w:rPr>
                <w:rFonts w:ascii="Times New Roman" w:eastAsia="Times New Roman" w:hAnsi="Times New Roman" w:cs="Times New Roman"/>
                <w:sz w:val="24"/>
                <w:szCs w:val="24"/>
                <w:lang w:eastAsia="ru-RU"/>
              </w:rPr>
              <w:t>«Об объектах культурного наследия (памятник</w:t>
            </w:r>
            <w:r>
              <w:rPr>
                <w:rFonts w:ascii="Times New Roman" w:eastAsia="Times New Roman" w:hAnsi="Times New Roman" w:cs="Times New Roman"/>
                <w:sz w:val="24"/>
                <w:szCs w:val="24"/>
                <w:lang w:eastAsia="ru-RU"/>
              </w:rPr>
              <w:t>ах</w:t>
            </w:r>
            <w:r w:rsidRPr="00F07422">
              <w:rPr>
                <w:rFonts w:ascii="Times New Roman" w:eastAsia="Times New Roman" w:hAnsi="Times New Roman" w:cs="Times New Roman"/>
                <w:sz w:val="24"/>
                <w:szCs w:val="24"/>
                <w:lang w:eastAsia="ru-RU"/>
              </w:rPr>
              <w:t xml:space="preserve"> истории и культуры) народов Российской Федерации»,</w:t>
            </w:r>
            <w:r>
              <w:rPr>
                <w:rFonts w:ascii="Times New Roman" w:eastAsia="Times New Roman" w:hAnsi="Times New Roman" w:cs="Times New Roman"/>
                <w:sz w:val="24"/>
                <w:szCs w:val="24"/>
                <w:lang w:eastAsia="ru-RU"/>
              </w:rPr>
              <w:t xml:space="preserve"> </w:t>
            </w:r>
            <w:r w:rsidRPr="00F07422">
              <w:rPr>
                <w:rFonts w:ascii="Times New Roman" w:eastAsia="Times New Roman" w:hAnsi="Times New Roman" w:cs="Times New Roman"/>
                <w:sz w:val="24"/>
                <w:szCs w:val="24"/>
                <w:lang w:eastAsia="ru-RU"/>
              </w:rPr>
              <w:t xml:space="preserve">иными нормативными актами в сфере сохранения, использования, популяризации и </w:t>
            </w:r>
            <w:r w:rsidRPr="00F07422">
              <w:rPr>
                <w:rFonts w:ascii="Times New Roman" w:eastAsia="Times New Roman" w:hAnsi="Times New Roman" w:cs="Times New Roman"/>
                <w:sz w:val="24"/>
                <w:szCs w:val="24"/>
                <w:lang w:eastAsia="ru-RU"/>
              </w:rPr>
              <w:lastRenderedPageBreak/>
              <w:t>государственной охраны объектов культурного наследия</w:t>
            </w:r>
            <w:r>
              <w:rPr>
                <w:rFonts w:ascii="Times New Roman" w:eastAsia="Times New Roman" w:hAnsi="Times New Roman" w:cs="Times New Roman"/>
                <w:sz w:val="24"/>
                <w:szCs w:val="24"/>
                <w:lang w:eastAsia="ru-RU"/>
              </w:rPr>
              <w:t>.</w:t>
            </w:r>
            <w:r w:rsidRPr="00F07422">
              <w:rPr>
                <w:rFonts w:ascii="Times New Roman" w:eastAsia="Times New Roman" w:hAnsi="Times New Roman" w:cs="Times New Roman"/>
                <w:sz w:val="24"/>
                <w:szCs w:val="24"/>
                <w:lang w:eastAsia="ru-RU"/>
              </w:rPr>
              <w:t xml:space="preserve"> </w:t>
            </w:r>
          </w:p>
          <w:p w:rsidR="005039CA" w:rsidRPr="00F07422"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9CA"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9CA"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9CA"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9CA"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9CA" w:rsidRPr="00F07422"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9CA" w:rsidRPr="00F07422"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9CA" w:rsidRPr="00F07422"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39CA" w:rsidRPr="00F07422"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39CA" w:rsidRPr="002C1AD0" w:rsidTr="006578A4">
        <w:trPr>
          <w:trHeight w:val="1800"/>
        </w:trPr>
        <w:tc>
          <w:tcPr>
            <w:tcW w:w="519" w:type="dxa"/>
            <w:tcBorders>
              <w:top w:val="single" w:sz="4" w:space="0" w:color="auto"/>
              <w:left w:val="single" w:sz="6" w:space="0" w:color="auto"/>
              <w:bottom w:val="single" w:sz="4" w:space="0" w:color="auto"/>
              <w:right w:val="single" w:sz="4" w:space="0" w:color="auto"/>
            </w:tcBorders>
          </w:tcPr>
          <w:p w:rsidR="005039CA" w:rsidRPr="002C1AD0" w:rsidRDefault="005039CA" w:rsidP="006578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2C1AD0">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6" w:space="0" w:color="auto"/>
            </w:tcBorders>
          </w:tcPr>
          <w:p w:rsidR="005039CA" w:rsidRDefault="005039CA" w:rsidP="006578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работ по сохранению объекта культурного наследия, включая:</w:t>
            </w:r>
          </w:p>
          <w:p w:rsidR="005039CA" w:rsidRDefault="005039CA" w:rsidP="006578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ремонтные и реставрационные работы внешних и внутренних архитектурно-конструктивных элементов объекта культурного наследия;</w:t>
            </w:r>
          </w:p>
          <w:p w:rsidR="005039CA" w:rsidRPr="002C1AD0" w:rsidRDefault="005039CA" w:rsidP="006578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работы по обеспечению доступа маломобильных групп населения</w:t>
            </w:r>
            <w:r>
              <w:t xml:space="preserve"> </w:t>
            </w:r>
            <w:r w:rsidRPr="002410EC">
              <w:rPr>
                <w:rFonts w:ascii="Times New Roman" w:eastAsia="Times New Roman" w:hAnsi="Times New Roman" w:cs="Times New Roman"/>
                <w:sz w:val="24"/>
                <w:szCs w:val="24"/>
                <w:lang w:eastAsia="ru-RU"/>
              </w:rPr>
              <w:t>на объект культурного наследия (в случае предполагаемого использования объекта культурного наследия для предоставления услуг населению)</w:t>
            </w:r>
            <w:r>
              <w:rPr>
                <w:rFonts w:ascii="Times New Roman" w:eastAsia="Times New Roman" w:hAnsi="Times New Roman" w:cs="Times New Roman"/>
                <w:sz w:val="24"/>
                <w:szCs w:val="24"/>
                <w:lang w:eastAsia="ru-RU"/>
              </w:rPr>
              <w:t xml:space="preserve"> и иные работы, необходимость которых будет определена в процессе разработки проектной документации на проведение работ по сохранению объекта культурного наследия по результатам поведенных соответствующих исследований объекта культурного наследия.</w:t>
            </w:r>
          </w:p>
        </w:tc>
        <w:tc>
          <w:tcPr>
            <w:tcW w:w="1985" w:type="dxa"/>
            <w:tcBorders>
              <w:top w:val="single" w:sz="4" w:space="0" w:color="auto"/>
              <w:left w:val="single" w:sz="6" w:space="0" w:color="auto"/>
              <w:bottom w:val="single" w:sz="4" w:space="0" w:color="auto"/>
              <w:right w:val="single" w:sz="4" w:space="0" w:color="auto"/>
            </w:tcBorders>
          </w:tcPr>
          <w:p w:rsidR="005039CA"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039CA" w:rsidRPr="002C1AD0"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AD0">
              <w:rPr>
                <w:rFonts w:ascii="Times New Roman" w:eastAsia="Times New Roman" w:hAnsi="Times New Roman" w:cs="Times New Roman"/>
                <w:sz w:val="24"/>
                <w:szCs w:val="24"/>
                <w:lang w:eastAsia="ru-RU"/>
              </w:rPr>
              <w:t>2024-2026 гг.</w:t>
            </w:r>
          </w:p>
        </w:tc>
        <w:tc>
          <w:tcPr>
            <w:tcW w:w="3402" w:type="dxa"/>
            <w:vMerge/>
            <w:tcBorders>
              <w:left w:val="single" w:sz="4" w:space="0" w:color="auto"/>
              <w:bottom w:val="single" w:sz="4" w:space="0" w:color="auto"/>
              <w:right w:val="single" w:sz="4" w:space="0" w:color="auto"/>
            </w:tcBorders>
          </w:tcPr>
          <w:p w:rsidR="005039CA" w:rsidRPr="002C1AD0"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5039CA" w:rsidRPr="002C1AD0" w:rsidTr="006578A4">
        <w:trPr>
          <w:trHeight w:val="58"/>
        </w:trPr>
        <w:tc>
          <w:tcPr>
            <w:tcW w:w="9875" w:type="dxa"/>
            <w:gridSpan w:val="4"/>
            <w:tcBorders>
              <w:top w:val="single" w:sz="4" w:space="0" w:color="auto"/>
            </w:tcBorders>
          </w:tcPr>
          <w:p w:rsidR="005039CA" w:rsidRPr="00F07422" w:rsidRDefault="005039CA" w:rsidP="006578A4">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F07422">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vertAlign w:val="superscript"/>
                <w:lang w:eastAsia="ru-RU"/>
              </w:rPr>
              <w:t xml:space="preserve"> </w:t>
            </w:r>
            <w:r w:rsidRPr="00F07422">
              <w:rPr>
                <w:rFonts w:ascii="Times New Roman" w:eastAsia="Times New Roman" w:hAnsi="Times New Roman" w:cs="Times New Roman"/>
                <w:sz w:val="24"/>
                <w:szCs w:val="24"/>
                <w:lang w:eastAsia="ru-RU"/>
              </w:rPr>
              <w:t>допустимо досрочное выполнение работ по сохранению объекта культурного наследия</w:t>
            </w:r>
          </w:p>
          <w:p w:rsidR="005039CA" w:rsidRPr="002C1AD0"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bl>
    <w:p w:rsidR="005039CA" w:rsidRPr="00337320" w:rsidRDefault="005039CA" w:rsidP="005039CA">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337320">
        <w:rPr>
          <w:rFonts w:ascii="Times New Roman" w:eastAsia="Times New Roman" w:hAnsi="Times New Roman" w:cs="Times New Roman"/>
          <w:sz w:val="28"/>
          <w:szCs w:val="28"/>
          <w:lang w:eastAsia="ru-RU"/>
        </w:rPr>
        <w:t xml:space="preserve">1.5.2. Работы по сохранению объекта культурного наследия проводятся                      на основании задания и разрешения на проведение работ, выданных Департаментом </w:t>
      </w:r>
      <w:r w:rsidRPr="00337320">
        <w:rPr>
          <w:rFonts w:ascii="Times New Roman" w:eastAsia="Times New Roman" w:hAnsi="Times New Roman" w:cs="Times New Roman"/>
          <w:bCs/>
          <w:color w:val="000000"/>
          <w:sz w:val="28"/>
          <w:szCs w:val="28"/>
          <w:lang w:eastAsia="ru-RU"/>
        </w:rPr>
        <w:t>Смоленской области по культуре и туризму</w:t>
      </w:r>
      <w:r w:rsidRPr="00337320">
        <w:rPr>
          <w:rFonts w:ascii="Times New Roman" w:eastAsia="Times New Roman" w:hAnsi="Times New Roman" w:cs="Times New Roman"/>
          <w:sz w:val="28"/>
          <w:szCs w:val="28"/>
          <w:lang w:eastAsia="ru-RU"/>
        </w:rPr>
        <w:t>, в соответствии с согласованной проектной документацией,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5039CA" w:rsidRPr="00337320" w:rsidRDefault="005039CA" w:rsidP="005039CA">
      <w:pPr>
        <w:tabs>
          <w:tab w:val="left" w:pos="1411"/>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337320">
        <w:rPr>
          <w:rFonts w:ascii="Times New Roman" w:eastAsia="Times New Roman" w:hAnsi="Times New Roman" w:cs="Times New Roman"/>
          <w:sz w:val="28"/>
          <w:szCs w:val="28"/>
          <w:lang w:eastAsia="ru-RU"/>
        </w:rPr>
        <w:t>1.5.3.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5039CA" w:rsidRPr="00337320" w:rsidRDefault="005039CA" w:rsidP="005039CA">
      <w:pPr>
        <w:tabs>
          <w:tab w:val="left" w:pos="1094"/>
        </w:tabs>
        <w:autoSpaceDE w:val="0"/>
        <w:autoSpaceDN w:val="0"/>
        <w:adjustRightInd w:val="0"/>
        <w:spacing w:after="0" w:line="240" w:lineRule="auto"/>
        <w:ind w:left="720"/>
        <w:rPr>
          <w:rFonts w:ascii="Times New Roman" w:eastAsia="Times New Roman" w:hAnsi="Times New Roman" w:cs="Times New Roman"/>
          <w:b/>
          <w:sz w:val="28"/>
          <w:szCs w:val="28"/>
          <w:lang w:eastAsia="ru-RU"/>
        </w:rPr>
      </w:pPr>
      <w:r w:rsidRPr="00337320">
        <w:rPr>
          <w:rFonts w:ascii="Times New Roman" w:eastAsia="Times New Roman" w:hAnsi="Times New Roman" w:cs="Times New Roman"/>
          <w:sz w:val="28"/>
          <w:szCs w:val="28"/>
          <w:lang w:eastAsia="ru-RU"/>
        </w:rPr>
        <w:t>1.5.4. Срок выполнения условий конкурса</w:t>
      </w:r>
      <w:r w:rsidRPr="00337320">
        <w:rPr>
          <w:rFonts w:ascii="Times New Roman" w:eastAsia="Times New Roman" w:hAnsi="Times New Roman" w:cs="Times New Roman"/>
          <w:b/>
          <w:sz w:val="28"/>
          <w:szCs w:val="28"/>
          <w:lang w:eastAsia="ru-RU"/>
        </w:rPr>
        <w:t>: до 31 декабря 202</w:t>
      </w:r>
      <w:r>
        <w:rPr>
          <w:rFonts w:ascii="Times New Roman" w:eastAsia="Times New Roman" w:hAnsi="Times New Roman" w:cs="Times New Roman"/>
          <w:b/>
          <w:sz w:val="28"/>
          <w:szCs w:val="28"/>
          <w:lang w:eastAsia="ru-RU"/>
        </w:rPr>
        <w:t>6</w:t>
      </w:r>
      <w:r w:rsidRPr="00337320">
        <w:rPr>
          <w:rFonts w:ascii="Times New Roman" w:eastAsia="Times New Roman" w:hAnsi="Times New Roman" w:cs="Times New Roman"/>
          <w:b/>
          <w:sz w:val="28"/>
          <w:szCs w:val="28"/>
          <w:lang w:eastAsia="ru-RU"/>
        </w:rPr>
        <w:t xml:space="preserve"> года.</w:t>
      </w:r>
    </w:p>
    <w:p w:rsidR="005039CA" w:rsidRPr="00337320" w:rsidRDefault="005039CA" w:rsidP="005039CA">
      <w:pPr>
        <w:tabs>
          <w:tab w:val="left" w:pos="851"/>
        </w:tabs>
        <w:autoSpaceDE w:val="0"/>
        <w:autoSpaceDN w:val="0"/>
        <w:adjustRightInd w:val="0"/>
        <w:spacing w:after="0" w:line="240" w:lineRule="auto"/>
        <w:ind w:firstLine="570"/>
        <w:jc w:val="both"/>
        <w:rPr>
          <w:rFonts w:ascii="Times New Roman" w:eastAsia="Times New Roman" w:hAnsi="Times New Roman" w:cs="Times New Roman"/>
          <w:sz w:val="28"/>
          <w:szCs w:val="28"/>
          <w:lang w:eastAsia="ru-RU"/>
        </w:rPr>
      </w:pPr>
      <w:r w:rsidRPr="00337320">
        <w:rPr>
          <w:rFonts w:ascii="Times New Roman" w:eastAsia="Times New Roman" w:hAnsi="Times New Roman" w:cs="Times New Roman"/>
          <w:sz w:val="28"/>
          <w:szCs w:val="28"/>
          <w:lang w:eastAsia="ru-RU"/>
        </w:rPr>
        <w:t xml:space="preserve">  1.6. Порядок подтверждения победите</w:t>
      </w:r>
      <w:r>
        <w:rPr>
          <w:rFonts w:ascii="Times New Roman" w:eastAsia="Times New Roman" w:hAnsi="Times New Roman" w:cs="Times New Roman"/>
          <w:sz w:val="28"/>
          <w:szCs w:val="28"/>
          <w:lang w:eastAsia="ru-RU"/>
        </w:rPr>
        <w:t>лем выполнения условий конкурса.</w:t>
      </w:r>
    </w:p>
    <w:p w:rsidR="005039CA" w:rsidRPr="00337320" w:rsidRDefault="005039CA" w:rsidP="005039CA">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337320">
        <w:rPr>
          <w:rFonts w:ascii="Times New Roman" w:eastAsia="Times New Roman" w:hAnsi="Times New Roman" w:cs="Times New Roman"/>
          <w:sz w:val="28"/>
          <w:szCs w:val="28"/>
          <w:lang w:eastAsia="ru-RU"/>
        </w:rPr>
        <w:t>Победитель конкурса обязан не позднее 30 календарных дней со дня окончания установленного срока выполнения каждого этапа работ предоставить отчет о выполнении им каждого из этапов работ по сохранению объекта культурного наследия в Администрацию муниципального образования «Вяземский район» Смоленской области.</w:t>
      </w:r>
    </w:p>
    <w:p w:rsidR="005039CA" w:rsidRPr="00337320" w:rsidRDefault="005039CA" w:rsidP="005039CA">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337320">
        <w:rPr>
          <w:rFonts w:ascii="Times New Roman" w:eastAsia="Times New Roman" w:hAnsi="Times New Roman" w:cs="Times New Roman"/>
          <w:sz w:val="28"/>
          <w:szCs w:val="28"/>
          <w:lang w:eastAsia="ru-RU"/>
        </w:rPr>
        <w:t xml:space="preserve">Сводный (итоговый) отчет о выполнении условий конкурса с приложением подтверждающих документов в целом предоставляется победителем в течение 10 </w:t>
      </w:r>
      <w:r w:rsidRPr="00337320">
        <w:rPr>
          <w:rFonts w:ascii="Times New Roman" w:eastAsia="Times New Roman" w:hAnsi="Times New Roman" w:cs="Times New Roman"/>
          <w:sz w:val="28"/>
          <w:szCs w:val="28"/>
          <w:lang w:eastAsia="ru-RU"/>
        </w:rPr>
        <w:lastRenderedPageBreak/>
        <w:t xml:space="preserve">рабочих дней с даты истечения срока выполнения условий конкурса в полном объеме с приложением подтверждающих документов, фотографий, в том числе акта о выполнении работ по сохранению объекта культурного наследия, подписанного Департаментом </w:t>
      </w:r>
      <w:r w:rsidRPr="00337320">
        <w:rPr>
          <w:rFonts w:ascii="Times New Roman" w:eastAsia="Times New Roman" w:hAnsi="Times New Roman" w:cs="Times New Roman"/>
          <w:bCs/>
          <w:color w:val="000000"/>
          <w:sz w:val="28"/>
          <w:szCs w:val="28"/>
          <w:lang w:eastAsia="ru-RU"/>
        </w:rPr>
        <w:t>Смоленской области по культуре и туризму</w:t>
      </w:r>
      <w:r w:rsidRPr="00337320">
        <w:rPr>
          <w:rFonts w:ascii="Times New Roman" w:eastAsia="Times New Roman" w:hAnsi="Times New Roman" w:cs="Times New Roman"/>
          <w:sz w:val="28"/>
          <w:szCs w:val="28"/>
          <w:lang w:eastAsia="ru-RU"/>
        </w:rPr>
        <w:t>, в Администрацию муниципального образования «Вяземский район» Смоленской области.</w:t>
      </w:r>
    </w:p>
    <w:p w:rsidR="005039CA"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337320">
        <w:rPr>
          <w:rFonts w:ascii="Times New Roman" w:eastAsia="Times New Roman" w:hAnsi="Times New Roman" w:cs="Times New Roman"/>
          <w:sz w:val="28"/>
          <w:szCs w:val="28"/>
          <w:lang w:eastAsia="ru-RU"/>
        </w:rPr>
        <w:t xml:space="preserve">1.7. </w:t>
      </w:r>
      <w:r w:rsidRPr="003F59DB">
        <w:rPr>
          <w:rFonts w:ascii="Times New Roman" w:eastAsia="Times New Roman" w:hAnsi="Times New Roman" w:cs="Times New Roman"/>
          <w:sz w:val="28"/>
          <w:szCs w:val="28"/>
          <w:lang w:eastAsia="ru-RU"/>
        </w:rPr>
        <w:t>Рыночная стоимость объектов недвижимости по данным независимой оценки</w:t>
      </w:r>
      <w:r w:rsidRPr="00337320">
        <w:rPr>
          <w:rFonts w:ascii="Times New Roman" w:eastAsia="Times New Roman" w:hAnsi="Times New Roman" w:cs="Times New Roman"/>
          <w:sz w:val="28"/>
          <w:szCs w:val="28"/>
          <w:lang w:eastAsia="ru-RU"/>
        </w:rPr>
        <w:t xml:space="preserve"> – </w:t>
      </w:r>
      <w:r>
        <w:rPr>
          <w:rFonts w:ascii="Times New Roman" w:eastAsia="Calibri" w:hAnsi="Times New Roman" w:cs="Times New Roman"/>
          <w:sz w:val="28"/>
          <w:szCs w:val="28"/>
        </w:rPr>
        <w:t>837 171</w:t>
      </w:r>
      <w:r w:rsidRPr="00D366AA">
        <w:rPr>
          <w:rFonts w:ascii="Times New Roman" w:eastAsia="Calibri" w:hAnsi="Times New Roman" w:cs="Times New Roman"/>
          <w:sz w:val="28"/>
          <w:szCs w:val="28"/>
        </w:rPr>
        <w:t xml:space="preserve">,00 </w:t>
      </w:r>
      <w:proofErr w:type="spellStart"/>
      <w:r w:rsidRPr="00D366AA">
        <w:rPr>
          <w:rFonts w:ascii="Times New Roman" w:eastAsia="Calibri" w:hAnsi="Times New Roman" w:cs="Times New Roman"/>
          <w:sz w:val="28"/>
          <w:szCs w:val="28"/>
        </w:rPr>
        <w:t>руб</w:t>
      </w:r>
      <w:proofErr w:type="spellEnd"/>
      <w:r w:rsidRPr="003373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учетом</w:t>
      </w:r>
      <w:r w:rsidRPr="00337320">
        <w:rPr>
          <w:rFonts w:ascii="Times New Roman" w:eastAsia="Times New Roman" w:hAnsi="Times New Roman" w:cs="Times New Roman"/>
          <w:sz w:val="28"/>
          <w:szCs w:val="28"/>
          <w:lang w:eastAsia="ru-RU"/>
        </w:rPr>
        <w:t xml:space="preserve"> НДС 20 %</w:t>
      </w:r>
      <w:r>
        <w:rPr>
          <w:rFonts w:ascii="Times New Roman" w:eastAsia="Times New Roman" w:hAnsi="Times New Roman" w:cs="Times New Roman"/>
          <w:sz w:val="28"/>
          <w:szCs w:val="28"/>
          <w:lang w:eastAsia="ru-RU"/>
        </w:rPr>
        <w:t>, в том числе:</w:t>
      </w:r>
    </w:p>
    <w:p w:rsidR="005039CA" w:rsidRDefault="005039CA" w:rsidP="005039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нежилое здание – 560 905,00 руб. (</w:t>
      </w:r>
      <w:r w:rsidRPr="003F59DB">
        <w:rPr>
          <w:rFonts w:ascii="Times New Roman" w:eastAsia="Times New Roman" w:hAnsi="Times New Roman" w:cs="Times New Roman"/>
          <w:sz w:val="28"/>
          <w:szCs w:val="28"/>
          <w:lang w:eastAsia="ru-RU"/>
        </w:rPr>
        <w:t>с учетом НДС 20%</w:t>
      </w:r>
      <w:r>
        <w:rPr>
          <w:rFonts w:ascii="Times New Roman" w:eastAsia="Times New Roman" w:hAnsi="Times New Roman" w:cs="Times New Roman"/>
          <w:sz w:val="28"/>
          <w:szCs w:val="28"/>
          <w:lang w:eastAsia="ru-RU"/>
        </w:rPr>
        <w:t>)</w:t>
      </w:r>
      <w:r w:rsidRPr="003F59DB">
        <w:rPr>
          <w:rFonts w:ascii="Times New Roman" w:eastAsia="Times New Roman" w:hAnsi="Times New Roman" w:cs="Times New Roman"/>
          <w:sz w:val="28"/>
          <w:szCs w:val="28"/>
          <w:lang w:eastAsia="ru-RU"/>
        </w:rPr>
        <w:t>;</w:t>
      </w:r>
    </w:p>
    <w:p w:rsidR="005039CA" w:rsidRPr="00337320" w:rsidRDefault="005039CA" w:rsidP="005039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59DB">
        <w:rPr>
          <w:rFonts w:ascii="Times New Roman" w:eastAsia="Times New Roman" w:hAnsi="Times New Roman" w:cs="Times New Roman"/>
          <w:sz w:val="28"/>
          <w:szCs w:val="28"/>
          <w:lang w:eastAsia="ru-RU"/>
        </w:rPr>
        <w:t>земельный участок –</w:t>
      </w:r>
      <w:r>
        <w:rPr>
          <w:rFonts w:ascii="Times New Roman" w:eastAsia="Times New Roman" w:hAnsi="Times New Roman" w:cs="Times New Roman"/>
          <w:sz w:val="28"/>
          <w:szCs w:val="28"/>
          <w:lang w:eastAsia="ru-RU"/>
        </w:rPr>
        <w:t xml:space="preserve"> 276 266,00 руб. (без учета </w:t>
      </w:r>
      <w:r w:rsidRPr="003F59DB">
        <w:rPr>
          <w:rFonts w:ascii="Times New Roman" w:eastAsia="Times New Roman" w:hAnsi="Times New Roman" w:cs="Times New Roman"/>
          <w:sz w:val="28"/>
          <w:szCs w:val="28"/>
          <w:lang w:eastAsia="ru-RU"/>
        </w:rPr>
        <w:t>НДС</w:t>
      </w:r>
      <w:r>
        <w:rPr>
          <w:rFonts w:ascii="Times New Roman" w:eastAsia="Times New Roman" w:hAnsi="Times New Roman" w:cs="Times New Roman"/>
          <w:sz w:val="28"/>
          <w:szCs w:val="28"/>
          <w:lang w:eastAsia="ru-RU"/>
        </w:rPr>
        <w:t xml:space="preserve"> 20 %), земельные участки НДС не облагаю</w:t>
      </w:r>
      <w:r w:rsidRPr="003F59DB">
        <w:rPr>
          <w:rFonts w:ascii="Times New Roman" w:eastAsia="Times New Roman" w:hAnsi="Times New Roman" w:cs="Times New Roman"/>
          <w:sz w:val="28"/>
          <w:szCs w:val="28"/>
          <w:lang w:eastAsia="ru-RU"/>
        </w:rPr>
        <w:t>тся.</w:t>
      </w:r>
    </w:p>
    <w:p w:rsidR="005039CA" w:rsidRPr="00337320"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337320">
        <w:rPr>
          <w:rFonts w:ascii="Times New Roman" w:eastAsia="Times New Roman" w:hAnsi="Times New Roman" w:cs="Times New Roman"/>
          <w:sz w:val="28"/>
          <w:szCs w:val="28"/>
          <w:lang w:eastAsia="ru-RU"/>
        </w:rPr>
        <w:t>1.8. Способ приватизации – конкурс в электронной форме</w:t>
      </w:r>
      <w:r>
        <w:rPr>
          <w:rFonts w:ascii="Times New Roman" w:eastAsia="Times New Roman" w:hAnsi="Times New Roman" w:cs="Times New Roman"/>
          <w:sz w:val="28"/>
          <w:szCs w:val="28"/>
          <w:lang w:eastAsia="ru-RU"/>
        </w:rPr>
        <w:t>,</w:t>
      </w:r>
      <w:r w:rsidRPr="00337320">
        <w:rPr>
          <w:rFonts w:ascii="Times New Roman" w:eastAsia="Times New Roman" w:hAnsi="Times New Roman" w:cs="Times New Roman"/>
          <w:sz w:val="28"/>
          <w:szCs w:val="28"/>
          <w:lang w:eastAsia="ru-RU"/>
        </w:rPr>
        <w:t xml:space="preserve"> открытый по составу участников, по продаже объекта культурного наследия.</w:t>
      </w:r>
    </w:p>
    <w:p w:rsidR="005039CA" w:rsidRPr="00A764CC" w:rsidRDefault="005039CA" w:rsidP="005039CA">
      <w:pPr>
        <w:spacing w:after="0" w:line="240" w:lineRule="auto"/>
        <w:ind w:firstLine="709"/>
        <w:jc w:val="both"/>
        <w:rPr>
          <w:rFonts w:ascii="Times New Roman" w:hAnsi="Times New Roman" w:cs="Times New Roman"/>
          <w:sz w:val="28"/>
          <w:szCs w:val="28"/>
          <w:lang w:eastAsia="ru-RU"/>
        </w:rPr>
      </w:pPr>
      <w:r w:rsidRPr="00337320">
        <w:rPr>
          <w:rFonts w:ascii="Times New Roman" w:eastAsia="Times New Roman" w:hAnsi="Times New Roman" w:cs="Times New Roman"/>
          <w:color w:val="000000"/>
          <w:sz w:val="28"/>
          <w:szCs w:val="28"/>
          <w:lang w:eastAsia="ru-RU"/>
        </w:rPr>
        <w:t xml:space="preserve">1.9. Начальная цена </w:t>
      </w:r>
      <w:r>
        <w:rPr>
          <w:rFonts w:ascii="Times New Roman" w:eastAsia="Times New Roman" w:hAnsi="Times New Roman" w:cs="Times New Roman"/>
          <w:color w:val="000000"/>
          <w:sz w:val="28"/>
          <w:szCs w:val="28"/>
          <w:lang w:eastAsia="ru-RU"/>
        </w:rPr>
        <w:t xml:space="preserve">объекта недвижимости </w:t>
      </w:r>
      <w:r w:rsidRPr="00337320">
        <w:rPr>
          <w:rFonts w:ascii="Times New Roman" w:eastAsia="Times New Roman" w:hAnsi="Times New Roman" w:cs="Times New Roman"/>
          <w:color w:val="000000"/>
          <w:sz w:val="28"/>
          <w:szCs w:val="28"/>
          <w:lang w:eastAsia="ru-RU"/>
        </w:rPr>
        <w:t>(с учетом НДС 20 %, с учетом затрат на проведение оценки)</w:t>
      </w:r>
      <w:r w:rsidRPr="004619B3">
        <w:t xml:space="preserve"> </w:t>
      </w:r>
      <w:r w:rsidRPr="004619B3">
        <w:rPr>
          <w:rFonts w:ascii="Times New Roman" w:eastAsia="Times New Roman" w:hAnsi="Times New Roman" w:cs="Times New Roman"/>
          <w:color w:val="000000"/>
          <w:sz w:val="28"/>
          <w:szCs w:val="28"/>
          <w:lang w:eastAsia="ru-RU"/>
        </w:rPr>
        <w:t>и земельного участка</w:t>
      </w:r>
      <w:r>
        <w:rPr>
          <w:rFonts w:ascii="Times New Roman" w:eastAsia="Times New Roman" w:hAnsi="Times New Roman" w:cs="Times New Roman"/>
          <w:color w:val="000000"/>
          <w:sz w:val="28"/>
          <w:szCs w:val="28"/>
          <w:lang w:eastAsia="ru-RU"/>
        </w:rPr>
        <w:t xml:space="preserve"> </w:t>
      </w:r>
      <w:r w:rsidRPr="00337320">
        <w:rPr>
          <w:rFonts w:ascii="Times New Roman" w:eastAsia="Times New Roman" w:hAnsi="Times New Roman" w:cs="Times New Roman"/>
          <w:color w:val="000000"/>
          <w:sz w:val="28"/>
          <w:szCs w:val="28"/>
          <w:lang w:eastAsia="ru-RU"/>
        </w:rPr>
        <w:t xml:space="preserve">– </w:t>
      </w:r>
      <w:r w:rsidRPr="00A31CF8">
        <w:rPr>
          <w:rFonts w:ascii="Times New Roman" w:eastAsia="Calibri" w:hAnsi="Times New Roman" w:cs="Times New Roman"/>
          <w:sz w:val="28"/>
          <w:szCs w:val="28"/>
        </w:rPr>
        <w:t>844 </w:t>
      </w:r>
      <w:r>
        <w:rPr>
          <w:rFonts w:ascii="Times New Roman" w:eastAsia="Calibri" w:hAnsi="Times New Roman" w:cs="Times New Roman"/>
          <w:sz w:val="28"/>
          <w:szCs w:val="28"/>
        </w:rPr>
        <w:t>700</w:t>
      </w:r>
      <w:r w:rsidRPr="00D366AA">
        <w:rPr>
          <w:rFonts w:ascii="Times New Roman" w:eastAsia="Calibri" w:hAnsi="Times New Roman" w:cs="Times New Roman"/>
          <w:sz w:val="28"/>
          <w:szCs w:val="28"/>
        </w:rPr>
        <w:t xml:space="preserve">,00 </w:t>
      </w:r>
      <w:proofErr w:type="spellStart"/>
      <w:r>
        <w:rPr>
          <w:rFonts w:ascii="Times New Roman" w:hAnsi="Times New Roman" w:cs="Times New Roman"/>
          <w:sz w:val="28"/>
          <w:szCs w:val="28"/>
          <w:lang w:eastAsia="ru-RU"/>
        </w:rPr>
        <w:t>руб</w:t>
      </w:r>
      <w:proofErr w:type="spellEnd"/>
      <w:r>
        <w:rPr>
          <w:rFonts w:ascii="Times New Roman" w:hAnsi="Times New Roman" w:cs="Times New Roman"/>
          <w:sz w:val="28"/>
          <w:szCs w:val="28"/>
          <w:lang w:eastAsia="ru-RU"/>
        </w:rPr>
        <w:t>,</w:t>
      </w:r>
      <w:r w:rsidRPr="00337320">
        <w:rPr>
          <w:rFonts w:ascii="Times New Roman" w:hAnsi="Times New Roman" w:cs="Times New Roman"/>
          <w:sz w:val="28"/>
          <w:szCs w:val="28"/>
          <w:lang w:eastAsia="ru-RU"/>
        </w:rPr>
        <w:t xml:space="preserve"> </w:t>
      </w:r>
      <w:r w:rsidRPr="00A764CC">
        <w:rPr>
          <w:rFonts w:ascii="Times New Roman" w:hAnsi="Times New Roman" w:cs="Times New Roman"/>
          <w:sz w:val="28"/>
          <w:szCs w:val="28"/>
          <w:lang w:eastAsia="ru-RU"/>
        </w:rPr>
        <w:t>в том числе:</w:t>
      </w:r>
    </w:p>
    <w:p w:rsidR="005039CA" w:rsidRPr="00A764CC" w:rsidRDefault="005039CA" w:rsidP="005039CA">
      <w:pPr>
        <w:spacing w:after="0" w:line="240" w:lineRule="auto"/>
        <w:ind w:firstLine="709"/>
        <w:jc w:val="both"/>
        <w:rPr>
          <w:rFonts w:ascii="Times New Roman" w:hAnsi="Times New Roman" w:cs="Times New Roman"/>
          <w:sz w:val="28"/>
          <w:szCs w:val="28"/>
          <w:lang w:eastAsia="ru-RU"/>
        </w:rPr>
      </w:pPr>
      <w:r w:rsidRPr="00A764CC">
        <w:rPr>
          <w:rFonts w:ascii="Times New Roman" w:hAnsi="Times New Roman" w:cs="Times New Roman"/>
          <w:sz w:val="28"/>
          <w:szCs w:val="28"/>
          <w:lang w:eastAsia="ru-RU"/>
        </w:rPr>
        <w:t xml:space="preserve">- нежилое здание – </w:t>
      </w:r>
      <w:r w:rsidRPr="008D1DD5">
        <w:rPr>
          <w:rFonts w:ascii="Times New Roman" w:hAnsi="Times New Roman" w:cs="Times New Roman"/>
          <w:sz w:val="28"/>
          <w:szCs w:val="28"/>
          <w:lang w:eastAsia="ru-RU"/>
        </w:rPr>
        <w:t>56</w:t>
      </w:r>
      <w:r w:rsidRPr="009559E1">
        <w:rPr>
          <w:rFonts w:ascii="Times New Roman" w:hAnsi="Times New Roman" w:cs="Times New Roman"/>
          <w:sz w:val="28"/>
          <w:szCs w:val="28"/>
          <w:lang w:eastAsia="ru-RU"/>
        </w:rPr>
        <w:t>5</w:t>
      </w:r>
      <w:r>
        <w:rPr>
          <w:rFonts w:ascii="Times New Roman" w:hAnsi="Times New Roman" w:cs="Times New Roman"/>
          <w:sz w:val="28"/>
          <w:szCs w:val="28"/>
          <w:lang w:val="en-US" w:eastAsia="ru-RU"/>
        </w:rPr>
        <w:t> </w:t>
      </w:r>
      <w:r w:rsidRPr="009559E1">
        <w:rPr>
          <w:rFonts w:ascii="Times New Roman" w:hAnsi="Times New Roman" w:cs="Times New Roman"/>
          <w:sz w:val="28"/>
          <w:szCs w:val="28"/>
          <w:lang w:eastAsia="ru-RU"/>
        </w:rPr>
        <w:t>949</w:t>
      </w:r>
      <w:r w:rsidRPr="00A764CC">
        <w:rPr>
          <w:rFonts w:ascii="Times New Roman" w:hAnsi="Times New Roman" w:cs="Times New Roman"/>
          <w:sz w:val="28"/>
          <w:szCs w:val="28"/>
          <w:lang w:eastAsia="ru-RU"/>
        </w:rPr>
        <w:t>,00 руб. (с учетом НДС 20%);</w:t>
      </w:r>
    </w:p>
    <w:p w:rsidR="005039CA" w:rsidRPr="00337320"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A764CC">
        <w:rPr>
          <w:rFonts w:ascii="Times New Roman" w:hAnsi="Times New Roman" w:cs="Times New Roman"/>
          <w:sz w:val="28"/>
          <w:szCs w:val="28"/>
          <w:lang w:eastAsia="ru-RU"/>
        </w:rPr>
        <w:t xml:space="preserve">- земельный участок – </w:t>
      </w:r>
      <w:r w:rsidRPr="009559E1">
        <w:rPr>
          <w:rFonts w:ascii="Times New Roman" w:hAnsi="Times New Roman" w:cs="Times New Roman"/>
          <w:sz w:val="28"/>
          <w:szCs w:val="28"/>
          <w:lang w:eastAsia="ru-RU"/>
        </w:rPr>
        <w:t>278 751</w:t>
      </w:r>
      <w:r w:rsidRPr="00A764CC">
        <w:rPr>
          <w:rFonts w:ascii="Times New Roman" w:hAnsi="Times New Roman" w:cs="Times New Roman"/>
          <w:sz w:val="28"/>
          <w:szCs w:val="28"/>
          <w:lang w:eastAsia="ru-RU"/>
        </w:rPr>
        <w:t>,00 руб. (без учета НДС 20 %), земельные участки НДС не облагаются.</w:t>
      </w:r>
    </w:p>
    <w:p w:rsidR="005039CA" w:rsidRPr="00337320" w:rsidRDefault="005039CA" w:rsidP="005039CA">
      <w:pPr>
        <w:spacing w:after="0" w:line="240" w:lineRule="auto"/>
        <w:ind w:firstLine="709"/>
        <w:jc w:val="both"/>
        <w:rPr>
          <w:rFonts w:ascii="Times New Roman" w:eastAsia="Times New Roman" w:hAnsi="Times New Roman" w:cs="Times New Roman"/>
          <w:color w:val="000000"/>
          <w:sz w:val="28"/>
          <w:szCs w:val="28"/>
          <w:lang w:eastAsia="ru-RU"/>
        </w:rPr>
      </w:pPr>
      <w:r w:rsidRPr="00337320">
        <w:rPr>
          <w:rFonts w:ascii="Times New Roman" w:eastAsia="Times New Roman" w:hAnsi="Times New Roman" w:cs="Times New Roman"/>
          <w:color w:val="000000"/>
          <w:sz w:val="28"/>
          <w:szCs w:val="28"/>
          <w:lang w:eastAsia="ru-RU"/>
        </w:rPr>
        <w:t>1.10. Сумма задатка – 20 % от начальной</w:t>
      </w:r>
      <w:r>
        <w:rPr>
          <w:rFonts w:ascii="Times New Roman" w:eastAsia="Times New Roman" w:hAnsi="Times New Roman" w:cs="Times New Roman"/>
          <w:color w:val="000000"/>
          <w:sz w:val="28"/>
          <w:szCs w:val="28"/>
          <w:lang w:eastAsia="ru-RU"/>
        </w:rPr>
        <w:t xml:space="preserve"> цены – </w:t>
      </w:r>
      <w:r w:rsidRPr="00A31CF8">
        <w:rPr>
          <w:rFonts w:ascii="Times New Roman" w:eastAsia="Calibri" w:hAnsi="Times New Roman" w:cs="Times New Roman"/>
          <w:sz w:val="28"/>
          <w:szCs w:val="28"/>
        </w:rPr>
        <w:t>168</w:t>
      </w:r>
      <w:r>
        <w:rPr>
          <w:rFonts w:ascii="Times New Roman" w:eastAsia="Calibri" w:hAnsi="Times New Roman" w:cs="Times New Roman"/>
          <w:sz w:val="28"/>
          <w:szCs w:val="28"/>
        </w:rPr>
        <w:t xml:space="preserve"> </w:t>
      </w:r>
      <w:r w:rsidRPr="00A31CF8">
        <w:rPr>
          <w:rFonts w:ascii="Times New Roman" w:eastAsia="Calibri" w:hAnsi="Times New Roman" w:cs="Times New Roman"/>
          <w:sz w:val="28"/>
          <w:szCs w:val="28"/>
        </w:rPr>
        <w:t>94</w:t>
      </w:r>
      <w:r>
        <w:rPr>
          <w:rFonts w:ascii="Times New Roman" w:eastAsia="Calibri" w:hAnsi="Times New Roman" w:cs="Times New Roman"/>
          <w:sz w:val="28"/>
          <w:szCs w:val="28"/>
        </w:rPr>
        <w:t>0</w:t>
      </w:r>
      <w:r w:rsidRPr="00A31CF8">
        <w:rPr>
          <w:rFonts w:ascii="Times New Roman" w:eastAsia="Calibri" w:hAnsi="Times New Roman" w:cs="Times New Roman"/>
          <w:sz w:val="28"/>
          <w:szCs w:val="28"/>
        </w:rPr>
        <w:t>,</w:t>
      </w:r>
      <w:r>
        <w:rPr>
          <w:rFonts w:ascii="Times New Roman" w:eastAsia="Calibri" w:hAnsi="Times New Roman" w:cs="Times New Roman"/>
          <w:sz w:val="28"/>
          <w:szCs w:val="28"/>
        </w:rPr>
        <w:t>00</w:t>
      </w:r>
      <w:r w:rsidRPr="00D366AA">
        <w:rPr>
          <w:rFonts w:ascii="Times New Roman" w:eastAsia="Calibri" w:hAnsi="Times New Roman" w:cs="Times New Roman"/>
          <w:sz w:val="28"/>
          <w:szCs w:val="28"/>
        </w:rPr>
        <w:t xml:space="preserve"> </w:t>
      </w:r>
      <w:r w:rsidRPr="00337320">
        <w:rPr>
          <w:rFonts w:ascii="Times New Roman" w:eastAsia="Times New Roman" w:hAnsi="Times New Roman" w:cs="Times New Roman"/>
          <w:color w:val="000000"/>
          <w:sz w:val="28"/>
          <w:szCs w:val="28"/>
          <w:lang w:eastAsia="ru-RU"/>
        </w:rPr>
        <w:t>руб. (</w:t>
      </w:r>
      <w:r w:rsidRPr="00A31CF8">
        <w:rPr>
          <w:rFonts w:ascii="Times New Roman" w:eastAsia="Times New Roman" w:hAnsi="Times New Roman" w:cs="Times New Roman"/>
          <w:color w:val="000000"/>
          <w:sz w:val="28"/>
          <w:szCs w:val="28"/>
          <w:lang w:eastAsia="ru-RU"/>
        </w:rPr>
        <w:t xml:space="preserve">НДС </w:t>
      </w:r>
      <w:r>
        <w:rPr>
          <w:rFonts w:ascii="Times New Roman" w:eastAsia="Times New Roman" w:hAnsi="Times New Roman" w:cs="Times New Roman"/>
          <w:color w:val="000000"/>
          <w:sz w:val="28"/>
          <w:szCs w:val="28"/>
          <w:lang w:eastAsia="ru-RU"/>
        </w:rPr>
        <w:t>не облагается</w:t>
      </w:r>
      <w:r w:rsidRPr="00337320">
        <w:rPr>
          <w:rFonts w:ascii="Times New Roman" w:eastAsia="Times New Roman" w:hAnsi="Times New Roman" w:cs="Times New Roman"/>
          <w:color w:val="000000"/>
          <w:sz w:val="28"/>
          <w:szCs w:val="28"/>
          <w:lang w:eastAsia="ru-RU"/>
        </w:rPr>
        <w:t>).</w:t>
      </w:r>
    </w:p>
    <w:p w:rsidR="005039CA" w:rsidRPr="00337320"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337320">
        <w:rPr>
          <w:rFonts w:ascii="Times New Roman" w:eastAsia="Times New Roman" w:hAnsi="Times New Roman" w:cs="Times New Roman"/>
          <w:sz w:val="28"/>
          <w:szCs w:val="28"/>
          <w:lang w:eastAsia="ru-RU"/>
        </w:rPr>
        <w:t>1.11. Форма платежа – единовременная.</w:t>
      </w:r>
    </w:p>
    <w:p w:rsidR="005039CA" w:rsidRPr="00337320"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337320">
        <w:rPr>
          <w:rFonts w:ascii="Times New Roman" w:eastAsia="Times New Roman" w:hAnsi="Times New Roman" w:cs="Times New Roman"/>
          <w:sz w:val="28"/>
          <w:szCs w:val="28"/>
          <w:lang w:eastAsia="ru-RU"/>
        </w:rPr>
        <w:t>1.12. Конкурс по данному объекту проводится впервые.</w:t>
      </w:r>
    </w:p>
    <w:p w:rsidR="005039CA" w:rsidRPr="00337320" w:rsidRDefault="005039CA" w:rsidP="005039C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37320">
        <w:rPr>
          <w:rFonts w:ascii="Times New Roman" w:eastAsia="Times New Roman" w:hAnsi="Times New Roman" w:cs="Times New Roman"/>
          <w:color w:val="000000"/>
          <w:sz w:val="28"/>
          <w:szCs w:val="28"/>
          <w:lang w:eastAsia="ru-RU"/>
        </w:rPr>
        <w:t>1.13. Победителем конкурса признается участник, предложивший наиболее высокую цену за продаваемый объект.</w:t>
      </w:r>
    </w:p>
    <w:p w:rsidR="005039CA" w:rsidRDefault="005039CA" w:rsidP="005039CA">
      <w:pPr>
        <w:spacing w:after="0" w:line="240" w:lineRule="auto"/>
        <w:rPr>
          <w:rFonts w:ascii="Times New Roman" w:eastAsia="Times New Roman" w:hAnsi="Times New Roman" w:cs="Times New Roman"/>
          <w:b/>
          <w:sz w:val="28"/>
          <w:szCs w:val="28"/>
          <w:lang w:eastAsia="ru-RU"/>
        </w:rPr>
      </w:pPr>
    </w:p>
    <w:p w:rsidR="005039CA" w:rsidRPr="009B4AF7" w:rsidRDefault="005039CA" w:rsidP="005039CA">
      <w:pPr>
        <w:spacing w:after="0" w:line="240" w:lineRule="auto"/>
        <w:ind w:left="720"/>
        <w:jc w:val="center"/>
        <w:rPr>
          <w:rFonts w:ascii="Times New Roman" w:eastAsia="Times New Roman" w:hAnsi="Times New Roman" w:cs="Times New Roman"/>
          <w:b/>
          <w:sz w:val="28"/>
          <w:szCs w:val="28"/>
          <w:lang w:eastAsia="ru-RU"/>
        </w:rPr>
      </w:pPr>
      <w:r w:rsidRPr="009B4AF7">
        <w:rPr>
          <w:rFonts w:ascii="Times New Roman" w:eastAsia="Times New Roman" w:hAnsi="Times New Roman" w:cs="Times New Roman"/>
          <w:b/>
          <w:sz w:val="28"/>
          <w:szCs w:val="28"/>
          <w:lang w:eastAsia="ru-RU"/>
        </w:rPr>
        <w:t>Сведения о порядке участия в конкурсе, проводимом в электронной форме и подведении итогов</w:t>
      </w:r>
    </w:p>
    <w:p w:rsidR="005039CA" w:rsidRPr="008D2770" w:rsidRDefault="005039CA" w:rsidP="005039CA">
      <w:pPr>
        <w:spacing w:after="0" w:line="240" w:lineRule="auto"/>
        <w:ind w:left="720"/>
        <w:jc w:val="center"/>
        <w:rPr>
          <w:rFonts w:ascii="Times New Roman" w:eastAsia="Times New Roman" w:hAnsi="Times New Roman" w:cs="Times New Roman"/>
          <w:b/>
          <w:lang w:eastAsia="ru-RU"/>
        </w:rPr>
      </w:pPr>
    </w:p>
    <w:p w:rsidR="005039CA" w:rsidRPr="009B4AF7" w:rsidRDefault="005039CA" w:rsidP="005039CA">
      <w:pPr>
        <w:spacing w:after="0" w:line="240" w:lineRule="auto"/>
        <w:ind w:firstLine="709"/>
        <w:jc w:val="both"/>
        <w:rPr>
          <w:rFonts w:ascii="Times New Roman" w:eastAsia="Times New Roman" w:hAnsi="Times New Roman" w:cs="Times New Roman"/>
          <w:b/>
          <w:sz w:val="28"/>
          <w:szCs w:val="28"/>
          <w:lang w:eastAsia="ru-RU"/>
        </w:rPr>
      </w:pPr>
      <w:r w:rsidRPr="009B4AF7">
        <w:rPr>
          <w:rFonts w:ascii="Times New Roman" w:eastAsia="Times New Roman" w:hAnsi="Times New Roman" w:cs="Times New Roman"/>
          <w:sz w:val="28"/>
          <w:szCs w:val="28"/>
          <w:lang w:eastAsia="ru-RU"/>
        </w:rPr>
        <w:t>Дата</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время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начала</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приёма</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заявок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 участие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конкурсе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24</w:t>
      </w:r>
      <w:r w:rsidRPr="009B4AF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ноября</w:t>
      </w:r>
      <w:r w:rsidRPr="009B4AF7">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1</w:t>
      </w:r>
      <w:r w:rsidRPr="009B4AF7">
        <w:rPr>
          <w:rFonts w:ascii="Times New Roman" w:eastAsia="Times New Roman" w:hAnsi="Times New Roman" w:cs="Times New Roman"/>
          <w:b/>
          <w:sz w:val="28"/>
          <w:szCs w:val="28"/>
          <w:lang w:eastAsia="ru-RU"/>
        </w:rPr>
        <w:t xml:space="preserve"> г. </w:t>
      </w:r>
      <w:r>
        <w:rPr>
          <w:rFonts w:ascii="Times New Roman" w:eastAsia="Times New Roman" w:hAnsi="Times New Roman" w:cs="Times New Roman"/>
          <w:b/>
          <w:sz w:val="28"/>
          <w:szCs w:val="28"/>
          <w:lang w:eastAsia="ru-RU"/>
        </w:rPr>
        <w:t>0</w:t>
      </w:r>
      <w:r w:rsidRPr="009B4AF7">
        <w:rPr>
          <w:rFonts w:ascii="Times New Roman" w:eastAsia="Times New Roman" w:hAnsi="Times New Roman" w:cs="Times New Roman"/>
          <w:b/>
          <w:sz w:val="28"/>
          <w:szCs w:val="28"/>
          <w:lang w:eastAsia="ru-RU"/>
        </w:rPr>
        <w:t>8:00</w:t>
      </w:r>
    </w:p>
    <w:p w:rsidR="005039CA" w:rsidRPr="009B4AF7" w:rsidRDefault="005039CA" w:rsidP="005039CA">
      <w:pPr>
        <w:spacing w:after="0" w:line="240" w:lineRule="auto"/>
        <w:ind w:firstLine="709"/>
        <w:jc w:val="both"/>
        <w:rPr>
          <w:rFonts w:ascii="Times New Roman" w:eastAsia="Times New Roman" w:hAnsi="Times New Roman" w:cs="Times New Roman"/>
          <w:b/>
          <w:sz w:val="28"/>
          <w:szCs w:val="28"/>
          <w:lang w:eastAsia="ru-RU"/>
        </w:rPr>
      </w:pPr>
      <w:r w:rsidRPr="009B4AF7">
        <w:rPr>
          <w:rFonts w:ascii="Times New Roman" w:eastAsia="Times New Roman" w:hAnsi="Times New Roman" w:cs="Times New Roman"/>
          <w:sz w:val="28"/>
          <w:szCs w:val="28"/>
          <w:lang w:eastAsia="ru-RU"/>
        </w:rPr>
        <w:t xml:space="preserve">Дата </w:t>
      </w:r>
      <w:proofErr w:type="gramStart"/>
      <w:r>
        <w:rPr>
          <w:rFonts w:ascii="Times New Roman" w:eastAsia="Times New Roman" w:hAnsi="Times New Roman" w:cs="Times New Roman"/>
          <w:sz w:val="28"/>
          <w:szCs w:val="28"/>
          <w:lang w:eastAsia="ru-RU"/>
        </w:rPr>
        <w:tab/>
        <w:t xml:space="preserve">  </w:t>
      </w:r>
      <w:r w:rsidRPr="009B4AF7">
        <w:rPr>
          <w:rFonts w:ascii="Times New Roman" w:eastAsia="Times New Roman" w:hAnsi="Times New Roman" w:cs="Times New Roman"/>
          <w:sz w:val="28"/>
          <w:szCs w:val="28"/>
          <w:lang w:eastAsia="ru-RU"/>
        </w:rPr>
        <w:t>окончания</w:t>
      </w:r>
      <w:proofErr w:type="gramEnd"/>
      <w:r w:rsidRPr="009B4A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9B4AF7">
        <w:rPr>
          <w:rFonts w:ascii="Times New Roman" w:eastAsia="Times New Roman" w:hAnsi="Times New Roman" w:cs="Times New Roman"/>
          <w:sz w:val="28"/>
          <w:szCs w:val="28"/>
          <w:lang w:eastAsia="ru-RU"/>
        </w:rPr>
        <w:t xml:space="preserve">приёма </w:t>
      </w:r>
      <w:r>
        <w:rPr>
          <w:rFonts w:ascii="Times New Roman" w:eastAsia="Times New Roman" w:hAnsi="Times New Roman" w:cs="Times New Roman"/>
          <w:sz w:val="28"/>
          <w:szCs w:val="28"/>
          <w:lang w:eastAsia="ru-RU"/>
        </w:rPr>
        <w:tab/>
      </w:r>
      <w:r w:rsidRPr="009B4AF7">
        <w:rPr>
          <w:rFonts w:ascii="Times New Roman" w:eastAsia="Times New Roman" w:hAnsi="Times New Roman" w:cs="Times New Roman"/>
          <w:sz w:val="28"/>
          <w:szCs w:val="28"/>
          <w:lang w:eastAsia="ru-RU"/>
        </w:rPr>
        <w:t xml:space="preserve">заявок на участие в конкурсе –                                      </w:t>
      </w:r>
      <w:r>
        <w:rPr>
          <w:rFonts w:ascii="Times New Roman" w:eastAsia="Times New Roman" w:hAnsi="Times New Roman" w:cs="Times New Roman"/>
          <w:b/>
          <w:sz w:val="28"/>
          <w:szCs w:val="28"/>
          <w:lang w:eastAsia="ru-RU"/>
        </w:rPr>
        <w:t>20 декабря</w:t>
      </w:r>
      <w:r w:rsidRPr="009B4AF7">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1</w:t>
      </w:r>
      <w:r w:rsidRPr="009B4AF7">
        <w:rPr>
          <w:rFonts w:ascii="Times New Roman" w:eastAsia="Times New Roman" w:hAnsi="Times New Roman" w:cs="Times New Roman"/>
          <w:b/>
          <w:sz w:val="28"/>
          <w:szCs w:val="28"/>
          <w:lang w:eastAsia="ru-RU"/>
        </w:rPr>
        <w:t xml:space="preserve"> г. 17:00</w:t>
      </w:r>
    </w:p>
    <w:p w:rsidR="005039CA" w:rsidRPr="009B4AF7" w:rsidRDefault="005039CA" w:rsidP="005039CA">
      <w:pPr>
        <w:spacing w:after="0" w:line="240" w:lineRule="auto"/>
        <w:ind w:firstLine="709"/>
        <w:jc w:val="both"/>
        <w:rPr>
          <w:rFonts w:ascii="Times New Roman" w:eastAsia="Times New Roman" w:hAnsi="Times New Roman" w:cs="Times New Roman"/>
          <w:b/>
          <w:sz w:val="28"/>
          <w:szCs w:val="28"/>
          <w:lang w:eastAsia="ru-RU"/>
        </w:rPr>
      </w:pPr>
      <w:r w:rsidRPr="009B4AF7">
        <w:rPr>
          <w:rFonts w:ascii="Times New Roman" w:eastAsia="Times New Roman" w:hAnsi="Times New Roman" w:cs="Times New Roman"/>
          <w:sz w:val="28"/>
          <w:szCs w:val="28"/>
          <w:lang w:eastAsia="ru-RU"/>
        </w:rPr>
        <w:t xml:space="preserve">Дата </w:t>
      </w:r>
      <w:r>
        <w:rPr>
          <w:rFonts w:ascii="Times New Roman" w:eastAsia="Times New Roman" w:hAnsi="Times New Roman" w:cs="Times New Roman"/>
          <w:sz w:val="28"/>
          <w:szCs w:val="28"/>
          <w:lang w:eastAsia="ru-RU"/>
        </w:rPr>
        <w:tab/>
      </w:r>
      <w:r w:rsidRPr="009B4AF7">
        <w:rPr>
          <w:rFonts w:ascii="Times New Roman" w:eastAsia="Times New Roman" w:hAnsi="Times New Roman" w:cs="Times New Roman"/>
          <w:sz w:val="28"/>
          <w:szCs w:val="28"/>
          <w:lang w:eastAsia="ru-RU"/>
        </w:rPr>
        <w:t xml:space="preserve">рассмотрения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заявок</w:t>
      </w:r>
      <w:r>
        <w:rPr>
          <w:rFonts w:ascii="Times New Roman" w:eastAsia="Times New Roman" w:hAnsi="Times New Roman" w:cs="Times New Roman"/>
          <w:sz w:val="28"/>
          <w:szCs w:val="28"/>
          <w:lang w:eastAsia="ru-RU"/>
        </w:rPr>
        <w:tab/>
      </w:r>
      <w:r w:rsidRPr="009B4A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ab/>
      </w:r>
      <w:r w:rsidRPr="009B4AF7">
        <w:rPr>
          <w:rFonts w:ascii="Times New Roman" w:eastAsia="Times New Roman" w:hAnsi="Times New Roman" w:cs="Times New Roman"/>
          <w:sz w:val="28"/>
          <w:szCs w:val="28"/>
          <w:lang w:eastAsia="ru-RU"/>
        </w:rPr>
        <w:t xml:space="preserve">определения </w:t>
      </w:r>
      <w:r>
        <w:rPr>
          <w:rFonts w:ascii="Times New Roman" w:eastAsia="Times New Roman" w:hAnsi="Times New Roman" w:cs="Times New Roman"/>
          <w:sz w:val="28"/>
          <w:szCs w:val="28"/>
          <w:lang w:eastAsia="ru-RU"/>
        </w:rPr>
        <w:tab/>
      </w:r>
      <w:r w:rsidRPr="009B4AF7">
        <w:rPr>
          <w:rFonts w:ascii="Times New Roman" w:eastAsia="Times New Roman" w:hAnsi="Times New Roman" w:cs="Times New Roman"/>
          <w:sz w:val="28"/>
          <w:szCs w:val="28"/>
          <w:lang w:eastAsia="ru-RU"/>
        </w:rPr>
        <w:t xml:space="preserve">участников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конкурса –               </w:t>
      </w:r>
      <w:r>
        <w:rPr>
          <w:rFonts w:ascii="Times New Roman" w:eastAsia="Times New Roman" w:hAnsi="Times New Roman" w:cs="Times New Roman"/>
          <w:b/>
          <w:sz w:val="28"/>
          <w:szCs w:val="28"/>
          <w:lang w:eastAsia="ru-RU"/>
        </w:rPr>
        <w:t>22 декабря</w:t>
      </w:r>
      <w:r w:rsidRPr="009B4AF7">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1</w:t>
      </w:r>
      <w:r w:rsidRPr="009B4AF7">
        <w:rPr>
          <w:rFonts w:ascii="Times New Roman" w:eastAsia="Times New Roman" w:hAnsi="Times New Roman" w:cs="Times New Roman"/>
          <w:b/>
          <w:sz w:val="28"/>
          <w:szCs w:val="28"/>
          <w:lang w:eastAsia="ru-RU"/>
        </w:rPr>
        <w:t xml:space="preserve"> г. </w:t>
      </w:r>
    </w:p>
    <w:p w:rsidR="005039CA" w:rsidRPr="009B4AF7" w:rsidRDefault="005039CA" w:rsidP="005039CA">
      <w:pPr>
        <w:pStyle w:val="LO-Normal"/>
        <w:widowControl w:val="0"/>
        <w:ind w:firstLine="709"/>
        <w:jc w:val="both"/>
        <w:rPr>
          <w:sz w:val="28"/>
          <w:szCs w:val="28"/>
        </w:rPr>
      </w:pPr>
      <w:r w:rsidRPr="009B4AF7">
        <w:rPr>
          <w:sz w:val="28"/>
          <w:szCs w:val="28"/>
        </w:rPr>
        <w:t xml:space="preserve">Срок внесения задатка, т.е. поступления суммы задатка на счет </w:t>
      </w:r>
      <w:r w:rsidRPr="009B4AF7">
        <w:rPr>
          <w:rFonts w:eastAsia="Calibri"/>
          <w:sz w:val="28"/>
          <w:szCs w:val="28"/>
        </w:rPr>
        <w:t>Оператора</w:t>
      </w:r>
      <w:r w:rsidRPr="009B4AF7">
        <w:rPr>
          <w:sz w:val="28"/>
          <w:szCs w:val="28"/>
        </w:rPr>
        <w:t>: до 17:00 (</w:t>
      </w:r>
      <w:proofErr w:type="spellStart"/>
      <w:r w:rsidRPr="009B4AF7">
        <w:rPr>
          <w:sz w:val="28"/>
          <w:szCs w:val="28"/>
        </w:rPr>
        <w:t>Мск</w:t>
      </w:r>
      <w:proofErr w:type="spellEnd"/>
      <w:r w:rsidRPr="009B4AF7">
        <w:rPr>
          <w:sz w:val="28"/>
          <w:szCs w:val="28"/>
        </w:rPr>
        <w:t xml:space="preserve">) </w:t>
      </w:r>
      <w:r w:rsidRPr="00AC524A">
        <w:rPr>
          <w:b/>
          <w:sz w:val="28"/>
          <w:szCs w:val="28"/>
        </w:rPr>
        <w:t>20.12.2021 г.</w:t>
      </w:r>
      <w:r w:rsidRPr="009B4AF7">
        <w:rPr>
          <w:sz w:val="28"/>
          <w:szCs w:val="28"/>
        </w:rPr>
        <w:t xml:space="preserve">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Информационное сообщение о проведении конкурса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 </w:t>
      </w:r>
    </w:p>
    <w:p w:rsidR="005039CA" w:rsidRPr="009B4AF7" w:rsidRDefault="005039CA" w:rsidP="005039CA">
      <w:pPr>
        <w:spacing w:after="0" w:line="240" w:lineRule="auto"/>
        <w:ind w:firstLine="709"/>
        <w:jc w:val="both"/>
        <w:rPr>
          <w:rFonts w:ascii="Times New Roman" w:eastAsia="Calibri" w:hAnsi="Times New Roman" w:cs="Times New Roman"/>
          <w:bCs/>
          <w:kern w:val="1"/>
          <w:sz w:val="28"/>
          <w:szCs w:val="28"/>
          <w:lang w:eastAsia="zh-CN" w:bidi="hi-IN"/>
        </w:rPr>
      </w:pPr>
      <w:r w:rsidRPr="009B4AF7">
        <w:rPr>
          <w:rFonts w:ascii="Times New Roman" w:eastAsia="Times New Roman" w:hAnsi="Times New Roman" w:cs="Times New Roman"/>
          <w:sz w:val="28"/>
          <w:szCs w:val="28"/>
          <w:lang w:eastAsia="ru-RU"/>
        </w:rPr>
        <w:t xml:space="preserve">Для участия в конкурсе Претенденты перечисляют задаток в размере 20 % (процентов) начальной цены продажи имущества, указанной в информационном сообщении. </w:t>
      </w:r>
      <w:r w:rsidRPr="009B4AF7">
        <w:rPr>
          <w:rFonts w:ascii="Times New Roman" w:eastAsia="Calibri" w:hAnsi="Times New Roman" w:cs="Times New Roman"/>
          <w:bCs/>
          <w:kern w:val="1"/>
          <w:sz w:val="28"/>
          <w:szCs w:val="28"/>
          <w:lang w:eastAsia="zh-CN" w:bidi="hi-IN"/>
        </w:rPr>
        <w:t xml:space="preserve">Задаток для участия в конкурсе служит обеспечением в части </w:t>
      </w:r>
      <w:r w:rsidRPr="009B4AF7">
        <w:rPr>
          <w:rFonts w:ascii="Times New Roman" w:eastAsia="Calibri" w:hAnsi="Times New Roman" w:cs="Times New Roman"/>
          <w:bCs/>
          <w:kern w:val="1"/>
          <w:sz w:val="28"/>
          <w:szCs w:val="28"/>
          <w:lang w:eastAsia="zh-CN" w:bidi="hi-IN"/>
        </w:rPr>
        <w:lastRenderedPageBreak/>
        <w:t xml:space="preserve">заключения договора, а также в обеспечение исполнения обязательств, предусмотренных договором купли-продажи. </w:t>
      </w:r>
    </w:p>
    <w:p w:rsidR="005039CA" w:rsidRPr="009B4AF7" w:rsidRDefault="005039CA" w:rsidP="005039CA">
      <w:pPr>
        <w:widowControl w:val="0"/>
        <w:suppressAutoHyphens/>
        <w:autoSpaceDE w:val="0"/>
        <w:spacing w:after="0" w:line="240" w:lineRule="auto"/>
        <w:ind w:firstLine="709"/>
        <w:jc w:val="both"/>
        <w:rPr>
          <w:rFonts w:ascii="Liberation Serif" w:eastAsia="Arial Unicode MS" w:hAnsi="Liberation Serif" w:cs="Mangal" w:hint="eastAsia"/>
          <w:kern w:val="1"/>
          <w:sz w:val="28"/>
          <w:szCs w:val="28"/>
          <w:lang w:eastAsia="zh-CN" w:bidi="hi-IN"/>
        </w:rPr>
      </w:pPr>
      <w:r w:rsidRPr="009B4AF7">
        <w:rPr>
          <w:rFonts w:ascii="Times New Roman" w:eastAsia="Calibri" w:hAnsi="Times New Roman" w:cs="Times New Roman"/>
          <w:kern w:val="1"/>
          <w:sz w:val="28"/>
          <w:szCs w:val="28"/>
          <w:lang w:val="x-none" w:eastAsia="zh-CN" w:bidi="hi-IN"/>
        </w:rPr>
        <w:t>Оператор электронной пл</w:t>
      </w:r>
      <w:r>
        <w:rPr>
          <w:rFonts w:ascii="Times New Roman" w:eastAsia="Calibri" w:hAnsi="Times New Roman" w:cs="Times New Roman"/>
          <w:kern w:val="1"/>
          <w:sz w:val="28"/>
          <w:szCs w:val="28"/>
          <w:lang w:eastAsia="zh-CN" w:bidi="hi-IN"/>
        </w:rPr>
        <w:t>атформы</w:t>
      </w:r>
      <w:r w:rsidRPr="009B4AF7">
        <w:rPr>
          <w:rFonts w:ascii="Times New Roman" w:eastAsia="Calibri" w:hAnsi="Times New Roman" w:cs="Times New Roman"/>
          <w:bCs/>
          <w:kern w:val="1"/>
          <w:sz w:val="28"/>
          <w:szCs w:val="28"/>
          <w:lang w:eastAsia="zh-CN" w:bidi="hi-IN"/>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w:t>
      </w:r>
      <w:r>
        <w:rPr>
          <w:rFonts w:ascii="Times New Roman" w:eastAsia="Calibri" w:hAnsi="Times New Roman" w:cs="Times New Roman"/>
          <w:bCs/>
          <w:kern w:val="1"/>
          <w:sz w:val="28"/>
          <w:szCs w:val="28"/>
          <w:lang w:eastAsia="zh-CN" w:bidi="hi-IN"/>
        </w:rPr>
        <w:t>платформы</w:t>
      </w:r>
      <w:r w:rsidRPr="009B4AF7">
        <w:rPr>
          <w:rFonts w:ascii="Times New Roman" w:eastAsia="Calibri" w:hAnsi="Times New Roman" w:cs="Times New Roman"/>
          <w:bCs/>
          <w:kern w:val="1"/>
          <w:sz w:val="28"/>
          <w:szCs w:val="28"/>
          <w:lang w:eastAsia="zh-CN" w:bidi="hi-IN"/>
        </w:rPr>
        <w:t xml:space="preserve">. </w:t>
      </w:r>
    </w:p>
    <w:p w:rsidR="005039CA" w:rsidRPr="009B4AF7" w:rsidRDefault="005039CA" w:rsidP="005039CA">
      <w:pPr>
        <w:widowControl w:val="0"/>
        <w:suppressAutoHyphens/>
        <w:spacing w:after="0" w:line="240" w:lineRule="auto"/>
        <w:ind w:firstLine="709"/>
        <w:jc w:val="both"/>
        <w:rPr>
          <w:rFonts w:ascii="Times New Roman" w:eastAsia="Arial Unicode MS" w:hAnsi="Times New Roman" w:cs="Times New Roman"/>
          <w:bCs/>
          <w:kern w:val="1"/>
          <w:sz w:val="28"/>
          <w:szCs w:val="28"/>
          <w:lang w:eastAsia="zh-CN" w:bidi="hi-IN"/>
        </w:rPr>
      </w:pPr>
      <w:r w:rsidRPr="009B4AF7">
        <w:rPr>
          <w:rFonts w:ascii="Times New Roman" w:eastAsia="Arial Unicode MS" w:hAnsi="Times New Roman" w:cs="Times New Roman"/>
          <w:bCs/>
          <w:kern w:val="1"/>
          <w:sz w:val="28"/>
          <w:szCs w:val="28"/>
          <w:lang w:eastAsia="zh-CN" w:bidi="hi-IN"/>
        </w:rPr>
        <w:t xml:space="preserve">Денежные средства, перечисленные за Участника третьим лицом, не зачисляются на счет такого Участника на универсальной торговой </w:t>
      </w:r>
      <w:r>
        <w:rPr>
          <w:rFonts w:ascii="Times New Roman" w:eastAsia="Arial Unicode MS" w:hAnsi="Times New Roman" w:cs="Times New Roman"/>
          <w:bCs/>
          <w:kern w:val="1"/>
          <w:sz w:val="28"/>
          <w:szCs w:val="28"/>
          <w:lang w:eastAsia="zh-CN" w:bidi="hi-IN"/>
        </w:rPr>
        <w:t>платформе</w:t>
      </w:r>
      <w:r w:rsidRPr="009B4AF7">
        <w:rPr>
          <w:rFonts w:ascii="Times New Roman" w:eastAsia="Arial Unicode MS" w:hAnsi="Times New Roman" w:cs="Times New Roman"/>
          <w:bCs/>
          <w:kern w:val="1"/>
          <w:sz w:val="28"/>
          <w:szCs w:val="28"/>
          <w:lang w:eastAsia="zh-CN" w:bidi="hi-IN"/>
        </w:rPr>
        <w:t>.</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Документом, подтверждающим поступление задатка, является выписка со счета, указанного в информационном сообщении о проведении продажи имущества.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Перечисление задатка для участия в конкурсе и возврат задатка осуществляются с учетом особенностей, установленных регламентом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w:t>
      </w:r>
      <w:hyperlink r:id="rId12" w:history="1">
        <w:r w:rsidRPr="009B4AF7">
          <w:rPr>
            <w:rFonts w:ascii="Times New Roman" w:eastAsia="Times New Roman" w:hAnsi="Times New Roman" w:cs="Times New Roman"/>
            <w:color w:val="0000FF"/>
            <w:sz w:val="28"/>
            <w:szCs w:val="28"/>
            <w:u w:val="single"/>
            <w:lang w:eastAsia="ru-RU"/>
          </w:rPr>
          <w:t>http://utp.sberbank-ast.ru</w:t>
        </w:r>
      </w:hyperlink>
      <w:r w:rsidRPr="009B4AF7">
        <w:rPr>
          <w:rFonts w:ascii="Times New Roman" w:eastAsia="Times New Roman" w:hAnsi="Times New Roman" w:cs="Times New Roman"/>
          <w:sz w:val="28"/>
          <w:szCs w:val="28"/>
          <w:lang w:eastAsia="ru-RU"/>
        </w:rPr>
        <w:t xml:space="preserve">. </w:t>
      </w:r>
    </w:p>
    <w:p w:rsidR="005039CA" w:rsidRPr="00EF63F2"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Задаток перечисляется на реквизиты </w:t>
      </w:r>
      <w:r>
        <w:rPr>
          <w:rFonts w:ascii="Times New Roman" w:eastAsia="Times New Roman" w:hAnsi="Times New Roman" w:cs="Times New Roman"/>
          <w:sz w:val="28"/>
          <w:szCs w:val="28"/>
          <w:lang w:eastAsia="ru-RU"/>
        </w:rPr>
        <w:t xml:space="preserve">оператора электронной </w:t>
      </w:r>
      <w:r>
        <w:rPr>
          <w:rFonts w:ascii="Times New Roman" w:eastAsia="Calibri" w:hAnsi="Times New Roman" w:cs="Times New Roman"/>
          <w:kern w:val="1"/>
          <w:sz w:val="28"/>
          <w:szCs w:val="28"/>
          <w:lang w:eastAsia="zh-CN" w:bidi="hi-IN"/>
        </w:rPr>
        <w:t>платформы</w:t>
      </w:r>
      <w:r w:rsidRPr="00EF63F2">
        <w:rPr>
          <w:rFonts w:ascii="Times New Roman" w:eastAsia="Times New Roman" w:hAnsi="Times New Roman" w:cs="Times New Roman"/>
          <w:color w:val="0000FF"/>
          <w:sz w:val="28"/>
          <w:szCs w:val="28"/>
          <w:u w:val="single"/>
          <w:lang w:eastAsia="ru-RU"/>
        </w:rPr>
        <w:t xml:space="preserve"> http://utp.sberbank-a</w:t>
      </w:r>
      <w:r>
        <w:rPr>
          <w:rFonts w:ascii="Times New Roman" w:eastAsia="Times New Roman" w:hAnsi="Times New Roman" w:cs="Times New Roman"/>
          <w:color w:val="0000FF"/>
          <w:sz w:val="28"/>
          <w:szCs w:val="28"/>
          <w:u w:val="single"/>
          <w:lang w:eastAsia="ru-RU"/>
        </w:rPr>
        <w:t>st.ru/AP/Notice/653/Requisites)</w:t>
      </w:r>
      <w:r w:rsidRPr="00EF63F2">
        <w:rPr>
          <w:rFonts w:ascii="Times New Roman" w:eastAsia="Times New Roman" w:hAnsi="Times New Roman" w:cs="Times New Roman"/>
          <w:sz w:val="28"/>
          <w:szCs w:val="28"/>
          <w:lang w:eastAsia="ru-RU"/>
        </w:rPr>
        <w:t xml:space="preserve"> </w:t>
      </w:r>
    </w:p>
    <w:p w:rsidR="005039CA" w:rsidRPr="00EF63F2"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Получатель: </w:t>
      </w:r>
    </w:p>
    <w:p w:rsidR="005039CA" w:rsidRPr="00EF63F2" w:rsidRDefault="005039CA" w:rsidP="005039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w:t>
      </w:r>
      <w:r w:rsidRPr="00EF63F2">
        <w:rPr>
          <w:rFonts w:ascii="Times New Roman" w:eastAsia="Times New Roman" w:hAnsi="Times New Roman" w:cs="Times New Roman"/>
          <w:sz w:val="28"/>
          <w:szCs w:val="28"/>
          <w:lang w:eastAsia="ru-RU"/>
        </w:rPr>
        <w:t xml:space="preserve">АО «Сбербанк-АСТ» </w:t>
      </w:r>
    </w:p>
    <w:p w:rsidR="005039CA" w:rsidRPr="00EF63F2"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ИНН 7707308480 </w:t>
      </w:r>
    </w:p>
    <w:p w:rsidR="005039CA" w:rsidRPr="00EF63F2"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КПП 770701001 </w:t>
      </w:r>
    </w:p>
    <w:p w:rsidR="005039CA" w:rsidRPr="00EF63F2"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Расчетный счет: 40702810300020038047 </w:t>
      </w:r>
    </w:p>
    <w:p w:rsidR="005039CA" w:rsidRPr="00EF63F2"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Банк Получателя: </w:t>
      </w:r>
    </w:p>
    <w:p w:rsidR="005039CA" w:rsidRPr="00EF63F2"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ПАО «СБЕРБАНК РОССИИ» Г.МОСКВА </w:t>
      </w:r>
    </w:p>
    <w:p w:rsidR="005039CA" w:rsidRPr="00EF63F2"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БИК: 044525225 </w:t>
      </w:r>
    </w:p>
    <w:p w:rsidR="005039CA" w:rsidRDefault="005039CA" w:rsidP="005039CA">
      <w:pPr>
        <w:spacing w:after="0" w:line="240" w:lineRule="auto"/>
        <w:ind w:firstLine="709"/>
        <w:jc w:val="both"/>
        <w:rPr>
          <w:rFonts w:ascii="Times New Roman" w:eastAsia="Times New Roman" w:hAnsi="Times New Roman" w:cs="Times New Roman"/>
          <w:sz w:val="28"/>
          <w:szCs w:val="28"/>
          <w:lang w:eastAsia="ru-RU"/>
        </w:rPr>
      </w:pPr>
      <w:proofErr w:type="spellStart"/>
      <w:r w:rsidRPr="00EF63F2">
        <w:rPr>
          <w:rFonts w:ascii="Times New Roman" w:eastAsia="Times New Roman" w:hAnsi="Times New Roman" w:cs="Times New Roman"/>
          <w:sz w:val="28"/>
          <w:szCs w:val="28"/>
          <w:lang w:eastAsia="ru-RU"/>
        </w:rPr>
        <w:t>Кор.счет</w:t>
      </w:r>
      <w:proofErr w:type="spellEnd"/>
      <w:r w:rsidRPr="00EF63F2">
        <w:rPr>
          <w:rFonts w:ascii="Times New Roman" w:eastAsia="Times New Roman" w:hAnsi="Times New Roman" w:cs="Times New Roman"/>
          <w:sz w:val="28"/>
          <w:szCs w:val="28"/>
          <w:lang w:eastAsia="ru-RU"/>
        </w:rPr>
        <w:t>: 30101810400000000225</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Назначение платежа – задаток для участия в электронном конкурсе </w:t>
      </w:r>
      <w:r>
        <w:rPr>
          <w:rFonts w:ascii="Times New Roman" w:eastAsia="Times New Roman" w:hAnsi="Times New Roman" w:cs="Times New Roman"/>
          <w:sz w:val="28"/>
          <w:szCs w:val="28"/>
          <w:lang w:eastAsia="ru-RU"/>
        </w:rPr>
        <w:t>24</w:t>
      </w:r>
      <w:r w:rsidRPr="009B4A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9B4AF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9B4AF7">
        <w:rPr>
          <w:rFonts w:ascii="Times New Roman" w:eastAsia="Times New Roman" w:hAnsi="Times New Roman" w:cs="Times New Roman"/>
          <w:sz w:val="28"/>
          <w:szCs w:val="28"/>
          <w:lang w:eastAsia="ru-RU"/>
        </w:rPr>
        <w:t xml:space="preserve"> г. по лоту № 1</w:t>
      </w:r>
      <w:r>
        <w:rPr>
          <w:rFonts w:ascii="Times New Roman" w:eastAsia="Times New Roman" w:hAnsi="Times New Roman" w:cs="Times New Roman"/>
          <w:sz w:val="28"/>
          <w:szCs w:val="28"/>
          <w:lang w:eastAsia="ru-RU"/>
        </w:rPr>
        <w:t xml:space="preserve">, </w:t>
      </w:r>
      <w:r w:rsidRPr="008060BE">
        <w:rPr>
          <w:rFonts w:ascii="Times New Roman" w:eastAsia="Times New Roman" w:hAnsi="Times New Roman" w:cs="Times New Roman"/>
          <w:sz w:val="28"/>
          <w:szCs w:val="28"/>
          <w:lang w:eastAsia="ru-RU"/>
        </w:rPr>
        <w:t>с учетом НДС 20%</w:t>
      </w:r>
      <w:r>
        <w:rPr>
          <w:rFonts w:ascii="Times New Roman" w:eastAsia="Times New Roman" w:hAnsi="Times New Roman" w:cs="Times New Roman"/>
          <w:sz w:val="28"/>
          <w:szCs w:val="28"/>
          <w:lang w:eastAsia="ru-RU"/>
        </w:rPr>
        <w:t>.</w:t>
      </w:r>
    </w:p>
    <w:p w:rsidR="005039CA" w:rsidRDefault="005039CA" w:rsidP="005039CA">
      <w:pPr>
        <w:pStyle w:val="LO-Normal"/>
        <w:widowControl w:val="0"/>
        <w:ind w:firstLine="709"/>
        <w:jc w:val="both"/>
        <w:rPr>
          <w:sz w:val="28"/>
          <w:szCs w:val="28"/>
        </w:rPr>
      </w:pPr>
      <w:proofErr w:type="gramStart"/>
      <w:r w:rsidRPr="009B4AF7">
        <w:rPr>
          <w:sz w:val="28"/>
          <w:szCs w:val="28"/>
        </w:rPr>
        <w:t xml:space="preserve">Срок </w:t>
      </w:r>
      <w:r>
        <w:rPr>
          <w:sz w:val="28"/>
          <w:szCs w:val="28"/>
        </w:rPr>
        <w:t xml:space="preserve"> </w:t>
      </w:r>
      <w:r w:rsidRPr="009B4AF7">
        <w:rPr>
          <w:sz w:val="28"/>
          <w:szCs w:val="28"/>
        </w:rPr>
        <w:t>внесения</w:t>
      </w:r>
      <w:proofErr w:type="gramEnd"/>
      <w:r w:rsidRPr="009B4AF7">
        <w:rPr>
          <w:sz w:val="28"/>
          <w:szCs w:val="28"/>
        </w:rPr>
        <w:t xml:space="preserve"> </w:t>
      </w:r>
      <w:r>
        <w:rPr>
          <w:sz w:val="28"/>
          <w:szCs w:val="28"/>
        </w:rPr>
        <w:t xml:space="preserve"> </w:t>
      </w:r>
      <w:r w:rsidRPr="009B4AF7">
        <w:rPr>
          <w:sz w:val="28"/>
          <w:szCs w:val="28"/>
        </w:rPr>
        <w:t xml:space="preserve">задатка, </w:t>
      </w:r>
      <w:r>
        <w:rPr>
          <w:sz w:val="28"/>
          <w:szCs w:val="28"/>
        </w:rPr>
        <w:t xml:space="preserve"> </w:t>
      </w:r>
      <w:r w:rsidRPr="009B4AF7">
        <w:rPr>
          <w:sz w:val="28"/>
          <w:szCs w:val="28"/>
        </w:rPr>
        <w:t xml:space="preserve">т.е. поступления суммы задатка на счет </w:t>
      </w:r>
      <w:r w:rsidRPr="009B4AF7">
        <w:rPr>
          <w:rFonts w:eastAsia="Calibri"/>
          <w:sz w:val="28"/>
          <w:szCs w:val="28"/>
        </w:rPr>
        <w:t>Оператора</w:t>
      </w:r>
      <w:r w:rsidRPr="009B4AF7">
        <w:rPr>
          <w:sz w:val="28"/>
          <w:szCs w:val="28"/>
        </w:rPr>
        <w:t xml:space="preserve">: с </w:t>
      </w:r>
      <w:r>
        <w:rPr>
          <w:sz w:val="28"/>
          <w:szCs w:val="28"/>
        </w:rPr>
        <w:t>24</w:t>
      </w:r>
      <w:r w:rsidRPr="009B4AF7">
        <w:rPr>
          <w:sz w:val="28"/>
          <w:szCs w:val="28"/>
        </w:rPr>
        <w:t>.</w:t>
      </w:r>
      <w:r>
        <w:rPr>
          <w:sz w:val="28"/>
          <w:szCs w:val="28"/>
        </w:rPr>
        <w:t>11</w:t>
      </w:r>
      <w:r w:rsidRPr="009B4AF7">
        <w:rPr>
          <w:sz w:val="28"/>
          <w:szCs w:val="28"/>
        </w:rPr>
        <w:t>.202</w:t>
      </w:r>
      <w:r>
        <w:rPr>
          <w:sz w:val="28"/>
          <w:szCs w:val="28"/>
        </w:rPr>
        <w:t>1</w:t>
      </w:r>
      <w:r w:rsidRPr="009B4AF7">
        <w:rPr>
          <w:sz w:val="28"/>
          <w:szCs w:val="28"/>
        </w:rPr>
        <w:t xml:space="preserve"> по </w:t>
      </w:r>
      <w:r>
        <w:rPr>
          <w:sz w:val="28"/>
          <w:szCs w:val="28"/>
        </w:rPr>
        <w:t>20.12</w:t>
      </w:r>
      <w:r w:rsidRPr="009B4AF7">
        <w:rPr>
          <w:sz w:val="28"/>
          <w:szCs w:val="28"/>
        </w:rPr>
        <w:t>.202</w:t>
      </w:r>
      <w:r>
        <w:rPr>
          <w:sz w:val="28"/>
          <w:szCs w:val="28"/>
        </w:rPr>
        <w:t>1</w:t>
      </w:r>
      <w:r w:rsidRPr="009B4AF7">
        <w:rPr>
          <w:sz w:val="28"/>
          <w:szCs w:val="28"/>
        </w:rPr>
        <w:t xml:space="preserve">. </w:t>
      </w:r>
    </w:p>
    <w:p w:rsidR="005039CA" w:rsidRPr="009B4AF7" w:rsidRDefault="005039CA" w:rsidP="005039CA">
      <w:pPr>
        <w:pStyle w:val="LO-Normal"/>
        <w:widowControl w:val="0"/>
        <w:ind w:firstLine="709"/>
        <w:jc w:val="both"/>
        <w:rPr>
          <w:sz w:val="28"/>
          <w:szCs w:val="28"/>
        </w:rPr>
      </w:pP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Порядок возврата задатка: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Лицам, перечислившим задаток для участия в конкурсе, денежные средства возвращаются в следующем порядке: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 участникам конкурса, за исключением его победителя, в течение 5 (пяти) календарных дней со дня подведения итогов конкурса;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претендентам, не допущенным к участию в конкурсе</w:t>
      </w:r>
      <w:r>
        <w:rPr>
          <w:rFonts w:ascii="Times New Roman" w:eastAsia="Times New Roman" w:hAnsi="Times New Roman" w:cs="Times New Roman"/>
          <w:sz w:val="28"/>
          <w:szCs w:val="28"/>
          <w:lang w:eastAsia="ru-RU"/>
        </w:rPr>
        <w:t>, в течение 5 (пяти)</w:t>
      </w:r>
      <w:r w:rsidRPr="009B4AF7">
        <w:rPr>
          <w:rFonts w:ascii="Times New Roman" w:eastAsia="Times New Roman" w:hAnsi="Times New Roman" w:cs="Times New Roman"/>
          <w:sz w:val="28"/>
          <w:szCs w:val="28"/>
          <w:lang w:eastAsia="ru-RU"/>
        </w:rPr>
        <w:t xml:space="preserve"> календарных дней со дня подписания протокола о признании претендентов участниками конкурса;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w:t>
      </w:r>
      <w:r>
        <w:rPr>
          <w:rFonts w:ascii="Times New Roman" w:eastAsia="Times New Roman" w:hAnsi="Times New Roman" w:cs="Times New Roman"/>
          <w:sz w:val="28"/>
          <w:szCs w:val="28"/>
          <w:lang w:eastAsia="ru-RU"/>
        </w:rPr>
        <w:t xml:space="preserve">чем </w:t>
      </w:r>
      <w:r w:rsidRPr="009B4AF7">
        <w:rPr>
          <w:rFonts w:ascii="Times New Roman" w:eastAsia="Times New Roman" w:hAnsi="Times New Roman" w:cs="Times New Roman"/>
          <w:sz w:val="28"/>
          <w:szCs w:val="28"/>
          <w:lang w:eastAsia="ru-RU"/>
        </w:rPr>
        <w:t xml:space="preserve">5 (пять) дней со дня поступления уведомления об отзыве заявки. В случае отзыва претендентом заявки позднее даты окончания приема </w:t>
      </w:r>
      <w:r w:rsidRPr="009B4AF7">
        <w:rPr>
          <w:rFonts w:ascii="Times New Roman" w:eastAsia="Times New Roman" w:hAnsi="Times New Roman" w:cs="Times New Roman"/>
          <w:sz w:val="28"/>
          <w:szCs w:val="28"/>
          <w:lang w:eastAsia="ru-RU"/>
        </w:rPr>
        <w:lastRenderedPageBreak/>
        <w:t xml:space="preserve">заявок задаток возвращается в порядке, установленном для претендентов, не допущенных к участию в конкурсе.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Задаток, перечисленный победителем конкурса, засчитывается в счет оплаты приобретаемого имущества (в сумму платежа по договору купли-продажи) и подлежит перечислению в установленном порядке в бюджет соответствующего уровня бюджетной системы в течение 5 (пяти) календарных дней со дня истечения срока, установленного для заключения договора купли-продажи.</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При уклонении или отказе победителя конкурса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5039CA" w:rsidRPr="009B4AF7" w:rsidRDefault="005039CA" w:rsidP="005039CA">
      <w:pPr>
        <w:spacing w:after="0" w:line="240" w:lineRule="auto"/>
        <w:jc w:val="both"/>
        <w:rPr>
          <w:rFonts w:ascii="Times New Roman" w:eastAsia="Times New Roman" w:hAnsi="Times New Roman" w:cs="Times New Roman"/>
          <w:b/>
          <w:sz w:val="28"/>
          <w:szCs w:val="28"/>
          <w:lang w:eastAsia="ru-RU"/>
        </w:rPr>
      </w:pPr>
      <w:r w:rsidRPr="009B4AF7">
        <w:rPr>
          <w:rFonts w:ascii="Times New Roman" w:eastAsia="Times New Roman" w:hAnsi="Times New Roman" w:cs="Times New Roman"/>
          <w:sz w:val="28"/>
          <w:szCs w:val="28"/>
          <w:lang w:eastAsia="ru-RU"/>
        </w:rPr>
        <w:t> </w:t>
      </w:r>
    </w:p>
    <w:p w:rsidR="005039CA" w:rsidRPr="009B4AF7" w:rsidRDefault="005039CA" w:rsidP="005039CA">
      <w:pPr>
        <w:spacing w:after="0" w:line="240" w:lineRule="auto"/>
        <w:jc w:val="center"/>
        <w:rPr>
          <w:rFonts w:ascii="Times New Roman" w:eastAsia="Times New Roman" w:hAnsi="Times New Roman" w:cs="Times New Roman"/>
          <w:b/>
          <w:sz w:val="28"/>
          <w:szCs w:val="28"/>
          <w:lang w:eastAsia="ru-RU"/>
        </w:rPr>
      </w:pPr>
      <w:r w:rsidRPr="009B4AF7">
        <w:rPr>
          <w:rFonts w:ascii="Times New Roman" w:eastAsia="Times New Roman" w:hAnsi="Times New Roman" w:cs="Times New Roman"/>
          <w:b/>
          <w:sz w:val="28"/>
          <w:szCs w:val="28"/>
          <w:lang w:eastAsia="ru-RU"/>
        </w:rPr>
        <w:t>Требования, предъявляемые к претендентам на участие в открытом конкурсе</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К участию в открытом конкурсе допускаются: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Правительства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Российской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Федерации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 27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августа</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 2012</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 года № 860, своевременно подавшие заявку на участие в открытом конкурсе,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Универсальной Торговой Платформы (далее - УТП), указанный в настоящем информационном сообщении, установленной суммы задатка в порядке и сроки, предусмотренные настоящим сообщением.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Иностранные физические и юридические лица допускаются к участию в открытом конкурсе с соблюдением требований, установленных законодательством РФ.</w:t>
      </w:r>
    </w:p>
    <w:p w:rsidR="005039CA" w:rsidRPr="009B4AF7" w:rsidRDefault="005039CA" w:rsidP="005039CA">
      <w:pPr>
        <w:spacing w:after="0" w:line="240" w:lineRule="auto"/>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ab/>
        <w:t>Обязанность доказать своё право на участие в открытом конкурсе возлагается на претендента.</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p>
    <w:p w:rsidR="005039CA" w:rsidRPr="009B4AF7" w:rsidRDefault="005039CA" w:rsidP="005039CA">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9B4AF7">
        <w:rPr>
          <w:rFonts w:ascii="Times New Roman" w:eastAsia="Arial Unicode MS" w:hAnsi="Times New Roman" w:cs="Times New Roman"/>
          <w:b/>
          <w:kern w:val="1"/>
          <w:sz w:val="28"/>
          <w:szCs w:val="28"/>
          <w:lang w:eastAsia="zh-CN" w:bidi="hi-IN"/>
        </w:rPr>
        <w:t>Вниманию претендентов</w:t>
      </w:r>
      <w:r w:rsidRPr="009B4AF7">
        <w:rPr>
          <w:rFonts w:ascii="Times New Roman" w:eastAsia="Arial Unicode MS" w:hAnsi="Times New Roman" w:cs="Times New Roman"/>
          <w:kern w:val="1"/>
          <w:sz w:val="28"/>
          <w:szCs w:val="28"/>
          <w:lang w:eastAsia="zh-CN" w:bidi="hi-IN"/>
        </w:rPr>
        <w:t>:</w:t>
      </w:r>
    </w:p>
    <w:p w:rsidR="005039CA" w:rsidRPr="009B4AF7" w:rsidRDefault="005039CA" w:rsidP="005039CA">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9B4AF7">
        <w:rPr>
          <w:rFonts w:ascii="Times New Roman" w:eastAsia="Arial Unicode MS" w:hAnsi="Times New Roman" w:cs="Times New Roman"/>
          <w:bCs/>
          <w:color w:val="000000"/>
          <w:kern w:val="1"/>
          <w:sz w:val="28"/>
          <w:szCs w:val="28"/>
          <w:lang w:eastAsia="zh-CN" w:bidi="hi-IN"/>
        </w:rPr>
        <w:t xml:space="preserve">Для обеспечения доступа к участию в электронном </w:t>
      </w:r>
      <w:r w:rsidRPr="009B4AF7">
        <w:rPr>
          <w:rFonts w:ascii="Times New Roman" w:eastAsia="Times New Roman" w:hAnsi="Times New Roman" w:cs="Times New Roman"/>
          <w:sz w:val="28"/>
          <w:szCs w:val="28"/>
          <w:lang w:eastAsia="ru-RU"/>
        </w:rPr>
        <w:t>открытом конкурсе</w:t>
      </w:r>
      <w:r w:rsidRPr="009B4AF7">
        <w:rPr>
          <w:rFonts w:ascii="Times New Roman" w:eastAsia="Arial Unicode MS" w:hAnsi="Times New Roman" w:cs="Times New Roman"/>
          <w:bCs/>
          <w:color w:val="000000"/>
          <w:kern w:val="1"/>
          <w:sz w:val="28"/>
          <w:szCs w:val="28"/>
          <w:lang w:eastAsia="zh-CN" w:bidi="hi-IN"/>
        </w:rPr>
        <w:t xml:space="preserve"> Претендентам необходимо пройти процедуру регистрации на электронной </w:t>
      </w:r>
      <w:r>
        <w:rPr>
          <w:rFonts w:ascii="Times New Roman" w:eastAsia="Arial Unicode MS" w:hAnsi="Times New Roman" w:cs="Times New Roman"/>
          <w:bCs/>
          <w:color w:val="000000"/>
          <w:kern w:val="1"/>
          <w:sz w:val="28"/>
          <w:szCs w:val="28"/>
          <w:lang w:eastAsia="zh-CN" w:bidi="hi-IN"/>
        </w:rPr>
        <w:t>платформе</w:t>
      </w:r>
      <w:r w:rsidRPr="009B4AF7">
        <w:rPr>
          <w:rFonts w:ascii="Times New Roman" w:eastAsia="Arial Unicode MS" w:hAnsi="Times New Roman" w:cs="Times New Roman"/>
          <w:bCs/>
          <w:color w:val="000000"/>
          <w:kern w:val="1"/>
          <w:sz w:val="28"/>
          <w:szCs w:val="28"/>
          <w:lang w:eastAsia="zh-CN" w:bidi="hi-IN"/>
        </w:rPr>
        <w:t>.</w:t>
      </w:r>
    </w:p>
    <w:p w:rsidR="005039CA" w:rsidRPr="009B4AF7" w:rsidRDefault="005039CA" w:rsidP="005039CA">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9B4AF7">
        <w:rPr>
          <w:rFonts w:ascii="Times New Roman" w:eastAsia="Arial Unicode MS" w:hAnsi="Times New Roman" w:cs="Times New Roman"/>
          <w:bCs/>
          <w:color w:val="000000"/>
          <w:kern w:val="1"/>
          <w:sz w:val="28"/>
          <w:szCs w:val="28"/>
          <w:lang w:eastAsia="zh-CN" w:bidi="hi-IN"/>
        </w:rPr>
        <w:t>Регистрация на электронной пл</w:t>
      </w:r>
      <w:r>
        <w:rPr>
          <w:rFonts w:ascii="Times New Roman" w:eastAsia="Arial Unicode MS" w:hAnsi="Times New Roman" w:cs="Times New Roman"/>
          <w:bCs/>
          <w:color w:val="000000"/>
          <w:kern w:val="1"/>
          <w:sz w:val="28"/>
          <w:szCs w:val="28"/>
          <w:lang w:eastAsia="zh-CN" w:bidi="hi-IN"/>
        </w:rPr>
        <w:t>атформе</w:t>
      </w:r>
      <w:r w:rsidRPr="009B4AF7">
        <w:rPr>
          <w:rFonts w:ascii="Times New Roman" w:eastAsia="Arial Unicode MS" w:hAnsi="Times New Roman" w:cs="Times New Roman"/>
          <w:bCs/>
          <w:color w:val="000000"/>
          <w:kern w:val="1"/>
          <w:sz w:val="28"/>
          <w:szCs w:val="28"/>
          <w:lang w:eastAsia="zh-CN" w:bidi="hi-IN"/>
        </w:rPr>
        <w:t xml:space="preserve"> проводится в соответствии с Регламентом электронной пл</w:t>
      </w:r>
      <w:r>
        <w:rPr>
          <w:rFonts w:ascii="Times New Roman" w:eastAsia="Arial Unicode MS" w:hAnsi="Times New Roman" w:cs="Times New Roman"/>
          <w:bCs/>
          <w:color w:val="000000"/>
          <w:kern w:val="1"/>
          <w:sz w:val="28"/>
          <w:szCs w:val="28"/>
          <w:lang w:eastAsia="zh-CN" w:bidi="hi-IN"/>
        </w:rPr>
        <w:t>атформы</w:t>
      </w:r>
      <w:r w:rsidRPr="009B4AF7">
        <w:rPr>
          <w:rFonts w:ascii="Times New Roman" w:eastAsia="Arial Unicode MS" w:hAnsi="Times New Roman" w:cs="Times New Roman"/>
          <w:bCs/>
          <w:color w:val="000000"/>
          <w:kern w:val="1"/>
          <w:sz w:val="28"/>
          <w:szCs w:val="28"/>
          <w:lang w:eastAsia="zh-CN" w:bidi="hi-IN"/>
        </w:rPr>
        <w:t>.</w:t>
      </w:r>
    </w:p>
    <w:p w:rsidR="005039CA" w:rsidRPr="009B4AF7" w:rsidRDefault="005039CA" w:rsidP="005039CA">
      <w:pPr>
        <w:widowControl w:val="0"/>
        <w:suppressAutoHyphens/>
        <w:spacing w:after="0" w:line="240" w:lineRule="auto"/>
        <w:ind w:firstLine="709"/>
        <w:jc w:val="both"/>
        <w:rPr>
          <w:rFonts w:ascii="Times New Roman" w:eastAsia="Arial Unicode MS" w:hAnsi="Times New Roman" w:cs="Times New Roman"/>
          <w:bCs/>
          <w:kern w:val="1"/>
          <w:sz w:val="28"/>
          <w:szCs w:val="28"/>
          <w:lang w:eastAsia="zh-CN" w:bidi="hi-IN"/>
        </w:rPr>
      </w:pPr>
      <w:r w:rsidRPr="009B4AF7">
        <w:rPr>
          <w:rFonts w:ascii="Times New Roman" w:eastAsia="Arial Unicode MS" w:hAnsi="Times New Roman" w:cs="Times New Roman"/>
          <w:bCs/>
          <w:color w:val="000000"/>
          <w:kern w:val="1"/>
          <w:sz w:val="28"/>
          <w:szCs w:val="28"/>
          <w:lang w:eastAsia="zh-CN" w:bidi="hi-IN"/>
        </w:rPr>
        <w:t>Подача заявки на участие осуществляется только посредством интерфейса ун</w:t>
      </w:r>
      <w:r>
        <w:rPr>
          <w:rFonts w:ascii="Times New Roman" w:eastAsia="Arial Unicode MS" w:hAnsi="Times New Roman" w:cs="Times New Roman"/>
          <w:bCs/>
          <w:color w:val="000000"/>
          <w:kern w:val="1"/>
          <w:sz w:val="28"/>
          <w:szCs w:val="28"/>
          <w:lang w:eastAsia="zh-CN" w:bidi="hi-IN"/>
        </w:rPr>
        <w:t xml:space="preserve">иверсальной торговой платформы </w:t>
      </w:r>
      <w:r w:rsidRPr="009B4AF7">
        <w:rPr>
          <w:rFonts w:ascii="Times New Roman" w:eastAsia="Arial Unicode MS" w:hAnsi="Times New Roman" w:cs="Times New Roman"/>
          <w:bCs/>
          <w:color w:val="000000"/>
          <w:kern w:val="1"/>
          <w:sz w:val="28"/>
          <w:szCs w:val="28"/>
          <w:lang w:eastAsia="zh-CN" w:bidi="hi-IN"/>
        </w:rPr>
        <w:t>АО «Сбербанк-АСТ» торговой секции «</w:t>
      </w:r>
      <w:r w:rsidRPr="009B4AF7">
        <w:rPr>
          <w:rFonts w:ascii="Times New Roman" w:eastAsia="Arial Unicode MS" w:hAnsi="Times New Roman" w:cs="Times New Roman"/>
          <w:kern w:val="1"/>
          <w:sz w:val="28"/>
          <w:szCs w:val="28"/>
          <w:lang w:eastAsia="zh-CN" w:bidi="hi-IN"/>
        </w:rPr>
        <w:t>Приватизация, аренда и продажа прав</w:t>
      </w:r>
      <w:r w:rsidRPr="009B4AF7">
        <w:rPr>
          <w:rFonts w:ascii="Times New Roman" w:eastAsia="Arial Unicode MS" w:hAnsi="Times New Roman" w:cs="Times New Roman"/>
          <w:bCs/>
          <w:color w:val="000000"/>
          <w:kern w:val="1"/>
          <w:sz w:val="28"/>
          <w:szCs w:val="28"/>
          <w:lang w:eastAsia="zh-CN" w:bidi="hi-IN"/>
        </w:rPr>
        <w:t xml:space="preserve">» из личного кабинета претендента </w:t>
      </w:r>
      <w:r>
        <w:rPr>
          <w:rFonts w:ascii="Times New Roman" w:eastAsia="Arial Unicode MS" w:hAnsi="Times New Roman" w:cs="Times New Roman"/>
          <w:kern w:val="1"/>
          <w:sz w:val="28"/>
          <w:szCs w:val="28"/>
          <w:lang w:eastAsia="zh-CN" w:bidi="hi-IN"/>
        </w:rPr>
        <w:t>(образец заявки прикреплен на</w:t>
      </w:r>
      <w:r w:rsidRPr="009B4AF7">
        <w:rPr>
          <w:rFonts w:ascii="Times New Roman" w:eastAsia="Arial Unicode MS" w:hAnsi="Times New Roman" w:cs="Times New Roman"/>
          <w:kern w:val="1"/>
          <w:sz w:val="28"/>
          <w:szCs w:val="28"/>
          <w:lang w:eastAsia="zh-CN" w:bidi="hi-IN"/>
        </w:rPr>
        <w:t xml:space="preserve"> электронной торговой пл</w:t>
      </w:r>
      <w:r>
        <w:rPr>
          <w:rFonts w:ascii="Times New Roman" w:eastAsia="Arial Unicode MS" w:hAnsi="Times New Roman" w:cs="Times New Roman"/>
          <w:kern w:val="1"/>
          <w:sz w:val="28"/>
          <w:szCs w:val="28"/>
          <w:lang w:eastAsia="zh-CN" w:bidi="hi-IN"/>
        </w:rPr>
        <w:t>атформе</w:t>
      </w:r>
      <w:r w:rsidRPr="009B4AF7">
        <w:rPr>
          <w:rFonts w:ascii="Times New Roman" w:eastAsia="Arial Unicode MS" w:hAnsi="Times New Roman" w:cs="Times New Roman"/>
          <w:kern w:val="1"/>
          <w:sz w:val="28"/>
          <w:szCs w:val="28"/>
          <w:lang w:eastAsia="zh-CN" w:bidi="hi-IN"/>
        </w:rPr>
        <w:t xml:space="preserve"> и на сайте </w:t>
      </w:r>
      <w:hyperlink r:id="rId13" w:history="1">
        <w:r w:rsidRPr="009B4AF7">
          <w:rPr>
            <w:rStyle w:val="a3"/>
            <w:rFonts w:ascii="Times New Roman" w:eastAsia="Arial Unicode MS" w:hAnsi="Times New Roman" w:cs="Times New Roman"/>
            <w:color w:val="auto"/>
            <w:kern w:val="1"/>
            <w:sz w:val="28"/>
            <w:szCs w:val="28"/>
            <w:lang w:val="en-US" w:eastAsia="zh-CN" w:bidi="hi-IN"/>
          </w:rPr>
          <w:t>www</w:t>
        </w:r>
        <w:r w:rsidRPr="009B4AF7">
          <w:rPr>
            <w:rStyle w:val="a3"/>
            <w:rFonts w:ascii="Times New Roman" w:eastAsia="Arial Unicode MS" w:hAnsi="Times New Roman" w:cs="Times New Roman"/>
            <w:color w:val="auto"/>
            <w:kern w:val="1"/>
            <w:sz w:val="28"/>
            <w:szCs w:val="28"/>
            <w:lang w:eastAsia="zh-CN" w:bidi="hi-IN"/>
          </w:rPr>
          <w:t>.</w:t>
        </w:r>
        <w:proofErr w:type="spellStart"/>
        <w:r w:rsidRPr="009B4AF7">
          <w:rPr>
            <w:rStyle w:val="a3"/>
            <w:rFonts w:ascii="Times New Roman" w:eastAsia="Arial Unicode MS" w:hAnsi="Times New Roman" w:cs="Times New Roman"/>
            <w:color w:val="auto"/>
            <w:kern w:val="1"/>
            <w:sz w:val="28"/>
            <w:szCs w:val="28"/>
            <w:lang w:val="en-US" w:eastAsia="zh-CN" w:bidi="hi-IN"/>
          </w:rPr>
          <w:t>vyazma</w:t>
        </w:r>
        <w:proofErr w:type="spellEnd"/>
        <w:r w:rsidRPr="009B4AF7">
          <w:rPr>
            <w:rStyle w:val="a3"/>
            <w:rFonts w:ascii="Times New Roman" w:eastAsia="Arial Unicode MS" w:hAnsi="Times New Roman" w:cs="Times New Roman"/>
            <w:color w:val="auto"/>
            <w:kern w:val="1"/>
            <w:sz w:val="28"/>
            <w:szCs w:val="28"/>
            <w:lang w:eastAsia="zh-CN" w:bidi="hi-IN"/>
          </w:rPr>
          <w:t>.</w:t>
        </w:r>
        <w:proofErr w:type="spellStart"/>
        <w:r w:rsidRPr="009B4AF7">
          <w:rPr>
            <w:rStyle w:val="a3"/>
            <w:rFonts w:ascii="Times New Roman" w:eastAsia="Arial Unicode MS" w:hAnsi="Times New Roman" w:cs="Times New Roman"/>
            <w:color w:val="auto"/>
            <w:kern w:val="1"/>
            <w:sz w:val="28"/>
            <w:szCs w:val="28"/>
            <w:lang w:val="en-US" w:eastAsia="zh-CN" w:bidi="hi-IN"/>
          </w:rPr>
          <w:t>ru</w:t>
        </w:r>
        <w:proofErr w:type="spellEnd"/>
      </w:hyperlink>
      <w:r w:rsidRPr="009B4AF7">
        <w:rPr>
          <w:rFonts w:ascii="Times New Roman" w:eastAsia="Arial Unicode MS" w:hAnsi="Times New Roman" w:cs="Times New Roman"/>
          <w:kern w:val="1"/>
          <w:sz w:val="28"/>
          <w:szCs w:val="28"/>
          <w:lang w:eastAsia="zh-CN" w:bidi="hi-IN"/>
        </w:rPr>
        <w:t xml:space="preserve"> в разделе «Конкурсы»</w:t>
      </w:r>
      <w:r w:rsidRPr="009B4AF7">
        <w:rPr>
          <w:rFonts w:ascii="Times New Roman" w:eastAsia="Arial Unicode MS" w:hAnsi="Times New Roman" w:cs="Times New Roman"/>
          <w:bCs/>
          <w:kern w:val="1"/>
          <w:sz w:val="28"/>
          <w:szCs w:val="28"/>
          <w:lang w:eastAsia="zh-CN" w:bidi="hi-IN"/>
        </w:rPr>
        <w:t>.</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Документооборот между претендентами, участниками, организатором и продавцом осуществляется через электронную пл</w:t>
      </w:r>
      <w:r>
        <w:rPr>
          <w:rFonts w:ascii="Times New Roman" w:eastAsia="Times New Roman" w:hAnsi="Times New Roman" w:cs="Times New Roman"/>
          <w:sz w:val="28"/>
          <w:szCs w:val="28"/>
          <w:lang w:eastAsia="ru-RU"/>
        </w:rPr>
        <w:t>атформу</w:t>
      </w:r>
      <w:r w:rsidRPr="009B4AF7">
        <w:rPr>
          <w:rFonts w:ascii="Times New Roman" w:eastAsia="Times New Roman" w:hAnsi="Times New Roman" w:cs="Times New Roman"/>
          <w:sz w:val="28"/>
          <w:szCs w:val="28"/>
          <w:lang w:eastAsia="ru-RU"/>
        </w:rPr>
        <w:t xml:space="preserve"> в форме электронных </w:t>
      </w:r>
      <w:r w:rsidRPr="009B4AF7">
        <w:rPr>
          <w:rFonts w:ascii="Times New Roman" w:eastAsia="Times New Roman" w:hAnsi="Times New Roman" w:cs="Times New Roman"/>
          <w:sz w:val="28"/>
          <w:szCs w:val="28"/>
          <w:lang w:eastAsia="ru-RU"/>
        </w:rPr>
        <w:lastRenderedPageBreak/>
        <w:t xml:space="preserve">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(Организатора) и отправитель несет ответственность за подлинность и достоверность таких документов и сведений.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Для организации электронного документооборота претендент должен получить электронную подпись. На электронной пл</w:t>
      </w:r>
      <w:r>
        <w:rPr>
          <w:rFonts w:ascii="Times New Roman" w:eastAsia="Times New Roman" w:hAnsi="Times New Roman" w:cs="Times New Roman"/>
          <w:sz w:val="28"/>
          <w:szCs w:val="28"/>
          <w:lang w:eastAsia="ru-RU"/>
        </w:rPr>
        <w:t>атформе</w:t>
      </w:r>
      <w:r w:rsidRPr="009B4AF7">
        <w:rPr>
          <w:rFonts w:ascii="Times New Roman" w:eastAsia="Times New Roman" w:hAnsi="Times New Roman" w:cs="Times New Roman"/>
          <w:sz w:val="28"/>
          <w:szCs w:val="28"/>
          <w:lang w:eastAsia="ru-RU"/>
        </w:rPr>
        <w:t xml:space="preserve"> </w:t>
      </w:r>
      <w:hyperlink r:id="rId14" w:history="1">
        <w:r w:rsidRPr="009B4AF7">
          <w:rPr>
            <w:rFonts w:ascii="Times New Roman" w:eastAsia="Times New Roman" w:hAnsi="Times New Roman" w:cs="Times New Roman"/>
            <w:color w:val="0000FF"/>
            <w:sz w:val="28"/>
            <w:szCs w:val="28"/>
            <w:u w:val="single"/>
            <w:lang w:eastAsia="ru-RU"/>
          </w:rPr>
          <w:t>http://utp.sberbank-ast.ru</w:t>
        </w:r>
      </w:hyperlink>
      <w:r w:rsidRPr="009B4AF7">
        <w:rPr>
          <w:rFonts w:ascii="Times New Roman" w:eastAsia="Times New Roman" w:hAnsi="Times New Roman" w:cs="Times New Roman"/>
          <w:sz w:val="28"/>
          <w:szCs w:val="28"/>
          <w:lang w:eastAsia="ru-RU"/>
        </w:rPr>
        <w:t xml:space="preserve">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w:t>
      </w:r>
      <w:r>
        <w:rPr>
          <w:rFonts w:ascii="Times New Roman" w:eastAsia="Times New Roman" w:hAnsi="Times New Roman" w:cs="Times New Roman"/>
          <w:sz w:val="28"/>
          <w:szCs w:val="28"/>
          <w:lang w:eastAsia="ru-RU"/>
        </w:rPr>
        <w:t xml:space="preserve"> круга лиц части электронной платформы</w:t>
      </w:r>
      <w:r w:rsidRPr="009B4AF7">
        <w:rPr>
          <w:rFonts w:ascii="Times New Roman" w:eastAsia="Times New Roman" w:hAnsi="Times New Roman" w:cs="Times New Roman"/>
          <w:sz w:val="28"/>
          <w:szCs w:val="28"/>
          <w:lang w:eastAsia="ru-RU"/>
        </w:rPr>
        <w:t xml:space="preserve">.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Открытый конкурс</w:t>
      </w:r>
      <w:r>
        <w:rPr>
          <w:rFonts w:ascii="Times New Roman" w:eastAsia="Times New Roman" w:hAnsi="Times New Roman" w:cs="Times New Roman"/>
          <w:sz w:val="28"/>
          <w:szCs w:val="28"/>
          <w:lang w:eastAsia="ru-RU"/>
        </w:rPr>
        <w:t xml:space="preserve"> проводится</w:t>
      </w:r>
      <w:r w:rsidRPr="009B4AF7">
        <w:rPr>
          <w:rFonts w:ascii="Times New Roman" w:eastAsia="Times New Roman" w:hAnsi="Times New Roman" w:cs="Times New Roman"/>
          <w:sz w:val="28"/>
          <w:szCs w:val="28"/>
          <w:lang w:eastAsia="ru-RU"/>
        </w:rPr>
        <w:t xml:space="preserve"> на электронной пл</w:t>
      </w:r>
      <w:r>
        <w:rPr>
          <w:rFonts w:ascii="Times New Roman" w:eastAsia="Times New Roman" w:hAnsi="Times New Roman" w:cs="Times New Roman"/>
          <w:sz w:val="28"/>
          <w:szCs w:val="28"/>
          <w:lang w:eastAsia="ru-RU"/>
        </w:rPr>
        <w:t>атформе</w:t>
      </w:r>
      <w:r w:rsidRPr="009B4A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АО </w:t>
      </w:r>
      <w:r w:rsidRPr="009B4AF7">
        <w:rPr>
          <w:rFonts w:ascii="Times New Roman" w:eastAsia="Times New Roman" w:hAnsi="Times New Roman" w:cs="Times New Roman"/>
          <w:sz w:val="28"/>
          <w:szCs w:val="28"/>
          <w:lang w:eastAsia="ru-RU"/>
        </w:rPr>
        <w:t xml:space="preserve">«Сбербанк-АСТ», размещенной на сайте </w:t>
      </w:r>
      <w:hyperlink r:id="rId15" w:history="1">
        <w:r w:rsidRPr="009B4AF7">
          <w:rPr>
            <w:rFonts w:ascii="Times New Roman" w:eastAsia="Times New Roman" w:hAnsi="Times New Roman" w:cs="Times New Roman"/>
            <w:color w:val="0000FF"/>
            <w:sz w:val="28"/>
            <w:szCs w:val="28"/>
            <w:u w:val="single"/>
            <w:lang w:eastAsia="ru-RU"/>
          </w:rPr>
          <w:t>http://utp.sberbank-ast.ru</w:t>
        </w:r>
      </w:hyperlink>
      <w:r w:rsidRPr="009B4AF7">
        <w:rPr>
          <w:rFonts w:ascii="Times New Roman" w:eastAsia="Times New Roman" w:hAnsi="Times New Roman" w:cs="Times New Roman"/>
          <w:sz w:val="28"/>
          <w:szCs w:val="28"/>
          <w:lang w:eastAsia="ru-RU"/>
        </w:rPr>
        <w:t xml:space="preserve"> в сети </w:t>
      </w:r>
      <w:r>
        <w:rPr>
          <w:rFonts w:ascii="Times New Roman" w:eastAsia="Times New Roman" w:hAnsi="Times New Roman" w:cs="Times New Roman"/>
          <w:sz w:val="28"/>
          <w:szCs w:val="28"/>
          <w:lang w:eastAsia="ru-RU"/>
        </w:rPr>
        <w:t>«</w:t>
      </w:r>
      <w:r w:rsidRPr="009B4AF7">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9B4AF7">
        <w:rPr>
          <w:rFonts w:ascii="Times New Roman" w:eastAsia="Times New Roman" w:hAnsi="Times New Roman" w:cs="Times New Roman"/>
          <w:sz w:val="28"/>
          <w:szCs w:val="28"/>
          <w:lang w:eastAsia="ru-RU"/>
        </w:rPr>
        <w:t xml:space="preserve">, в соответствии с требованиями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статьи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32.1</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закона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21.12.2001</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178-ФЗ</w:t>
      </w:r>
      <w:r>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 «О приватизации государственного и муниципального имущества» (далее - Федеральный закон),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w:t>
      </w:r>
      <w:r w:rsidRPr="000F3248">
        <w:rPr>
          <w:rFonts w:ascii="Times New Roman" w:eastAsia="Times New Roman" w:hAnsi="Times New Roman" w:cs="Times New Roman"/>
          <w:sz w:val="28"/>
          <w:szCs w:val="28"/>
          <w:lang w:eastAsia="ru-RU"/>
        </w:rPr>
        <w:t>универсальной торговой</w:t>
      </w:r>
      <w:r w:rsidRPr="009B4AF7">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латформы АО «Сбербанк-АСТ» (</w:t>
      </w:r>
      <w:r w:rsidRPr="00B3142A">
        <w:rPr>
          <w:rFonts w:ascii="Times New Roman" w:eastAsia="Times New Roman" w:hAnsi="Times New Roman" w:cs="Times New Roman"/>
          <w:sz w:val="28"/>
          <w:szCs w:val="28"/>
          <w:lang w:eastAsia="ru-RU"/>
        </w:rPr>
        <w:t>далее – электронная платформа</w:t>
      </w:r>
      <w:r w:rsidRPr="009B4AF7">
        <w:rPr>
          <w:rFonts w:ascii="Times New Roman" w:eastAsia="Times New Roman" w:hAnsi="Times New Roman" w:cs="Times New Roman"/>
          <w:sz w:val="28"/>
          <w:szCs w:val="28"/>
          <w:lang w:eastAsia="ru-RU"/>
        </w:rPr>
        <w:t>) в новой редакции</w:t>
      </w:r>
      <w:r>
        <w:rPr>
          <w:rFonts w:ascii="Times New Roman" w:eastAsia="Times New Roman" w:hAnsi="Times New Roman" w:cs="Times New Roman"/>
          <w:sz w:val="28"/>
          <w:szCs w:val="28"/>
          <w:lang w:eastAsia="ru-RU"/>
        </w:rPr>
        <w:t xml:space="preserve"> </w:t>
      </w:r>
      <w:r w:rsidRPr="00B3142A">
        <w:rPr>
          <w:rFonts w:ascii="Times New Roman" w:eastAsia="Times New Roman" w:hAnsi="Times New Roman" w:cs="Times New Roman"/>
          <w:sz w:val="28"/>
          <w:szCs w:val="28"/>
          <w:lang w:eastAsia="ru-RU"/>
        </w:rPr>
        <w:t>(торговая секция «Приватизация, аренда и продажа прав»).</w:t>
      </w:r>
      <w:r w:rsidRPr="009B4AF7">
        <w:rPr>
          <w:rFonts w:ascii="Times New Roman" w:eastAsia="Times New Roman" w:hAnsi="Times New Roman" w:cs="Times New Roman"/>
          <w:sz w:val="28"/>
          <w:szCs w:val="28"/>
          <w:lang w:eastAsia="ru-RU"/>
        </w:rPr>
        <w:t xml:space="preserve"> </w:t>
      </w:r>
    </w:p>
    <w:p w:rsidR="005039CA" w:rsidRPr="009B4AF7" w:rsidRDefault="005039CA" w:rsidP="005039CA">
      <w:pPr>
        <w:spacing w:after="0" w:line="240" w:lineRule="auto"/>
        <w:ind w:firstLine="709"/>
        <w:jc w:val="both"/>
        <w:rPr>
          <w:sz w:val="28"/>
          <w:szCs w:val="28"/>
        </w:rPr>
      </w:pPr>
      <w:r w:rsidRPr="009B4AF7">
        <w:rPr>
          <w:rFonts w:ascii="Times New Roman" w:eastAsia="Times New Roman" w:hAnsi="Times New Roman" w:cs="Times New Roman"/>
          <w:sz w:val="28"/>
          <w:szCs w:val="28"/>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с приложением электронных образцов документов, предусмотренных Федеральным законом. </w:t>
      </w:r>
      <w:r w:rsidRPr="009B4AF7">
        <w:rPr>
          <w:rFonts w:ascii="Times New Roman" w:hAnsi="Times New Roman" w:cs="Times New Roman"/>
          <w:bCs/>
          <w:color w:val="000000"/>
          <w:sz w:val="28"/>
          <w:szCs w:val="28"/>
        </w:rPr>
        <w:t xml:space="preserve">После заполнения формы подачи заявки заявку необходимо подписать электронной подписью. </w:t>
      </w:r>
    </w:p>
    <w:p w:rsidR="005039CA"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Для обеспечения доступа к участию в открытом конкурсе физическим и юридическим лицам, желающим приобрести государственное или му</w:t>
      </w:r>
      <w:r>
        <w:rPr>
          <w:rFonts w:ascii="Times New Roman" w:eastAsia="Times New Roman" w:hAnsi="Times New Roman" w:cs="Times New Roman"/>
          <w:sz w:val="28"/>
          <w:szCs w:val="28"/>
          <w:lang w:eastAsia="ru-RU"/>
        </w:rPr>
        <w:t>ниципальное имущество (далее – П</w:t>
      </w:r>
      <w:r w:rsidRPr="009B4AF7">
        <w:rPr>
          <w:rFonts w:ascii="Times New Roman" w:eastAsia="Times New Roman" w:hAnsi="Times New Roman" w:cs="Times New Roman"/>
          <w:sz w:val="28"/>
          <w:szCs w:val="28"/>
          <w:lang w:eastAsia="ru-RU"/>
        </w:rPr>
        <w:t>ретендентам) необходимо пройти процедуру регистрации на электронной пл</w:t>
      </w:r>
      <w:r>
        <w:rPr>
          <w:rFonts w:ascii="Times New Roman" w:eastAsia="Times New Roman" w:hAnsi="Times New Roman" w:cs="Times New Roman"/>
          <w:sz w:val="28"/>
          <w:szCs w:val="28"/>
          <w:lang w:eastAsia="ru-RU"/>
        </w:rPr>
        <w:t>атформе</w:t>
      </w:r>
      <w:r w:rsidRPr="009B4AF7">
        <w:rPr>
          <w:rFonts w:ascii="Times New Roman" w:eastAsia="Times New Roman" w:hAnsi="Times New Roman" w:cs="Times New Roman"/>
          <w:sz w:val="28"/>
          <w:szCs w:val="28"/>
          <w:lang w:eastAsia="ru-RU"/>
        </w:rPr>
        <w:t>. Регистрации на электронной пл</w:t>
      </w:r>
      <w:r>
        <w:rPr>
          <w:rFonts w:ascii="Times New Roman" w:eastAsia="Times New Roman" w:hAnsi="Times New Roman" w:cs="Times New Roman"/>
          <w:sz w:val="28"/>
          <w:szCs w:val="28"/>
          <w:lang w:eastAsia="ru-RU"/>
        </w:rPr>
        <w:t>атформе</w:t>
      </w:r>
      <w:r w:rsidRPr="009B4AF7">
        <w:rPr>
          <w:rFonts w:ascii="Times New Roman" w:eastAsia="Times New Roman" w:hAnsi="Times New Roman" w:cs="Times New Roman"/>
          <w:sz w:val="28"/>
          <w:szCs w:val="28"/>
          <w:lang w:eastAsia="ru-RU"/>
        </w:rPr>
        <w:t xml:space="preserve"> подлежат претенденты,</w:t>
      </w:r>
      <w:r>
        <w:rPr>
          <w:rFonts w:ascii="Times New Roman" w:eastAsia="Times New Roman" w:hAnsi="Times New Roman" w:cs="Times New Roman"/>
          <w:sz w:val="28"/>
          <w:szCs w:val="28"/>
          <w:lang w:eastAsia="ru-RU"/>
        </w:rPr>
        <w:t xml:space="preserve"> ранее </w:t>
      </w:r>
      <w:r w:rsidRPr="009B4AF7">
        <w:rPr>
          <w:rFonts w:ascii="Times New Roman" w:eastAsia="Times New Roman" w:hAnsi="Times New Roman" w:cs="Times New Roman"/>
          <w:sz w:val="28"/>
          <w:szCs w:val="28"/>
          <w:lang w:eastAsia="ru-RU"/>
        </w:rPr>
        <w:t>не зарегистрированные на электронной п</w:t>
      </w:r>
      <w:r>
        <w:rPr>
          <w:rFonts w:ascii="Times New Roman" w:eastAsia="Times New Roman" w:hAnsi="Times New Roman" w:cs="Times New Roman"/>
          <w:sz w:val="28"/>
          <w:szCs w:val="28"/>
          <w:lang w:eastAsia="ru-RU"/>
        </w:rPr>
        <w:t>латформе</w:t>
      </w:r>
      <w:r w:rsidRPr="009B4AF7">
        <w:rPr>
          <w:rFonts w:ascii="Times New Roman" w:eastAsia="Times New Roman" w:hAnsi="Times New Roman" w:cs="Times New Roman"/>
          <w:sz w:val="28"/>
          <w:szCs w:val="28"/>
          <w:lang w:eastAsia="ru-RU"/>
        </w:rPr>
        <w:t>. Регистрация на электронной пл</w:t>
      </w:r>
      <w:r>
        <w:rPr>
          <w:rFonts w:ascii="Times New Roman" w:eastAsia="Times New Roman" w:hAnsi="Times New Roman" w:cs="Times New Roman"/>
          <w:sz w:val="28"/>
          <w:szCs w:val="28"/>
          <w:lang w:eastAsia="ru-RU"/>
        </w:rPr>
        <w:t>атформе</w:t>
      </w:r>
      <w:r w:rsidRPr="009B4AF7">
        <w:rPr>
          <w:rFonts w:ascii="Times New Roman" w:eastAsia="Times New Roman" w:hAnsi="Times New Roman" w:cs="Times New Roman"/>
          <w:sz w:val="28"/>
          <w:szCs w:val="28"/>
          <w:lang w:eastAsia="ru-RU"/>
        </w:rPr>
        <w:t xml:space="preserve"> проводится в соответствии с регламентом торговой секции «Приватизация, аренда и продажа прав» у</w:t>
      </w:r>
      <w:r>
        <w:rPr>
          <w:rFonts w:ascii="Times New Roman" w:eastAsia="Times New Roman" w:hAnsi="Times New Roman" w:cs="Times New Roman"/>
          <w:sz w:val="28"/>
          <w:szCs w:val="28"/>
          <w:lang w:eastAsia="ru-RU"/>
        </w:rPr>
        <w:t xml:space="preserve">ниверсальной торговой платформы АО «Сбербанк–АСТ» </w:t>
      </w:r>
      <w:hyperlink r:id="rId16" w:history="1">
        <w:r w:rsidRPr="00792160">
          <w:rPr>
            <w:rStyle w:val="a3"/>
            <w:rFonts w:ascii="Times New Roman" w:eastAsia="Times New Roman" w:hAnsi="Times New Roman" w:cs="Times New Roman"/>
            <w:sz w:val="28"/>
            <w:szCs w:val="28"/>
            <w:lang w:eastAsia="ru-RU"/>
          </w:rPr>
          <w:t>http://utp.sberbank-ast.ru/AP/Notice/1027/Instructions</w:t>
        </w:r>
      </w:hyperlink>
      <w:r w:rsidRPr="00B3142A">
        <w:rPr>
          <w:rFonts w:ascii="Times New Roman" w:eastAsia="Times New Roman" w:hAnsi="Times New Roman" w:cs="Times New Roman"/>
          <w:sz w:val="28"/>
          <w:szCs w:val="28"/>
          <w:lang w:eastAsia="ru-RU"/>
        </w:rPr>
        <w:t>.</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время регистрации П</w:t>
      </w:r>
      <w:r w:rsidRPr="009B4AF7">
        <w:rPr>
          <w:rFonts w:ascii="Times New Roman" w:eastAsia="Times New Roman" w:hAnsi="Times New Roman" w:cs="Times New Roman"/>
          <w:sz w:val="28"/>
          <w:szCs w:val="28"/>
          <w:lang w:eastAsia="ru-RU"/>
        </w:rPr>
        <w:t>ретендентов на участие в открытом конкурсе на электронной пл</w:t>
      </w:r>
      <w:r>
        <w:rPr>
          <w:rFonts w:ascii="Times New Roman" w:eastAsia="Times New Roman" w:hAnsi="Times New Roman" w:cs="Times New Roman"/>
          <w:sz w:val="28"/>
          <w:szCs w:val="28"/>
          <w:lang w:eastAsia="ru-RU"/>
        </w:rPr>
        <w:t>атформе</w:t>
      </w:r>
      <w:r w:rsidRPr="009B4AF7">
        <w:rPr>
          <w:rFonts w:ascii="Times New Roman" w:eastAsia="Times New Roman" w:hAnsi="Times New Roman" w:cs="Times New Roman"/>
          <w:sz w:val="28"/>
          <w:szCs w:val="28"/>
          <w:lang w:eastAsia="ru-RU"/>
        </w:rPr>
        <w:t xml:space="preserve"> на сайте в сети </w:t>
      </w:r>
      <w:r>
        <w:rPr>
          <w:rFonts w:ascii="Times New Roman" w:eastAsia="Times New Roman" w:hAnsi="Times New Roman" w:cs="Times New Roman"/>
          <w:sz w:val="28"/>
          <w:szCs w:val="28"/>
          <w:lang w:eastAsia="ru-RU"/>
        </w:rPr>
        <w:t>«</w:t>
      </w:r>
      <w:r w:rsidRPr="009B4AF7">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9B4AF7">
        <w:rPr>
          <w:rFonts w:ascii="Times New Roman" w:eastAsia="Times New Roman" w:hAnsi="Times New Roman" w:cs="Times New Roman"/>
          <w:sz w:val="28"/>
          <w:szCs w:val="28"/>
          <w:lang w:eastAsia="ru-RU"/>
        </w:rPr>
        <w:t xml:space="preserve">: c </w:t>
      </w:r>
      <w:r>
        <w:rPr>
          <w:rFonts w:ascii="Times New Roman" w:eastAsia="Times New Roman" w:hAnsi="Times New Roman" w:cs="Times New Roman"/>
          <w:sz w:val="28"/>
          <w:szCs w:val="28"/>
          <w:lang w:eastAsia="ru-RU"/>
        </w:rPr>
        <w:t>24</w:t>
      </w:r>
      <w:r w:rsidRPr="009B4A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9B4AF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9B4AF7">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20</w:t>
      </w:r>
      <w:r w:rsidRPr="009B4A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9B4AF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p>
    <w:p w:rsidR="005039CA" w:rsidRDefault="005039CA" w:rsidP="005039CA">
      <w:pPr>
        <w:spacing w:after="0" w:line="240" w:lineRule="auto"/>
        <w:ind w:firstLine="709"/>
        <w:jc w:val="center"/>
        <w:rPr>
          <w:rFonts w:ascii="Times New Roman" w:eastAsia="Times New Roman" w:hAnsi="Times New Roman" w:cs="Times New Roman"/>
          <w:b/>
          <w:sz w:val="28"/>
          <w:szCs w:val="28"/>
          <w:lang w:eastAsia="ru-RU"/>
        </w:rPr>
      </w:pPr>
    </w:p>
    <w:p w:rsidR="005039CA" w:rsidRDefault="005039CA" w:rsidP="005039CA">
      <w:pPr>
        <w:spacing w:after="0" w:line="240" w:lineRule="auto"/>
        <w:ind w:firstLine="709"/>
        <w:jc w:val="center"/>
        <w:rPr>
          <w:rFonts w:ascii="Times New Roman" w:eastAsia="Times New Roman" w:hAnsi="Times New Roman" w:cs="Times New Roman"/>
          <w:b/>
          <w:sz w:val="28"/>
          <w:szCs w:val="28"/>
          <w:lang w:eastAsia="ru-RU"/>
        </w:rPr>
      </w:pPr>
    </w:p>
    <w:p w:rsidR="005039CA" w:rsidRDefault="005039CA" w:rsidP="005039CA">
      <w:pPr>
        <w:spacing w:after="0" w:line="240" w:lineRule="auto"/>
        <w:ind w:firstLine="709"/>
        <w:jc w:val="center"/>
        <w:rPr>
          <w:rFonts w:ascii="Times New Roman" w:eastAsia="Times New Roman" w:hAnsi="Times New Roman" w:cs="Times New Roman"/>
          <w:b/>
          <w:sz w:val="28"/>
          <w:szCs w:val="28"/>
          <w:lang w:eastAsia="ru-RU"/>
        </w:rPr>
      </w:pPr>
      <w:bookmarkStart w:id="0" w:name="_GoBack"/>
      <w:bookmarkEnd w:id="0"/>
      <w:r w:rsidRPr="009B4AF7">
        <w:rPr>
          <w:rFonts w:ascii="Times New Roman" w:eastAsia="Times New Roman" w:hAnsi="Times New Roman" w:cs="Times New Roman"/>
          <w:b/>
          <w:sz w:val="28"/>
          <w:szCs w:val="28"/>
          <w:lang w:eastAsia="ru-RU"/>
        </w:rPr>
        <w:lastRenderedPageBreak/>
        <w:t>Порядок подачи заявки на участие в открытом конкурсе</w:t>
      </w:r>
    </w:p>
    <w:p w:rsidR="005039CA" w:rsidRPr="009B4AF7" w:rsidRDefault="005039CA" w:rsidP="005039CA">
      <w:pPr>
        <w:spacing w:after="0" w:line="240" w:lineRule="auto"/>
        <w:ind w:firstLine="709"/>
        <w:jc w:val="center"/>
        <w:rPr>
          <w:rFonts w:ascii="Times New Roman" w:eastAsia="Times New Roman" w:hAnsi="Times New Roman" w:cs="Times New Roman"/>
          <w:b/>
          <w:sz w:val="28"/>
          <w:szCs w:val="28"/>
          <w:lang w:eastAsia="ru-RU"/>
        </w:rPr>
      </w:pPr>
    </w:p>
    <w:p w:rsidR="005039CA" w:rsidRPr="009B4AF7" w:rsidRDefault="005039CA" w:rsidP="005039CA">
      <w:pPr>
        <w:pStyle w:val="21"/>
        <w:ind w:left="0" w:firstLine="567"/>
        <w:jc w:val="both"/>
        <w:rPr>
          <w:rFonts w:ascii="Times New Roman" w:hAnsi="Times New Roman" w:cs="Times New Roman"/>
          <w:color w:val="000000"/>
          <w:sz w:val="28"/>
          <w:szCs w:val="28"/>
        </w:rPr>
      </w:pPr>
      <w:r w:rsidRPr="009B4AF7">
        <w:rPr>
          <w:rFonts w:ascii="Times New Roman" w:eastAsia="Times New Roman" w:hAnsi="Times New Roman" w:cs="Times New Roman"/>
          <w:sz w:val="28"/>
          <w:szCs w:val="28"/>
          <w:lang w:eastAsia="ru-RU"/>
        </w:rPr>
        <w:t>Претенденты подают заявку</w:t>
      </w:r>
      <w:r w:rsidRPr="009B4AF7">
        <w:rPr>
          <w:rFonts w:ascii="Times New Roman" w:hAnsi="Times New Roman" w:cs="Times New Roman"/>
          <w:color w:val="000000"/>
          <w:sz w:val="28"/>
          <w:szCs w:val="28"/>
        </w:rPr>
        <w:t>, путем заполнения ее электронной формы с приложением электронных образов необходимых документов (заявка на участие в электронном открытом конкурсе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При приеме заявок от претендентов Оператор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rsidR="005039CA" w:rsidRPr="009B4AF7" w:rsidRDefault="005039CA" w:rsidP="005039CA">
      <w:pPr>
        <w:spacing w:after="0" w:line="240" w:lineRule="auto"/>
        <w:ind w:firstLine="709"/>
        <w:jc w:val="both"/>
        <w:rPr>
          <w:rFonts w:ascii="Times New Roman" w:hAnsi="Times New Roman" w:cs="Times New Roman"/>
          <w:color w:val="000000"/>
          <w:sz w:val="28"/>
          <w:szCs w:val="28"/>
        </w:rPr>
      </w:pPr>
      <w:r w:rsidRPr="009B4AF7">
        <w:rPr>
          <w:rFonts w:ascii="Times New Roman" w:eastAsia="Times New Roman" w:hAnsi="Times New Roman" w:cs="Times New Roman"/>
          <w:sz w:val="28"/>
          <w:szCs w:val="28"/>
          <w:lang w:eastAsia="ru-RU"/>
        </w:rPr>
        <w:t>Одновременно с заявкой претенденты представляют следующие документы:</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Физические лица: </w:t>
      </w:r>
    </w:p>
    <w:p w:rsidR="005039CA" w:rsidRPr="009B4AF7" w:rsidRDefault="005039CA" w:rsidP="005039CA">
      <w:pPr>
        <w:autoSpaceDE w:val="0"/>
        <w:autoSpaceDN w:val="0"/>
        <w:adjustRightInd w:val="0"/>
        <w:spacing w:after="0" w:line="240" w:lineRule="auto"/>
        <w:ind w:left="709"/>
        <w:jc w:val="both"/>
        <w:rPr>
          <w:rFonts w:ascii="Times New Roman" w:hAnsi="Times New Roman" w:cs="Times New Roman"/>
          <w:sz w:val="28"/>
          <w:szCs w:val="28"/>
        </w:rPr>
      </w:pPr>
      <w:r w:rsidRPr="009B4AF7">
        <w:rPr>
          <w:rFonts w:ascii="Times New Roman" w:eastAsia="Times New Roman" w:hAnsi="Times New Roman" w:cs="Times New Roman"/>
          <w:sz w:val="28"/>
          <w:szCs w:val="28"/>
          <w:lang w:eastAsia="ru-RU"/>
        </w:rPr>
        <w:t xml:space="preserve">- копию всех листов документа, удостоверяющего личность; </w:t>
      </w:r>
      <w:r w:rsidRPr="009B4AF7">
        <w:rPr>
          <w:rFonts w:ascii="Times New Roman" w:hAnsi="Times New Roman" w:cs="Times New Roman"/>
          <w:sz w:val="28"/>
          <w:szCs w:val="28"/>
        </w:rPr>
        <w:t>Юридические лица:</w:t>
      </w:r>
    </w:p>
    <w:p w:rsidR="005039CA" w:rsidRPr="009B4AF7" w:rsidRDefault="005039CA" w:rsidP="005039CA">
      <w:pPr>
        <w:autoSpaceDE w:val="0"/>
        <w:autoSpaceDN w:val="0"/>
        <w:adjustRightInd w:val="0"/>
        <w:spacing w:after="0" w:line="240" w:lineRule="auto"/>
        <w:ind w:firstLine="709"/>
        <w:jc w:val="both"/>
        <w:rPr>
          <w:rFonts w:ascii="Times New Roman" w:hAnsi="Times New Roman" w:cs="Times New Roman"/>
          <w:sz w:val="28"/>
          <w:szCs w:val="28"/>
        </w:rPr>
      </w:pPr>
      <w:r w:rsidRPr="009B4AF7">
        <w:rPr>
          <w:rFonts w:ascii="Times New Roman" w:hAnsi="Times New Roman" w:cs="Times New Roman"/>
          <w:sz w:val="28"/>
          <w:szCs w:val="28"/>
        </w:rPr>
        <w:t>- заверенные копии учредительных документов;</w:t>
      </w:r>
    </w:p>
    <w:p w:rsidR="005039CA" w:rsidRPr="009B4AF7" w:rsidRDefault="005039CA" w:rsidP="005039CA">
      <w:pPr>
        <w:autoSpaceDE w:val="0"/>
        <w:autoSpaceDN w:val="0"/>
        <w:adjustRightInd w:val="0"/>
        <w:spacing w:after="0" w:line="240" w:lineRule="auto"/>
        <w:ind w:firstLine="709"/>
        <w:jc w:val="both"/>
        <w:rPr>
          <w:rFonts w:ascii="Times New Roman" w:hAnsi="Times New Roman" w:cs="Times New Roman"/>
          <w:sz w:val="28"/>
          <w:szCs w:val="28"/>
        </w:rPr>
      </w:pPr>
      <w:r w:rsidRPr="009B4AF7">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039CA" w:rsidRPr="009B4AF7" w:rsidRDefault="005039CA" w:rsidP="005039CA">
      <w:pPr>
        <w:autoSpaceDE w:val="0"/>
        <w:autoSpaceDN w:val="0"/>
        <w:adjustRightInd w:val="0"/>
        <w:spacing w:after="0" w:line="240" w:lineRule="auto"/>
        <w:ind w:firstLine="709"/>
        <w:jc w:val="both"/>
        <w:rPr>
          <w:rFonts w:ascii="Times New Roman" w:hAnsi="Times New Roman" w:cs="Times New Roman"/>
          <w:sz w:val="28"/>
          <w:szCs w:val="28"/>
        </w:rPr>
      </w:pPr>
      <w:r w:rsidRPr="009B4AF7">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039CA" w:rsidRPr="009B4AF7" w:rsidRDefault="005039CA" w:rsidP="005039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случае, если от имени П</w:t>
      </w:r>
      <w:r w:rsidRPr="009B4AF7">
        <w:rPr>
          <w:rFonts w:ascii="Times New Roman" w:eastAsia="Times New Roman" w:hAnsi="Times New Roman" w:cs="Times New Roman"/>
          <w:sz w:val="28"/>
          <w:szCs w:val="28"/>
          <w:lang w:eastAsia="ru-RU"/>
        </w:rPr>
        <w:t xml:space="preserve">ретендента действует его представитель по доверенности, </w:t>
      </w:r>
      <w:r w:rsidRPr="009B4AF7">
        <w:rPr>
          <w:rFonts w:ascii="Times New Roman" w:hAnsi="Times New Roman" w:cs="Times New Roman"/>
          <w:sz w:val="28"/>
          <w:szCs w:val="28"/>
        </w:rPr>
        <w:t>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039CA" w:rsidRPr="009B4AF7" w:rsidRDefault="005039CA" w:rsidP="005039CA">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9B4AF7">
        <w:rPr>
          <w:rFonts w:ascii="Times New Roman" w:eastAsia="Arial Unicode MS" w:hAnsi="Times New Roman" w:cs="Times New Roman"/>
          <w:kern w:val="1"/>
          <w:sz w:val="28"/>
          <w:szCs w:val="28"/>
          <w:lang w:eastAsia="zh-CN" w:bidi="hi-IN"/>
        </w:rPr>
        <w:t xml:space="preserve">Все листы документов, представляемых одновременно с заявкой, должны быть пронумерованы. К данным документам прилагается опись.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Arial Unicode MS" w:hAnsi="Times New Roman" w:cs="Times New Roman"/>
          <w:bCs/>
          <w:kern w:val="1"/>
          <w:sz w:val="28"/>
          <w:szCs w:val="28"/>
          <w:lang w:bidi="hi-IN"/>
        </w:rPr>
        <w:t xml:space="preserve">Одно лицо имеет право подать только одну заявку на один объект приватизации. </w:t>
      </w:r>
      <w:r w:rsidRPr="009B4AF7">
        <w:rPr>
          <w:rFonts w:ascii="Times New Roman" w:eastAsia="Times New Roman" w:hAnsi="Times New Roman" w:cs="Times New Roman"/>
          <w:sz w:val="28"/>
          <w:szCs w:val="28"/>
          <w:lang w:eastAsia="ru-RU"/>
        </w:rPr>
        <w:t>Подача заявки осуществляется только посредством интерфейса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w:t>
      </w:r>
      <w:hyperlink r:id="rId17" w:history="1">
        <w:r w:rsidRPr="009B4AF7">
          <w:rPr>
            <w:rFonts w:ascii="Times New Roman" w:eastAsia="Times New Roman" w:hAnsi="Times New Roman" w:cs="Times New Roman"/>
            <w:color w:val="0000FF"/>
            <w:sz w:val="28"/>
            <w:szCs w:val="28"/>
            <w:u w:val="single"/>
            <w:lang w:eastAsia="ru-RU"/>
          </w:rPr>
          <w:t>http://utp.sberbank-ast.ru</w:t>
        </w:r>
      </w:hyperlink>
      <w:r w:rsidRPr="009B4AF7">
        <w:rPr>
          <w:rFonts w:ascii="Times New Roman" w:eastAsia="Times New Roman" w:hAnsi="Times New Roman" w:cs="Times New Roman"/>
          <w:sz w:val="28"/>
          <w:szCs w:val="28"/>
          <w:lang w:eastAsia="ru-RU"/>
        </w:rPr>
        <w:t xml:space="preserve"> (торговая секция «Приватизация, аренда и продажа прав») из личного кабинета претендента. </w:t>
      </w:r>
    </w:p>
    <w:p w:rsidR="005039CA" w:rsidRPr="009B4AF7" w:rsidRDefault="005039CA" w:rsidP="005039CA">
      <w:pPr>
        <w:widowControl w:val="0"/>
        <w:suppressAutoHyphens/>
        <w:spacing w:after="0" w:line="240" w:lineRule="auto"/>
        <w:ind w:firstLine="709"/>
        <w:jc w:val="both"/>
        <w:rPr>
          <w:rFonts w:ascii="Times New Roman" w:eastAsia="Calibri" w:hAnsi="Times New Roman" w:cs="Times New Roman"/>
          <w:bCs/>
          <w:kern w:val="1"/>
          <w:sz w:val="28"/>
          <w:szCs w:val="28"/>
          <w:lang w:val="x-none" w:bidi="hi-IN"/>
        </w:rPr>
      </w:pPr>
      <w:r w:rsidRPr="009B4AF7">
        <w:rPr>
          <w:rFonts w:ascii="Times New Roman" w:eastAsia="Arial Unicode MS" w:hAnsi="Times New Roman" w:cs="Times New Roman"/>
          <w:bCs/>
          <w:kern w:val="1"/>
          <w:sz w:val="28"/>
          <w:szCs w:val="28"/>
          <w:lang w:bidi="hi-IN"/>
        </w:rPr>
        <w:t>Заявки подаются на электронную пл</w:t>
      </w:r>
      <w:r>
        <w:rPr>
          <w:rFonts w:ascii="Times New Roman" w:eastAsia="Arial Unicode MS" w:hAnsi="Times New Roman" w:cs="Times New Roman"/>
          <w:bCs/>
          <w:kern w:val="1"/>
          <w:sz w:val="28"/>
          <w:szCs w:val="28"/>
          <w:lang w:bidi="hi-IN"/>
        </w:rPr>
        <w:t>атформу</w:t>
      </w:r>
      <w:r w:rsidRPr="009B4AF7">
        <w:rPr>
          <w:rFonts w:ascii="Times New Roman" w:eastAsia="Arial Unicode MS" w:hAnsi="Times New Roman" w:cs="Times New Roman"/>
          <w:bCs/>
          <w:kern w:val="1"/>
          <w:sz w:val="28"/>
          <w:szCs w:val="28"/>
          <w:lang w:bidi="hi-IN"/>
        </w:rPr>
        <w:t>, начиная с даты начала приема заявок до времени и даты окончания приема заявок, указанных в информационном сообщении. Заявки с прилагаемыми к ним документами, поданные с нарушением установленного срока, а также заявки с незаполненными полями, на электронной пл</w:t>
      </w:r>
      <w:r>
        <w:rPr>
          <w:rFonts w:ascii="Times New Roman" w:eastAsia="Arial Unicode MS" w:hAnsi="Times New Roman" w:cs="Times New Roman"/>
          <w:bCs/>
          <w:kern w:val="1"/>
          <w:sz w:val="28"/>
          <w:szCs w:val="28"/>
          <w:lang w:bidi="hi-IN"/>
        </w:rPr>
        <w:t>атформе</w:t>
      </w:r>
      <w:r w:rsidRPr="009B4AF7">
        <w:rPr>
          <w:rFonts w:ascii="Times New Roman" w:eastAsia="Arial Unicode MS" w:hAnsi="Times New Roman" w:cs="Times New Roman"/>
          <w:bCs/>
          <w:kern w:val="1"/>
          <w:sz w:val="28"/>
          <w:szCs w:val="28"/>
          <w:lang w:bidi="hi-IN"/>
        </w:rPr>
        <w:t xml:space="preserve"> не регистрируются программными средствами. </w:t>
      </w:r>
      <w:r w:rsidRPr="009B4AF7">
        <w:rPr>
          <w:rFonts w:ascii="Times New Roman" w:eastAsia="Calibri" w:hAnsi="Times New Roman" w:cs="Times New Roman"/>
          <w:bCs/>
          <w:kern w:val="1"/>
          <w:sz w:val="28"/>
          <w:szCs w:val="28"/>
          <w:lang w:val="x-none" w:bidi="hi-IN"/>
        </w:rPr>
        <w:t xml:space="preserve">При приеме заявок от </w:t>
      </w:r>
      <w:r w:rsidRPr="009B4AF7">
        <w:rPr>
          <w:rFonts w:ascii="Times New Roman" w:eastAsia="Calibri" w:hAnsi="Times New Roman" w:cs="Times New Roman"/>
          <w:bCs/>
          <w:kern w:val="1"/>
          <w:sz w:val="28"/>
          <w:szCs w:val="28"/>
          <w:lang w:val="x-none" w:bidi="hi-IN"/>
        </w:rPr>
        <w:lastRenderedPageBreak/>
        <w:t>Прете</w:t>
      </w:r>
      <w:r>
        <w:rPr>
          <w:rFonts w:ascii="Times New Roman" w:eastAsia="Calibri" w:hAnsi="Times New Roman" w:cs="Times New Roman"/>
          <w:bCs/>
          <w:kern w:val="1"/>
          <w:sz w:val="28"/>
          <w:szCs w:val="28"/>
          <w:lang w:val="x-none" w:bidi="hi-IN"/>
        </w:rPr>
        <w:t>ндентов Оператор электронной платформы</w:t>
      </w:r>
      <w:r w:rsidRPr="009B4AF7">
        <w:rPr>
          <w:rFonts w:ascii="Times New Roman" w:eastAsia="Calibri" w:hAnsi="Times New Roman" w:cs="Times New Roman"/>
          <w:bCs/>
          <w:kern w:val="1"/>
          <w:sz w:val="28"/>
          <w:szCs w:val="28"/>
          <w:lang w:val="x-none" w:bidi="hi-IN"/>
        </w:rPr>
        <w:t xml:space="preserve"> обеспечивает конфиденциальность данных о </w:t>
      </w:r>
      <w:r w:rsidRPr="009B4AF7">
        <w:rPr>
          <w:rFonts w:ascii="Times New Roman" w:eastAsia="Calibri" w:hAnsi="Times New Roman" w:cs="Times New Roman"/>
          <w:bCs/>
          <w:kern w:val="1"/>
          <w:sz w:val="28"/>
          <w:szCs w:val="28"/>
          <w:lang w:bidi="hi-IN"/>
        </w:rPr>
        <w:t>П</w:t>
      </w:r>
      <w:proofErr w:type="spellStart"/>
      <w:r w:rsidRPr="009B4AF7">
        <w:rPr>
          <w:rFonts w:ascii="Times New Roman" w:eastAsia="Calibri" w:hAnsi="Times New Roman" w:cs="Times New Roman"/>
          <w:bCs/>
          <w:kern w:val="1"/>
          <w:sz w:val="28"/>
          <w:szCs w:val="28"/>
          <w:lang w:val="x-none" w:bidi="hi-IN"/>
        </w:rPr>
        <w:t>ретендентах</w:t>
      </w:r>
      <w:proofErr w:type="spellEnd"/>
      <w:r w:rsidRPr="009B4AF7">
        <w:rPr>
          <w:rFonts w:ascii="Times New Roman" w:eastAsia="Calibri" w:hAnsi="Times New Roman" w:cs="Times New Roman"/>
          <w:bCs/>
          <w:kern w:val="1"/>
          <w:sz w:val="28"/>
          <w:szCs w:val="28"/>
          <w:lang w:val="x-none" w:bidi="hi-IN"/>
        </w:rPr>
        <w:t xml:space="preserve"> и </w:t>
      </w:r>
      <w:r w:rsidRPr="009B4AF7">
        <w:rPr>
          <w:rFonts w:ascii="Times New Roman" w:eastAsia="Calibri" w:hAnsi="Times New Roman" w:cs="Times New Roman"/>
          <w:bCs/>
          <w:kern w:val="1"/>
          <w:sz w:val="28"/>
          <w:szCs w:val="28"/>
          <w:lang w:bidi="hi-IN"/>
        </w:rPr>
        <w:t>у</w:t>
      </w:r>
      <w:r w:rsidRPr="009B4AF7">
        <w:rPr>
          <w:rFonts w:ascii="Times New Roman" w:eastAsia="Calibri" w:hAnsi="Times New Roman" w:cs="Times New Roman"/>
          <w:bCs/>
          <w:kern w:val="1"/>
          <w:sz w:val="28"/>
          <w:szCs w:val="28"/>
          <w:lang w:val="x-none" w:bidi="hi-IN"/>
        </w:rPr>
        <w:t xml:space="preserve">частниках. </w:t>
      </w:r>
    </w:p>
    <w:p w:rsidR="005039CA" w:rsidRPr="009B4AF7" w:rsidRDefault="005039CA" w:rsidP="005039CA">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9B4AF7">
        <w:rPr>
          <w:rFonts w:ascii="Times New Roman" w:eastAsia="Calibri" w:hAnsi="Times New Roman" w:cs="Times New Roman"/>
          <w:bCs/>
          <w:kern w:val="1"/>
          <w:sz w:val="28"/>
          <w:szCs w:val="28"/>
          <w:lang w:val="x-none" w:bidi="hi-IN"/>
        </w:rPr>
        <w:t>В течение одного часа со времени поступления заявки Оператор электронной пл</w:t>
      </w:r>
      <w:r>
        <w:rPr>
          <w:rFonts w:ascii="Times New Roman" w:eastAsia="Calibri" w:hAnsi="Times New Roman" w:cs="Times New Roman"/>
          <w:bCs/>
          <w:kern w:val="1"/>
          <w:sz w:val="28"/>
          <w:szCs w:val="28"/>
          <w:lang w:bidi="hi-IN"/>
        </w:rPr>
        <w:t>атформы</w:t>
      </w:r>
      <w:r w:rsidRPr="009B4AF7">
        <w:rPr>
          <w:rFonts w:ascii="Times New Roman" w:eastAsia="Calibri" w:hAnsi="Times New Roman" w:cs="Times New Roman"/>
          <w:bCs/>
          <w:kern w:val="1"/>
          <w:sz w:val="28"/>
          <w:szCs w:val="28"/>
          <w:lang w:val="x-none" w:bidi="hi-IN"/>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Претендент вправе не позднее дня окончания приема заявок отозвать заявку путем направления уведомления об отзыве заявки на электронную пл</w:t>
      </w:r>
      <w:r>
        <w:rPr>
          <w:rFonts w:ascii="Times New Roman" w:eastAsia="Calibri" w:hAnsi="Times New Roman" w:cs="Times New Roman"/>
          <w:bCs/>
          <w:kern w:val="1"/>
          <w:sz w:val="28"/>
          <w:szCs w:val="28"/>
          <w:lang w:bidi="hi-IN"/>
        </w:rPr>
        <w:t>атформу</w:t>
      </w:r>
      <w:r w:rsidRPr="009B4AF7">
        <w:rPr>
          <w:rFonts w:ascii="Times New Roman" w:eastAsia="Calibri" w:hAnsi="Times New Roman" w:cs="Times New Roman"/>
          <w:bCs/>
          <w:kern w:val="1"/>
          <w:sz w:val="28"/>
          <w:szCs w:val="28"/>
          <w:lang w:val="x-none" w:bidi="hi-IN"/>
        </w:rPr>
        <w:t>.</w:t>
      </w:r>
    </w:p>
    <w:p w:rsidR="005039CA" w:rsidRPr="009B4AF7" w:rsidRDefault="005039CA" w:rsidP="005039CA">
      <w:pPr>
        <w:widowControl w:val="0"/>
        <w:tabs>
          <w:tab w:val="left" w:pos="540"/>
        </w:tabs>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9B4AF7">
        <w:rPr>
          <w:rFonts w:ascii="Times New Roman" w:eastAsia="Calibri" w:hAnsi="Times New Roman" w:cs="Times New Roman"/>
          <w:kern w:val="1"/>
          <w:sz w:val="28"/>
          <w:szCs w:val="28"/>
          <w:lang w:eastAsia="zh-CN" w:bidi="hi-IN"/>
        </w:rPr>
        <w:t>Изменение заявки допускается только путем подачи Претендентом новой заявки в установленные в информационном сообщении сроки о проведении конкурса, при этом первоначальная заявка должна быть отозвана.</w:t>
      </w:r>
    </w:p>
    <w:p w:rsidR="005039CA" w:rsidRPr="009B4AF7" w:rsidRDefault="005039CA" w:rsidP="005039CA">
      <w:pPr>
        <w:widowControl w:val="0"/>
        <w:suppressAutoHyphens/>
        <w:autoSpaceDE w:val="0"/>
        <w:spacing w:after="0" w:line="240" w:lineRule="auto"/>
        <w:jc w:val="both"/>
        <w:rPr>
          <w:rFonts w:ascii="Liberation Serif" w:eastAsia="Arial Unicode MS" w:hAnsi="Liberation Serif" w:cs="Mangal" w:hint="eastAsia"/>
          <w:kern w:val="1"/>
          <w:sz w:val="28"/>
          <w:szCs w:val="28"/>
          <w:lang w:eastAsia="zh-CN" w:bidi="hi-IN"/>
        </w:rPr>
      </w:pPr>
      <w:r w:rsidRPr="009B4AF7">
        <w:rPr>
          <w:rFonts w:ascii="Times New Roman" w:eastAsia="Calibri" w:hAnsi="Times New Roman" w:cs="Times New Roman"/>
          <w:bCs/>
          <w:kern w:val="1"/>
          <w:sz w:val="28"/>
          <w:szCs w:val="28"/>
          <w:lang w:val="x-none" w:bidi="hi-IN"/>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5039CA" w:rsidRPr="009B4AF7" w:rsidRDefault="005039CA" w:rsidP="005039CA">
      <w:pPr>
        <w:widowControl w:val="0"/>
        <w:tabs>
          <w:tab w:val="left" w:pos="540"/>
        </w:tabs>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9B4AF7">
        <w:rPr>
          <w:rFonts w:ascii="Times New Roman" w:eastAsia="Calibri" w:hAnsi="Times New Roman" w:cs="Times New Roman"/>
          <w:kern w:val="1"/>
          <w:sz w:val="28"/>
          <w:szCs w:val="28"/>
          <w:lang w:eastAsia="zh-CN" w:bidi="hi-IN"/>
        </w:rPr>
        <w:t>Не позднее следующего рабочего дня после дня подписания протокола о признании Претендентов участниками</w:t>
      </w:r>
      <w:r>
        <w:rPr>
          <w:rFonts w:ascii="Times New Roman" w:eastAsia="Calibri" w:hAnsi="Times New Roman" w:cs="Times New Roman"/>
          <w:kern w:val="1"/>
          <w:sz w:val="28"/>
          <w:szCs w:val="28"/>
          <w:lang w:eastAsia="zh-CN" w:bidi="hi-IN"/>
        </w:rPr>
        <w:t>,</w:t>
      </w:r>
      <w:r w:rsidRPr="009B4AF7">
        <w:rPr>
          <w:rFonts w:ascii="Times New Roman" w:eastAsia="Calibri" w:hAnsi="Times New Roman" w:cs="Times New Roman"/>
          <w:kern w:val="1"/>
          <w:sz w:val="28"/>
          <w:szCs w:val="28"/>
          <w:lang w:eastAsia="zh-CN" w:bidi="hi-IN"/>
        </w:rPr>
        <w:t xml:space="preserve"> </w:t>
      </w:r>
      <w:proofErr w:type="gramStart"/>
      <w:r w:rsidRPr="009B4AF7">
        <w:rPr>
          <w:rFonts w:ascii="Times New Roman" w:eastAsia="Calibri" w:hAnsi="Times New Roman" w:cs="Times New Roman"/>
          <w:kern w:val="1"/>
          <w:sz w:val="28"/>
          <w:szCs w:val="28"/>
          <w:lang w:eastAsia="zh-CN" w:bidi="hi-IN"/>
        </w:rPr>
        <w:t>всем Претендентам</w:t>
      </w:r>
      <w:proofErr w:type="gramEnd"/>
      <w:r w:rsidRPr="009B4AF7">
        <w:rPr>
          <w:rFonts w:ascii="Times New Roman" w:eastAsia="Calibri" w:hAnsi="Times New Roman" w:cs="Times New Roman"/>
          <w:kern w:val="1"/>
          <w:sz w:val="28"/>
          <w:szCs w:val="28"/>
          <w:lang w:eastAsia="zh-CN" w:bidi="hi-IN"/>
        </w:rPr>
        <w:t xml:space="preserve"> подавшим заявки, направляется уведомление о признании их участниками открытого конкурса или об отказе в признании участниками открытого конкурса с указанием оснований отказа. </w:t>
      </w:r>
    </w:p>
    <w:p w:rsidR="005039CA" w:rsidRPr="009B4AF7" w:rsidRDefault="005039CA" w:rsidP="005039CA">
      <w:pPr>
        <w:widowControl w:val="0"/>
        <w:tabs>
          <w:tab w:val="left" w:pos="540"/>
        </w:tabs>
        <w:suppressAutoHyphens/>
        <w:autoSpaceDE w:val="0"/>
        <w:spacing w:after="0" w:line="240" w:lineRule="auto"/>
        <w:ind w:firstLine="709"/>
        <w:jc w:val="both"/>
        <w:rPr>
          <w:rFonts w:ascii="Liberation Serif" w:eastAsia="Arial Unicode MS" w:hAnsi="Liberation Serif" w:cs="Mangal" w:hint="eastAsia"/>
          <w:kern w:val="1"/>
          <w:sz w:val="28"/>
          <w:szCs w:val="28"/>
          <w:lang w:eastAsia="zh-CN" w:bidi="hi-IN"/>
        </w:rPr>
      </w:pPr>
      <w:r w:rsidRPr="009B4AF7">
        <w:rPr>
          <w:rFonts w:ascii="Times New Roman" w:eastAsia="Calibri" w:hAnsi="Times New Roman" w:cs="Times New Roman"/>
          <w:bCs/>
          <w:kern w:val="1"/>
          <w:sz w:val="28"/>
          <w:szCs w:val="28"/>
          <w:lang w:val="x-none" w:bidi="hi-IN"/>
        </w:rPr>
        <w:t xml:space="preserve">Информация о Претендентах, не допущенных к участию в </w:t>
      </w:r>
      <w:r w:rsidRPr="009B4AF7">
        <w:rPr>
          <w:rFonts w:ascii="Times New Roman" w:eastAsia="Calibri" w:hAnsi="Times New Roman" w:cs="Times New Roman"/>
          <w:bCs/>
          <w:kern w:val="1"/>
          <w:sz w:val="28"/>
          <w:szCs w:val="28"/>
          <w:lang w:bidi="hi-IN"/>
        </w:rPr>
        <w:t>открытом конкурсе</w:t>
      </w:r>
      <w:r w:rsidRPr="009B4AF7">
        <w:rPr>
          <w:rFonts w:ascii="Times New Roman" w:eastAsia="Calibri" w:hAnsi="Times New Roman" w:cs="Times New Roman"/>
          <w:bCs/>
          <w:kern w:val="1"/>
          <w:sz w:val="28"/>
          <w:szCs w:val="28"/>
          <w:lang w:val="x-none" w:bidi="hi-IN"/>
        </w:rPr>
        <w:t>, размещается в открытой части электронной пл</w:t>
      </w:r>
      <w:r>
        <w:rPr>
          <w:rFonts w:ascii="Times New Roman" w:eastAsia="Calibri" w:hAnsi="Times New Roman" w:cs="Times New Roman"/>
          <w:bCs/>
          <w:kern w:val="1"/>
          <w:sz w:val="28"/>
          <w:szCs w:val="28"/>
          <w:lang w:bidi="hi-IN"/>
        </w:rPr>
        <w:t>атформы</w:t>
      </w:r>
      <w:r w:rsidRPr="009B4AF7">
        <w:rPr>
          <w:rFonts w:ascii="Times New Roman" w:eastAsia="Calibri" w:hAnsi="Times New Roman" w:cs="Times New Roman"/>
          <w:bCs/>
          <w:kern w:val="1"/>
          <w:sz w:val="28"/>
          <w:szCs w:val="28"/>
          <w:lang w:val="x-none" w:bidi="hi-IN"/>
        </w:rPr>
        <w:t xml:space="preserve">, на официальном сайте Российской Федерации для размещения информации о проведении торгов </w:t>
      </w:r>
      <w:hyperlink r:id="rId18" w:history="1">
        <w:r w:rsidRPr="009B4AF7">
          <w:rPr>
            <w:rFonts w:ascii="Times New Roman" w:eastAsia="Calibri" w:hAnsi="Times New Roman" w:cs="Times New Roman"/>
            <w:bCs/>
            <w:color w:val="000080"/>
            <w:kern w:val="1"/>
            <w:sz w:val="28"/>
            <w:szCs w:val="28"/>
            <w:u w:val="single"/>
            <w:lang w:val="x-none"/>
          </w:rPr>
          <w:t>www.torgi.gov.ru</w:t>
        </w:r>
      </w:hyperlink>
      <w:r w:rsidRPr="009B4AF7">
        <w:rPr>
          <w:rFonts w:ascii="Times New Roman" w:eastAsia="Calibri" w:hAnsi="Times New Roman" w:cs="Times New Roman"/>
          <w:bCs/>
          <w:kern w:val="1"/>
          <w:sz w:val="28"/>
          <w:szCs w:val="28"/>
          <w:lang w:val="x-none" w:bidi="hi-IN"/>
        </w:rPr>
        <w:t xml:space="preserve"> и на официальном сайте Продавца </w:t>
      </w:r>
      <w:hyperlink r:id="rId19" w:history="1">
        <w:r w:rsidRPr="009B4AF7">
          <w:rPr>
            <w:rStyle w:val="a3"/>
            <w:rFonts w:ascii="Times New Roman" w:eastAsia="Calibri" w:hAnsi="Times New Roman" w:cs="Times New Roman"/>
            <w:kern w:val="1"/>
            <w:sz w:val="28"/>
            <w:szCs w:val="28"/>
            <w:lang w:val="en-US"/>
          </w:rPr>
          <w:t>https</w:t>
        </w:r>
        <w:r w:rsidRPr="009B4AF7">
          <w:rPr>
            <w:rStyle w:val="a3"/>
            <w:rFonts w:ascii="Times New Roman" w:eastAsia="Calibri" w:hAnsi="Times New Roman" w:cs="Times New Roman"/>
            <w:kern w:val="1"/>
            <w:sz w:val="28"/>
            <w:szCs w:val="28"/>
          </w:rPr>
          <w:t>://</w:t>
        </w:r>
        <w:r w:rsidRPr="009B4AF7">
          <w:rPr>
            <w:rStyle w:val="a3"/>
            <w:rFonts w:ascii="Times New Roman" w:eastAsia="Calibri" w:hAnsi="Times New Roman" w:cs="Times New Roman"/>
            <w:kern w:val="1"/>
            <w:sz w:val="28"/>
            <w:szCs w:val="28"/>
            <w:lang w:val="en-US"/>
          </w:rPr>
          <w:t>www</w:t>
        </w:r>
        <w:r w:rsidRPr="009B4AF7">
          <w:rPr>
            <w:rStyle w:val="a3"/>
            <w:rFonts w:ascii="Times New Roman" w:eastAsia="Calibri" w:hAnsi="Times New Roman" w:cs="Times New Roman"/>
            <w:kern w:val="1"/>
            <w:sz w:val="28"/>
            <w:szCs w:val="28"/>
          </w:rPr>
          <w:t>.</w:t>
        </w:r>
        <w:proofErr w:type="spellStart"/>
        <w:r w:rsidRPr="009B4AF7">
          <w:rPr>
            <w:rStyle w:val="a3"/>
            <w:rFonts w:ascii="Times New Roman" w:eastAsia="Calibri" w:hAnsi="Times New Roman" w:cs="Times New Roman"/>
            <w:kern w:val="1"/>
            <w:sz w:val="28"/>
            <w:szCs w:val="28"/>
            <w:lang w:val="en-US"/>
          </w:rPr>
          <w:t>vyazma</w:t>
        </w:r>
        <w:proofErr w:type="spellEnd"/>
        <w:r w:rsidRPr="009B4AF7">
          <w:rPr>
            <w:rStyle w:val="a3"/>
            <w:rFonts w:ascii="Times New Roman" w:eastAsia="Calibri" w:hAnsi="Times New Roman" w:cs="Times New Roman"/>
            <w:kern w:val="1"/>
            <w:sz w:val="28"/>
            <w:szCs w:val="28"/>
          </w:rPr>
          <w:t>.</w:t>
        </w:r>
        <w:proofErr w:type="spellStart"/>
        <w:r w:rsidRPr="009B4AF7">
          <w:rPr>
            <w:rStyle w:val="a3"/>
            <w:rFonts w:ascii="Times New Roman" w:eastAsia="Calibri" w:hAnsi="Times New Roman" w:cs="Times New Roman"/>
            <w:kern w:val="1"/>
            <w:sz w:val="28"/>
            <w:szCs w:val="28"/>
            <w:lang w:val="en-US"/>
          </w:rPr>
          <w:t>ru</w:t>
        </w:r>
        <w:proofErr w:type="spellEnd"/>
        <w:r w:rsidRPr="009B4AF7">
          <w:rPr>
            <w:rStyle w:val="a3"/>
            <w:rFonts w:ascii="Times New Roman" w:eastAsia="Calibri" w:hAnsi="Times New Roman" w:cs="Times New Roman"/>
            <w:kern w:val="1"/>
            <w:sz w:val="28"/>
            <w:szCs w:val="28"/>
          </w:rPr>
          <w:t>/</w:t>
        </w:r>
      </w:hyperlink>
      <w:r w:rsidRPr="009B4AF7">
        <w:rPr>
          <w:rFonts w:ascii="Times New Roman" w:eastAsia="Calibri" w:hAnsi="Times New Roman" w:cs="Times New Roman"/>
          <w:bCs/>
          <w:kern w:val="1"/>
          <w:sz w:val="28"/>
          <w:szCs w:val="28"/>
          <w:u w:val="single"/>
          <w:lang w:val="x-none" w:bidi="hi-IN"/>
        </w:rPr>
        <w:t>.</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Любое лицо независимо от регистрации на электронной пл</w:t>
      </w:r>
      <w:r>
        <w:rPr>
          <w:rFonts w:ascii="Times New Roman" w:eastAsia="Times New Roman" w:hAnsi="Times New Roman" w:cs="Times New Roman"/>
          <w:sz w:val="28"/>
          <w:szCs w:val="28"/>
          <w:lang w:eastAsia="ru-RU"/>
        </w:rPr>
        <w:t>атформе</w:t>
      </w:r>
      <w:r w:rsidRPr="009B4AF7">
        <w:rPr>
          <w:rFonts w:ascii="Times New Roman" w:eastAsia="Times New Roman" w:hAnsi="Times New Roman" w:cs="Times New Roman"/>
          <w:sz w:val="28"/>
          <w:szCs w:val="28"/>
          <w:lang w:eastAsia="ru-RU"/>
        </w:rPr>
        <w:t xml:space="preserve"> со дня начала приема заявок вправе направить на электронный адрес Оператора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указанный в информационном сообщении о проведении продажи имущества,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Продавец вправе: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 отказаться от проведения открытого конкурса в любое время, но не позднее, чем за три дня до наступления даты его проведения. При этом задатки возвращаются заявителям в течение 5 (пяти) дней с даты публикации извещения об отказе от проведения открытого конкурса на официальных сайтах торгов, электронной </w:t>
      </w:r>
      <w:r>
        <w:rPr>
          <w:rFonts w:ascii="Times New Roman" w:eastAsia="Times New Roman" w:hAnsi="Times New Roman" w:cs="Times New Roman"/>
          <w:sz w:val="28"/>
          <w:szCs w:val="28"/>
          <w:lang w:eastAsia="ru-RU"/>
        </w:rPr>
        <w:t>платформе</w:t>
      </w:r>
      <w:r w:rsidRPr="009B4AF7">
        <w:rPr>
          <w:rFonts w:ascii="Times New Roman" w:eastAsia="Times New Roman" w:hAnsi="Times New Roman" w:cs="Times New Roman"/>
          <w:sz w:val="28"/>
          <w:szCs w:val="28"/>
          <w:lang w:eastAsia="ru-RU"/>
        </w:rPr>
        <w:t xml:space="preserve">.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Оператор извещает Претендентов об отказе Продавца от проведения открытого конкурса не позднее следующего рабочего дня со дня принятия соответствующего решения путем направления указанного сообщения в «личный кабинет» Претендентов.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 принять решение о внесении изменений в информационное сообщение и (или) документацию об открытом конкурсе не позднее, чем за 3 (три) дня до даты окончания срока подачи заявок на участие в открытом конкурсе. При этом </w:t>
      </w:r>
      <w:r w:rsidRPr="009B4AF7">
        <w:rPr>
          <w:rFonts w:ascii="Times New Roman" w:eastAsia="Times New Roman" w:hAnsi="Times New Roman" w:cs="Times New Roman"/>
          <w:sz w:val="28"/>
          <w:szCs w:val="28"/>
          <w:lang w:eastAsia="ru-RU"/>
        </w:rPr>
        <w:lastRenderedPageBreak/>
        <w:t xml:space="preserve">изменения, внесенные в информационное сообщение и (или) документацию об открытом конкурсе,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При внесении изменений срок подачи заявок на участие в открытом конкурсе продлевается таким образом, чтобы с даты размещения на официальных сайтах торгов внесенных изменений до даты окончания подачи заявок на участие в открытом конкурсе составлял не менее 25 (двадцати пяти) дней. 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открытом конкурсе, размещенными надлежащим образом. </w:t>
      </w:r>
    </w:p>
    <w:p w:rsidR="005039CA" w:rsidRPr="009B4AF7" w:rsidRDefault="005039CA" w:rsidP="005039CA">
      <w:pPr>
        <w:autoSpaceDE w:val="0"/>
        <w:autoSpaceDN w:val="0"/>
        <w:adjustRightInd w:val="0"/>
        <w:spacing w:after="0" w:line="240" w:lineRule="auto"/>
        <w:ind w:firstLine="709"/>
        <w:jc w:val="both"/>
        <w:rPr>
          <w:rFonts w:ascii="Times New Roman" w:hAnsi="Times New Roman" w:cs="Times New Roman"/>
          <w:sz w:val="28"/>
          <w:szCs w:val="28"/>
        </w:rPr>
      </w:pPr>
    </w:p>
    <w:p w:rsidR="005039CA" w:rsidRPr="009B4AF7" w:rsidRDefault="005039CA" w:rsidP="005039CA">
      <w:pPr>
        <w:autoSpaceDE w:val="0"/>
        <w:autoSpaceDN w:val="0"/>
        <w:adjustRightInd w:val="0"/>
        <w:spacing w:after="0" w:line="240" w:lineRule="auto"/>
        <w:ind w:firstLine="709"/>
        <w:jc w:val="center"/>
        <w:rPr>
          <w:rFonts w:ascii="Times New Roman" w:hAnsi="Times New Roman" w:cs="Times New Roman"/>
          <w:b/>
          <w:sz w:val="28"/>
          <w:szCs w:val="28"/>
        </w:rPr>
      </w:pPr>
      <w:r w:rsidRPr="009B4AF7">
        <w:rPr>
          <w:rFonts w:ascii="Times New Roman" w:hAnsi="Times New Roman" w:cs="Times New Roman"/>
          <w:b/>
          <w:sz w:val="28"/>
          <w:szCs w:val="28"/>
        </w:rPr>
        <w:t>Порядок ознакомления с документацией</w:t>
      </w:r>
    </w:p>
    <w:p w:rsidR="005039CA" w:rsidRPr="009B4AF7" w:rsidRDefault="005039CA" w:rsidP="005039CA">
      <w:pPr>
        <w:autoSpaceDE w:val="0"/>
        <w:autoSpaceDN w:val="0"/>
        <w:adjustRightInd w:val="0"/>
        <w:spacing w:after="0" w:line="240" w:lineRule="auto"/>
        <w:ind w:firstLine="709"/>
        <w:jc w:val="center"/>
        <w:rPr>
          <w:rFonts w:ascii="Times New Roman" w:hAnsi="Times New Roman" w:cs="Times New Roman"/>
          <w:sz w:val="28"/>
          <w:szCs w:val="28"/>
        </w:rPr>
      </w:pP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Информационное сообщение о проведении открытого конкурса размещается на официальном сайте Российской Федерации для размещения информации о проведении торгов </w:t>
      </w:r>
      <w:hyperlink r:id="rId20" w:history="1">
        <w:r w:rsidRPr="009B4AF7">
          <w:rPr>
            <w:rFonts w:ascii="Times New Roman" w:eastAsia="Times New Roman" w:hAnsi="Times New Roman" w:cs="Times New Roman"/>
            <w:color w:val="0000FF"/>
            <w:sz w:val="28"/>
            <w:szCs w:val="28"/>
            <w:u w:val="single"/>
            <w:lang w:eastAsia="ru-RU"/>
          </w:rPr>
          <w:t>www.torgi.gov.ru</w:t>
        </w:r>
      </w:hyperlink>
      <w:r w:rsidRPr="009B4AF7">
        <w:rPr>
          <w:rFonts w:ascii="Times New Roman" w:eastAsia="Times New Roman" w:hAnsi="Times New Roman" w:cs="Times New Roman"/>
          <w:sz w:val="28"/>
          <w:szCs w:val="28"/>
          <w:lang w:eastAsia="ru-RU"/>
        </w:rPr>
        <w:t xml:space="preserve">, официальном сайте муниципального образования «Вяземский район» Смоленской области </w:t>
      </w:r>
      <w:hyperlink r:id="rId21" w:history="1">
        <w:r w:rsidRPr="009B4AF7">
          <w:rPr>
            <w:rStyle w:val="a3"/>
            <w:rFonts w:ascii="Times New Roman" w:eastAsia="Times New Roman" w:hAnsi="Times New Roman" w:cs="Times New Roman"/>
            <w:sz w:val="28"/>
            <w:szCs w:val="28"/>
            <w:lang w:val="en-US" w:eastAsia="ru-RU"/>
          </w:rPr>
          <w:t>www</w:t>
        </w:r>
        <w:r w:rsidRPr="009B4AF7">
          <w:rPr>
            <w:rStyle w:val="a3"/>
            <w:rFonts w:ascii="Times New Roman" w:eastAsia="Times New Roman" w:hAnsi="Times New Roman" w:cs="Times New Roman"/>
            <w:sz w:val="28"/>
            <w:szCs w:val="28"/>
            <w:lang w:eastAsia="ru-RU"/>
          </w:rPr>
          <w:t>.</w:t>
        </w:r>
        <w:r w:rsidRPr="009B4AF7">
          <w:rPr>
            <w:rStyle w:val="a3"/>
            <w:rFonts w:ascii="Times New Roman" w:eastAsia="Times New Roman" w:hAnsi="Times New Roman" w:cs="Times New Roman"/>
            <w:sz w:val="28"/>
            <w:szCs w:val="28"/>
            <w:lang w:val="en-US" w:eastAsia="ru-RU"/>
          </w:rPr>
          <w:t>vyazma</w:t>
        </w:r>
        <w:r w:rsidRPr="009B4AF7">
          <w:rPr>
            <w:rStyle w:val="a3"/>
            <w:rFonts w:ascii="Times New Roman" w:eastAsia="Times New Roman" w:hAnsi="Times New Roman" w:cs="Times New Roman"/>
            <w:sz w:val="28"/>
            <w:szCs w:val="28"/>
            <w:lang w:eastAsia="ru-RU"/>
          </w:rPr>
          <w:t>.</w:t>
        </w:r>
        <w:r w:rsidRPr="009B4AF7">
          <w:rPr>
            <w:rStyle w:val="a3"/>
            <w:rFonts w:ascii="Times New Roman" w:eastAsia="Times New Roman" w:hAnsi="Times New Roman" w:cs="Times New Roman"/>
            <w:sz w:val="28"/>
            <w:szCs w:val="28"/>
            <w:lang w:val="en-US" w:eastAsia="ru-RU"/>
          </w:rPr>
          <w:t>ru</w:t>
        </w:r>
      </w:hyperlink>
      <w:r w:rsidRPr="009B4AF7">
        <w:rPr>
          <w:rFonts w:ascii="Times New Roman" w:eastAsia="Times New Roman" w:hAnsi="Times New Roman" w:cs="Times New Roman"/>
          <w:sz w:val="28"/>
          <w:szCs w:val="28"/>
          <w:lang w:eastAsia="ru-RU"/>
        </w:rPr>
        <w:t>, на электронной пл</w:t>
      </w:r>
      <w:r>
        <w:rPr>
          <w:rFonts w:ascii="Times New Roman" w:eastAsia="Times New Roman" w:hAnsi="Times New Roman" w:cs="Times New Roman"/>
          <w:sz w:val="28"/>
          <w:szCs w:val="28"/>
          <w:lang w:eastAsia="ru-RU"/>
        </w:rPr>
        <w:t>атформе</w:t>
      </w:r>
      <w:r w:rsidRPr="009B4AF7">
        <w:rPr>
          <w:rFonts w:ascii="Times New Roman" w:eastAsia="Times New Roman" w:hAnsi="Times New Roman" w:cs="Times New Roman"/>
          <w:sz w:val="28"/>
          <w:szCs w:val="28"/>
          <w:lang w:eastAsia="ru-RU"/>
        </w:rPr>
        <w:t xml:space="preserve"> </w:t>
      </w:r>
      <w:hyperlink r:id="rId22" w:history="1">
        <w:r w:rsidRPr="009B4AF7">
          <w:rPr>
            <w:rFonts w:ascii="Times New Roman" w:eastAsia="Times New Roman" w:hAnsi="Times New Roman" w:cs="Times New Roman"/>
            <w:color w:val="0000FF"/>
            <w:sz w:val="28"/>
            <w:szCs w:val="28"/>
            <w:u w:val="single"/>
            <w:lang w:eastAsia="ru-RU"/>
          </w:rPr>
          <w:t>http://utp.sberbank-ast.ru</w:t>
        </w:r>
      </w:hyperlink>
      <w:r w:rsidRPr="009B4AF7">
        <w:rPr>
          <w:rFonts w:ascii="Times New Roman" w:eastAsia="Times New Roman" w:hAnsi="Times New Roman" w:cs="Times New Roman"/>
          <w:sz w:val="28"/>
          <w:szCs w:val="28"/>
          <w:lang w:eastAsia="ru-RU"/>
        </w:rPr>
        <w:t>, на сайте Вяземского городского поселения Вяземского района Смоленской области www.mgorv.ru.</w:t>
      </w:r>
    </w:p>
    <w:p w:rsidR="005039CA" w:rsidRPr="00F55B50" w:rsidRDefault="005039CA" w:rsidP="005039C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Любое лицо независимо от регистрации на электронной </w:t>
      </w:r>
      <w:r>
        <w:rPr>
          <w:rFonts w:ascii="Times New Roman" w:eastAsia="Times New Roman" w:hAnsi="Times New Roman" w:cs="Times New Roman"/>
          <w:color w:val="000000" w:themeColor="text1"/>
          <w:sz w:val="28"/>
          <w:szCs w:val="28"/>
          <w:lang w:eastAsia="ru-RU"/>
        </w:rPr>
        <w:t>платформе</w:t>
      </w:r>
      <w:r w:rsidRPr="00F55B50">
        <w:rPr>
          <w:rFonts w:ascii="Times New Roman" w:eastAsia="Times New Roman" w:hAnsi="Times New Roman" w:cs="Times New Roman"/>
          <w:color w:val="000000" w:themeColor="text1"/>
          <w:sz w:val="28"/>
          <w:szCs w:val="28"/>
          <w:lang w:eastAsia="ru-RU"/>
        </w:rPr>
        <w:t xml:space="preserve"> со дня начала приема заявок вправе осмотреть выставленный на продажу объект недвижимости. </w:t>
      </w:r>
    </w:p>
    <w:p w:rsidR="005039CA" w:rsidRPr="00F55B50" w:rsidRDefault="005039CA" w:rsidP="005039C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Для осмотра имущества необходимо предварительно позвонить в комитет имущественных отношений Администрации муниципального образования «Вяземский район» Смоленской области по телефону: 8 (48131) 4-19-61, 2-</w:t>
      </w:r>
      <w:r>
        <w:rPr>
          <w:rFonts w:ascii="Times New Roman" w:eastAsia="Times New Roman" w:hAnsi="Times New Roman" w:cs="Times New Roman"/>
          <w:color w:val="000000" w:themeColor="text1"/>
          <w:sz w:val="28"/>
          <w:szCs w:val="28"/>
          <w:lang w:eastAsia="ru-RU"/>
        </w:rPr>
        <w:t>37-91</w:t>
      </w:r>
      <w:r w:rsidRPr="00F55B50">
        <w:rPr>
          <w:rFonts w:ascii="Times New Roman" w:eastAsia="Times New Roman" w:hAnsi="Times New Roman" w:cs="Times New Roman"/>
          <w:color w:val="000000" w:themeColor="text1"/>
          <w:sz w:val="28"/>
          <w:szCs w:val="28"/>
          <w:lang w:eastAsia="ru-RU"/>
        </w:rPr>
        <w:t xml:space="preserve">. </w:t>
      </w:r>
    </w:p>
    <w:p w:rsidR="005039CA" w:rsidRPr="00F55B50" w:rsidRDefault="005039CA" w:rsidP="005039C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Получить подробную информацию и ознакомиться с документами можно по рабочим дням с 8.00 до 13.00 с 14.00 до 17.00 по московскому времени</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xml:space="preserve"> по адресу: </w:t>
      </w:r>
      <w:r>
        <w:rPr>
          <w:rFonts w:ascii="Times New Roman" w:eastAsia="Times New Roman" w:hAnsi="Times New Roman" w:cs="Times New Roman"/>
          <w:color w:val="000000" w:themeColor="text1"/>
          <w:sz w:val="28"/>
          <w:szCs w:val="28"/>
          <w:lang w:eastAsia="ru-RU"/>
        </w:rPr>
        <w:t xml:space="preserve">Смоленская область, </w:t>
      </w:r>
      <w:r w:rsidRPr="00F55B50">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Вязьма, ул. 25 Октября, д.</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11, каб.</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313,</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каб.</w:t>
      </w:r>
      <w:r>
        <w:rPr>
          <w:rFonts w:ascii="Times New Roman" w:eastAsia="Times New Roman" w:hAnsi="Times New Roman" w:cs="Times New Roman"/>
          <w:color w:val="000000" w:themeColor="text1"/>
          <w:sz w:val="28"/>
          <w:szCs w:val="28"/>
          <w:lang w:eastAsia="ru-RU"/>
        </w:rPr>
        <w:t xml:space="preserve"> 411</w:t>
      </w:r>
      <w:r w:rsidRPr="00F55B50">
        <w:rPr>
          <w:rFonts w:ascii="Times New Roman" w:eastAsia="Times New Roman" w:hAnsi="Times New Roman" w:cs="Times New Roman"/>
          <w:color w:val="000000" w:themeColor="text1"/>
          <w:sz w:val="28"/>
          <w:szCs w:val="28"/>
          <w:lang w:eastAsia="ru-RU"/>
        </w:rPr>
        <w:t>, телефоны для справок: 8 (48131) 4-19-61, 2-3</w:t>
      </w:r>
      <w:r>
        <w:rPr>
          <w:rFonts w:ascii="Times New Roman" w:eastAsia="Times New Roman" w:hAnsi="Times New Roman" w:cs="Times New Roman"/>
          <w:color w:val="000000" w:themeColor="text1"/>
          <w:sz w:val="28"/>
          <w:szCs w:val="28"/>
          <w:lang w:eastAsia="ru-RU"/>
        </w:rPr>
        <w:t>7</w:t>
      </w:r>
      <w:r w:rsidRPr="00F55B50">
        <w:rPr>
          <w:rFonts w:ascii="Times New Roman" w:eastAsia="Times New Roman" w:hAnsi="Times New Roman" w:cs="Times New Roman"/>
          <w:color w:val="000000" w:themeColor="text1"/>
          <w:sz w:val="28"/>
          <w:szCs w:val="28"/>
          <w:lang w:eastAsia="ru-RU"/>
        </w:rPr>
        <w:t>-9</w:t>
      </w:r>
      <w:r>
        <w:rPr>
          <w:rFonts w:ascii="Times New Roman" w:eastAsia="Times New Roman" w:hAnsi="Times New Roman" w:cs="Times New Roman"/>
          <w:color w:val="000000" w:themeColor="text1"/>
          <w:sz w:val="28"/>
          <w:szCs w:val="28"/>
          <w:lang w:eastAsia="ru-RU"/>
        </w:rPr>
        <w:t>1</w:t>
      </w:r>
      <w:r w:rsidRPr="00F55B50">
        <w:rPr>
          <w:rFonts w:ascii="Times New Roman" w:eastAsia="Times New Roman" w:hAnsi="Times New Roman" w:cs="Times New Roman"/>
          <w:color w:val="000000" w:themeColor="text1"/>
          <w:sz w:val="28"/>
          <w:szCs w:val="28"/>
          <w:lang w:eastAsia="ru-RU"/>
        </w:rPr>
        <w:t>.</w:t>
      </w:r>
    </w:p>
    <w:p w:rsidR="005039CA" w:rsidRDefault="005039CA" w:rsidP="005039CA">
      <w:pPr>
        <w:spacing w:after="0" w:line="240" w:lineRule="auto"/>
        <w:jc w:val="center"/>
        <w:rPr>
          <w:rFonts w:ascii="Times New Roman" w:eastAsia="Times New Roman" w:hAnsi="Times New Roman" w:cs="Times New Roman"/>
          <w:b/>
          <w:sz w:val="28"/>
          <w:szCs w:val="28"/>
          <w:lang w:eastAsia="ru-RU"/>
        </w:rPr>
      </w:pPr>
    </w:p>
    <w:p w:rsidR="005039CA" w:rsidRPr="009B4AF7" w:rsidRDefault="005039CA" w:rsidP="005039CA">
      <w:pPr>
        <w:spacing w:after="0" w:line="240" w:lineRule="auto"/>
        <w:jc w:val="center"/>
        <w:rPr>
          <w:rFonts w:ascii="Times New Roman" w:eastAsia="Times New Roman" w:hAnsi="Times New Roman" w:cs="Times New Roman"/>
          <w:b/>
          <w:sz w:val="28"/>
          <w:szCs w:val="28"/>
          <w:lang w:eastAsia="ru-RU"/>
        </w:rPr>
      </w:pPr>
      <w:r w:rsidRPr="009B4AF7">
        <w:rPr>
          <w:rFonts w:ascii="Times New Roman" w:eastAsia="Times New Roman" w:hAnsi="Times New Roman" w:cs="Times New Roman"/>
          <w:b/>
          <w:sz w:val="28"/>
          <w:szCs w:val="28"/>
          <w:lang w:eastAsia="ru-RU"/>
        </w:rPr>
        <w:t>Условия допуска и отказа в допуске к участию в открытом конкурсе.</w:t>
      </w:r>
    </w:p>
    <w:p w:rsidR="005039CA" w:rsidRPr="009B4AF7" w:rsidRDefault="005039CA" w:rsidP="005039CA">
      <w:pPr>
        <w:spacing w:after="0" w:line="240" w:lineRule="auto"/>
        <w:jc w:val="center"/>
        <w:rPr>
          <w:rFonts w:ascii="Times New Roman" w:eastAsia="Times New Roman" w:hAnsi="Times New Roman" w:cs="Times New Roman"/>
          <w:sz w:val="28"/>
          <w:szCs w:val="28"/>
          <w:lang w:eastAsia="ru-RU"/>
        </w:rPr>
      </w:pP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К участию в открытом конкурсе допускаются претенденты, признанные продавцом в соответствии с Законом о приватизации участниками. Претендент приобретает статус участника открытого конкурса с момента подписания протокола о признании Претендентов участниками открытого конкурса. </w:t>
      </w:r>
    </w:p>
    <w:p w:rsidR="005039CA"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Претендент не допускается к участию в открытом конкурсе по следующим основаниям: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p>
    <w:p w:rsidR="005039CA" w:rsidRPr="009B4AF7" w:rsidRDefault="005039CA" w:rsidP="005039CA">
      <w:pPr>
        <w:autoSpaceDE w:val="0"/>
        <w:autoSpaceDN w:val="0"/>
        <w:adjustRightInd w:val="0"/>
        <w:spacing w:after="0" w:line="240" w:lineRule="auto"/>
        <w:ind w:firstLine="709"/>
        <w:jc w:val="both"/>
        <w:rPr>
          <w:rFonts w:ascii="Times New Roman" w:hAnsi="Times New Roman" w:cs="Times New Roman"/>
          <w:sz w:val="28"/>
          <w:szCs w:val="28"/>
        </w:rPr>
      </w:pPr>
      <w:r w:rsidRPr="009B4AF7">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5039CA" w:rsidRPr="009B4AF7" w:rsidRDefault="005039CA" w:rsidP="005039CA">
      <w:pPr>
        <w:autoSpaceDE w:val="0"/>
        <w:autoSpaceDN w:val="0"/>
        <w:adjustRightInd w:val="0"/>
        <w:spacing w:after="0" w:line="240" w:lineRule="auto"/>
        <w:ind w:firstLine="709"/>
        <w:jc w:val="both"/>
        <w:rPr>
          <w:rFonts w:ascii="Times New Roman" w:hAnsi="Times New Roman" w:cs="Times New Roman"/>
          <w:sz w:val="28"/>
          <w:szCs w:val="28"/>
        </w:rPr>
      </w:pPr>
      <w:r w:rsidRPr="009B4AF7">
        <w:rPr>
          <w:rFonts w:ascii="Times New Roman" w:hAnsi="Times New Roman" w:cs="Times New Roman"/>
          <w:sz w:val="28"/>
          <w:szCs w:val="28"/>
        </w:rPr>
        <w:t xml:space="preserve">- представлены не все документы в соответствии с перечнем, указанным в информационном сообщении (за исключением предложений о цене </w:t>
      </w:r>
      <w:r w:rsidRPr="009B4AF7">
        <w:rPr>
          <w:rFonts w:ascii="Times New Roman" w:hAnsi="Times New Roman" w:cs="Times New Roman"/>
          <w:sz w:val="28"/>
          <w:szCs w:val="28"/>
        </w:rPr>
        <w:lastRenderedPageBreak/>
        <w:t>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5039CA" w:rsidRPr="009B4AF7" w:rsidRDefault="005039CA" w:rsidP="005039CA">
      <w:pPr>
        <w:autoSpaceDE w:val="0"/>
        <w:autoSpaceDN w:val="0"/>
        <w:adjustRightInd w:val="0"/>
        <w:spacing w:after="0" w:line="240" w:lineRule="auto"/>
        <w:ind w:firstLine="709"/>
        <w:jc w:val="both"/>
        <w:rPr>
          <w:rFonts w:ascii="Times New Roman" w:hAnsi="Times New Roman" w:cs="Times New Roman"/>
          <w:sz w:val="28"/>
          <w:szCs w:val="28"/>
        </w:rPr>
      </w:pPr>
      <w:r w:rsidRPr="009B4AF7">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5039CA" w:rsidRPr="009B4AF7" w:rsidRDefault="005039CA" w:rsidP="005039CA">
      <w:pPr>
        <w:autoSpaceDE w:val="0"/>
        <w:autoSpaceDN w:val="0"/>
        <w:adjustRightInd w:val="0"/>
        <w:spacing w:after="0" w:line="240" w:lineRule="auto"/>
        <w:ind w:firstLine="709"/>
        <w:jc w:val="both"/>
        <w:rPr>
          <w:rFonts w:ascii="Times New Roman" w:hAnsi="Times New Roman" w:cs="Times New Roman"/>
          <w:sz w:val="28"/>
          <w:szCs w:val="28"/>
        </w:rPr>
      </w:pPr>
      <w:r w:rsidRPr="009B4AF7">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5039CA" w:rsidRPr="009B4AF7" w:rsidRDefault="005039CA" w:rsidP="005039CA">
      <w:pPr>
        <w:autoSpaceDE w:val="0"/>
        <w:autoSpaceDN w:val="0"/>
        <w:adjustRightInd w:val="0"/>
        <w:spacing w:after="0" w:line="240" w:lineRule="auto"/>
        <w:ind w:firstLine="709"/>
        <w:jc w:val="both"/>
        <w:rPr>
          <w:rFonts w:ascii="Times New Roman" w:hAnsi="Times New Roman" w:cs="Times New Roman"/>
          <w:sz w:val="28"/>
          <w:szCs w:val="28"/>
        </w:rPr>
      </w:pPr>
      <w:r w:rsidRPr="009B4AF7">
        <w:rPr>
          <w:rFonts w:ascii="Times New Roman" w:hAnsi="Times New Roman" w:cs="Times New Roman"/>
          <w:sz w:val="28"/>
          <w:szCs w:val="28"/>
        </w:rPr>
        <w:t xml:space="preserve">Перечень оснований отказа претенденту в участии в открытом конкурсе является исчерпывающим. </w:t>
      </w:r>
    </w:p>
    <w:p w:rsidR="005039CA" w:rsidRPr="009B4AF7" w:rsidRDefault="005039CA" w:rsidP="00503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открытом конкурсе, с указанием оснований отказа.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Не позднее следующего рабочего дня 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открытого конкурса или об отказе в признании участниками открытого конкурса с указанием оснований отказа. </w:t>
      </w:r>
    </w:p>
    <w:p w:rsidR="005039CA" w:rsidRPr="009B4AF7" w:rsidRDefault="005039CA" w:rsidP="005039CA">
      <w:pPr>
        <w:pStyle w:val="ConsPlusNormal"/>
        <w:ind w:firstLine="709"/>
        <w:jc w:val="both"/>
        <w:rPr>
          <w:rFonts w:ascii="Times New Roman" w:hAnsi="Times New Roman" w:cs="Times New Roman"/>
          <w:sz w:val="28"/>
          <w:szCs w:val="28"/>
        </w:rPr>
      </w:pPr>
      <w:r w:rsidRPr="009B4AF7">
        <w:rPr>
          <w:rFonts w:ascii="Times New Roman" w:hAnsi="Times New Roman" w:cs="Times New Roman"/>
          <w:sz w:val="28"/>
          <w:szCs w:val="28"/>
        </w:rPr>
        <w:t>Информация о претендентах, не допущенных к участию в открытом конкурсе, размещается в открытой части электронной пл</w:t>
      </w:r>
      <w:r>
        <w:rPr>
          <w:rFonts w:ascii="Times New Roman" w:hAnsi="Times New Roman" w:cs="Times New Roman"/>
          <w:sz w:val="28"/>
          <w:szCs w:val="28"/>
        </w:rPr>
        <w:t>атформы на официальном сайте в сети «</w:t>
      </w:r>
      <w:r w:rsidRPr="009B4AF7">
        <w:rPr>
          <w:rFonts w:ascii="Times New Roman" w:hAnsi="Times New Roman" w:cs="Times New Roman"/>
          <w:sz w:val="28"/>
          <w:szCs w:val="28"/>
        </w:rPr>
        <w:t>Интернет</w:t>
      </w:r>
      <w:r>
        <w:rPr>
          <w:rFonts w:ascii="Times New Roman" w:hAnsi="Times New Roman" w:cs="Times New Roman"/>
          <w:sz w:val="28"/>
          <w:szCs w:val="28"/>
        </w:rPr>
        <w:t>»</w:t>
      </w:r>
      <w:r w:rsidRPr="009B4AF7">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а также на офи</w:t>
      </w:r>
      <w:r>
        <w:rPr>
          <w:rFonts w:ascii="Times New Roman" w:hAnsi="Times New Roman" w:cs="Times New Roman"/>
          <w:sz w:val="28"/>
          <w:szCs w:val="28"/>
        </w:rPr>
        <w:t>циальном сайте продавца в сети «Интернет»</w:t>
      </w:r>
      <w:r w:rsidRPr="009B4AF7">
        <w:rPr>
          <w:rFonts w:ascii="Times New Roman" w:hAnsi="Times New Roman" w:cs="Times New Roman"/>
          <w:sz w:val="28"/>
          <w:szCs w:val="28"/>
        </w:rPr>
        <w:t>.</w:t>
      </w:r>
    </w:p>
    <w:p w:rsidR="005039CA" w:rsidRPr="009B4AF7" w:rsidRDefault="005039CA" w:rsidP="005039CA">
      <w:pPr>
        <w:pStyle w:val="ConsPlusNormal"/>
        <w:ind w:firstLine="709"/>
        <w:jc w:val="both"/>
        <w:rPr>
          <w:rFonts w:ascii="Times New Roman" w:hAnsi="Times New Roman" w:cs="Times New Roman"/>
          <w:sz w:val="28"/>
          <w:szCs w:val="28"/>
        </w:rPr>
      </w:pPr>
      <w:r w:rsidRPr="009B4AF7">
        <w:rPr>
          <w:rFonts w:ascii="Times New Roman" w:hAnsi="Times New Roman" w:cs="Times New Roman"/>
          <w:sz w:val="28"/>
          <w:szCs w:val="28"/>
        </w:rPr>
        <w:t>Рассмотрение предложений участников открытого конкурса о цене имущества и подведения итогов конкурса осуществляется Продавцом в день подведения итогов конкурса, указанный в информационном сообщении, который проводится не позднее 3-го рабочего дня со дня определения участников.</w:t>
      </w:r>
    </w:p>
    <w:p w:rsidR="005039CA" w:rsidRPr="009B4AF7" w:rsidRDefault="005039CA" w:rsidP="005039CA">
      <w:pPr>
        <w:spacing w:after="0" w:line="240" w:lineRule="auto"/>
        <w:ind w:firstLine="709"/>
        <w:jc w:val="both"/>
        <w:rPr>
          <w:rFonts w:ascii="Times New Roman" w:eastAsia="Times New Roman" w:hAnsi="Times New Roman" w:cs="Times New Roman"/>
          <w:b/>
          <w:sz w:val="28"/>
          <w:szCs w:val="28"/>
          <w:lang w:eastAsia="ru-RU"/>
        </w:rPr>
      </w:pPr>
    </w:p>
    <w:p w:rsidR="005039CA" w:rsidRPr="009B4AF7" w:rsidRDefault="005039CA" w:rsidP="005039CA">
      <w:pPr>
        <w:spacing w:after="0" w:line="240" w:lineRule="auto"/>
        <w:jc w:val="center"/>
        <w:rPr>
          <w:rFonts w:ascii="Times New Roman" w:eastAsia="Times New Roman" w:hAnsi="Times New Roman" w:cs="Times New Roman"/>
          <w:b/>
          <w:sz w:val="28"/>
          <w:szCs w:val="28"/>
          <w:lang w:eastAsia="ru-RU"/>
        </w:rPr>
      </w:pPr>
      <w:r w:rsidRPr="009B4AF7">
        <w:rPr>
          <w:rFonts w:ascii="Times New Roman" w:eastAsia="Times New Roman" w:hAnsi="Times New Roman" w:cs="Times New Roman"/>
          <w:b/>
          <w:sz w:val="28"/>
          <w:szCs w:val="28"/>
          <w:lang w:eastAsia="ru-RU"/>
        </w:rPr>
        <w:t>Порядок проведения открытого конкурса, рассмотрение предложений о цене, определение его победителя и подведение итогов продажи муниципального имущества.</w:t>
      </w:r>
    </w:p>
    <w:p w:rsidR="005039CA" w:rsidRPr="009B4AF7" w:rsidRDefault="005039CA" w:rsidP="005039CA">
      <w:pPr>
        <w:spacing w:after="0" w:line="240" w:lineRule="auto"/>
        <w:jc w:val="center"/>
        <w:rPr>
          <w:rFonts w:ascii="Times New Roman" w:eastAsia="Times New Roman" w:hAnsi="Times New Roman" w:cs="Times New Roman"/>
          <w:b/>
          <w:sz w:val="28"/>
          <w:szCs w:val="28"/>
          <w:lang w:eastAsia="ru-RU"/>
        </w:rPr>
      </w:pPr>
    </w:p>
    <w:p w:rsidR="005039CA" w:rsidRPr="009B4AF7" w:rsidRDefault="005039CA" w:rsidP="005039CA">
      <w:pPr>
        <w:autoSpaceDE w:val="0"/>
        <w:autoSpaceDN w:val="0"/>
        <w:adjustRightInd w:val="0"/>
        <w:spacing w:after="0"/>
        <w:ind w:firstLine="567"/>
        <w:jc w:val="both"/>
        <w:rPr>
          <w:rFonts w:ascii="Times New Roman" w:eastAsia="Times New Roman" w:hAnsi="Times New Roman" w:cs="Times New Roman"/>
          <w:sz w:val="28"/>
          <w:szCs w:val="28"/>
        </w:rPr>
      </w:pPr>
      <w:r w:rsidRPr="009B4AF7">
        <w:rPr>
          <w:rFonts w:ascii="Times New Roman" w:eastAsia="Times New Roman" w:hAnsi="Times New Roman" w:cs="Times New Roman"/>
          <w:sz w:val="28"/>
          <w:szCs w:val="28"/>
          <w:lang w:eastAsia="ru-RU"/>
        </w:rPr>
        <w:t xml:space="preserve">  В соответствии с законодательством о приватизации и регламентом </w:t>
      </w:r>
      <w:r w:rsidRPr="009B4AF7">
        <w:rPr>
          <w:rFonts w:ascii="Times New Roman" w:eastAsia="Times New Roman" w:hAnsi="Times New Roman" w:cs="Times New Roman"/>
          <w:bCs/>
          <w:color w:val="000000"/>
          <w:sz w:val="28"/>
          <w:szCs w:val="28"/>
          <w:lang w:eastAsia="ru-RU"/>
        </w:rPr>
        <w:t>торговой секции «Приватизация, аренда и продажа прав»</w:t>
      </w:r>
      <w:r w:rsidRPr="009B4AF7">
        <w:rPr>
          <w:rFonts w:ascii="Times New Roman" w:eastAsia="Times New Roman" w:hAnsi="Times New Roman" w:cs="Times New Roman"/>
          <w:sz w:val="28"/>
          <w:szCs w:val="28"/>
          <w:lang w:eastAsia="ru-RU"/>
        </w:rPr>
        <w:t xml:space="preserve"> открытый конкурс проводится в электронной форме на универсальной торговой пл</w:t>
      </w:r>
      <w:r>
        <w:rPr>
          <w:rFonts w:ascii="Times New Roman" w:eastAsia="Times New Roman" w:hAnsi="Times New Roman" w:cs="Times New Roman"/>
          <w:sz w:val="28"/>
          <w:szCs w:val="28"/>
          <w:lang w:eastAsia="ru-RU"/>
        </w:rPr>
        <w:t>атформе</w:t>
      </w:r>
      <w:r w:rsidRPr="009B4AF7">
        <w:rPr>
          <w:rFonts w:ascii="Times New Roman" w:eastAsia="Times New Roman" w:hAnsi="Times New Roman" w:cs="Times New Roman"/>
          <w:sz w:val="28"/>
          <w:szCs w:val="28"/>
          <w:lang w:eastAsia="ru-RU"/>
        </w:rPr>
        <w:t xml:space="preserve"> в сети «Интернет» на сайте</w:t>
      </w:r>
      <w:r>
        <w:rPr>
          <w:rFonts w:ascii="Times New Roman" w:eastAsia="Times New Roman" w:hAnsi="Times New Roman" w:cs="Times New Roman"/>
          <w:sz w:val="28"/>
          <w:szCs w:val="28"/>
          <w:lang w:eastAsia="ru-RU"/>
        </w:rPr>
        <w:t xml:space="preserve"> </w:t>
      </w:r>
      <w:hyperlink r:id="rId23" w:history="1">
        <w:r w:rsidRPr="009B4AF7">
          <w:rPr>
            <w:rFonts w:ascii="Times New Roman" w:eastAsia="Times New Roman" w:hAnsi="Times New Roman" w:cs="Times New Roman"/>
            <w:color w:val="0000FF"/>
            <w:sz w:val="28"/>
            <w:szCs w:val="28"/>
            <w:u w:val="single"/>
            <w:lang w:eastAsia="ru-RU"/>
          </w:rPr>
          <w:t>http://utp.sberbank-ast.ru</w:t>
        </w:r>
      </w:hyperlink>
      <w:r w:rsidRPr="009B4AF7">
        <w:rPr>
          <w:rFonts w:ascii="Times New Roman" w:eastAsia="Times New Roman" w:hAnsi="Times New Roman" w:cs="Times New Roman"/>
          <w:sz w:val="28"/>
          <w:szCs w:val="28"/>
          <w:lang w:eastAsia="ru-RU"/>
        </w:rPr>
        <w:t xml:space="preserve"> (торговая секция «Приватизация, аренда и продажа прав»)</w:t>
      </w:r>
      <w:r w:rsidRPr="009B4AF7">
        <w:t xml:space="preserve"> </w:t>
      </w:r>
      <w:r w:rsidRPr="009B4AF7">
        <w:rPr>
          <w:rFonts w:ascii="Times New Roman" w:eastAsia="Times New Roman" w:hAnsi="Times New Roman" w:cs="Times New Roman"/>
          <w:sz w:val="28"/>
          <w:szCs w:val="28"/>
          <w:lang w:eastAsia="ru-RU"/>
        </w:rPr>
        <w:t xml:space="preserve">в указанные в информационном сообщении день и час.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Предложение о цене имущества заявляется участником открытого конкурса в день подведения итогов конкурса.</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Во время проведения процедуры открытого конкурса оператор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обеспечивает доступ участников к закрытой части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и возможность представления ими предложений о цене имущества.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lastRenderedPageBreak/>
        <w:t>Участник конкурса имеет право заявить только одно предложение о цене имущества, которое не может быть изменено. Предложение о цене имущества заявляется участником конкурса посредством функционала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Со времени начала проведения процедуры открытого конкурса оператором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размещается: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в открытой части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 информация о начале проведения процедуры конкурса с указанием наименования имущества, начальной цены;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в закрытой части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 помимо информации, указанной в открытой части электронной </w:t>
      </w:r>
      <w:r>
        <w:rPr>
          <w:rFonts w:ascii="Times New Roman" w:eastAsia="Times New Roman" w:hAnsi="Times New Roman" w:cs="Times New Roman"/>
          <w:sz w:val="28"/>
          <w:szCs w:val="28"/>
          <w:lang w:eastAsia="ru-RU"/>
        </w:rPr>
        <w:t>платформы</w:t>
      </w:r>
      <w:r w:rsidRPr="009B4AF7">
        <w:rPr>
          <w:rFonts w:ascii="Times New Roman" w:eastAsia="Times New Roman" w:hAnsi="Times New Roman" w:cs="Times New Roman"/>
          <w:sz w:val="28"/>
          <w:szCs w:val="28"/>
          <w:lang w:eastAsia="ru-RU"/>
        </w:rPr>
        <w:t>, также предложения о цене имущества и время их поступления.</w:t>
      </w:r>
    </w:p>
    <w:p w:rsidR="005039CA" w:rsidRPr="009B4AF7" w:rsidRDefault="005039CA" w:rsidP="005039CA">
      <w:pPr>
        <w:pStyle w:val="ConsPlusNormal"/>
        <w:ind w:firstLine="709"/>
        <w:jc w:val="both"/>
        <w:rPr>
          <w:rFonts w:ascii="Times New Roman" w:hAnsi="Times New Roman" w:cs="Times New Roman"/>
          <w:sz w:val="28"/>
          <w:szCs w:val="28"/>
        </w:rPr>
      </w:pPr>
      <w:r w:rsidRPr="009B4AF7">
        <w:rPr>
          <w:rFonts w:ascii="Times New Roman" w:hAnsi="Times New Roman" w:cs="Times New Roman"/>
          <w:sz w:val="28"/>
          <w:szCs w:val="28"/>
        </w:rPr>
        <w:t xml:space="preserve">В день и во время подведения итогов конкурса по истечении времени, предусмотренного для направления предложений о цене имущества и после получения от Продавца протокола о приеме заявок и определении участников конкурса Оператор через «личный кабинет» </w:t>
      </w:r>
      <w:proofErr w:type="gramStart"/>
      <w:r w:rsidRPr="009B4AF7">
        <w:rPr>
          <w:rFonts w:ascii="Times New Roman" w:hAnsi="Times New Roman" w:cs="Times New Roman"/>
          <w:sz w:val="28"/>
          <w:szCs w:val="28"/>
        </w:rPr>
        <w:t>Продавца</w:t>
      </w:r>
      <w:proofErr w:type="gramEnd"/>
      <w:r w:rsidRPr="009B4AF7">
        <w:rPr>
          <w:rFonts w:ascii="Times New Roman" w:hAnsi="Times New Roman" w:cs="Times New Roman"/>
          <w:sz w:val="28"/>
          <w:szCs w:val="28"/>
        </w:rPr>
        <w:t xml:space="preserve"> обеспечивает доступ Продавца к предложениям участников о цене имущества.</w:t>
      </w:r>
    </w:p>
    <w:p w:rsidR="005039CA" w:rsidRPr="009B4AF7" w:rsidRDefault="005039CA" w:rsidP="005039CA">
      <w:pPr>
        <w:pStyle w:val="ConsPlusNormal"/>
        <w:ind w:firstLine="709"/>
        <w:jc w:val="both"/>
        <w:rPr>
          <w:rFonts w:ascii="Times New Roman" w:hAnsi="Times New Roman" w:cs="Times New Roman"/>
          <w:b/>
          <w:sz w:val="28"/>
          <w:szCs w:val="28"/>
        </w:rPr>
      </w:pPr>
      <w:r w:rsidRPr="009B4AF7">
        <w:rPr>
          <w:rFonts w:ascii="Times New Roman" w:hAnsi="Times New Roman" w:cs="Times New Roman"/>
          <w:b/>
          <w:sz w:val="28"/>
          <w:szCs w:val="28"/>
        </w:rPr>
        <w:t>Предложения, содержащие цену ниже начальной цены, не рассматриваются.</w:t>
      </w:r>
    </w:p>
    <w:p w:rsidR="005039CA" w:rsidRPr="009B4AF7" w:rsidRDefault="005039CA" w:rsidP="005039CA">
      <w:pPr>
        <w:pStyle w:val="ConsPlusNormal"/>
        <w:ind w:firstLine="709"/>
        <w:jc w:val="both"/>
        <w:rPr>
          <w:rFonts w:ascii="Times New Roman" w:hAnsi="Times New Roman" w:cs="Times New Roman"/>
          <w:sz w:val="28"/>
          <w:szCs w:val="28"/>
        </w:rPr>
      </w:pPr>
      <w:r w:rsidRPr="009B4AF7">
        <w:rPr>
          <w:rFonts w:ascii="Times New Roman" w:hAnsi="Times New Roman" w:cs="Times New Roman"/>
          <w:sz w:val="28"/>
          <w:szCs w:val="28"/>
        </w:rPr>
        <w:t>При равенстве двух и более предложений о цене выкупаемого имущества победителем признается тот участник, чья заявка была подана раньше других.</w:t>
      </w:r>
    </w:p>
    <w:p w:rsidR="005039CA" w:rsidRPr="009B4AF7" w:rsidRDefault="005039CA" w:rsidP="005039CA">
      <w:pPr>
        <w:pStyle w:val="ConsPlusNormal"/>
        <w:ind w:firstLine="709"/>
        <w:jc w:val="both"/>
        <w:rPr>
          <w:rFonts w:ascii="Times New Roman" w:hAnsi="Times New Roman" w:cs="Times New Roman"/>
          <w:sz w:val="28"/>
          <w:szCs w:val="28"/>
        </w:rPr>
      </w:pPr>
      <w:r w:rsidRPr="009B4AF7">
        <w:rPr>
          <w:rFonts w:ascii="Times New Roman" w:hAnsi="Times New Roman" w:cs="Times New Roman"/>
          <w:sz w:val="28"/>
          <w:szCs w:val="28"/>
        </w:rPr>
        <w:t>Право приобретения имущества принадлежит Покупателю, который предложил наиболее высокую цену за указанное имущество, при условии выполнения покупателем условий конкурса.</w:t>
      </w:r>
    </w:p>
    <w:p w:rsidR="005039CA" w:rsidRPr="009B4AF7" w:rsidRDefault="005039CA" w:rsidP="005039CA">
      <w:pPr>
        <w:pStyle w:val="ConsPlusNormal"/>
        <w:ind w:firstLine="709"/>
        <w:jc w:val="both"/>
        <w:rPr>
          <w:rFonts w:ascii="Times New Roman" w:hAnsi="Times New Roman" w:cs="Times New Roman"/>
          <w:sz w:val="28"/>
          <w:szCs w:val="28"/>
        </w:rPr>
      </w:pPr>
      <w:r w:rsidRPr="009B4AF7">
        <w:rPr>
          <w:rFonts w:ascii="Times New Roman" w:hAnsi="Times New Roman" w:cs="Times New Roman"/>
          <w:sz w:val="28"/>
          <w:szCs w:val="28"/>
        </w:rPr>
        <w:t>Подписание Продавцом протокола об итогах конкурса является завершением процедуры конкурса.</w:t>
      </w:r>
    </w:p>
    <w:p w:rsidR="005039CA" w:rsidRPr="009B4AF7" w:rsidRDefault="005039CA" w:rsidP="005039CA">
      <w:pPr>
        <w:pStyle w:val="ConsPlusNormal"/>
        <w:ind w:firstLine="540"/>
        <w:jc w:val="both"/>
        <w:rPr>
          <w:rFonts w:ascii="Times New Roman" w:hAnsi="Times New Roman" w:cs="Times New Roman"/>
          <w:sz w:val="28"/>
          <w:szCs w:val="28"/>
        </w:rPr>
      </w:pPr>
      <w:r w:rsidRPr="009B4AF7">
        <w:rPr>
          <w:rFonts w:ascii="Times New Roman" w:hAnsi="Times New Roman" w:cs="Times New Roman"/>
          <w:sz w:val="28"/>
          <w:szCs w:val="28"/>
        </w:rPr>
        <w:t xml:space="preserve">Открытый конкурс признается несостоявшимся в следующих случаях: </w:t>
      </w:r>
    </w:p>
    <w:p w:rsidR="005039CA" w:rsidRPr="009B4AF7" w:rsidRDefault="005039CA" w:rsidP="005039CA">
      <w:pPr>
        <w:pStyle w:val="ConsPlusNormal"/>
        <w:ind w:firstLine="540"/>
        <w:jc w:val="both"/>
        <w:rPr>
          <w:rFonts w:ascii="Times New Roman" w:hAnsi="Times New Roman" w:cs="Times New Roman"/>
          <w:sz w:val="28"/>
          <w:szCs w:val="28"/>
        </w:rPr>
      </w:pPr>
      <w:r w:rsidRPr="009B4AF7">
        <w:rPr>
          <w:rFonts w:ascii="Times New Roman" w:hAnsi="Times New Roman" w:cs="Times New Roman"/>
          <w:sz w:val="28"/>
          <w:szCs w:val="28"/>
        </w:rPr>
        <w:t xml:space="preserve">- не было подано ни одной заявки на участие либо ни один из претендентов не признан участником; </w:t>
      </w:r>
    </w:p>
    <w:p w:rsidR="005039CA" w:rsidRPr="009B4AF7" w:rsidRDefault="005039CA" w:rsidP="005039CA">
      <w:pPr>
        <w:pStyle w:val="ConsPlusNormal"/>
        <w:ind w:firstLine="540"/>
        <w:jc w:val="both"/>
        <w:rPr>
          <w:rFonts w:ascii="Times New Roman" w:hAnsi="Times New Roman" w:cs="Times New Roman"/>
          <w:sz w:val="28"/>
          <w:szCs w:val="28"/>
        </w:rPr>
      </w:pPr>
      <w:r w:rsidRPr="009B4AF7">
        <w:rPr>
          <w:rFonts w:ascii="Times New Roman" w:hAnsi="Times New Roman" w:cs="Times New Roman"/>
          <w:sz w:val="28"/>
          <w:szCs w:val="28"/>
        </w:rPr>
        <w:t xml:space="preserve">- принято решение о признании только одного претендента участником; </w:t>
      </w:r>
    </w:p>
    <w:p w:rsidR="005039CA" w:rsidRPr="009B4AF7" w:rsidRDefault="005039CA" w:rsidP="005039CA">
      <w:pPr>
        <w:autoSpaceDE w:val="0"/>
        <w:autoSpaceDN w:val="0"/>
        <w:adjustRightInd w:val="0"/>
        <w:spacing w:after="0" w:line="240" w:lineRule="auto"/>
        <w:ind w:firstLine="540"/>
        <w:jc w:val="both"/>
        <w:rPr>
          <w:rFonts w:ascii="Times New Roman" w:hAnsi="Times New Roman" w:cs="Times New Roman"/>
          <w:sz w:val="28"/>
          <w:szCs w:val="28"/>
        </w:rPr>
      </w:pPr>
      <w:r w:rsidRPr="009B4AF7">
        <w:rPr>
          <w:rFonts w:ascii="Times New Roman" w:hAnsi="Times New Roman" w:cs="Times New Roman"/>
          <w:sz w:val="28"/>
          <w:szCs w:val="28"/>
        </w:rPr>
        <w:t>- претендентом не подано предложение о цене.</w:t>
      </w:r>
    </w:p>
    <w:p w:rsidR="005039CA" w:rsidRPr="009B4AF7" w:rsidRDefault="005039CA" w:rsidP="005039CA">
      <w:pPr>
        <w:pStyle w:val="ConsPlusNormal"/>
        <w:ind w:firstLine="540"/>
        <w:jc w:val="both"/>
        <w:rPr>
          <w:rFonts w:ascii="Times New Roman" w:hAnsi="Times New Roman" w:cs="Times New Roman"/>
          <w:sz w:val="28"/>
          <w:szCs w:val="28"/>
        </w:rPr>
      </w:pPr>
      <w:r w:rsidRPr="009B4AF7">
        <w:rPr>
          <w:rFonts w:ascii="Times New Roman" w:hAnsi="Times New Roman" w:cs="Times New Roman"/>
          <w:sz w:val="28"/>
          <w:szCs w:val="28"/>
        </w:rPr>
        <w:t>Решение о признании открытого конкурса несостоявшимся оформляется протоколом.</w:t>
      </w:r>
    </w:p>
    <w:p w:rsidR="005039CA" w:rsidRPr="009B4AF7" w:rsidRDefault="005039CA" w:rsidP="005039CA">
      <w:pPr>
        <w:pStyle w:val="ConsPlusNormal"/>
        <w:ind w:firstLine="540"/>
        <w:jc w:val="both"/>
        <w:rPr>
          <w:rFonts w:ascii="Times New Roman" w:hAnsi="Times New Roman" w:cs="Times New Roman"/>
          <w:sz w:val="28"/>
          <w:szCs w:val="28"/>
        </w:rPr>
      </w:pPr>
      <w:r w:rsidRPr="009B4AF7">
        <w:rPr>
          <w:rFonts w:ascii="Times New Roman" w:hAnsi="Times New Roman" w:cs="Times New Roman"/>
          <w:sz w:val="28"/>
          <w:szCs w:val="28"/>
        </w:rPr>
        <w:t>Протокол об итогах открытого конкурса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открытого конкурса,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открытого конкурса.</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В течение одного часа со времени подписания протокола об итогах открытого конкурса Победителю направляется уведомление о признании его Победителем с </w:t>
      </w:r>
      <w:r w:rsidRPr="009B4AF7">
        <w:rPr>
          <w:rFonts w:ascii="Times New Roman" w:eastAsia="Times New Roman" w:hAnsi="Times New Roman" w:cs="Times New Roman"/>
          <w:sz w:val="28"/>
          <w:szCs w:val="28"/>
          <w:lang w:eastAsia="ru-RU"/>
        </w:rPr>
        <w:lastRenderedPageBreak/>
        <w:t>приложением этого протокола, а также размещается в открытой части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следующая информация: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 наименование имущества и иные позволяющие его индивидуализировать сведения;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 цена сделки; </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 фамилия, имя, отчество физического лица или наименование юридического лица – Победителя. </w:t>
      </w:r>
    </w:p>
    <w:p w:rsidR="005039CA" w:rsidRPr="009B4AF7" w:rsidRDefault="005039CA" w:rsidP="005039CA">
      <w:pPr>
        <w:spacing w:after="0" w:line="240" w:lineRule="auto"/>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  </w:t>
      </w:r>
    </w:p>
    <w:p w:rsidR="005039CA" w:rsidRPr="004B3AFF" w:rsidRDefault="005039CA" w:rsidP="005039CA">
      <w:pPr>
        <w:spacing w:after="0" w:line="240" w:lineRule="auto"/>
        <w:ind w:firstLine="709"/>
        <w:jc w:val="center"/>
        <w:rPr>
          <w:rFonts w:ascii="Times New Roman" w:eastAsia="Times New Roman" w:hAnsi="Times New Roman" w:cs="Times New Roman"/>
          <w:b/>
          <w:sz w:val="28"/>
          <w:szCs w:val="28"/>
          <w:lang w:eastAsia="ru-RU"/>
        </w:rPr>
      </w:pPr>
      <w:r w:rsidRPr="004B3AFF">
        <w:rPr>
          <w:rFonts w:ascii="Times New Roman" w:eastAsia="Times New Roman" w:hAnsi="Times New Roman" w:cs="Times New Roman"/>
          <w:b/>
          <w:sz w:val="28"/>
          <w:szCs w:val="28"/>
          <w:lang w:eastAsia="ru-RU"/>
        </w:rPr>
        <w:t>Срок заключения договора купли-продажи, оплата приобретенного имущества</w:t>
      </w:r>
    </w:p>
    <w:p w:rsidR="005039CA" w:rsidRPr="009B4AF7" w:rsidRDefault="005039CA" w:rsidP="005039CA">
      <w:pPr>
        <w:spacing w:after="0" w:line="240" w:lineRule="auto"/>
        <w:ind w:firstLine="709"/>
        <w:rPr>
          <w:rFonts w:ascii="Times New Roman" w:eastAsia="Times New Roman" w:hAnsi="Times New Roman" w:cs="Times New Roman"/>
          <w:b/>
          <w:sz w:val="28"/>
          <w:szCs w:val="28"/>
          <w:lang w:eastAsia="ru-RU"/>
        </w:rPr>
      </w:pP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5</w:t>
      </w:r>
      <w:r w:rsidRPr="00FB12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пяти</w:t>
      </w:r>
      <w:r w:rsidRPr="00FB126C">
        <w:rPr>
          <w:rFonts w:ascii="Times New Roman" w:eastAsia="Times New Roman" w:hAnsi="Times New Roman" w:cs="Times New Roman"/>
          <w:sz w:val="28"/>
          <w:szCs w:val="28"/>
          <w:lang w:eastAsia="ru-RU"/>
        </w:rPr>
        <w:t xml:space="preserve">) рабочих дней с </w:t>
      </w:r>
      <w:r>
        <w:rPr>
          <w:rFonts w:ascii="Times New Roman" w:eastAsia="Times New Roman" w:hAnsi="Times New Roman" w:cs="Times New Roman"/>
          <w:sz w:val="28"/>
          <w:szCs w:val="28"/>
          <w:lang w:eastAsia="ru-RU"/>
        </w:rPr>
        <w:t xml:space="preserve">даты </w:t>
      </w:r>
      <w:r w:rsidRPr="00FB126C">
        <w:rPr>
          <w:rFonts w:ascii="Times New Roman" w:eastAsia="Times New Roman" w:hAnsi="Times New Roman" w:cs="Times New Roman"/>
          <w:sz w:val="28"/>
          <w:szCs w:val="28"/>
          <w:lang w:eastAsia="ru-RU"/>
        </w:rPr>
        <w:t xml:space="preserve">подведения итогов </w:t>
      </w:r>
      <w:r>
        <w:rPr>
          <w:rFonts w:ascii="Times New Roman" w:eastAsia="Times New Roman" w:hAnsi="Times New Roman" w:cs="Times New Roman"/>
          <w:sz w:val="28"/>
          <w:szCs w:val="28"/>
          <w:lang w:eastAsia="ru-RU"/>
        </w:rPr>
        <w:t>конкурса с Победителем конкурса заключается договор купли-продажи</w:t>
      </w:r>
      <w:r w:rsidRPr="009B4AF7">
        <w:rPr>
          <w:rFonts w:ascii="Times New Roman" w:eastAsia="Times New Roman" w:hAnsi="Times New Roman" w:cs="Times New Roman"/>
          <w:sz w:val="28"/>
          <w:szCs w:val="28"/>
          <w:lang w:eastAsia="ru-RU"/>
        </w:rPr>
        <w:t>.</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При уклонении или отказе Победителя от заключения в установленный срок договора купли-продажи имущества результаты открытого конкурса аннулируются Продавцом, Победитель утрачивает право на заключение указанного договора, задаток ему не возвращается.</w:t>
      </w:r>
    </w:p>
    <w:p w:rsidR="005039CA" w:rsidRPr="009B4AF7" w:rsidRDefault="005039CA" w:rsidP="005039CA">
      <w:pPr>
        <w:widowControl w:val="0"/>
        <w:tabs>
          <w:tab w:val="left" w:pos="540"/>
        </w:tabs>
        <w:suppressAutoHyphens/>
        <w:spacing w:after="0" w:line="240" w:lineRule="auto"/>
        <w:ind w:firstLine="709"/>
        <w:jc w:val="both"/>
        <w:rPr>
          <w:rFonts w:ascii="Times New Roman" w:eastAsia="Arial Unicode MS" w:hAnsi="Times New Roman" w:cs="Times New Roman"/>
          <w:kern w:val="1"/>
          <w:sz w:val="28"/>
          <w:szCs w:val="28"/>
          <w:lang w:eastAsia="zh-CN" w:bidi="hi-IN"/>
        </w:rPr>
      </w:pPr>
      <w:r w:rsidRPr="009B4AF7">
        <w:rPr>
          <w:rFonts w:ascii="Times New Roman" w:eastAsia="Arial Unicode MS" w:hAnsi="Times New Roman" w:cs="Times New Roman"/>
          <w:kern w:val="1"/>
          <w:sz w:val="28"/>
          <w:szCs w:val="28"/>
          <w:lang w:eastAsia="zh-CN" w:bidi="hi-IN"/>
        </w:rPr>
        <w:t>Оплата приобретаемого имущества производится в рублях путем единовременного перечисления Покупателем денежных средств на расчетный счет Продавца.</w:t>
      </w:r>
    </w:p>
    <w:p w:rsidR="005039CA" w:rsidRPr="009B4AF7" w:rsidRDefault="005039CA" w:rsidP="005039CA">
      <w:pPr>
        <w:pStyle w:val="ConsPlusNormal"/>
        <w:ind w:firstLine="709"/>
        <w:jc w:val="both"/>
        <w:rPr>
          <w:rFonts w:ascii="Times New Roman" w:eastAsia="Arial Unicode MS" w:hAnsi="Times New Roman" w:cs="Times New Roman"/>
          <w:kern w:val="1"/>
          <w:sz w:val="28"/>
          <w:szCs w:val="28"/>
          <w:lang w:eastAsia="zh-CN" w:bidi="hi-IN"/>
        </w:rPr>
      </w:pPr>
      <w:r w:rsidRPr="00895D20">
        <w:rPr>
          <w:rFonts w:ascii="Times New Roman" w:hAnsi="Times New Roman" w:cs="Times New Roman"/>
          <w:sz w:val="28"/>
          <w:szCs w:val="28"/>
        </w:rPr>
        <w:t xml:space="preserve">Победитель </w:t>
      </w:r>
      <w:r>
        <w:rPr>
          <w:rFonts w:ascii="Times New Roman" w:hAnsi="Times New Roman" w:cs="Times New Roman"/>
          <w:sz w:val="28"/>
          <w:szCs w:val="28"/>
        </w:rPr>
        <w:t>конкурса</w:t>
      </w:r>
      <w:r w:rsidRPr="00895D20">
        <w:rPr>
          <w:rFonts w:ascii="Times New Roman" w:hAnsi="Times New Roman" w:cs="Times New Roman"/>
          <w:sz w:val="28"/>
          <w:szCs w:val="28"/>
        </w:rPr>
        <w:t xml:space="preserve"> (Покупатель) перечисляет денежные средства Продавцу по </w:t>
      </w:r>
      <w:r w:rsidRPr="00B362A4">
        <w:rPr>
          <w:rFonts w:ascii="Times New Roman" w:hAnsi="Times New Roman" w:cs="Times New Roman"/>
          <w:sz w:val="28"/>
          <w:szCs w:val="28"/>
        </w:rPr>
        <w:t>следующим реквизитам: УФК по Смоленской области (комитет имущественных отношений Администрации муниципального образования «Вяземский район» Смоленской области л/с 05633</w:t>
      </w:r>
      <w:r w:rsidRPr="00B362A4">
        <w:rPr>
          <w:rFonts w:ascii="Times New Roman" w:hAnsi="Times New Roman" w:cs="Times New Roman"/>
          <w:sz w:val="28"/>
          <w:szCs w:val="28"/>
          <w:lang w:val="en-US"/>
        </w:rPr>
        <w:t>D</w:t>
      </w:r>
      <w:r w:rsidRPr="00B362A4">
        <w:rPr>
          <w:rFonts w:ascii="Times New Roman" w:hAnsi="Times New Roman" w:cs="Times New Roman"/>
          <w:sz w:val="28"/>
          <w:szCs w:val="28"/>
        </w:rPr>
        <w:t>00450) ИНН 6722000650</w:t>
      </w:r>
      <w:r>
        <w:rPr>
          <w:rFonts w:ascii="Times New Roman" w:hAnsi="Times New Roman" w:cs="Times New Roman"/>
          <w:sz w:val="28"/>
          <w:szCs w:val="28"/>
        </w:rPr>
        <w:t>,</w:t>
      </w:r>
      <w:r w:rsidRPr="00B362A4">
        <w:rPr>
          <w:rFonts w:ascii="Times New Roman" w:hAnsi="Times New Roman" w:cs="Times New Roman"/>
          <w:sz w:val="28"/>
          <w:szCs w:val="28"/>
        </w:rPr>
        <w:t xml:space="preserve"> КПП 672201001</w:t>
      </w:r>
      <w:r>
        <w:rPr>
          <w:rFonts w:ascii="Times New Roman" w:hAnsi="Times New Roman" w:cs="Times New Roman"/>
          <w:sz w:val="28"/>
          <w:szCs w:val="28"/>
        </w:rPr>
        <w:t>, р</w:t>
      </w:r>
      <w:r w:rsidRPr="00B362A4">
        <w:rPr>
          <w:rFonts w:ascii="Times New Roman" w:hAnsi="Times New Roman" w:cs="Times New Roman"/>
          <w:sz w:val="28"/>
          <w:szCs w:val="28"/>
        </w:rPr>
        <w:t>асчетный счет 03232643666050006300 Отделение Смоленск Банка России// УФК по Смоленской области г. Смоленск</w:t>
      </w:r>
      <w:r>
        <w:rPr>
          <w:rFonts w:ascii="Times New Roman" w:hAnsi="Times New Roman" w:cs="Times New Roman"/>
          <w:sz w:val="28"/>
          <w:szCs w:val="28"/>
        </w:rPr>
        <w:t xml:space="preserve">, </w:t>
      </w:r>
      <w:r w:rsidRPr="00B362A4">
        <w:rPr>
          <w:rFonts w:ascii="Times New Roman" w:hAnsi="Times New Roman" w:cs="Times New Roman"/>
          <w:sz w:val="28"/>
          <w:szCs w:val="28"/>
        </w:rPr>
        <w:t>БИК 016614901</w:t>
      </w:r>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B362A4">
        <w:rPr>
          <w:rFonts w:ascii="Times New Roman" w:hAnsi="Times New Roman" w:cs="Times New Roman"/>
          <w:sz w:val="28"/>
          <w:szCs w:val="28"/>
        </w:rPr>
        <w:t>ор</w:t>
      </w:r>
      <w:proofErr w:type="spellEnd"/>
      <w:r w:rsidRPr="00B362A4">
        <w:rPr>
          <w:rFonts w:ascii="Times New Roman" w:hAnsi="Times New Roman" w:cs="Times New Roman"/>
          <w:sz w:val="28"/>
          <w:szCs w:val="28"/>
        </w:rPr>
        <w:t xml:space="preserve">. счет 40102810445370000055, </w:t>
      </w:r>
      <w:r w:rsidRPr="00B362A4">
        <w:rPr>
          <w:rFonts w:ascii="Times New Roman" w:eastAsia="Arial Unicode MS" w:hAnsi="Times New Roman" w:cs="Times New Roman"/>
          <w:kern w:val="1"/>
          <w:sz w:val="28"/>
          <w:szCs w:val="28"/>
          <w:lang w:eastAsia="zh-CN" w:bidi="hi-IN"/>
        </w:rPr>
        <w:t>в течение 10 рабочих дней с момент</w:t>
      </w:r>
      <w:r w:rsidRPr="00B362A4">
        <w:rPr>
          <w:rFonts w:ascii="Times New Roman" w:eastAsia="Arial Unicode MS" w:hAnsi="Times New Roman" w:cs="Times New Roman"/>
          <w:color w:val="000000"/>
          <w:kern w:val="1"/>
          <w:sz w:val="28"/>
          <w:szCs w:val="28"/>
          <w:lang w:eastAsia="zh-CN" w:bidi="hi-IN"/>
        </w:rPr>
        <w:t>а подписания Договора купли-продажи</w:t>
      </w:r>
      <w:r w:rsidRPr="009B4AF7">
        <w:rPr>
          <w:rFonts w:ascii="Times New Roman" w:eastAsia="Arial Unicode MS" w:hAnsi="Times New Roman" w:cs="Times New Roman"/>
          <w:color w:val="000000"/>
          <w:kern w:val="1"/>
          <w:sz w:val="28"/>
          <w:szCs w:val="28"/>
          <w:lang w:eastAsia="zh-CN" w:bidi="hi-IN"/>
        </w:rPr>
        <w:t>.</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color w:val="000000"/>
          <w:sz w:val="28"/>
          <w:szCs w:val="28"/>
          <w:lang w:eastAsia="ru-RU"/>
        </w:rPr>
        <w:t xml:space="preserve">Переход права собственности на Имущество от Продавца к Покупателю оформляется после полной оплаты Имущества </w:t>
      </w:r>
      <w:r w:rsidRPr="009B4AF7">
        <w:rPr>
          <w:rFonts w:ascii="Times New Roman" w:eastAsia="Times New Roman" w:hAnsi="Times New Roman" w:cs="Times New Roman"/>
          <w:sz w:val="28"/>
          <w:szCs w:val="28"/>
          <w:lang w:eastAsia="ru-RU"/>
        </w:rPr>
        <w:t>и выполнения условий конкурса. Акт приема–передачи подписывается сторонами не позднее чем через 30 дней после подписания комиссией акта о выполнении условий конкурса.</w:t>
      </w:r>
    </w:p>
    <w:p w:rsidR="005039CA" w:rsidRPr="009B4AF7"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Задаток, внесенный Победителем открытого конкурса, засчитывается в счет оплаты приобретаемого имущества.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rsidR="005039CA" w:rsidRPr="009B65C5" w:rsidRDefault="005039CA" w:rsidP="005039CA">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w:t>
      </w:r>
    </w:p>
    <w:p w:rsidR="005039CA" w:rsidRDefault="005039CA" w:rsidP="005039CA">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lang w:eastAsia="ru-RU"/>
        </w:rPr>
      </w:pPr>
    </w:p>
    <w:p w:rsidR="005039CA" w:rsidRPr="00804DD0" w:rsidRDefault="005039CA" w:rsidP="005039CA">
      <w:pPr>
        <w:spacing w:after="0" w:line="240" w:lineRule="auto"/>
        <w:jc w:val="center"/>
        <w:rPr>
          <w:rFonts w:ascii="Times New Roman" w:eastAsia="Times New Roman" w:hAnsi="Times New Roman" w:cs="Times New Roman"/>
          <w:b/>
          <w:bCs/>
          <w:color w:val="000000"/>
          <w:sz w:val="26"/>
          <w:szCs w:val="26"/>
          <w:lang w:eastAsia="ru-RU"/>
        </w:rPr>
      </w:pPr>
      <w:r w:rsidRPr="00804DD0">
        <w:rPr>
          <w:rFonts w:ascii="Times New Roman" w:eastAsia="Times New Roman" w:hAnsi="Times New Roman" w:cs="Times New Roman"/>
          <w:b/>
          <w:bCs/>
          <w:color w:val="000000"/>
          <w:sz w:val="26"/>
          <w:szCs w:val="26"/>
          <w:lang w:eastAsia="ru-RU"/>
        </w:rPr>
        <w:lastRenderedPageBreak/>
        <w:t>КОМИТЕТ ИМУЩЕСТВЕННЫХ ОТНОШЕНИЙ</w:t>
      </w:r>
    </w:p>
    <w:p w:rsidR="005039CA" w:rsidRPr="00804DD0" w:rsidRDefault="005039CA" w:rsidP="005039CA">
      <w:pPr>
        <w:spacing w:after="0" w:line="240" w:lineRule="auto"/>
        <w:jc w:val="center"/>
        <w:rPr>
          <w:rFonts w:ascii="Times New Roman" w:eastAsia="Times New Roman" w:hAnsi="Times New Roman" w:cs="Times New Roman"/>
          <w:b/>
          <w:bCs/>
          <w:color w:val="000000"/>
          <w:sz w:val="26"/>
          <w:szCs w:val="26"/>
          <w:lang w:eastAsia="ru-RU"/>
        </w:rPr>
      </w:pPr>
      <w:r w:rsidRPr="00804DD0">
        <w:rPr>
          <w:rFonts w:ascii="Times New Roman" w:eastAsia="Times New Roman" w:hAnsi="Times New Roman" w:cs="Times New Roman"/>
          <w:b/>
          <w:bCs/>
          <w:color w:val="000000"/>
          <w:sz w:val="26"/>
          <w:szCs w:val="26"/>
          <w:lang w:eastAsia="ru-RU"/>
        </w:rPr>
        <w:t>АДМИНИСТРАЦИИ МУНИЦИПАЛЬНОГО ОБРАЗОВАНИЯ</w:t>
      </w:r>
      <w:r w:rsidRPr="00804DD0">
        <w:rPr>
          <w:rFonts w:ascii="Times New Roman" w:eastAsia="Times New Roman" w:hAnsi="Times New Roman" w:cs="Times New Roman"/>
          <w:b/>
          <w:bCs/>
          <w:color w:val="000000"/>
          <w:sz w:val="26"/>
          <w:szCs w:val="26"/>
          <w:lang w:eastAsia="ru-RU"/>
        </w:rPr>
        <w:br/>
        <w:t xml:space="preserve"> «ВЯЗЕМСКИЙ РАЙОН» СМОЛЕНСКОЙ ОБЛАСТИ</w:t>
      </w:r>
    </w:p>
    <w:p w:rsidR="005039CA" w:rsidRPr="00804DD0" w:rsidRDefault="005039CA" w:rsidP="005039CA">
      <w:pPr>
        <w:pBdr>
          <w:bottom w:val="single" w:sz="12" w:space="1" w:color="auto"/>
        </w:pBdr>
        <w:spacing w:after="0" w:line="240" w:lineRule="auto"/>
        <w:jc w:val="center"/>
        <w:rPr>
          <w:rFonts w:ascii="Times New Roman" w:eastAsia="Times New Roman" w:hAnsi="Times New Roman" w:cs="Times New Roman"/>
          <w:b/>
          <w:bCs/>
          <w:color w:val="000000"/>
          <w:sz w:val="24"/>
          <w:szCs w:val="24"/>
          <w:lang w:eastAsia="ru-RU"/>
        </w:rPr>
      </w:pPr>
      <w:r w:rsidRPr="00804DD0">
        <w:rPr>
          <w:rFonts w:ascii="Times New Roman" w:eastAsia="Times New Roman" w:hAnsi="Times New Roman" w:cs="Times New Roman"/>
          <w:b/>
          <w:bCs/>
          <w:color w:val="000000"/>
          <w:sz w:val="24"/>
          <w:szCs w:val="24"/>
          <w:lang w:eastAsia="ru-RU"/>
        </w:rPr>
        <w:t>215110, Смоленская область, г. Вязьма, ул. 25 Октября, д.</w:t>
      </w:r>
      <w:r>
        <w:rPr>
          <w:rFonts w:ascii="Times New Roman" w:eastAsia="Times New Roman" w:hAnsi="Times New Roman" w:cs="Times New Roman"/>
          <w:b/>
          <w:bCs/>
          <w:color w:val="000000"/>
          <w:sz w:val="24"/>
          <w:szCs w:val="24"/>
          <w:lang w:eastAsia="ru-RU"/>
        </w:rPr>
        <w:t xml:space="preserve"> </w:t>
      </w:r>
      <w:r w:rsidRPr="00804DD0">
        <w:rPr>
          <w:rFonts w:ascii="Times New Roman" w:eastAsia="Times New Roman" w:hAnsi="Times New Roman" w:cs="Times New Roman"/>
          <w:b/>
          <w:bCs/>
          <w:color w:val="000000"/>
          <w:sz w:val="24"/>
          <w:szCs w:val="24"/>
          <w:lang w:eastAsia="ru-RU"/>
        </w:rPr>
        <w:t xml:space="preserve">11, каб. 311, 313, 314, телефон председателя </w:t>
      </w:r>
      <w:proofErr w:type="gramStart"/>
      <w:r w:rsidRPr="00804DD0">
        <w:rPr>
          <w:rFonts w:ascii="Times New Roman" w:eastAsia="Times New Roman" w:hAnsi="Times New Roman" w:cs="Times New Roman"/>
          <w:b/>
          <w:bCs/>
          <w:color w:val="000000"/>
          <w:sz w:val="24"/>
          <w:szCs w:val="24"/>
          <w:lang w:eastAsia="ru-RU"/>
        </w:rPr>
        <w:t>комитета:  4</w:t>
      </w:r>
      <w:proofErr w:type="gramEnd"/>
      <w:r w:rsidRPr="00804DD0">
        <w:rPr>
          <w:rFonts w:ascii="Times New Roman" w:eastAsia="Times New Roman" w:hAnsi="Times New Roman" w:cs="Times New Roman"/>
          <w:b/>
          <w:bCs/>
          <w:color w:val="000000"/>
          <w:sz w:val="24"/>
          <w:szCs w:val="24"/>
          <w:lang w:eastAsia="ru-RU"/>
        </w:rPr>
        <w:t>-22-43, тел./факс: 2-37-91, 2-38-92</w:t>
      </w:r>
    </w:p>
    <w:p w:rsidR="005039CA" w:rsidRPr="00804DD0" w:rsidRDefault="005039CA" w:rsidP="005039C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 А Я В К </w:t>
      </w:r>
      <w:r w:rsidRPr="00804DD0">
        <w:rPr>
          <w:rFonts w:ascii="Times New Roman" w:eastAsia="Times New Roman" w:hAnsi="Times New Roman" w:cs="Times New Roman"/>
          <w:b/>
          <w:bCs/>
          <w:color w:val="000000"/>
          <w:sz w:val="24"/>
          <w:szCs w:val="24"/>
          <w:lang w:eastAsia="ru-RU"/>
        </w:rPr>
        <w:t>А</w:t>
      </w:r>
    </w:p>
    <w:p w:rsidR="005039CA" w:rsidRPr="00804DD0" w:rsidRDefault="005039CA" w:rsidP="005039CA">
      <w:pPr>
        <w:spacing w:after="0" w:line="240" w:lineRule="auto"/>
        <w:jc w:val="center"/>
        <w:rPr>
          <w:rFonts w:ascii="Times New Roman" w:eastAsia="Times New Roman" w:hAnsi="Times New Roman" w:cs="Times New Roman"/>
          <w:b/>
          <w:bCs/>
          <w:color w:val="000000"/>
          <w:sz w:val="24"/>
          <w:szCs w:val="24"/>
          <w:lang w:eastAsia="ru-RU"/>
        </w:rPr>
      </w:pPr>
      <w:r w:rsidRPr="00804DD0">
        <w:rPr>
          <w:rFonts w:ascii="Times New Roman" w:eastAsia="Times New Roman" w:hAnsi="Times New Roman" w:cs="Times New Roman"/>
          <w:b/>
          <w:bCs/>
          <w:color w:val="000000"/>
          <w:sz w:val="24"/>
          <w:szCs w:val="24"/>
          <w:lang w:eastAsia="ru-RU"/>
        </w:rPr>
        <w:t>на участие в конкурсе по продаже муниципального</w:t>
      </w:r>
    </w:p>
    <w:p w:rsidR="005039CA" w:rsidRPr="00804DD0" w:rsidRDefault="005039CA" w:rsidP="005039CA">
      <w:pPr>
        <w:spacing w:after="0" w:line="240" w:lineRule="auto"/>
        <w:jc w:val="center"/>
        <w:rPr>
          <w:rFonts w:ascii="Times New Roman" w:eastAsia="Times New Roman" w:hAnsi="Times New Roman" w:cs="Times New Roman"/>
          <w:b/>
          <w:bCs/>
          <w:color w:val="000000"/>
          <w:sz w:val="24"/>
          <w:szCs w:val="24"/>
          <w:lang w:eastAsia="ru-RU"/>
        </w:rPr>
      </w:pPr>
      <w:r w:rsidRPr="00804DD0">
        <w:rPr>
          <w:rFonts w:ascii="Times New Roman" w:eastAsia="Times New Roman" w:hAnsi="Times New Roman" w:cs="Times New Roman"/>
          <w:b/>
          <w:bCs/>
          <w:color w:val="000000"/>
          <w:sz w:val="24"/>
          <w:szCs w:val="24"/>
          <w:lang w:eastAsia="ru-RU"/>
        </w:rPr>
        <w:t>имущества Вяземского городского поселения Вяземского района Смоленской области</w:t>
      </w:r>
    </w:p>
    <w:p w:rsidR="005039CA" w:rsidRDefault="005039CA" w:rsidP="005039CA">
      <w:pPr>
        <w:tabs>
          <w:tab w:val="left" w:pos="5060"/>
        </w:tabs>
        <w:spacing w:after="0" w:line="240" w:lineRule="auto"/>
        <w:rPr>
          <w:rFonts w:ascii="Times New Roman" w:eastAsia="Times New Roman" w:hAnsi="Times New Roman" w:cs="Times New Roman"/>
          <w:bCs/>
          <w:color w:val="000000"/>
          <w:sz w:val="20"/>
          <w:szCs w:val="20"/>
          <w:lang w:eastAsia="ru-RU"/>
        </w:rPr>
      </w:pPr>
    </w:p>
    <w:p w:rsidR="005039CA" w:rsidRPr="0083091F" w:rsidRDefault="005039CA" w:rsidP="005039CA">
      <w:pPr>
        <w:tabs>
          <w:tab w:val="left" w:pos="5060"/>
        </w:tabs>
        <w:spacing w:after="0" w:line="240" w:lineRule="auto"/>
        <w:rPr>
          <w:rFonts w:ascii="Times New Roman" w:eastAsia="Times New Roman" w:hAnsi="Times New Roman" w:cs="Times New Roman"/>
          <w:bCs/>
          <w:color w:val="000000"/>
          <w:sz w:val="20"/>
          <w:szCs w:val="20"/>
          <w:lang w:eastAsia="ru-RU"/>
        </w:rPr>
      </w:pPr>
      <w:r w:rsidRPr="00804DD0">
        <w:rPr>
          <w:rFonts w:ascii="Times New Roman" w:eastAsia="Times New Roman" w:hAnsi="Times New Roman" w:cs="Times New Roman"/>
          <w:bCs/>
          <w:color w:val="000000"/>
          <w:sz w:val="24"/>
          <w:szCs w:val="24"/>
          <w:lang w:eastAsia="ru-RU"/>
        </w:rPr>
        <w:t>Дата</w:t>
      </w:r>
      <w:r w:rsidRPr="00A46DCB">
        <w:rPr>
          <w:rFonts w:ascii="Times New Roman" w:eastAsia="Times New Roman" w:hAnsi="Times New Roman" w:cs="Times New Roman"/>
          <w:bCs/>
          <w:color w:val="000000"/>
          <w:sz w:val="20"/>
          <w:szCs w:val="20"/>
          <w:lang w:eastAsia="ru-RU"/>
        </w:rPr>
        <w:t xml:space="preserve"> </w:t>
      </w:r>
      <w:proofErr w:type="gramStart"/>
      <w:r w:rsidRPr="00A46DCB">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 xml:space="preserve"> </w:t>
      </w:r>
      <w:r w:rsidRPr="00A46DCB">
        <w:rPr>
          <w:rFonts w:ascii="Times New Roman" w:eastAsia="Times New Roman" w:hAnsi="Times New Roman" w:cs="Times New Roman"/>
          <w:b/>
          <w:bCs/>
          <w:color w:val="000000"/>
          <w:sz w:val="20"/>
          <w:szCs w:val="20"/>
          <w:lang w:eastAsia="ru-RU"/>
        </w:rPr>
        <w:t>_</w:t>
      </w:r>
      <w:proofErr w:type="gramEnd"/>
      <w:r w:rsidRPr="00A46DCB">
        <w:rPr>
          <w:rFonts w:ascii="Times New Roman" w:eastAsia="Times New Roman" w:hAnsi="Times New Roman" w:cs="Times New Roman"/>
          <w:b/>
          <w:bCs/>
          <w:color w:val="000000"/>
          <w:sz w:val="20"/>
          <w:szCs w:val="20"/>
          <w:lang w:eastAsia="ru-RU"/>
        </w:rPr>
        <w:t>__</w:t>
      </w:r>
      <w:r w:rsidRPr="00A46DCB">
        <w:rPr>
          <w:rFonts w:ascii="Times New Roman" w:eastAsia="Times New Roman" w:hAnsi="Times New Roman" w:cs="Times New Roman"/>
          <w:bCs/>
          <w:color w:val="000000"/>
          <w:sz w:val="20"/>
          <w:szCs w:val="20"/>
          <w:lang w:eastAsia="ru-RU"/>
        </w:rPr>
        <w:t>____</w:t>
      </w:r>
      <w:r>
        <w:rPr>
          <w:rFonts w:ascii="Times New Roman" w:eastAsia="Times New Roman" w:hAnsi="Times New Roman" w:cs="Times New Roman"/>
          <w:bCs/>
          <w:color w:val="000000"/>
          <w:sz w:val="20"/>
          <w:szCs w:val="20"/>
          <w:lang w:eastAsia="ru-RU"/>
        </w:rPr>
        <w:t xml:space="preserve"> </w:t>
      </w:r>
      <w:r w:rsidRPr="00A46DCB">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 xml:space="preserve"> </w:t>
      </w:r>
      <w:r w:rsidRPr="00A46DCB">
        <w:rPr>
          <w:rFonts w:ascii="Times New Roman" w:eastAsia="Times New Roman" w:hAnsi="Times New Roman" w:cs="Times New Roman"/>
          <w:bCs/>
          <w:color w:val="000000"/>
          <w:sz w:val="20"/>
          <w:szCs w:val="20"/>
          <w:lang w:eastAsia="ru-RU"/>
        </w:rPr>
        <w:t>_</w:t>
      </w:r>
      <w:r w:rsidRPr="00A46DCB">
        <w:rPr>
          <w:rFonts w:ascii="Times New Roman" w:eastAsia="Times New Roman" w:hAnsi="Times New Roman" w:cs="Times New Roman"/>
          <w:b/>
          <w:bCs/>
          <w:color w:val="000000"/>
          <w:sz w:val="20"/>
          <w:szCs w:val="20"/>
          <w:lang w:eastAsia="ru-RU"/>
        </w:rPr>
        <w:t>____</w:t>
      </w:r>
      <w:r>
        <w:rPr>
          <w:rFonts w:ascii="Times New Roman" w:eastAsia="Times New Roman" w:hAnsi="Times New Roman" w:cs="Times New Roman"/>
          <w:b/>
          <w:bCs/>
          <w:color w:val="000000"/>
          <w:sz w:val="20"/>
          <w:szCs w:val="20"/>
          <w:lang w:eastAsia="ru-RU"/>
        </w:rPr>
        <w:t>_____</w:t>
      </w:r>
      <w:r w:rsidRPr="00A46DCB">
        <w:rPr>
          <w:rFonts w:ascii="Times New Roman" w:eastAsia="Times New Roman" w:hAnsi="Times New Roman" w:cs="Times New Roman"/>
          <w:b/>
          <w:bCs/>
          <w:color w:val="000000"/>
          <w:sz w:val="20"/>
          <w:szCs w:val="20"/>
          <w:lang w:eastAsia="ru-RU"/>
        </w:rPr>
        <w:t>____</w:t>
      </w:r>
      <w:r w:rsidRPr="00A46DCB">
        <w:rPr>
          <w:rFonts w:ascii="Times New Roman" w:eastAsia="Times New Roman" w:hAnsi="Times New Roman" w:cs="Times New Roman"/>
          <w:bCs/>
          <w:color w:val="000000"/>
          <w:sz w:val="20"/>
          <w:szCs w:val="20"/>
          <w:lang w:eastAsia="ru-RU"/>
        </w:rPr>
        <w:t>_</w:t>
      </w:r>
      <w:r>
        <w:rPr>
          <w:rFonts w:ascii="Times New Roman" w:eastAsia="Times New Roman" w:hAnsi="Times New Roman" w:cs="Times New Roman"/>
          <w:bCs/>
          <w:color w:val="000000"/>
          <w:sz w:val="20"/>
          <w:szCs w:val="20"/>
          <w:lang w:eastAsia="ru-RU"/>
        </w:rPr>
        <w:t xml:space="preserve"> </w:t>
      </w:r>
      <w:r w:rsidRPr="00804DD0">
        <w:rPr>
          <w:rFonts w:ascii="Times New Roman" w:eastAsia="Times New Roman" w:hAnsi="Times New Roman" w:cs="Times New Roman"/>
          <w:b/>
          <w:bCs/>
          <w:color w:val="000000"/>
          <w:sz w:val="24"/>
          <w:szCs w:val="24"/>
          <w:lang w:eastAsia="ru-RU"/>
        </w:rPr>
        <w:t>20</w:t>
      </w:r>
      <w:r w:rsidRPr="00A46DCB">
        <w:rPr>
          <w:rFonts w:ascii="Times New Roman" w:eastAsia="Times New Roman" w:hAnsi="Times New Roman" w:cs="Times New Roman"/>
          <w:b/>
          <w:bCs/>
          <w:color w:val="000000"/>
          <w:sz w:val="20"/>
          <w:szCs w:val="20"/>
          <w:lang w:eastAsia="ru-RU"/>
        </w:rPr>
        <w:t>_</w:t>
      </w:r>
      <w:r>
        <w:rPr>
          <w:rFonts w:ascii="Times New Roman" w:eastAsia="Times New Roman" w:hAnsi="Times New Roman" w:cs="Times New Roman"/>
          <w:b/>
          <w:bCs/>
          <w:color w:val="000000"/>
          <w:sz w:val="20"/>
          <w:szCs w:val="20"/>
          <w:lang w:eastAsia="ru-RU"/>
        </w:rPr>
        <w:t>__</w:t>
      </w:r>
      <w:r w:rsidRPr="00A46DCB">
        <w:rPr>
          <w:rFonts w:ascii="Times New Roman" w:eastAsia="Times New Roman" w:hAnsi="Times New Roman" w:cs="Times New Roman"/>
          <w:b/>
          <w:bCs/>
          <w:color w:val="000000"/>
          <w:sz w:val="20"/>
          <w:szCs w:val="20"/>
          <w:lang w:eastAsia="ru-RU"/>
        </w:rPr>
        <w:t>__</w:t>
      </w:r>
      <w:r w:rsidRPr="00A46DCB">
        <w:rPr>
          <w:rFonts w:ascii="Times New Roman" w:eastAsia="Times New Roman" w:hAnsi="Times New Roman" w:cs="Times New Roman"/>
          <w:bCs/>
          <w:color w:val="000000"/>
          <w:sz w:val="20"/>
          <w:szCs w:val="20"/>
          <w:lang w:eastAsia="ru-RU"/>
        </w:rPr>
        <w:t xml:space="preserve"> </w:t>
      </w:r>
      <w:r w:rsidRPr="00804DD0">
        <w:rPr>
          <w:rFonts w:ascii="Times New Roman" w:eastAsia="Times New Roman" w:hAnsi="Times New Roman" w:cs="Times New Roman"/>
          <w:bCs/>
          <w:color w:val="000000"/>
          <w:sz w:val="24"/>
          <w:szCs w:val="24"/>
          <w:lang w:eastAsia="ru-RU"/>
        </w:rPr>
        <w:t>г</w:t>
      </w:r>
      <w:r w:rsidRPr="00A46DCB">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t xml:space="preserve">     </w:t>
      </w:r>
      <w:r w:rsidRPr="00A46DCB">
        <w:rPr>
          <w:rFonts w:ascii="Times New Roman" w:eastAsia="Times New Roman" w:hAnsi="Times New Roman" w:cs="Times New Roman"/>
          <w:bCs/>
          <w:color w:val="000000"/>
          <w:sz w:val="20"/>
          <w:szCs w:val="20"/>
          <w:lang w:eastAsia="ru-RU"/>
        </w:rPr>
        <w:t>_</w:t>
      </w:r>
      <w:r w:rsidRPr="00A46DCB">
        <w:rPr>
          <w:rFonts w:ascii="Times New Roman" w:eastAsia="Times New Roman" w:hAnsi="Times New Roman" w:cs="Times New Roman"/>
          <w:b/>
          <w:bCs/>
          <w:color w:val="000000"/>
          <w:sz w:val="20"/>
          <w:szCs w:val="20"/>
          <w:lang w:eastAsia="ru-RU"/>
        </w:rPr>
        <w:t>__</w:t>
      </w:r>
      <w:r w:rsidRPr="00A46DCB">
        <w:rPr>
          <w:rFonts w:ascii="Times New Roman" w:eastAsia="Times New Roman" w:hAnsi="Times New Roman" w:cs="Times New Roman"/>
          <w:bCs/>
          <w:color w:val="000000"/>
          <w:sz w:val="20"/>
          <w:szCs w:val="20"/>
          <w:lang w:eastAsia="ru-RU"/>
        </w:rPr>
        <w:t>_</w:t>
      </w:r>
      <w:proofErr w:type="spellStart"/>
      <w:proofErr w:type="gramStart"/>
      <w:r w:rsidRPr="00804DD0">
        <w:rPr>
          <w:rFonts w:ascii="Times New Roman" w:eastAsia="Times New Roman" w:hAnsi="Times New Roman" w:cs="Times New Roman"/>
          <w:bCs/>
          <w:color w:val="000000"/>
          <w:sz w:val="24"/>
          <w:szCs w:val="24"/>
          <w:lang w:eastAsia="ru-RU"/>
        </w:rPr>
        <w:t>час</w:t>
      </w:r>
      <w:r w:rsidRPr="00A46DCB">
        <w:rPr>
          <w:rFonts w:ascii="Times New Roman" w:eastAsia="Times New Roman" w:hAnsi="Times New Roman" w:cs="Times New Roman"/>
          <w:bCs/>
          <w:color w:val="000000"/>
          <w:sz w:val="20"/>
          <w:szCs w:val="20"/>
          <w:lang w:eastAsia="ru-RU"/>
        </w:rPr>
        <w:t>._</w:t>
      </w:r>
      <w:proofErr w:type="gramEnd"/>
      <w:r w:rsidRPr="00A46DCB">
        <w:rPr>
          <w:rFonts w:ascii="Times New Roman" w:eastAsia="Times New Roman" w:hAnsi="Times New Roman" w:cs="Times New Roman"/>
          <w:b/>
          <w:bCs/>
          <w:color w:val="000000"/>
          <w:sz w:val="20"/>
          <w:szCs w:val="20"/>
          <w:lang w:eastAsia="ru-RU"/>
        </w:rPr>
        <w:t>___</w:t>
      </w:r>
      <w:r w:rsidRPr="00A46DCB">
        <w:rPr>
          <w:rFonts w:ascii="Times New Roman" w:eastAsia="Times New Roman" w:hAnsi="Times New Roman" w:cs="Times New Roman"/>
          <w:bCs/>
          <w:color w:val="000000"/>
          <w:sz w:val="20"/>
          <w:szCs w:val="20"/>
          <w:lang w:eastAsia="ru-RU"/>
        </w:rPr>
        <w:t>__</w:t>
      </w:r>
      <w:r w:rsidRPr="00804DD0">
        <w:rPr>
          <w:rFonts w:ascii="Times New Roman" w:eastAsia="Times New Roman" w:hAnsi="Times New Roman" w:cs="Times New Roman"/>
          <w:bCs/>
          <w:color w:val="000000"/>
          <w:sz w:val="24"/>
          <w:szCs w:val="24"/>
          <w:lang w:eastAsia="ru-RU"/>
        </w:rPr>
        <w:t>мин</w:t>
      </w:r>
      <w:proofErr w:type="spellEnd"/>
      <w:r w:rsidRPr="00804DD0">
        <w:rPr>
          <w:rFonts w:ascii="Times New Roman" w:eastAsia="Times New Roman" w:hAnsi="Times New Roman" w:cs="Times New Roman"/>
          <w:bCs/>
          <w:color w:val="000000"/>
          <w:sz w:val="24"/>
          <w:szCs w:val="24"/>
          <w:lang w:eastAsia="ru-RU"/>
        </w:rPr>
        <w:t>.</w:t>
      </w:r>
    </w:p>
    <w:p w:rsidR="005039CA" w:rsidRPr="0083091F" w:rsidRDefault="005039CA" w:rsidP="005039CA">
      <w:pPr>
        <w:spacing w:after="0" w:line="240" w:lineRule="auto"/>
        <w:jc w:val="center"/>
        <w:rPr>
          <w:rFonts w:ascii="Times New Roman" w:eastAsia="Times New Roman" w:hAnsi="Times New Roman" w:cs="Times New Roman"/>
          <w:b/>
          <w:bCs/>
          <w:color w:val="000000"/>
          <w:sz w:val="20"/>
          <w:szCs w:val="20"/>
          <w:lang w:eastAsia="ru-RU"/>
        </w:rPr>
      </w:pPr>
    </w:p>
    <w:p w:rsidR="005039CA" w:rsidRPr="0083091F" w:rsidRDefault="005039CA" w:rsidP="005039CA">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b/>
          <w:color w:val="000000"/>
          <w:sz w:val="24"/>
          <w:szCs w:val="24"/>
          <w:lang w:eastAsia="ru-RU"/>
        </w:rPr>
        <w:t>Заявитель</w:t>
      </w:r>
      <w:r>
        <w:rPr>
          <w:rFonts w:ascii="Times New Roman" w:eastAsia="Times New Roman" w:hAnsi="Times New Roman" w:cs="Times New Roman"/>
          <w:b/>
          <w:color w:val="000000"/>
          <w:sz w:val="24"/>
          <w:szCs w:val="24"/>
          <w:lang w:eastAsia="ru-RU"/>
        </w:rPr>
        <w:t xml:space="preserve"> </w:t>
      </w:r>
      <w:r w:rsidRPr="00A46DCB">
        <w:rPr>
          <w:rFonts w:ascii="Times New Roman" w:eastAsia="Times New Roman" w:hAnsi="Times New Roman" w:cs="Times New Roman"/>
          <w:b/>
          <w:color w:val="000000"/>
          <w:sz w:val="20"/>
          <w:szCs w:val="20"/>
          <w:lang w:eastAsia="ru-RU"/>
        </w:rPr>
        <w:t>___________________________________________________________________</w:t>
      </w:r>
      <w:r>
        <w:rPr>
          <w:rFonts w:ascii="Times New Roman" w:eastAsia="Times New Roman" w:hAnsi="Times New Roman" w:cs="Times New Roman"/>
          <w:b/>
          <w:color w:val="000000"/>
          <w:sz w:val="20"/>
          <w:szCs w:val="20"/>
          <w:lang w:eastAsia="ru-RU"/>
        </w:rPr>
        <w:t>_______________</w:t>
      </w:r>
      <w:r w:rsidRPr="00A46DCB">
        <w:rPr>
          <w:rFonts w:ascii="Times New Roman" w:eastAsia="Times New Roman" w:hAnsi="Times New Roman" w:cs="Times New Roman"/>
          <w:b/>
          <w:color w:val="000000"/>
          <w:sz w:val="20"/>
          <w:szCs w:val="20"/>
          <w:lang w:eastAsia="ru-RU"/>
        </w:rPr>
        <w:t>_____</w:t>
      </w:r>
    </w:p>
    <w:p w:rsidR="005039CA" w:rsidRPr="0083091F" w:rsidRDefault="005039CA" w:rsidP="005039C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w:t>
      </w:r>
      <w:r w:rsidRPr="0083091F">
        <w:rPr>
          <w:rFonts w:ascii="Times New Roman" w:eastAsia="Times New Roman" w:hAnsi="Times New Roman" w:cs="Times New Roman"/>
          <w:color w:val="000000"/>
          <w:sz w:val="20"/>
          <w:szCs w:val="20"/>
          <w:lang w:eastAsia="ru-RU"/>
        </w:rPr>
        <w:t>И</w:t>
      </w:r>
      <w:r>
        <w:rPr>
          <w:rFonts w:ascii="Times New Roman" w:eastAsia="Times New Roman" w:hAnsi="Times New Roman" w:cs="Times New Roman"/>
          <w:color w:val="000000"/>
          <w:sz w:val="20"/>
          <w:szCs w:val="20"/>
          <w:lang w:eastAsia="ru-RU"/>
        </w:rPr>
        <w:t>.</w:t>
      </w:r>
      <w:r w:rsidRPr="0083091F">
        <w:rPr>
          <w:rFonts w:ascii="Times New Roman" w:eastAsia="Times New Roman" w:hAnsi="Times New Roman" w:cs="Times New Roman"/>
          <w:color w:val="000000"/>
          <w:sz w:val="20"/>
          <w:szCs w:val="20"/>
          <w:lang w:eastAsia="ru-RU"/>
        </w:rPr>
        <w:t>О. физического лица, наименование юридического лица)</w:t>
      </w:r>
    </w:p>
    <w:p w:rsidR="005039CA" w:rsidRPr="00804DD0" w:rsidRDefault="005039CA" w:rsidP="005039CA">
      <w:pPr>
        <w:spacing w:after="0" w:line="240" w:lineRule="auto"/>
        <w:rPr>
          <w:rFonts w:ascii="Times New Roman" w:eastAsia="Times New Roman" w:hAnsi="Times New Roman" w:cs="Times New Roman"/>
          <w:color w:val="000000"/>
          <w:sz w:val="24"/>
          <w:szCs w:val="24"/>
          <w:lang w:eastAsia="ru-RU"/>
        </w:rPr>
      </w:pPr>
      <w:r w:rsidRPr="00804DD0">
        <w:rPr>
          <w:rFonts w:ascii="Times New Roman" w:eastAsia="Times New Roman" w:hAnsi="Times New Roman" w:cs="Times New Roman"/>
          <w:color w:val="000000"/>
          <w:sz w:val="24"/>
          <w:szCs w:val="24"/>
          <w:lang w:eastAsia="ru-RU"/>
        </w:rPr>
        <w:t>именуемый далее «Претендент»</w:t>
      </w:r>
    </w:p>
    <w:p w:rsidR="005039CA" w:rsidRPr="00A46DCB" w:rsidRDefault="005039CA" w:rsidP="005039CA">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Адрес</w:t>
      </w:r>
      <w:r>
        <w:rPr>
          <w:rFonts w:ascii="Times New Roman" w:eastAsia="Times New Roman" w:hAnsi="Times New Roman" w:cs="Times New Roman"/>
          <w:color w:val="000000"/>
          <w:sz w:val="24"/>
          <w:szCs w:val="24"/>
          <w:lang w:eastAsia="ru-RU"/>
        </w:rPr>
        <w:t xml:space="preserve">: </w:t>
      </w:r>
      <w:r w:rsidRPr="00A46DCB">
        <w:rPr>
          <w:rFonts w:ascii="Times New Roman" w:eastAsia="Times New Roman" w:hAnsi="Times New Roman" w:cs="Times New Roman"/>
          <w:b/>
          <w:color w:val="000000"/>
          <w:sz w:val="20"/>
          <w:szCs w:val="20"/>
          <w:lang w:eastAsia="ru-RU"/>
        </w:rPr>
        <w:t>________________________________</w:t>
      </w:r>
      <w:r>
        <w:rPr>
          <w:rFonts w:ascii="Times New Roman" w:eastAsia="Times New Roman" w:hAnsi="Times New Roman" w:cs="Times New Roman"/>
          <w:b/>
          <w:color w:val="000000"/>
          <w:sz w:val="20"/>
          <w:szCs w:val="20"/>
          <w:lang w:eastAsia="ru-RU"/>
        </w:rPr>
        <w:t>______________________</w:t>
      </w:r>
      <w:r w:rsidRPr="00A46DCB">
        <w:rPr>
          <w:rFonts w:ascii="Times New Roman" w:eastAsia="Times New Roman" w:hAnsi="Times New Roman" w:cs="Times New Roman"/>
          <w:b/>
          <w:color w:val="000000"/>
          <w:sz w:val="20"/>
          <w:szCs w:val="20"/>
          <w:lang w:eastAsia="ru-RU"/>
        </w:rPr>
        <w:t>_____________________________________</w:t>
      </w:r>
    </w:p>
    <w:p w:rsidR="005039CA" w:rsidRPr="00A46DCB" w:rsidRDefault="005039CA" w:rsidP="005039CA">
      <w:pPr>
        <w:spacing w:after="0" w:line="240" w:lineRule="auto"/>
        <w:rPr>
          <w:rFonts w:ascii="Times New Roman" w:eastAsia="Times New Roman" w:hAnsi="Times New Roman" w:cs="Times New Roman"/>
          <w:b/>
          <w:color w:val="000000"/>
          <w:sz w:val="20"/>
          <w:szCs w:val="20"/>
          <w:lang w:eastAsia="ru-RU"/>
        </w:rPr>
      </w:pPr>
      <w:r w:rsidRPr="00804DD0">
        <w:rPr>
          <w:rFonts w:ascii="Times New Roman" w:eastAsia="Times New Roman" w:hAnsi="Times New Roman" w:cs="Times New Roman"/>
          <w:color w:val="000000"/>
          <w:sz w:val="24"/>
          <w:szCs w:val="24"/>
          <w:lang w:eastAsia="ru-RU"/>
        </w:rPr>
        <w:t>Паспорт (для физических лиц) №</w:t>
      </w:r>
      <w:r>
        <w:rPr>
          <w:rFonts w:ascii="Times New Roman" w:eastAsia="Times New Roman" w:hAnsi="Times New Roman" w:cs="Times New Roman"/>
          <w:color w:val="000000"/>
          <w:sz w:val="24"/>
          <w:szCs w:val="24"/>
          <w:lang w:eastAsia="ru-RU"/>
        </w:rPr>
        <w:t xml:space="preserve"> </w:t>
      </w:r>
      <w:r w:rsidRPr="00A46DCB">
        <w:rPr>
          <w:rFonts w:ascii="Times New Roman" w:eastAsia="Times New Roman" w:hAnsi="Times New Roman" w:cs="Times New Roman"/>
          <w:b/>
          <w:color w:val="000000"/>
          <w:sz w:val="20"/>
          <w:szCs w:val="20"/>
          <w:lang w:eastAsia="ru-RU"/>
        </w:rPr>
        <w:t>__</w:t>
      </w:r>
      <w:r>
        <w:rPr>
          <w:rFonts w:ascii="Times New Roman" w:eastAsia="Times New Roman" w:hAnsi="Times New Roman" w:cs="Times New Roman"/>
          <w:b/>
          <w:color w:val="000000"/>
          <w:sz w:val="20"/>
          <w:szCs w:val="20"/>
          <w:lang w:eastAsia="ru-RU"/>
        </w:rPr>
        <w:t>_</w:t>
      </w:r>
      <w:r w:rsidRPr="00A46DCB">
        <w:rPr>
          <w:rFonts w:ascii="Times New Roman" w:eastAsia="Times New Roman" w:hAnsi="Times New Roman" w:cs="Times New Roman"/>
          <w:color w:val="000000"/>
          <w:sz w:val="20"/>
          <w:szCs w:val="20"/>
          <w:lang w:eastAsia="ru-RU"/>
        </w:rPr>
        <w:t>___</w:t>
      </w:r>
      <w:r>
        <w:rPr>
          <w:rFonts w:ascii="Times New Roman" w:eastAsia="Times New Roman" w:hAnsi="Times New Roman" w:cs="Times New Roman"/>
          <w:color w:val="000000"/>
          <w:sz w:val="20"/>
          <w:szCs w:val="20"/>
          <w:lang w:eastAsia="ru-RU"/>
        </w:rPr>
        <w:t xml:space="preserve"> </w:t>
      </w:r>
      <w:r w:rsidRPr="00804DD0">
        <w:rPr>
          <w:rFonts w:ascii="Times New Roman" w:eastAsia="Times New Roman" w:hAnsi="Times New Roman" w:cs="Times New Roman"/>
          <w:color w:val="000000"/>
          <w:sz w:val="24"/>
          <w:szCs w:val="24"/>
          <w:lang w:eastAsia="ru-RU"/>
        </w:rPr>
        <w:t>серия</w:t>
      </w:r>
      <w:r>
        <w:rPr>
          <w:rFonts w:ascii="Times New Roman" w:eastAsia="Times New Roman" w:hAnsi="Times New Roman" w:cs="Times New Roman"/>
          <w:color w:val="000000"/>
          <w:sz w:val="24"/>
          <w:szCs w:val="24"/>
          <w:lang w:eastAsia="ru-RU"/>
        </w:rPr>
        <w:t>_________</w:t>
      </w:r>
      <w:r w:rsidRPr="00804DD0">
        <w:rPr>
          <w:rFonts w:ascii="Times New Roman" w:eastAsia="Times New Roman" w:hAnsi="Times New Roman" w:cs="Times New Roman"/>
          <w:color w:val="000000"/>
          <w:sz w:val="24"/>
          <w:szCs w:val="24"/>
          <w:lang w:eastAsia="ru-RU"/>
        </w:rPr>
        <w:t>, кем выдан</w:t>
      </w:r>
      <w:r>
        <w:rPr>
          <w:rFonts w:ascii="Times New Roman" w:eastAsia="Times New Roman" w:hAnsi="Times New Roman" w:cs="Times New Roman"/>
          <w:color w:val="000000"/>
          <w:sz w:val="20"/>
          <w:szCs w:val="20"/>
          <w:lang w:eastAsia="ru-RU"/>
        </w:rPr>
        <w:t xml:space="preserve"> _</w:t>
      </w:r>
      <w:r>
        <w:rPr>
          <w:rFonts w:ascii="Times New Roman" w:eastAsia="Times New Roman" w:hAnsi="Times New Roman" w:cs="Times New Roman"/>
          <w:b/>
          <w:color w:val="000000"/>
          <w:sz w:val="20"/>
          <w:szCs w:val="20"/>
          <w:lang w:eastAsia="ru-RU"/>
        </w:rPr>
        <w:t>___</w:t>
      </w:r>
      <w:r w:rsidRPr="00A46DCB">
        <w:rPr>
          <w:rFonts w:ascii="Times New Roman" w:eastAsia="Times New Roman" w:hAnsi="Times New Roman" w:cs="Times New Roman"/>
          <w:b/>
          <w:color w:val="000000"/>
          <w:sz w:val="20"/>
          <w:szCs w:val="20"/>
          <w:lang w:eastAsia="ru-RU"/>
        </w:rPr>
        <w:t>________________________</w:t>
      </w:r>
    </w:p>
    <w:p w:rsidR="005039CA" w:rsidRPr="00A46DCB" w:rsidRDefault="005039CA" w:rsidP="005039CA">
      <w:pPr>
        <w:spacing w:after="0" w:line="240" w:lineRule="auto"/>
        <w:rPr>
          <w:rFonts w:ascii="Times New Roman" w:eastAsia="Times New Roman" w:hAnsi="Times New Roman" w:cs="Times New Roman"/>
          <w:b/>
          <w:color w:val="000000"/>
          <w:sz w:val="20"/>
          <w:szCs w:val="20"/>
          <w:lang w:eastAsia="ru-RU"/>
        </w:rPr>
      </w:pPr>
      <w:r w:rsidRPr="00A46DCB">
        <w:rPr>
          <w:rFonts w:ascii="Times New Roman" w:eastAsia="Times New Roman" w:hAnsi="Times New Roman" w:cs="Times New Roman"/>
          <w:b/>
          <w:color w:val="000000"/>
          <w:sz w:val="20"/>
          <w:szCs w:val="20"/>
          <w:lang w:eastAsia="ru-RU"/>
        </w:rPr>
        <w:t>_____________________________________________________________________</w:t>
      </w:r>
      <w:r>
        <w:rPr>
          <w:rFonts w:ascii="Times New Roman" w:eastAsia="Times New Roman" w:hAnsi="Times New Roman" w:cs="Times New Roman"/>
          <w:b/>
          <w:color w:val="000000"/>
          <w:sz w:val="20"/>
          <w:szCs w:val="20"/>
          <w:lang w:eastAsia="ru-RU"/>
        </w:rPr>
        <w:t>______________________</w:t>
      </w:r>
      <w:r w:rsidRPr="00A46DCB">
        <w:rPr>
          <w:rFonts w:ascii="Times New Roman" w:eastAsia="Times New Roman" w:hAnsi="Times New Roman" w:cs="Times New Roman"/>
          <w:b/>
          <w:color w:val="000000"/>
          <w:sz w:val="20"/>
          <w:szCs w:val="20"/>
          <w:lang w:eastAsia="ru-RU"/>
        </w:rPr>
        <w:t>________</w:t>
      </w:r>
    </w:p>
    <w:p w:rsidR="005039CA" w:rsidRPr="0083091F" w:rsidRDefault="005039CA" w:rsidP="005039CA">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 xml:space="preserve">Для юридического лица </w:t>
      </w:r>
      <w:r w:rsidRPr="0083091F">
        <w:rPr>
          <w:rFonts w:ascii="Times New Roman" w:eastAsia="Times New Roman" w:hAnsi="Times New Roman" w:cs="Times New Roman"/>
          <w:color w:val="000000"/>
          <w:sz w:val="20"/>
          <w:szCs w:val="20"/>
          <w:lang w:eastAsia="ru-RU"/>
        </w:rPr>
        <w:t>________________________</w:t>
      </w:r>
      <w:r w:rsidRPr="00804DD0">
        <w:rPr>
          <w:rFonts w:ascii="Times New Roman" w:eastAsia="Times New Roman" w:hAnsi="Times New Roman" w:cs="Times New Roman"/>
          <w:color w:val="000000"/>
          <w:sz w:val="24"/>
          <w:szCs w:val="24"/>
          <w:lang w:eastAsia="ru-RU"/>
        </w:rPr>
        <w:t>ИНН</w:t>
      </w:r>
      <w:r w:rsidRPr="0083091F">
        <w:rPr>
          <w:rFonts w:ascii="Times New Roman" w:eastAsia="Times New Roman" w:hAnsi="Times New Roman" w:cs="Times New Roman"/>
          <w:color w:val="000000"/>
          <w:sz w:val="20"/>
          <w:szCs w:val="20"/>
          <w:lang w:eastAsia="ru-RU"/>
        </w:rPr>
        <w:t>_______________________</w:t>
      </w:r>
      <w:r>
        <w:rPr>
          <w:rFonts w:ascii="Times New Roman" w:eastAsia="Times New Roman" w:hAnsi="Times New Roman" w:cs="Times New Roman"/>
          <w:color w:val="000000"/>
          <w:sz w:val="20"/>
          <w:szCs w:val="20"/>
          <w:lang w:eastAsia="ru-RU"/>
        </w:rPr>
        <w:t>_____________________</w:t>
      </w:r>
    </w:p>
    <w:p w:rsidR="005039CA" w:rsidRPr="0083091F" w:rsidRDefault="005039CA" w:rsidP="005039CA">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КПП</w:t>
      </w:r>
      <w:r>
        <w:rPr>
          <w:rFonts w:ascii="Times New Roman" w:eastAsia="Times New Roman" w:hAnsi="Times New Roman" w:cs="Times New Roman"/>
          <w:color w:val="000000"/>
          <w:sz w:val="20"/>
          <w:szCs w:val="20"/>
          <w:lang w:eastAsia="ru-RU"/>
        </w:rPr>
        <w:t xml:space="preserve"> </w:t>
      </w:r>
      <w:r w:rsidRPr="0083091F">
        <w:rPr>
          <w:rFonts w:ascii="Times New Roman" w:eastAsia="Times New Roman" w:hAnsi="Times New Roman" w:cs="Times New Roman"/>
          <w:color w:val="000000"/>
          <w:sz w:val="20"/>
          <w:szCs w:val="20"/>
          <w:lang w:eastAsia="ru-RU"/>
        </w:rPr>
        <w:t>__________________</w:t>
      </w:r>
      <w:r>
        <w:rPr>
          <w:rFonts w:ascii="Times New Roman" w:eastAsia="Times New Roman" w:hAnsi="Times New Roman" w:cs="Times New Roman"/>
          <w:color w:val="000000"/>
          <w:sz w:val="20"/>
          <w:szCs w:val="20"/>
          <w:lang w:eastAsia="ru-RU"/>
        </w:rPr>
        <w:t>______</w:t>
      </w:r>
      <w:r w:rsidRPr="0083091F">
        <w:rPr>
          <w:rFonts w:ascii="Times New Roman" w:eastAsia="Times New Roman" w:hAnsi="Times New Roman" w:cs="Times New Roman"/>
          <w:color w:val="000000"/>
          <w:sz w:val="20"/>
          <w:szCs w:val="20"/>
          <w:lang w:eastAsia="ru-RU"/>
        </w:rPr>
        <w:t xml:space="preserve">___ </w:t>
      </w:r>
      <w:r w:rsidRPr="00804DD0">
        <w:rPr>
          <w:rFonts w:ascii="Times New Roman" w:eastAsia="Times New Roman" w:hAnsi="Times New Roman" w:cs="Times New Roman"/>
          <w:color w:val="000000"/>
          <w:sz w:val="24"/>
          <w:szCs w:val="24"/>
          <w:lang w:eastAsia="ru-RU"/>
        </w:rPr>
        <w:t>телефон</w:t>
      </w:r>
      <w:r w:rsidRPr="0083091F">
        <w:rPr>
          <w:rFonts w:ascii="Times New Roman" w:eastAsia="Times New Roman" w:hAnsi="Times New Roman" w:cs="Times New Roman"/>
          <w:color w:val="000000"/>
          <w:sz w:val="20"/>
          <w:szCs w:val="20"/>
          <w:lang w:eastAsia="ru-RU"/>
        </w:rPr>
        <w:t xml:space="preserve"> </w:t>
      </w:r>
      <w:r w:rsidRPr="0083091F">
        <w:rPr>
          <w:rFonts w:ascii="Times New Roman" w:eastAsia="Times New Roman" w:hAnsi="Times New Roman" w:cs="Times New Roman"/>
          <w:b/>
          <w:color w:val="000000"/>
          <w:sz w:val="20"/>
          <w:szCs w:val="20"/>
          <w:lang w:eastAsia="ru-RU"/>
        </w:rPr>
        <w:t>___</w:t>
      </w:r>
      <w:r>
        <w:rPr>
          <w:rFonts w:ascii="Times New Roman" w:eastAsia="Times New Roman" w:hAnsi="Times New Roman" w:cs="Times New Roman"/>
          <w:b/>
          <w:color w:val="000000"/>
          <w:sz w:val="20"/>
          <w:szCs w:val="20"/>
          <w:lang w:eastAsia="ru-RU"/>
        </w:rPr>
        <w:t>_________________</w:t>
      </w:r>
      <w:r w:rsidRPr="0083091F">
        <w:rPr>
          <w:rFonts w:ascii="Times New Roman" w:eastAsia="Times New Roman" w:hAnsi="Times New Roman" w:cs="Times New Roman"/>
          <w:b/>
          <w:color w:val="000000"/>
          <w:sz w:val="20"/>
          <w:szCs w:val="20"/>
          <w:lang w:eastAsia="ru-RU"/>
        </w:rPr>
        <w:t>______</w:t>
      </w:r>
      <w:r>
        <w:rPr>
          <w:rFonts w:ascii="Times New Roman" w:eastAsia="Times New Roman" w:hAnsi="Times New Roman" w:cs="Times New Roman"/>
          <w:b/>
          <w:color w:val="000000"/>
          <w:sz w:val="20"/>
          <w:szCs w:val="20"/>
          <w:lang w:eastAsia="ru-RU"/>
        </w:rPr>
        <w:t xml:space="preserve"> </w:t>
      </w:r>
      <w:r w:rsidRPr="00804DD0">
        <w:rPr>
          <w:rFonts w:ascii="Times New Roman" w:eastAsia="Times New Roman" w:hAnsi="Times New Roman" w:cs="Times New Roman"/>
          <w:color w:val="000000"/>
          <w:sz w:val="24"/>
          <w:szCs w:val="24"/>
          <w:lang w:eastAsia="ru-RU"/>
        </w:rPr>
        <w:t xml:space="preserve">факс </w:t>
      </w:r>
      <w:r w:rsidRPr="0083091F">
        <w:rPr>
          <w:rFonts w:ascii="Times New Roman" w:eastAsia="Times New Roman" w:hAnsi="Times New Roman" w:cs="Times New Roman"/>
          <w:color w:val="000000"/>
          <w:sz w:val="20"/>
          <w:szCs w:val="20"/>
          <w:lang w:eastAsia="ru-RU"/>
        </w:rPr>
        <w:t>________</w:t>
      </w:r>
      <w:r>
        <w:rPr>
          <w:rFonts w:ascii="Times New Roman" w:eastAsia="Times New Roman" w:hAnsi="Times New Roman" w:cs="Times New Roman"/>
          <w:color w:val="000000"/>
          <w:sz w:val="20"/>
          <w:szCs w:val="20"/>
          <w:lang w:eastAsia="ru-RU"/>
        </w:rPr>
        <w:t>________</w:t>
      </w:r>
      <w:r w:rsidRPr="0083091F">
        <w:rPr>
          <w:rFonts w:ascii="Times New Roman" w:eastAsia="Times New Roman" w:hAnsi="Times New Roman" w:cs="Times New Roman"/>
          <w:color w:val="000000"/>
          <w:sz w:val="20"/>
          <w:szCs w:val="20"/>
          <w:lang w:eastAsia="ru-RU"/>
        </w:rPr>
        <w:t>________</w:t>
      </w:r>
      <w:r>
        <w:rPr>
          <w:rFonts w:ascii="Times New Roman" w:eastAsia="Times New Roman" w:hAnsi="Times New Roman" w:cs="Times New Roman"/>
          <w:color w:val="000000"/>
          <w:sz w:val="20"/>
          <w:szCs w:val="20"/>
          <w:lang w:eastAsia="ru-RU"/>
        </w:rPr>
        <w:t>_</w:t>
      </w:r>
    </w:p>
    <w:p w:rsidR="005039CA" w:rsidRPr="00804DD0" w:rsidRDefault="005039CA" w:rsidP="005039CA">
      <w:pPr>
        <w:spacing w:after="0" w:line="240" w:lineRule="auto"/>
        <w:rPr>
          <w:rFonts w:ascii="Times New Roman" w:eastAsia="Times New Roman" w:hAnsi="Times New Roman" w:cs="Times New Roman"/>
          <w:color w:val="000000"/>
          <w:sz w:val="24"/>
          <w:szCs w:val="24"/>
          <w:lang w:eastAsia="ru-RU"/>
        </w:rPr>
      </w:pPr>
      <w:r w:rsidRPr="00804DD0">
        <w:rPr>
          <w:rFonts w:ascii="Times New Roman" w:eastAsia="Times New Roman" w:hAnsi="Times New Roman" w:cs="Times New Roman"/>
          <w:color w:val="000000"/>
          <w:sz w:val="24"/>
          <w:szCs w:val="24"/>
          <w:lang w:eastAsia="ru-RU"/>
        </w:rPr>
        <w:t>именуемый далее «Претендент»</w:t>
      </w:r>
    </w:p>
    <w:p w:rsidR="005039CA" w:rsidRPr="00804DD0" w:rsidRDefault="005039CA" w:rsidP="005039CA">
      <w:pPr>
        <w:spacing w:after="0" w:line="240" w:lineRule="auto"/>
        <w:jc w:val="both"/>
        <w:rPr>
          <w:rFonts w:ascii="Times New Roman" w:eastAsia="Times New Roman" w:hAnsi="Times New Roman" w:cs="Times New Roman"/>
          <w:b/>
          <w:color w:val="000000"/>
          <w:sz w:val="24"/>
          <w:szCs w:val="24"/>
          <w:lang w:eastAsia="ru-RU"/>
        </w:rPr>
      </w:pPr>
      <w:r w:rsidRPr="00804DD0">
        <w:rPr>
          <w:rFonts w:ascii="Times New Roman" w:eastAsia="Times New Roman" w:hAnsi="Times New Roman" w:cs="Times New Roman"/>
          <w:b/>
          <w:color w:val="000000"/>
          <w:sz w:val="24"/>
          <w:szCs w:val="24"/>
          <w:lang w:eastAsia="ru-RU"/>
        </w:rPr>
        <w:t xml:space="preserve">Ознакомившись с информационным сообщением о проведении открытого </w:t>
      </w:r>
      <w:r>
        <w:rPr>
          <w:rFonts w:ascii="Times New Roman" w:eastAsia="Times New Roman" w:hAnsi="Times New Roman" w:cs="Times New Roman"/>
          <w:b/>
          <w:color w:val="000000"/>
          <w:sz w:val="24"/>
          <w:szCs w:val="24"/>
          <w:lang w:eastAsia="ru-RU"/>
        </w:rPr>
        <w:t>конкурса</w:t>
      </w:r>
      <w:r w:rsidRPr="00804DD0">
        <w:rPr>
          <w:rFonts w:ascii="Times New Roman" w:eastAsia="Times New Roman" w:hAnsi="Times New Roman" w:cs="Times New Roman"/>
          <w:b/>
          <w:color w:val="000000"/>
          <w:sz w:val="24"/>
          <w:szCs w:val="24"/>
          <w:lang w:eastAsia="ru-RU"/>
        </w:rPr>
        <w:t xml:space="preserve"> и принимая установленные требования и условия проведения </w:t>
      </w:r>
      <w:r>
        <w:rPr>
          <w:rFonts w:ascii="Times New Roman" w:eastAsia="Times New Roman" w:hAnsi="Times New Roman" w:cs="Times New Roman"/>
          <w:b/>
          <w:color w:val="000000"/>
          <w:sz w:val="24"/>
          <w:szCs w:val="24"/>
          <w:lang w:eastAsia="ru-RU"/>
        </w:rPr>
        <w:t>конкурса</w:t>
      </w:r>
      <w:r w:rsidRPr="00804DD0">
        <w:rPr>
          <w:rFonts w:ascii="Times New Roman" w:eastAsia="Times New Roman" w:hAnsi="Times New Roman" w:cs="Times New Roman"/>
          <w:b/>
          <w:color w:val="000000"/>
          <w:sz w:val="24"/>
          <w:szCs w:val="24"/>
          <w:lang w:eastAsia="ru-RU"/>
        </w:rPr>
        <w:t xml:space="preserve">, прошу принять заявку на участие в </w:t>
      </w:r>
      <w:r>
        <w:rPr>
          <w:rFonts w:ascii="Times New Roman" w:eastAsia="Times New Roman" w:hAnsi="Times New Roman" w:cs="Times New Roman"/>
          <w:b/>
          <w:color w:val="000000"/>
          <w:sz w:val="24"/>
          <w:szCs w:val="24"/>
          <w:lang w:eastAsia="ru-RU"/>
        </w:rPr>
        <w:t>конкурсе</w:t>
      </w:r>
      <w:r w:rsidRPr="00804DD0">
        <w:rPr>
          <w:rFonts w:ascii="Times New Roman" w:eastAsia="Times New Roman" w:hAnsi="Times New Roman" w:cs="Times New Roman"/>
          <w:b/>
          <w:color w:val="000000"/>
          <w:sz w:val="24"/>
          <w:szCs w:val="24"/>
          <w:lang w:eastAsia="ru-RU"/>
        </w:rPr>
        <w:t xml:space="preserve"> с открытой формой подачи предложений о цене по продаже муниципального имущества:</w:t>
      </w:r>
    </w:p>
    <w:p w:rsidR="005039CA" w:rsidRDefault="005039CA" w:rsidP="005039CA">
      <w:pPr>
        <w:spacing w:after="0" w:line="240" w:lineRule="auto"/>
        <w:rPr>
          <w:rFonts w:ascii="Times New Roman" w:hAnsi="Times New Roman" w:cs="Times New Roman"/>
          <w:sz w:val="20"/>
          <w:szCs w:val="20"/>
        </w:rPr>
      </w:pPr>
      <w:r>
        <w:rPr>
          <w:rFonts w:ascii="Times New Roman" w:eastAsia="Times New Roman" w:hAnsi="Times New Roman" w:cs="Times New Roman"/>
          <w:b/>
          <w:color w:val="000000"/>
          <w:sz w:val="20"/>
          <w:szCs w:val="20"/>
          <w:lang w:eastAsia="ru-RU"/>
        </w:rPr>
        <w:t>__________________________________________________________________________________________________</w:t>
      </w:r>
      <w:r w:rsidRPr="002C2002">
        <w:rPr>
          <w:rFonts w:ascii="Times New Roman" w:hAnsi="Times New Roman" w:cs="Times New Roman"/>
          <w:b/>
          <w:sz w:val="20"/>
          <w:szCs w:val="20"/>
        </w:rPr>
        <w:t>,</w:t>
      </w:r>
      <w:r w:rsidRPr="0083091F">
        <w:rPr>
          <w:rFonts w:ascii="Times New Roman" w:hAnsi="Times New Roman" w:cs="Times New Roman"/>
          <w:sz w:val="20"/>
          <w:szCs w:val="20"/>
        </w:rPr>
        <w:t xml:space="preserve"> </w:t>
      </w:r>
    </w:p>
    <w:p w:rsidR="005039CA" w:rsidRPr="00A46DCB" w:rsidRDefault="005039CA" w:rsidP="005039CA">
      <w:pPr>
        <w:spacing w:after="0" w:line="240" w:lineRule="auto"/>
        <w:jc w:val="center"/>
        <w:rPr>
          <w:rFonts w:ascii="Times New Roman" w:hAnsi="Times New Roman" w:cs="Times New Roman"/>
          <w:sz w:val="20"/>
          <w:szCs w:val="20"/>
        </w:rPr>
      </w:pPr>
      <w:r w:rsidRPr="00A46DCB">
        <w:rPr>
          <w:rFonts w:ascii="Times New Roman" w:hAnsi="Times New Roman" w:cs="Times New Roman"/>
          <w:sz w:val="20"/>
          <w:szCs w:val="20"/>
        </w:rPr>
        <w:t>(наименование имущества)</w:t>
      </w:r>
    </w:p>
    <w:p w:rsidR="005039CA" w:rsidRPr="00A46DCB" w:rsidRDefault="005039CA" w:rsidP="005039CA">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который состоится</w:t>
      </w:r>
      <w:r w:rsidRPr="00A46DCB">
        <w:rPr>
          <w:rFonts w:ascii="Times New Roman" w:eastAsia="Times New Roman" w:hAnsi="Times New Roman" w:cs="Times New Roman"/>
          <w:color w:val="000000"/>
          <w:sz w:val="20"/>
          <w:szCs w:val="20"/>
          <w:lang w:eastAsia="ru-RU"/>
        </w:rPr>
        <w:t xml:space="preserve"> </w:t>
      </w:r>
      <w:proofErr w:type="gramStart"/>
      <w:r w:rsidRPr="00A46DCB">
        <w:rPr>
          <w:rFonts w:ascii="Times New Roman" w:eastAsia="Times New Roman" w:hAnsi="Times New Roman" w:cs="Times New Roman"/>
          <w:color w:val="000000"/>
          <w:sz w:val="20"/>
          <w:szCs w:val="20"/>
          <w:lang w:eastAsia="ru-RU"/>
        </w:rPr>
        <w:t>« _</w:t>
      </w:r>
      <w:proofErr w:type="gramEnd"/>
      <w:r w:rsidRPr="00A46DCB">
        <w:rPr>
          <w:rFonts w:ascii="Times New Roman" w:eastAsia="Times New Roman" w:hAnsi="Times New Roman" w:cs="Times New Roman"/>
          <w:color w:val="000000"/>
          <w:sz w:val="20"/>
          <w:szCs w:val="20"/>
          <w:lang w:eastAsia="ru-RU"/>
        </w:rPr>
        <w:t xml:space="preserve">______ » ___________________ </w:t>
      </w:r>
      <w:r w:rsidRPr="00804DD0">
        <w:rPr>
          <w:rFonts w:ascii="Times New Roman" w:eastAsia="Times New Roman" w:hAnsi="Times New Roman" w:cs="Times New Roman"/>
          <w:color w:val="000000"/>
          <w:sz w:val="24"/>
          <w:szCs w:val="24"/>
          <w:lang w:eastAsia="ru-RU"/>
        </w:rPr>
        <w:t>20</w:t>
      </w:r>
      <w:r w:rsidRPr="00A46DCB">
        <w:rPr>
          <w:rFonts w:ascii="Times New Roman" w:eastAsia="Times New Roman" w:hAnsi="Times New Roman" w:cs="Times New Roman"/>
          <w:color w:val="000000"/>
          <w:sz w:val="20"/>
          <w:szCs w:val="20"/>
          <w:lang w:eastAsia="ru-RU"/>
        </w:rPr>
        <w:t xml:space="preserve"> _____ </w:t>
      </w:r>
      <w:r w:rsidRPr="00804DD0">
        <w:rPr>
          <w:rFonts w:ascii="Times New Roman" w:eastAsia="Times New Roman" w:hAnsi="Times New Roman" w:cs="Times New Roman"/>
          <w:color w:val="000000"/>
          <w:sz w:val="24"/>
          <w:szCs w:val="24"/>
          <w:lang w:eastAsia="ru-RU"/>
        </w:rPr>
        <w:t>г.</w:t>
      </w:r>
    </w:p>
    <w:p w:rsidR="005039CA" w:rsidRPr="00A46DCB" w:rsidRDefault="005039CA" w:rsidP="005039CA">
      <w:pPr>
        <w:spacing w:after="0" w:line="240" w:lineRule="auto"/>
        <w:jc w:val="center"/>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Задаток в сумме</w:t>
      </w:r>
      <w:r w:rsidRPr="00A46DCB">
        <w:rPr>
          <w:rFonts w:ascii="Times New Roman" w:eastAsia="Times New Roman" w:hAnsi="Times New Roman" w:cs="Times New Roman"/>
          <w:color w:val="000000"/>
          <w:sz w:val="20"/>
          <w:szCs w:val="20"/>
          <w:lang w:eastAsia="ru-RU"/>
        </w:rPr>
        <w:t xml:space="preserve"> </w:t>
      </w:r>
      <w:r w:rsidRPr="00A46DCB">
        <w:rPr>
          <w:rFonts w:ascii="Times New Roman" w:eastAsia="Times New Roman" w:hAnsi="Times New Roman" w:cs="Times New Roman"/>
          <w:b/>
          <w:color w:val="000000"/>
          <w:sz w:val="20"/>
          <w:szCs w:val="20"/>
          <w:lang w:eastAsia="ru-RU"/>
        </w:rPr>
        <w:t>_________________________</w:t>
      </w:r>
      <w:r>
        <w:rPr>
          <w:rFonts w:ascii="Times New Roman" w:eastAsia="Times New Roman" w:hAnsi="Times New Roman" w:cs="Times New Roman"/>
          <w:b/>
          <w:color w:val="000000"/>
          <w:sz w:val="20"/>
          <w:szCs w:val="20"/>
          <w:lang w:eastAsia="ru-RU"/>
        </w:rPr>
        <w:t>_________</w:t>
      </w:r>
      <w:r w:rsidRPr="00A46DCB">
        <w:rPr>
          <w:rFonts w:ascii="Times New Roman" w:eastAsia="Times New Roman" w:hAnsi="Times New Roman" w:cs="Times New Roman"/>
          <w:b/>
          <w:color w:val="000000"/>
          <w:sz w:val="20"/>
          <w:szCs w:val="20"/>
          <w:lang w:eastAsia="ru-RU"/>
        </w:rPr>
        <w:t>_______________________________________________</w:t>
      </w:r>
      <w:r w:rsidRPr="00A46DCB">
        <w:rPr>
          <w:rFonts w:ascii="Times New Roman" w:eastAsia="Times New Roman" w:hAnsi="Times New Roman" w:cs="Times New Roman"/>
          <w:b/>
          <w:color w:val="000000"/>
          <w:sz w:val="20"/>
          <w:szCs w:val="20"/>
          <w:lang w:eastAsia="ru-RU"/>
        </w:rPr>
        <w:tab/>
      </w:r>
      <w:r w:rsidRPr="00A46DCB">
        <w:rPr>
          <w:rFonts w:ascii="Times New Roman" w:eastAsia="Times New Roman" w:hAnsi="Times New Roman" w:cs="Times New Roman"/>
          <w:b/>
          <w:color w:val="000000"/>
          <w:sz w:val="20"/>
          <w:szCs w:val="20"/>
          <w:lang w:eastAsia="ru-RU"/>
        </w:rPr>
        <w:tab/>
      </w:r>
      <w:r w:rsidRPr="00A46DCB">
        <w:rPr>
          <w:rFonts w:ascii="Times New Roman" w:eastAsia="Times New Roman" w:hAnsi="Times New Roman" w:cs="Times New Roman"/>
          <w:b/>
          <w:color w:val="000000"/>
          <w:sz w:val="20"/>
          <w:szCs w:val="20"/>
          <w:lang w:eastAsia="ru-RU"/>
        </w:rPr>
        <w:tab/>
      </w:r>
      <w:r w:rsidRPr="00A46DCB">
        <w:rPr>
          <w:rFonts w:ascii="Times New Roman" w:eastAsia="Times New Roman" w:hAnsi="Times New Roman" w:cs="Times New Roman"/>
          <w:b/>
          <w:color w:val="000000"/>
          <w:sz w:val="20"/>
          <w:szCs w:val="20"/>
          <w:lang w:eastAsia="ru-RU"/>
        </w:rPr>
        <w:tab/>
      </w:r>
      <w:r w:rsidRPr="00A46DCB">
        <w:rPr>
          <w:rFonts w:ascii="Times New Roman" w:eastAsia="Times New Roman" w:hAnsi="Times New Roman" w:cs="Times New Roman"/>
          <w:b/>
          <w:color w:val="000000"/>
          <w:sz w:val="20"/>
          <w:szCs w:val="20"/>
          <w:lang w:eastAsia="ru-RU"/>
        </w:rPr>
        <w:tab/>
      </w:r>
      <w:proofErr w:type="gramStart"/>
      <w:r w:rsidRPr="00A46DCB">
        <w:rPr>
          <w:rFonts w:ascii="Times New Roman" w:eastAsia="Times New Roman" w:hAnsi="Times New Roman" w:cs="Times New Roman"/>
          <w:b/>
          <w:color w:val="000000"/>
          <w:sz w:val="20"/>
          <w:szCs w:val="20"/>
          <w:lang w:eastAsia="ru-RU"/>
        </w:rPr>
        <w:t xml:space="preserve">   </w:t>
      </w:r>
      <w:r w:rsidRPr="00A46DCB">
        <w:rPr>
          <w:rFonts w:ascii="Times New Roman" w:eastAsia="Times New Roman" w:hAnsi="Times New Roman" w:cs="Times New Roman"/>
          <w:color w:val="000000"/>
          <w:sz w:val="20"/>
          <w:szCs w:val="20"/>
          <w:lang w:eastAsia="ru-RU"/>
        </w:rPr>
        <w:t>(</w:t>
      </w:r>
      <w:proofErr w:type="gramEnd"/>
      <w:r w:rsidRPr="00A46DCB">
        <w:rPr>
          <w:rFonts w:ascii="Times New Roman" w:eastAsia="Times New Roman" w:hAnsi="Times New Roman" w:cs="Times New Roman"/>
          <w:color w:val="000000"/>
          <w:sz w:val="20"/>
          <w:szCs w:val="20"/>
          <w:lang w:eastAsia="ru-RU"/>
        </w:rPr>
        <w:t>цифрами и прописью)</w:t>
      </w:r>
    </w:p>
    <w:p w:rsidR="005039CA" w:rsidRPr="0083091F" w:rsidRDefault="005039CA" w:rsidP="005039CA">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Принимая решение об участии в конкурсе с</w:t>
      </w:r>
      <w:r w:rsidRPr="0083091F">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__________________</w:t>
      </w:r>
      <w:r w:rsidRPr="0083091F">
        <w:rPr>
          <w:rFonts w:ascii="Times New Roman" w:eastAsia="Times New Roman" w:hAnsi="Times New Roman" w:cs="Times New Roman"/>
          <w:color w:val="000000"/>
          <w:sz w:val="20"/>
          <w:szCs w:val="20"/>
          <w:lang w:eastAsia="ru-RU"/>
        </w:rPr>
        <w:t>___________________________________</w:t>
      </w:r>
    </w:p>
    <w:p w:rsidR="005039CA" w:rsidRPr="0083091F" w:rsidRDefault="005039CA" w:rsidP="005039C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t xml:space="preserve">                    (</w:t>
      </w:r>
      <w:r w:rsidRPr="0083091F">
        <w:rPr>
          <w:rFonts w:ascii="Times New Roman" w:eastAsia="Times New Roman" w:hAnsi="Times New Roman" w:cs="Times New Roman"/>
          <w:color w:val="000000"/>
          <w:sz w:val="20"/>
          <w:szCs w:val="20"/>
          <w:lang w:eastAsia="ru-RU"/>
        </w:rPr>
        <w:t>форма подачи предложений о цене</w:t>
      </w:r>
      <w:r>
        <w:rPr>
          <w:rFonts w:ascii="Times New Roman" w:eastAsia="Times New Roman" w:hAnsi="Times New Roman" w:cs="Times New Roman"/>
          <w:color w:val="000000"/>
          <w:sz w:val="20"/>
          <w:szCs w:val="20"/>
          <w:lang w:eastAsia="ru-RU"/>
        </w:rPr>
        <w:t>)</w:t>
      </w:r>
    </w:p>
    <w:p w:rsidR="005039CA" w:rsidRPr="00804DD0" w:rsidRDefault="005039CA" w:rsidP="005039CA">
      <w:pPr>
        <w:spacing w:after="0" w:line="240" w:lineRule="auto"/>
        <w:ind w:firstLine="709"/>
        <w:rPr>
          <w:rFonts w:ascii="Times New Roman" w:eastAsia="Times New Roman" w:hAnsi="Times New Roman" w:cs="Times New Roman"/>
          <w:color w:val="000000"/>
          <w:sz w:val="24"/>
          <w:szCs w:val="24"/>
          <w:lang w:eastAsia="ru-RU"/>
        </w:rPr>
      </w:pPr>
      <w:r w:rsidRPr="00804DD0">
        <w:rPr>
          <w:rFonts w:ascii="Times New Roman" w:eastAsia="Times New Roman" w:hAnsi="Times New Roman" w:cs="Times New Roman"/>
          <w:color w:val="000000"/>
          <w:sz w:val="24"/>
          <w:szCs w:val="24"/>
          <w:lang w:eastAsia="ru-RU"/>
        </w:rPr>
        <w:t>Заявитель обязуется:</w:t>
      </w:r>
    </w:p>
    <w:p w:rsidR="005039CA" w:rsidRPr="00804DD0" w:rsidRDefault="005039CA" w:rsidP="005039CA">
      <w:pPr>
        <w:spacing w:after="0" w:line="240" w:lineRule="auto"/>
        <w:ind w:firstLine="709"/>
        <w:jc w:val="both"/>
        <w:rPr>
          <w:rFonts w:ascii="Times New Roman" w:eastAsia="Times New Roman" w:hAnsi="Times New Roman" w:cs="Times New Roman"/>
          <w:sz w:val="24"/>
          <w:szCs w:val="24"/>
          <w:lang w:eastAsia="ru-RU"/>
        </w:rPr>
      </w:pPr>
      <w:r w:rsidRPr="00804DD0">
        <w:rPr>
          <w:rFonts w:ascii="Times New Roman" w:eastAsia="Times New Roman" w:hAnsi="Times New Roman" w:cs="Times New Roman"/>
          <w:color w:val="000000"/>
          <w:sz w:val="24"/>
          <w:szCs w:val="24"/>
          <w:lang w:eastAsia="ru-RU"/>
        </w:rPr>
        <w:t xml:space="preserve">- соблюдать условия конкурса, содержащиеся в информационном сообщении о проведении конкурса, опубликованном на официальном сайте </w:t>
      </w:r>
      <w:hyperlink r:id="rId24" w:history="1">
        <w:r w:rsidRPr="00804DD0">
          <w:rPr>
            <w:rStyle w:val="a3"/>
            <w:rFonts w:ascii="Times New Roman" w:eastAsia="Times New Roman" w:hAnsi="Times New Roman" w:cs="Times New Roman"/>
            <w:color w:val="auto"/>
            <w:sz w:val="24"/>
            <w:szCs w:val="24"/>
            <w:lang w:val="en-US" w:eastAsia="ru-RU"/>
          </w:rPr>
          <w:t>http</w:t>
        </w:r>
        <w:r w:rsidRPr="00804DD0">
          <w:rPr>
            <w:rStyle w:val="a3"/>
            <w:rFonts w:ascii="Times New Roman" w:eastAsia="Times New Roman" w:hAnsi="Times New Roman" w:cs="Times New Roman"/>
            <w:color w:val="auto"/>
            <w:sz w:val="24"/>
            <w:szCs w:val="24"/>
            <w:lang w:eastAsia="ru-RU"/>
          </w:rPr>
          <w:t>://</w:t>
        </w:r>
        <w:r w:rsidRPr="00804DD0">
          <w:rPr>
            <w:rStyle w:val="a3"/>
            <w:rFonts w:ascii="Times New Roman" w:eastAsia="Times New Roman" w:hAnsi="Times New Roman" w:cs="Times New Roman"/>
            <w:color w:val="auto"/>
            <w:sz w:val="24"/>
            <w:szCs w:val="24"/>
            <w:lang w:val="en-US" w:eastAsia="ru-RU"/>
          </w:rPr>
          <w:t>www</w:t>
        </w:r>
        <w:r w:rsidRPr="00804DD0">
          <w:rPr>
            <w:rStyle w:val="a3"/>
            <w:rFonts w:ascii="Times New Roman" w:eastAsia="Times New Roman" w:hAnsi="Times New Roman" w:cs="Times New Roman"/>
            <w:color w:val="auto"/>
            <w:sz w:val="24"/>
            <w:szCs w:val="24"/>
            <w:lang w:eastAsia="ru-RU"/>
          </w:rPr>
          <w:t>.</w:t>
        </w:r>
        <w:r w:rsidRPr="00804DD0">
          <w:rPr>
            <w:rStyle w:val="a3"/>
            <w:rFonts w:ascii="Times New Roman" w:eastAsia="Times New Roman" w:hAnsi="Times New Roman" w:cs="Times New Roman"/>
            <w:color w:val="auto"/>
            <w:sz w:val="24"/>
            <w:szCs w:val="24"/>
            <w:lang w:val="en-US" w:eastAsia="ru-RU"/>
          </w:rPr>
          <w:t>torgi</w:t>
        </w:r>
        <w:r w:rsidRPr="00804DD0">
          <w:rPr>
            <w:rStyle w:val="a3"/>
            <w:rFonts w:ascii="Times New Roman" w:eastAsia="Times New Roman" w:hAnsi="Times New Roman" w:cs="Times New Roman"/>
            <w:color w:val="auto"/>
            <w:sz w:val="24"/>
            <w:szCs w:val="24"/>
            <w:lang w:eastAsia="ru-RU"/>
          </w:rPr>
          <w:t>.</w:t>
        </w:r>
        <w:r w:rsidRPr="00804DD0">
          <w:rPr>
            <w:rStyle w:val="a3"/>
            <w:rFonts w:ascii="Times New Roman" w:eastAsia="Times New Roman" w:hAnsi="Times New Roman" w:cs="Times New Roman"/>
            <w:color w:val="auto"/>
            <w:sz w:val="24"/>
            <w:szCs w:val="24"/>
            <w:lang w:val="en-US" w:eastAsia="ru-RU"/>
          </w:rPr>
          <w:t>gov</w:t>
        </w:r>
        <w:r w:rsidRPr="00804DD0">
          <w:rPr>
            <w:rStyle w:val="a3"/>
            <w:rFonts w:ascii="Times New Roman" w:eastAsia="Times New Roman" w:hAnsi="Times New Roman" w:cs="Times New Roman"/>
            <w:color w:val="auto"/>
            <w:sz w:val="24"/>
            <w:szCs w:val="24"/>
            <w:lang w:eastAsia="ru-RU"/>
          </w:rPr>
          <w:t>.</w:t>
        </w:r>
        <w:r w:rsidRPr="00804DD0">
          <w:rPr>
            <w:rStyle w:val="a3"/>
            <w:rFonts w:ascii="Times New Roman" w:eastAsia="Times New Roman" w:hAnsi="Times New Roman" w:cs="Times New Roman"/>
            <w:color w:val="auto"/>
            <w:sz w:val="24"/>
            <w:szCs w:val="24"/>
            <w:lang w:val="en-US" w:eastAsia="ru-RU"/>
          </w:rPr>
          <w:t>ru</w:t>
        </w:r>
      </w:hyperlink>
      <w:r w:rsidRPr="00804DD0">
        <w:rPr>
          <w:rFonts w:ascii="Times New Roman" w:eastAsia="Times New Roman" w:hAnsi="Times New Roman" w:cs="Times New Roman"/>
          <w:sz w:val="24"/>
          <w:szCs w:val="24"/>
          <w:lang w:eastAsia="ru-RU"/>
        </w:rPr>
        <w:t>,</w:t>
      </w:r>
      <w:r w:rsidRPr="00804DD0">
        <w:rPr>
          <w:rFonts w:ascii="Times New Roman" w:eastAsia="Times New Roman" w:hAnsi="Times New Roman" w:cs="Times New Roman"/>
          <w:color w:val="000000"/>
          <w:sz w:val="24"/>
          <w:szCs w:val="24"/>
          <w:lang w:eastAsia="ru-RU"/>
        </w:rPr>
        <w:t xml:space="preserve"> </w:t>
      </w:r>
      <w:r w:rsidRPr="00804DD0">
        <w:rPr>
          <w:rFonts w:ascii="Times New Roman" w:eastAsia="Times New Roman" w:hAnsi="Times New Roman" w:cs="Times New Roman"/>
          <w:sz w:val="24"/>
          <w:szCs w:val="24"/>
          <w:lang w:eastAsia="ru-RU"/>
        </w:rPr>
        <w:t xml:space="preserve">электронной платформы </w:t>
      </w:r>
      <w:hyperlink r:id="rId25" w:history="1">
        <w:r w:rsidRPr="00804DD0">
          <w:rPr>
            <w:rFonts w:ascii="Times New Roman" w:eastAsia="Times New Roman" w:hAnsi="Times New Roman" w:cs="Times New Roman"/>
            <w:sz w:val="24"/>
            <w:szCs w:val="24"/>
            <w:u w:val="single"/>
            <w:lang w:eastAsia="ru-RU"/>
          </w:rPr>
          <w:t>http://utp.sberbank-ast.ru</w:t>
        </w:r>
      </w:hyperlink>
      <w:r w:rsidRPr="00804DD0">
        <w:rPr>
          <w:rFonts w:ascii="Times New Roman" w:eastAsia="Times New Roman" w:hAnsi="Times New Roman" w:cs="Times New Roman"/>
          <w:sz w:val="24"/>
          <w:szCs w:val="24"/>
          <w:u w:val="single"/>
          <w:lang w:eastAsia="ru-RU"/>
        </w:rPr>
        <w:t>,</w:t>
      </w:r>
      <w:r w:rsidRPr="00804DD0">
        <w:rPr>
          <w:rFonts w:ascii="Times New Roman" w:eastAsia="Times New Roman" w:hAnsi="Times New Roman" w:cs="Times New Roman"/>
          <w:sz w:val="24"/>
          <w:szCs w:val="24"/>
          <w:lang w:eastAsia="ru-RU"/>
        </w:rPr>
        <w:t xml:space="preserve"> официальном сайте муниципального образования «Вяземский район» Смоленской области </w:t>
      </w:r>
      <w:hyperlink r:id="rId26" w:history="1">
        <w:r w:rsidRPr="00804DD0">
          <w:rPr>
            <w:rStyle w:val="a3"/>
            <w:rFonts w:ascii="Times New Roman" w:eastAsia="Times New Roman" w:hAnsi="Times New Roman" w:cs="Times New Roman"/>
            <w:sz w:val="24"/>
            <w:szCs w:val="24"/>
            <w:lang w:val="en-US" w:eastAsia="ru-RU"/>
          </w:rPr>
          <w:t>www</w:t>
        </w:r>
        <w:r w:rsidRPr="00804DD0">
          <w:rPr>
            <w:rStyle w:val="a3"/>
            <w:rFonts w:ascii="Times New Roman" w:eastAsia="Times New Roman" w:hAnsi="Times New Roman" w:cs="Times New Roman"/>
            <w:sz w:val="24"/>
            <w:szCs w:val="24"/>
            <w:lang w:eastAsia="ru-RU"/>
          </w:rPr>
          <w:t>.</w:t>
        </w:r>
        <w:proofErr w:type="spellStart"/>
        <w:r w:rsidRPr="00804DD0">
          <w:rPr>
            <w:rStyle w:val="a3"/>
            <w:rFonts w:ascii="Times New Roman" w:eastAsia="Times New Roman" w:hAnsi="Times New Roman" w:cs="Times New Roman"/>
            <w:sz w:val="24"/>
            <w:szCs w:val="24"/>
            <w:lang w:val="en-US" w:eastAsia="ru-RU"/>
          </w:rPr>
          <w:t>vyazma</w:t>
        </w:r>
        <w:proofErr w:type="spellEnd"/>
        <w:r w:rsidRPr="00804DD0">
          <w:rPr>
            <w:rStyle w:val="a3"/>
            <w:rFonts w:ascii="Times New Roman" w:eastAsia="Times New Roman" w:hAnsi="Times New Roman" w:cs="Times New Roman"/>
            <w:sz w:val="24"/>
            <w:szCs w:val="24"/>
            <w:lang w:eastAsia="ru-RU"/>
          </w:rPr>
          <w:t>.</w:t>
        </w:r>
        <w:proofErr w:type="spellStart"/>
        <w:r w:rsidRPr="00804DD0">
          <w:rPr>
            <w:rStyle w:val="a3"/>
            <w:rFonts w:ascii="Times New Roman" w:eastAsia="Times New Roman" w:hAnsi="Times New Roman" w:cs="Times New Roman"/>
            <w:sz w:val="24"/>
            <w:szCs w:val="24"/>
            <w:lang w:val="en-US" w:eastAsia="ru-RU"/>
          </w:rPr>
          <w:t>ru</w:t>
        </w:r>
        <w:proofErr w:type="spellEnd"/>
      </w:hyperlink>
      <w:r w:rsidRPr="00804DD0">
        <w:rPr>
          <w:rFonts w:ascii="Times New Roman" w:eastAsia="Times New Roman" w:hAnsi="Times New Roman" w:cs="Times New Roman"/>
          <w:sz w:val="24"/>
          <w:szCs w:val="24"/>
          <w:lang w:eastAsia="ru-RU"/>
        </w:rPr>
        <w:t>,  а также порядок проведения конкурса установленный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5039CA" w:rsidRPr="00804DD0" w:rsidRDefault="005039CA" w:rsidP="005039CA">
      <w:pPr>
        <w:spacing w:after="0" w:line="240" w:lineRule="auto"/>
        <w:ind w:firstLine="709"/>
        <w:jc w:val="both"/>
        <w:rPr>
          <w:rFonts w:ascii="Times New Roman" w:eastAsia="Times New Roman" w:hAnsi="Times New Roman" w:cs="Times New Roman"/>
          <w:sz w:val="24"/>
          <w:szCs w:val="24"/>
          <w:lang w:eastAsia="ru-RU"/>
        </w:rPr>
      </w:pPr>
      <w:r w:rsidRPr="00804DD0">
        <w:rPr>
          <w:rFonts w:ascii="Times New Roman" w:eastAsia="Times New Roman" w:hAnsi="Times New Roman" w:cs="Times New Roman"/>
          <w:sz w:val="24"/>
          <w:szCs w:val="24"/>
          <w:lang w:eastAsia="ru-RU"/>
        </w:rPr>
        <w:t>- в случае признания меня Победителем конкурса подписать протокол об итогах конкурса, договор купли-продажи заключить в течение 5-ти рабочих дней со дня подведения итогов конкурса.</w:t>
      </w:r>
    </w:p>
    <w:p w:rsidR="005039CA" w:rsidRPr="00804DD0" w:rsidRDefault="005039CA" w:rsidP="005039CA">
      <w:pPr>
        <w:spacing w:after="0" w:line="240" w:lineRule="auto"/>
        <w:ind w:firstLine="709"/>
        <w:jc w:val="both"/>
        <w:rPr>
          <w:rFonts w:ascii="Times New Roman" w:eastAsia="Times New Roman" w:hAnsi="Times New Roman" w:cs="Times New Roman"/>
          <w:sz w:val="24"/>
          <w:szCs w:val="24"/>
          <w:lang w:eastAsia="ru-RU"/>
        </w:rPr>
      </w:pPr>
      <w:r w:rsidRPr="00804DD0">
        <w:rPr>
          <w:rFonts w:ascii="Times New Roman" w:eastAsia="Times New Roman" w:hAnsi="Times New Roman" w:cs="Times New Roman"/>
          <w:sz w:val="24"/>
          <w:szCs w:val="24"/>
          <w:lang w:eastAsia="ru-RU"/>
        </w:rPr>
        <w:t>Со сведениями, опубликованными в информационном сообщении о проведении конкурса Заявитель ознакомлен и согласен.</w:t>
      </w:r>
    </w:p>
    <w:p w:rsidR="005039CA" w:rsidRPr="00804DD0" w:rsidRDefault="005039CA" w:rsidP="005039CA">
      <w:pPr>
        <w:spacing w:after="0" w:line="240" w:lineRule="auto"/>
        <w:ind w:firstLine="709"/>
        <w:jc w:val="both"/>
        <w:rPr>
          <w:rFonts w:ascii="Times New Roman" w:eastAsia="Times New Roman" w:hAnsi="Times New Roman" w:cs="Times New Roman"/>
          <w:sz w:val="24"/>
          <w:szCs w:val="24"/>
          <w:lang w:eastAsia="ru-RU"/>
        </w:rPr>
      </w:pPr>
      <w:r w:rsidRPr="00804DD0">
        <w:rPr>
          <w:rFonts w:ascii="Times New Roman" w:eastAsia="Times New Roman" w:hAnsi="Times New Roman" w:cs="Times New Roman"/>
          <w:sz w:val="24"/>
          <w:szCs w:val="24"/>
          <w:lang w:eastAsia="ru-RU"/>
        </w:rPr>
        <w:t>К заявке прилагается перечень документов, указанный в конкурсной документации,</w:t>
      </w:r>
      <w:r w:rsidRPr="00804DD0">
        <w:rPr>
          <w:sz w:val="24"/>
          <w:szCs w:val="24"/>
        </w:rPr>
        <w:t xml:space="preserve"> </w:t>
      </w:r>
      <w:r w:rsidRPr="00804DD0">
        <w:rPr>
          <w:rFonts w:ascii="Times New Roman" w:eastAsia="Times New Roman" w:hAnsi="Times New Roman" w:cs="Times New Roman"/>
          <w:sz w:val="24"/>
          <w:szCs w:val="24"/>
          <w:lang w:eastAsia="ru-RU"/>
        </w:rPr>
        <w:t>согласно описи, на _________ листах.</w:t>
      </w:r>
    </w:p>
    <w:p w:rsidR="005039CA" w:rsidRDefault="005039CA" w:rsidP="005039CA">
      <w:pPr>
        <w:pStyle w:val="ab"/>
        <w:rPr>
          <w:rFonts w:ascii="Times New Roman" w:hAnsi="Times New Roman" w:cs="Times New Roman"/>
          <w:lang w:eastAsia="ru-RU"/>
        </w:rPr>
      </w:pPr>
    </w:p>
    <w:p w:rsidR="005039CA" w:rsidRPr="00804DD0" w:rsidRDefault="005039CA" w:rsidP="005039CA">
      <w:pPr>
        <w:pStyle w:val="ab"/>
        <w:rPr>
          <w:rFonts w:ascii="Times New Roman" w:hAnsi="Times New Roman" w:cs="Times New Roman"/>
          <w:lang w:eastAsia="ru-RU"/>
        </w:rPr>
      </w:pPr>
      <w:r w:rsidRPr="00804DD0">
        <w:rPr>
          <w:rFonts w:ascii="Times New Roman" w:hAnsi="Times New Roman" w:cs="Times New Roman"/>
          <w:lang w:eastAsia="ru-RU"/>
        </w:rPr>
        <w:t>__</w:t>
      </w:r>
      <w:r>
        <w:rPr>
          <w:rFonts w:ascii="Times New Roman" w:hAnsi="Times New Roman" w:cs="Times New Roman"/>
          <w:lang w:eastAsia="ru-RU"/>
        </w:rPr>
        <w:t>____________</w:t>
      </w:r>
      <w:r w:rsidRPr="00804DD0">
        <w:rPr>
          <w:rFonts w:ascii="Times New Roman" w:hAnsi="Times New Roman" w:cs="Times New Roman"/>
          <w:lang w:eastAsia="ru-RU"/>
        </w:rPr>
        <w:t>_____________________________</w:t>
      </w:r>
    </w:p>
    <w:p w:rsidR="005039CA" w:rsidRPr="00804DD0" w:rsidRDefault="005039CA" w:rsidP="005039CA">
      <w:pPr>
        <w:pStyle w:val="ab"/>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804DD0">
        <w:rPr>
          <w:rFonts w:ascii="Times New Roman" w:hAnsi="Times New Roman" w:cs="Times New Roman"/>
          <w:sz w:val="20"/>
          <w:szCs w:val="20"/>
          <w:lang w:eastAsia="ru-RU"/>
        </w:rPr>
        <w:t>Ф</w:t>
      </w:r>
      <w:r>
        <w:rPr>
          <w:rFonts w:ascii="Times New Roman" w:hAnsi="Times New Roman" w:cs="Times New Roman"/>
          <w:sz w:val="20"/>
          <w:szCs w:val="20"/>
          <w:lang w:eastAsia="ru-RU"/>
        </w:rPr>
        <w:t>.</w:t>
      </w:r>
      <w:r w:rsidRPr="00804DD0">
        <w:rPr>
          <w:rFonts w:ascii="Times New Roman" w:hAnsi="Times New Roman" w:cs="Times New Roman"/>
          <w:sz w:val="20"/>
          <w:szCs w:val="20"/>
          <w:lang w:eastAsia="ru-RU"/>
        </w:rPr>
        <w:t>И</w:t>
      </w:r>
      <w:r>
        <w:rPr>
          <w:rFonts w:ascii="Times New Roman" w:hAnsi="Times New Roman" w:cs="Times New Roman"/>
          <w:sz w:val="20"/>
          <w:szCs w:val="20"/>
          <w:lang w:eastAsia="ru-RU"/>
        </w:rPr>
        <w:t>.</w:t>
      </w:r>
      <w:r w:rsidRPr="00804DD0">
        <w:rPr>
          <w:rFonts w:ascii="Times New Roman" w:hAnsi="Times New Roman" w:cs="Times New Roman"/>
          <w:sz w:val="20"/>
          <w:szCs w:val="20"/>
          <w:lang w:eastAsia="ru-RU"/>
        </w:rPr>
        <w:t>О и должность подписавшего заявку</w:t>
      </w:r>
      <w:r>
        <w:rPr>
          <w:rFonts w:ascii="Times New Roman" w:hAnsi="Times New Roman" w:cs="Times New Roman"/>
          <w:sz w:val="20"/>
          <w:szCs w:val="20"/>
          <w:lang w:eastAsia="ru-RU"/>
        </w:rPr>
        <w:t>)</w:t>
      </w:r>
    </w:p>
    <w:p w:rsidR="005039CA" w:rsidRDefault="005039CA" w:rsidP="005039CA">
      <w:pPr>
        <w:pStyle w:val="ab"/>
        <w:rPr>
          <w:rFonts w:ascii="Times New Roman" w:hAnsi="Times New Roman" w:cs="Times New Roman"/>
          <w:lang w:eastAsia="ru-RU"/>
        </w:rPr>
      </w:pPr>
      <w:r>
        <w:rPr>
          <w:rFonts w:ascii="Times New Roman" w:hAnsi="Times New Roman" w:cs="Times New Roman"/>
          <w:lang w:eastAsia="ru-RU"/>
        </w:rPr>
        <w:t xml:space="preserve">  </w:t>
      </w:r>
      <w:r w:rsidRPr="00804DD0">
        <w:rPr>
          <w:rFonts w:ascii="Times New Roman" w:hAnsi="Times New Roman" w:cs="Times New Roman"/>
          <w:lang w:eastAsia="ru-RU"/>
        </w:rPr>
        <w:t>МП</w:t>
      </w:r>
    </w:p>
    <w:p w:rsidR="005039CA" w:rsidRPr="00804DD0" w:rsidRDefault="005039CA" w:rsidP="005039CA">
      <w:pPr>
        <w:pStyle w:val="ab"/>
        <w:rPr>
          <w:rFonts w:ascii="Times New Roman" w:hAnsi="Times New Roman" w:cs="Times New Roman"/>
          <w:lang w:eastAsia="ru-RU"/>
        </w:rPr>
      </w:pPr>
    </w:p>
    <w:p w:rsidR="005039CA" w:rsidRPr="00E8355A" w:rsidRDefault="005039CA" w:rsidP="005039CA">
      <w:pPr>
        <w:pStyle w:val="ab"/>
        <w:rPr>
          <w:rFonts w:ascii="Times New Roman" w:hAnsi="Times New Roman" w:cs="Times New Roman"/>
          <w:sz w:val="20"/>
          <w:szCs w:val="20"/>
          <w:lang w:eastAsia="ru-RU"/>
        </w:rPr>
      </w:pPr>
      <w:r w:rsidRPr="00804DD0">
        <w:rPr>
          <w:rFonts w:ascii="Times New Roman" w:hAnsi="Times New Roman" w:cs="Times New Roman"/>
          <w:sz w:val="20"/>
          <w:szCs w:val="20"/>
          <w:lang w:eastAsia="ru-RU"/>
        </w:rPr>
        <w:t>Настоящей заявкой подтверждаем (-ю) свое согласие на обработку персональных данных.</w:t>
      </w:r>
    </w:p>
    <w:p w:rsidR="005039CA" w:rsidRDefault="005039CA" w:rsidP="005039CA">
      <w:pPr>
        <w:spacing w:after="0" w:line="240" w:lineRule="auto"/>
        <w:jc w:val="center"/>
        <w:rPr>
          <w:rFonts w:ascii="Times New Roman" w:eastAsia="Times New Roman" w:hAnsi="Times New Roman" w:cs="Times New Roman"/>
          <w:color w:val="000000"/>
          <w:sz w:val="26"/>
          <w:szCs w:val="26"/>
          <w:lang w:eastAsia="ru-RU"/>
        </w:rPr>
      </w:pPr>
    </w:p>
    <w:p w:rsidR="005039CA" w:rsidRPr="00BF0512" w:rsidRDefault="005039CA" w:rsidP="005039CA">
      <w:pPr>
        <w:spacing w:after="0" w:line="240" w:lineRule="auto"/>
        <w:jc w:val="center"/>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lastRenderedPageBreak/>
        <w:t>О П И С Ь</w:t>
      </w:r>
    </w:p>
    <w:p w:rsidR="005039CA" w:rsidRPr="00BF0512" w:rsidRDefault="005039CA" w:rsidP="005039CA">
      <w:pPr>
        <w:spacing w:after="0" w:line="240" w:lineRule="auto"/>
        <w:jc w:val="center"/>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t>документов, предоставленных для участия в конкурсе по продаже муниципального имущества Вяземского городского поселения Вяземского района Смоленской области</w:t>
      </w:r>
    </w:p>
    <w:p w:rsidR="005039CA" w:rsidRPr="00BF0512" w:rsidRDefault="005039CA" w:rsidP="005039CA">
      <w:pPr>
        <w:spacing w:after="0" w:line="240" w:lineRule="auto"/>
        <w:rPr>
          <w:rFonts w:ascii="Times New Roman" w:eastAsia="Times New Roman" w:hAnsi="Times New Roman" w:cs="Times New Roman"/>
          <w:color w:val="000000"/>
          <w:sz w:val="26"/>
          <w:szCs w:val="26"/>
          <w:lang w:eastAsia="ru-RU"/>
        </w:rPr>
      </w:pPr>
    </w:p>
    <w:p w:rsidR="005039CA" w:rsidRPr="00BF0512" w:rsidRDefault="005039CA" w:rsidP="005039CA">
      <w:pPr>
        <w:spacing w:after="0" w:line="240" w:lineRule="auto"/>
        <w:rPr>
          <w:rFonts w:ascii="Times New Roman" w:eastAsia="Times New Roman" w:hAnsi="Times New Roman" w:cs="Times New Roman"/>
          <w:color w:val="000000"/>
          <w:sz w:val="26"/>
          <w:szCs w:val="26"/>
          <w:lang w:eastAsia="ru-RU"/>
        </w:rPr>
      </w:pPr>
    </w:p>
    <w:p w:rsidR="005039CA" w:rsidRPr="00BF0512" w:rsidRDefault="005039CA" w:rsidP="005039CA">
      <w:pPr>
        <w:keepNext/>
        <w:spacing w:after="0" w:line="240" w:lineRule="auto"/>
        <w:outlineLvl w:val="0"/>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t>Наименование заявителя ___________________________________________</w:t>
      </w:r>
      <w:r>
        <w:rPr>
          <w:rFonts w:ascii="Times New Roman" w:eastAsia="Times New Roman" w:hAnsi="Times New Roman" w:cs="Times New Roman"/>
          <w:color w:val="000000"/>
          <w:sz w:val="26"/>
          <w:szCs w:val="26"/>
          <w:lang w:eastAsia="ru-RU"/>
        </w:rPr>
        <w:t>_________</w:t>
      </w:r>
      <w:r w:rsidRPr="00BF0512">
        <w:rPr>
          <w:rFonts w:ascii="Times New Roman" w:eastAsia="Times New Roman" w:hAnsi="Times New Roman" w:cs="Times New Roman"/>
          <w:color w:val="000000"/>
          <w:sz w:val="26"/>
          <w:szCs w:val="26"/>
          <w:lang w:eastAsia="ru-RU"/>
        </w:rPr>
        <w:t>__</w:t>
      </w:r>
    </w:p>
    <w:p w:rsidR="005039CA" w:rsidRPr="00BF0512" w:rsidRDefault="005039CA" w:rsidP="005039CA">
      <w:pPr>
        <w:keepNext/>
        <w:spacing w:after="0" w:line="240" w:lineRule="auto"/>
        <w:outlineLvl w:val="0"/>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t>Адрес ______________________________________________________</w:t>
      </w:r>
      <w:r>
        <w:rPr>
          <w:rFonts w:ascii="Times New Roman" w:eastAsia="Times New Roman" w:hAnsi="Times New Roman" w:cs="Times New Roman"/>
          <w:color w:val="000000"/>
          <w:sz w:val="26"/>
          <w:szCs w:val="26"/>
          <w:lang w:eastAsia="ru-RU"/>
        </w:rPr>
        <w:t>_________</w:t>
      </w:r>
      <w:r w:rsidRPr="00BF0512">
        <w:rPr>
          <w:rFonts w:ascii="Times New Roman" w:eastAsia="Times New Roman" w:hAnsi="Times New Roman" w:cs="Times New Roman"/>
          <w:color w:val="000000"/>
          <w:sz w:val="26"/>
          <w:szCs w:val="26"/>
          <w:lang w:eastAsia="ru-RU"/>
        </w:rPr>
        <w:t>_______</w:t>
      </w:r>
    </w:p>
    <w:p w:rsidR="005039CA" w:rsidRPr="00BF0512" w:rsidRDefault="005039CA" w:rsidP="005039CA">
      <w:pPr>
        <w:spacing w:after="0" w:line="240" w:lineRule="auto"/>
        <w:rPr>
          <w:rFonts w:ascii="Times New Roman" w:eastAsia="Times New Roman" w:hAnsi="Times New Roman" w:cs="Times New Roman"/>
          <w:color w:val="000000"/>
          <w:sz w:val="26"/>
          <w:szCs w:val="26"/>
          <w:lang w:eastAsia="ru-RU"/>
        </w:rPr>
      </w:pPr>
    </w:p>
    <w:p w:rsidR="005039CA" w:rsidRPr="00BF0512" w:rsidRDefault="005039CA" w:rsidP="005039CA">
      <w:pPr>
        <w:spacing w:after="0" w:line="240" w:lineRule="auto"/>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t>Перечень предоставленных документов:</w:t>
      </w:r>
    </w:p>
    <w:p w:rsidR="005039CA" w:rsidRPr="00BF0512" w:rsidRDefault="005039CA" w:rsidP="005039CA">
      <w:pPr>
        <w:spacing w:after="0" w:line="240" w:lineRule="auto"/>
        <w:rPr>
          <w:rFonts w:ascii="Times New Roman" w:eastAsia="Times New Roman" w:hAnsi="Times New Roman" w:cs="Times New Roman"/>
          <w:color w:val="000000"/>
          <w:sz w:val="26"/>
          <w:szCs w:val="26"/>
          <w:u w:val="single"/>
          <w:lang w:eastAsia="ru-RU"/>
        </w:rPr>
      </w:pPr>
    </w:p>
    <w:p w:rsidR="005039CA" w:rsidRPr="00BF0512" w:rsidRDefault="005039CA" w:rsidP="005039CA">
      <w:pPr>
        <w:spacing w:after="0" w:line="240" w:lineRule="auto"/>
        <w:rPr>
          <w:rFonts w:ascii="Times New Roman" w:eastAsia="Times New Roman" w:hAnsi="Times New Roman" w:cs="Times New Roman"/>
          <w:color w:val="000000"/>
          <w:sz w:val="26"/>
          <w:szCs w:val="26"/>
          <w:u w:val="single"/>
          <w:lang w:eastAsia="ru-RU"/>
        </w:rPr>
      </w:pPr>
      <w:r w:rsidRPr="00BF0512">
        <w:rPr>
          <w:rFonts w:ascii="Times New Roman" w:eastAsia="Times New Roman" w:hAnsi="Times New Roman" w:cs="Times New Roman"/>
          <w:color w:val="000000"/>
          <w:sz w:val="26"/>
          <w:szCs w:val="26"/>
          <w:lang w:eastAsia="ru-RU"/>
        </w:rPr>
        <w:t>1. __________________________________________</w:t>
      </w:r>
      <w:r>
        <w:rPr>
          <w:rFonts w:ascii="Times New Roman" w:eastAsia="Times New Roman" w:hAnsi="Times New Roman" w:cs="Times New Roman"/>
          <w:color w:val="000000"/>
          <w:sz w:val="26"/>
          <w:szCs w:val="26"/>
          <w:lang w:eastAsia="ru-RU"/>
        </w:rPr>
        <w:t>__________</w:t>
      </w:r>
      <w:r w:rsidRPr="00BF0512">
        <w:rPr>
          <w:rFonts w:ascii="Times New Roman" w:eastAsia="Times New Roman" w:hAnsi="Times New Roman" w:cs="Times New Roman"/>
          <w:color w:val="000000"/>
          <w:sz w:val="26"/>
          <w:szCs w:val="26"/>
          <w:lang w:eastAsia="ru-RU"/>
        </w:rPr>
        <w:t>______________________</w:t>
      </w:r>
    </w:p>
    <w:p w:rsidR="005039CA" w:rsidRPr="00BF0512" w:rsidRDefault="005039CA" w:rsidP="005039CA">
      <w:pPr>
        <w:spacing w:after="0" w:line="240" w:lineRule="auto"/>
        <w:rPr>
          <w:rFonts w:ascii="Times New Roman" w:eastAsia="Times New Roman" w:hAnsi="Times New Roman" w:cs="Times New Roman"/>
          <w:color w:val="000000"/>
          <w:sz w:val="24"/>
          <w:szCs w:val="24"/>
          <w:lang w:eastAsia="ru-RU"/>
        </w:rPr>
      </w:pPr>
      <w:r w:rsidRPr="00BF0512">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color w:val="000000"/>
          <w:sz w:val="26"/>
          <w:szCs w:val="26"/>
          <w:lang w:eastAsia="ru-RU"/>
        </w:rPr>
        <w:t xml:space="preserve"> </w:t>
      </w:r>
      <w:r w:rsidRPr="00BF0512">
        <w:rPr>
          <w:rFonts w:ascii="Times New Roman" w:eastAsia="Times New Roman" w:hAnsi="Times New Roman" w:cs="Times New Roman"/>
          <w:color w:val="000000"/>
          <w:sz w:val="24"/>
          <w:szCs w:val="24"/>
          <w:lang w:eastAsia="ru-RU"/>
        </w:rPr>
        <w:t>_____________________________________________________________</w:t>
      </w:r>
      <w:r>
        <w:rPr>
          <w:rFonts w:ascii="Times New Roman" w:eastAsia="Times New Roman" w:hAnsi="Times New Roman" w:cs="Times New Roman"/>
          <w:color w:val="000000"/>
          <w:sz w:val="24"/>
          <w:szCs w:val="24"/>
          <w:lang w:eastAsia="ru-RU"/>
        </w:rPr>
        <w:t>________________</w:t>
      </w:r>
      <w:r w:rsidRPr="00BF0512">
        <w:rPr>
          <w:rFonts w:ascii="Times New Roman" w:eastAsia="Times New Roman" w:hAnsi="Times New Roman" w:cs="Times New Roman"/>
          <w:color w:val="000000"/>
          <w:sz w:val="24"/>
          <w:szCs w:val="24"/>
          <w:lang w:eastAsia="ru-RU"/>
        </w:rPr>
        <w:t>___</w:t>
      </w:r>
    </w:p>
    <w:p w:rsidR="005039CA" w:rsidRPr="00BF0512" w:rsidRDefault="005039CA" w:rsidP="005039CA">
      <w:pPr>
        <w:spacing w:after="0" w:line="240" w:lineRule="auto"/>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eastAsia="ru-RU"/>
        </w:rPr>
        <w:t xml:space="preserve"> </w:t>
      </w:r>
      <w:r w:rsidRPr="00BF0512">
        <w:rPr>
          <w:rFonts w:ascii="Times New Roman" w:eastAsia="Times New Roman" w:hAnsi="Times New Roman" w:cs="Times New Roman"/>
          <w:color w:val="000000"/>
          <w:sz w:val="26"/>
          <w:szCs w:val="26"/>
          <w:lang w:eastAsia="ru-RU"/>
        </w:rPr>
        <w:t>_________________________________________________________</w:t>
      </w:r>
      <w:r>
        <w:rPr>
          <w:rFonts w:ascii="Times New Roman" w:eastAsia="Times New Roman" w:hAnsi="Times New Roman" w:cs="Times New Roman"/>
          <w:color w:val="000000"/>
          <w:sz w:val="26"/>
          <w:szCs w:val="26"/>
          <w:lang w:eastAsia="ru-RU"/>
        </w:rPr>
        <w:t>_________</w:t>
      </w:r>
      <w:r w:rsidRPr="00BF0512">
        <w:rPr>
          <w:rFonts w:ascii="Times New Roman" w:eastAsia="Times New Roman" w:hAnsi="Times New Roman" w:cs="Times New Roman"/>
          <w:color w:val="000000"/>
          <w:sz w:val="26"/>
          <w:szCs w:val="26"/>
          <w:lang w:eastAsia="ru-RU"/>
        </w:rPr>
        <w:t>________</w:t>
      </w:r>
    </w:p>
    <w:p w:rsidR="005039CA" w:rsidRPr="00BF0512" w:rsidRDefault="005039CA" w:rsidP="005039CA">
      <w:pPr>
        <w:spacing w:after="0" w:line="240" w:lineRule="auto"/>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t>…</w:t>
      </w:r>
    </w:p>
    <w:p w:rsidR="005039CA" w:rsidRPr="00BF0512" w:rsidRDefault="005039CA" w:rsidP="005039CA">
      <w:pPr>
        <w:spacing w:after="0" w:line="240" w:lineRule="auto"/>
        <w:rPr>
          <w:rFonts w:ascii="Times New Roman" w:eastAsia="Times New Roman" w:hAnsi="Times New Roman" w:cs="Times New Roman"/>
          <w:color w:val="000000"/>
          <w:sz w:val="26"/>
          <w:szCs w:val="26"/>
          <w:u w:val="single"/>
          <w:lang w:eastAsia="ru-RU"/>
        </w:rPr>
      </w:pPr>
    </w:p>
    <w:p w:rsidR="005039CA" w:rsidRPr="00BF0512" w:rsidRDefault="005039CA" w:rsidP="005039CA">
      <w:pPr>
        <w:spacing w:after="0" w:line="240" w:lineRule="auto"/>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t>Документы в количестве ___________ (__________)</w:t>
      </w:r>
    </w:p>
    <w:p w:rsidR="005039CA" w:rsidRPr="00BF0512" w:rsidRDefault="005039CA" w:rsidP="005039CA">
      <w:pPr>
        <w:spacing w:after="0" w:line="240" w:lineRule="auto"/>
        <w:rPr>
          <w:rFonts w:ascii="Times New Roman" w:eastAsia="Times New Roman" w:hAnsi="Times New Roman" w:cs="Times New Roman"/>
          <w:color w:val="000000"/>
          <w:sz w:val="26"/>
          <w:szCs w:val="26"/>
          <w:lang w:eastAsia="ru-RU"/>
        </w:rPr>
      </w:pPr>
    </w:p>
    <w:p w:rsidR="005039CA" w:rsidRPr="00BF0512" w:rsidRDefault="005039CA" w:rsidP="005039CA">
      <w:pPr>
        <w:spacing w:after="0" w:line="240" w:lineRule="auto"/>
        <w:rPr>
          <w:rFonts w:ascii="Times New Roman" w:eastAsia="Times New Roman" w:hAnsi="Times New Roman" w:cs="Times New Roman"/>
          <w:color w:val="000000"/>
          <w:sz w:val="26"/>
          <w:szCs w:val="26"/>
          <w:lang w:eastAsia="ru-RU"/>
        </w:rPr>
      </w:pPr>
    </w:p>
    <w:p w:rsidR="005039CA" w:rsidRPr="00BF0512" w:rsidRDefault="005039CA" w:rsidP="005039CA">
      <w:pPr>
        <w:spacing w:after="0" w:line="240" w:lineRule="auto"/>
        <w:rPr>
          <w:rFonts w:ascii="Times New Roman" w:eastAsia="Times New Roman" w:hAnsi="Times New Roman" w:cs="Times New Roman"/>
          <w:color w:val="000000"/>
          <w:sz w:val="26"/>
          <w:szCs w:val="26"/>
          <w:lang w:eastAsia="ru-RU"/>
        </w:rPr>
      </w:pPr>
    </w:p>
    <w:p w:rsidR="005039CA" w:rsidRPr="00BF0512" w:rsidRDefault="005039CA" w:rsidP="005039CA">
      <w:pPr>
        <w:tabs>
          <w:tab w:val="left" w:pos="6420"/>
        </w:tabs>
        <w:spacing w:after="0" w:line="240" w:lineRule="auto"/>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t>_________________________     _________</w:t>
      </w:r>
      <w:r>
        <w:rPr>
          <w:rFonts w:ascii="Times New Roman" w:eastAsia="Times New Roman" w:hAnsi="Times New Roman" w:cs="Times New Roman"/>
          <w:color w:val="000000"/>
          <w:sz w:val="26"/>
          <w:szCs w:val="26"/>
          <w:lang w:eastAsia="ru-RU"/>
        </w:rPr>
        <w:t>____</w:t>
      </w:r>
      <w:r w:rsidRPr="00BF0512">
        <w:rPr>
          <w:rFonts w:ascii="Times New Roman" w:eastAsia="Times New Roman" w:hAnsi="Times New Roman" w:cs="Times New Roman"/>
          <w:color w:val="000000"/>
          <w:sz w:val="26"/>
          <w:szCs w:val="26"/>
          <w:lang w:eastAsia="ru-RU"/>
        </w:rPr>
        <w:t>_____</w:t>
      </w:r>
      <w:r w:rsidRPr="00BF0512">
        <w:rPr>
          <w:rFonts w:ascii="Times New Roman" w:eastAsia="Times New Roman" w:hAnsi="Times New Roman" w:cs="Times New Roman"/>
          <w:color w:val="000000"/>
          <w:sz w:val="26"/>
          <w:szCs w:val="26"/>
          <w:lang w:eastAsia="ru-RU"/>
        </w:rPr>
        <w:tab/>
        <w:t>___________________</w:t>
      </w:r>
    </w:p>
    <w:p w:rsidR="005039CA" w:rsidRPr="00BF0512" w:rsidRDefault="005039CA" w:rsidP="005039CA">
      <w:pPr>
        <w:tabs>
          <w:tab w:val="center" w:pos="4677"/>
          <w:tab w:val="left" w:pos="7140"/>
        </w:tabs>
        <w:spacing w:after="0" w:line="240" w:lineRule="auto"/>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t xml:space="preserve">    Наименование должности</w:t>
      </w:r>
      <w:proofErr w:type="gramStart"/>
      <w:r w:rsidRPr="00BF0512">
        <w:rPr>
          <w:rFonts w:ascii="Times New Roman" w:eastAsia="Times New Roman" w:hAnsi="Times New Roman" w:cs="Times New Roman"/>
          <w:color w:val="000000"/>
          <w:sz w:val="26"/>
          <w:szCs w:val="26"/>
          <w:lang w:eastAsia="ru-RU"/>
        </w:rPr>
        <w:tab/>
        <w:t xml:space="preserve">  Подпись</w:t>
      </w:r>
      <w:proofErr w:type="gramEnd"/>
      <w:r w:rsidRPr="00BF0512">
        <w:rPr>
          <w:rFonts w:ascii="Times New Roman" w:eastAsia="Times New Roman" w:hAnsi="Times New Roman" w:cs="Times New Roman"/>
          <w:color w:val="000000"/>
          <w:sz w:val="26"/>
          <w:szCs w:val="26"/>
          <w:lang w:eastAsia="ru-RU"/>
        </w:rPr>
        <w:tab/>
        <w:t xml:space="preserve">      Ф</w:t>
      </w:r>
      <w:r>
        <w:rPr>
          <w:rFonts w:ascii="Times New Roman" w:eastAsia="Times New Roman" w:hAnsi="Times New Roman" w:cs="Times New Roman"/>
          <w:color w:val="000000"/>
          <w:sz w:val="26"/>
          <w:szCs w:val="26"/>
          <w:lang w:eastAsia="ru-RU"/>
        </w:rPr>
        <w:t>.</w:t>
      </w:r>
      <w:r w:rsidRPr="00BF0512">
        <w:rPr>
          <w:rFonts w:ascii="Times New Roman" w:eastAsia="Times New Roman" w:hAnsi="Times New Roman" w:cs="Times New Roman"/>
          <w:color w:val="000000"/>
          <w:sz w:val="26"/>
          <w:szCs w:val="26"/>
          <w:lang w:eastAsia="ru-RU"/>
        </w:rPr>
        <w:t>И</w:t>
      </w:r>
      <w:r>
        <w:rPr>
          <w:rFonts w:ascii="Times New Roman" w:eastAsia="Times New Roman" w:hAnsi="Times New Roman" w:cs="Times New Roman"/>
          <w:color w:val="000000"/>
          <w:sz w:val="26"/>
          <w:szCs w:val="26"/>
          <w:lang w:eastAsia="ru-RU"/>
        </w:rPr>
        <w:t>.</w:t>
      </w:r>
      <w:r w:rsidRPr="00BF0512">
        <w:rPr>
          <w:rFonts w:ascii="Times New Roman" w:eastAsia="Times New Roman" w:hAnsi="Times New Roman" w:cs="Times New Roman"/>
          <w:color w:val="000000"/>
          <w:sz w:val="26"/>
          <w:szCs w:val="26"/>
          <w:lang w:eastAsia="ru-RU"/>
        </w:rPr>
        <w:t>О</w:t>
      </w:r>
    </w:p>
    <w:p w:rsidR="005039CA" w:rsidRPr="00BF0512" w:rsidRDefault="005039CA" w:rsidP="005039CA">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sz w:val="26"/>
          <w:szCs w:val="26"/>
          <w:highlight w:val="yellow"/>
          <w:lang w:eastAsia="ru-RU"/>
        </w:rPr>
      </w:pPr>
    </w:p>
    <w:p w:rsidR="005039CA" w:rsidRPr="00BF0512" w:rsidRDefault="005039CA" w:rsidP="005039CA">
      <w:pPr>
        <w:suppressAutoHyphens/>
        <w:spacing w:after="0" w:line="240" w:lineRule="auto"/>
        <w:jc w:val="both"/>
        <w:rPr>
          <w:rFonts w:ascii="Times New Roman" w:eastAsia="Times New Roman" w:hAnsi="Times New Roman" w:cs="Times New Roman"/>
          <w:sz w:val="26"/>
          <w:szCs w:val="26"/>
          <w:lang w:eastAsia="ar-SA"/>
        </w:rPr>
      </w:pPr>
      <w:r w:rsidRPr="00BF0512">
        <w:rPr>
          <w:rFonts w:ascii="Times New Roman" w:eastAsia="Times New Roman" w:hAnsi="Times New Roman" w:cs="Times New Roman"/>
          <w:sz w:val="26"/>
          <w:szCs w:val="26"/>
          <w:lang w:eastAsia="ar-SA"/>
        </w:rPr>
        <w:t xml:space="preserve">     М.П.</w:t>
      </w:r>
    </w:p>
    <w:p w:rsidR="005039CA" w:rsidRPr="0045746F" w:rsidRDefault="005039CA" w:rsidP="005039CA">
      <w:pPr>
        <w:widowControl w:val="0"/>
        <w:tabs>
          <w:tab w:val="left" w:pos="3600"/>
        </w:tabs>
        <w:autoSpaceDE w:val="0"/>
        <w:autoSpaceDN w:val="0"/>
        <w:adjustRightInd w:val="0"/>
        <w:spacing w:after="0" w:line="240" w:lineRule="auto"/>
        <w:jc w:val="both"/>
        <w:rPr>
          <w:rFonts w:ascii="Times New Roman" w:eastAsia="Times New Roman" w:hAnsi="Times New Roman" w:cs="Times New Roman"/>
          <w:b/>
          <w:bCs/>
          <w:color w:val="000000"/>
          <w:highlight w:val="yellow"/>
          <w:lang w:eastAsia="ru-RU"/>
        </w:rPr>
      </w:pPr>
    </w:p>
    <w:p w:rsidR="005039CA" w:rsidRDefault="005039CA" w:rsidP="005039CA">
      <w:pPr>
        <w:widowControl w:val="0"/>
        <w:tabs>
          <w:tab w:val="left" w:pos="225"/>
          <w:tab w:val="left" w:pos="3600"/>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Pr="00886F30" w:rsidRDefault="005039CA" w:rsidP="005039CA">
      <w:pPr>
        <w:spacing w:after="0" w:line="240" w:lineRule="auto"/>
        <w:rPr>
          <w:rFonts w:ascii="Times New Roman" w:eastAsia="Times New Roman" w:hAnsi="Times New Roman" w:cs="Times New Roman"/>
          <w:color w:val="000000"/>
          <w:sz w:val="20"/>
          <w:szCs w:val="20"/>
          <w:lang w:eastAsia="ru-RU"/>
        </w:rPr>
      </w:pPr>
    </w:p>
    <w:p w:rsidR="005039CA" w:rsidRDefault="005039CA" w:rsidP="005039CA">
      <w:pPr>
        <w:widowControl w:val="0"/>
        <w:tabs>
          <w:tab w:val="left" w:pos="3600"/>
        </w:tabs>
        <w:autoSpaceDE w:val="0"/>
        <w:autoSpaceDN w:val="0"/>
        <w:adjustRightInd w:val="0"/>
        <w:spacing w:after="0" w:line="240" w:lineRule="auto"/>
        <w:rPr>
          <w:rFonts w:ascii="Times New Roman" w:eastAsia="Times New Roman" w:hAnsi="Times New Roman" w:cs="Times New Roman"/>
          <w:b/>
          <w:bCs/>
          <w:color w:val="000000"/>
          <w:lang w:eastAsia="ru-RU"/>
        </w:rPr>
      </w:pPr>
    </w:p>
    <w:p w:rsidR="005039CA" w:rsidRDefault="005039CA" w:rsidP="005039CA">
      <w:pPr>
        <w:widowControl w:val="0"/>
        <w:tabs>
          <w:tab w:val="left" w:pos="3600"/>
        </w:tabs>
        <w:autoSpaceDE w:val="0"/>
        <w:autoSpaceDN w:val="0"/>
        <w:adjustRightInd w:val="0"/>
        <w:spacing w:after="0" w:line="240" w:lineRule="auto"/>
        <w:rPr>
          <w:rFonts w:ascii="Times New Roman" w:eastAsia="Times New Roman" w:hAnsi="Times New Roman" w:cs="Times New Roman"/>
          <w:b/>
          <w:bCs/>
          <w:color w:val="000000"/>
          <w:lang w:eastAsia="ru-RU"/>
        </w:rPr>
      </w:pPr>
    </w:p>
    <w:p w:rsidR="005039CA" w:rsidRDefault="005039CA" w:rsidP="005039CA">
      <w:pPr>
        <w:widowControl w:val="0"/>
        <w:tabs>
          <w:tab w:val="left" w:pos="3600"/>
        </w:tabs>
        <w:autoSpaceDE w:val="0"/>
        <w:autoSpaceDN w:val="0"/>
        <w:adjustRightInd w:val="0"/>
        <w:spacing w:after="0" w:line="240" w:lineRule="auto"/>
        <w:rPr>
          <w:rFonts w:ascii="Times New Roman" w:eastAsia="Times New Roman" w:hAnsi="Times New Roman" w:cs="Times New Roman"/>
          <w:b/>
          <w:bCs/>
          <w:color w:val="000000"/>
          <w:lang w:eastAsia="ru-RU"/>
        </w:rPr>
      </w:pPr>
    </w:p>
    <w:p w:rsidR="005039CA" w:rsidRDefault="005039CA" w:rsidP="005039CA">
      <w:pPr>
        <w:widowControl w:val="0"/>
        <w:tabs>
          <w:tab w:val="left" w:pos="3600"/>
        </w:tabs>
        <w:autoSpaceDE w:val="0"/>
        <w:autoSpaceDN w:val="0"/>
        <w:adjustRightInd w:val="0"/>
        <w:spacing w:after="0" w:line="240" w:lineRule="auto"/>
        <w:rPr>
          <w:rFonts w:ascii="Times New Roman" w:eastAsia="Times New Roman" w:hAnsi="Times New Roman" w:cs="Times New Roman"/>
          <w:b/>
          <w:bCs/>
          <w:color w:val="000000"/>
          <w:lang w:eastAsia="ru-RU"/>
        </w:rPr>
      </w:pPr>
    </w:p>
    <w:p w:rsidR="005039CA" w:rsidRDefault="005039CA" w:rsidP="005039CA">
      <w:pPr>
        <w:widowControl w:val="0"/>
        <w:tabs>
          <w:tab w:val="left" w:pos="3600"/>
        </w:tabs>
        <w:autoSpaceDE w:val="0"/>
        <w:autoSpaceDN w:val="0"/>
        <w:adjustRightInd w:val="0"/>
        <w:spacing w:after="0" w:line="240" w:lineRule="auto"/>
        <w:jc w:val="right"/>
        <w:rPr>
          <w:rFonts w:ascii="Times New Roman" w:eastAsia="Times New Roman" w:hAnsi="Times New Roman" w:cs="Times New Roman"/>
          <w:bCs/>
          <w:color w:val="000000"/>
          <w:sz w:val="26"/>
          <w:szCs w:val="26"/>
          <w:lang w:eastAsia="ru-RU"/>
        </w:rPr>
      </w:pPr>
    </w:p>
    <w:p w:rsidR="005039CA" w:rsidRPr="009A72CF" w:rsidRDefault="005039CA" w:rsidP="005039CA">
      <w:pPr>
        <w:widowControl w:val="0"/>
        <w:tabs>
          <w:tab w:val="left" w:pos="3600"/>
        </w:tabs>
        <w:autoSpaceDE w:val="0"/>
        <w:autoSpaceDN w:val="0"/>
        <w:adjustRightInd w:val="0"/>
        <w:spacing w:after="0" w:line="240" w:lineRule="auto"/>
        <w:jc w:val="right"/>
        <w:rPr>
          <w:rFonts w:ascii="Times New Roman" w:eastAsia="Times New Roman" w:hAnsi="Times New Roman" w:cs="Times New Roman"/>
          <w:bCs/>
          <w:color w:val="000000"/>
          <w:sz w:val="26"/>
          <w:szCs w:val="26"/>
          <w:lang w:eastAsia="ru-RU"/>
        </w:rPr>
      </w:pPr>
      <w:r w:rsidRPr="009A72CF">
        <w:rPr>
          <w:rFonts w:ascii="Times New Roman" w:eastAsia="Times New Roman" w:hAnsi="Times New Roman" w:cs="Times New Roman"/>
          <w:bCs/>
          <w:color w:val="000000"/>
          <w:sz w:val="26"/>
          <w:szCs w:val="26"/>
          <w:lang w:eastAsia="ru-RU"/>
        </w:rPr>
        <w:lastRenderedPageBreak/>
        <w:t>Проект</w:t>
      </w:r>
    </w:p>
    <w:p w:rsidR="005039CA" w:rsidRPr="009A72CF" w:rsidRDefault="005039CA" w:rsidP="005039CA">
      <w:pPr>
        <w:widowControl w:val="0"/>
        <w:tabs>
          <w:tab w:val="left" w:pos="3600"/>
        </w:tabs>
        <w:autoSpaceDE w:val="0"/>
        <w:autoSpaceDN w:val="0"/>
        <w:adjustRightInd w:val="0"/>
        <w:spacing w:after="0" w:line="240" w:lineRule="auto"/>
        <w:jc w:val="right"/>
        <w:rPr>
          <w:rFonts w:ascii="Times New Roman" w:eastAsia="Times New Roman" w:hAnsi="Times New Roman" w:cs="Times New Roman"/>
          <w:bCs/>
          <w:color w:val="000000"/>
          <w:sz w:val="26"/>
          <w:szCs w:val="26"/>
          <w:lang w:eastAsia="ru-RU"/>
        </w:rPr>
      </w:pPr>
    </w:p>
    <w:p w:rsidR="005039CA" w:rsidRPr="009A72CF" w:rsidRDefault="005039CA" w:rsidP="005039CA">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9A72CF">
        <w:rPr>
          <w:rFonts w:ascii="Times New Roman" w:eastAsia="Times New Roman" w:hAnsi="Times New Roman" w:cs="Times New Roman"/>
          <w:b/>
          <w:bCs/>
          <w:color w:val="000000"/>
          <w:sz w:val="26"/>
          <w:szCs w:val="26"/>
          <w:lang w:eastAsia="ru-RU"/>
        </w:rPr>
        <w:t>ДОГОВОР КУПЛИ - ПРОДАЖИ</w:t>
      </w:r>
    </w:p>
    <w:p w:rsidR="005039CA" w:rsidRPr="009A72CF" w:rsidRDefault="005039CA" w:rsidP="005039CA">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9A72CF">
        <w:rPr>
          <w:rFonts w:ascii="Times New Roman" w:eastAsia="Times New Roman" w:hAnsi="Times New Roman" w:cs="Times New Roman"/>
          <w:b/>
          <w:bCs/>
          <w:color w:val="000000"/>
          <w:sz w:val="26"/>
          <w:szCs w:val="26"/>
          <w:lang w:eastAsia="ru-RU"/>
        </w:rPr>
        <w:t xml:space="preserve"> недвижимого объекта по итогам конкурса по приватизации муниципального имущества Вяземского городского поселения Вяземского района Смоленской области </w:t>
      </w:r>
    </w:p>
    <w:p w:rsidR="005039CA" w:rsidRPr="009A72CF" w:rsidRDefault="005039CA" w:rsidP="005039C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5039CA" w:rsidRPr="009A72CF" w:rsidRDefault="005039CA" w:rsidP="005039CA">
      <w:pPr>
        <w:spacing w:after="0" w:line="240" w:lineRule="auto"/>
        <w:rPr>
          <w:rFonts w:ascii="Times New Roman" w:eastAsia="Times New Roman" w:hAnsi="Times New Roman" w:cs="Times New Roman"/>
          <w:b/>
          <w:color w:val="000000"/>
          <w:sz w:val="26"/>
          <w:szCs w:val="26"/>
          <w:lang w:eastAsia="ru-RU"/>
        </w:rPr>
      </w:pPr>
      <w:r w:rsidRPr="009A72CF">
        <w:rPr>
          <w:rFonts w:ascii="Times New Roman" w:eastAsia="Times New Roman" w:hAnsi="Times New Roman" w:cs="Times New Roman"/>
          <w:b/>
          <w:color w:val="000000"/>
          <w:sz w:val="26"/>
          <w:szCs w:val="26"/>
          <w:lang w:eastAsia="ru-RU"/>
        </w:rPr>
        <w:t xml:space="preserve">город Вязьма, Смоленская область                                     </w:t>
      </w:r>
      <w:r w:rsidRPr="009A72CF">
        <w:rPr>
          <w:rFonts w:ascii="Times New Roman" w:eastAsia="Times New Roman" w:hAnsi="Times New Roman" w:cs="Times New Roman"/>
          <w:b/>
          <w:color w:val="000000"/>
          <w:sz w:val="26"/>
          <w:szCs w:val="26"/>
          <w:lang w:eastAsia="ru-RU"/>
        </w:rPr>
        <w:tab/>
        <w:t xml:space="preserve">      </w:t>
      </w:r>
      <w:r w:rsidRPr="009A72CF">
        <w:rPr>
          <w:rFonts w:ascii="Times New Roman" w:eastAsia="Times New Roman" w:hAnsi="Times New Roman" w:cs="Times New Roman"/>
          <w:b/>
          <w:color w:val="000000"/>
          <w:sz w:val="26"/>
          <w:szCs w:val="26"/>
          <w:lang w:eastAsia="ru-RU"/>
        </w:rPr>
        <w:softHyphen/>
      </w:r>
      <w:r w:rsidRPr="009A72CF">
        <w:rPr>
          <w:rFonts w:ascii="Times New Roman" w:eastAsia="Times New Roman" w:hAnsi="Times New Roman" w:cs="Times New Roman"/>
          <w:b/>
          <w:color w:val="000000"/>
          <w:sz w:val="26"/>
          <w:szCs w:val="26"/>
          <w:lang w:eastAsia="ru-RU"/>
        </w:rPr>
        <w:softHyphen/>
      </w:r>
      <w:r w:rsidRPr="009A72CF">
        <w:rPr>
          <w:rFonts w:ascii="Times New Roman" w:eastAsia="Times New Roman" w:hAnsi="Times New Roman" w:cs="Times New Roman"/>
          <w:b/>
          <w:color w:val="000000"/>
          <w:sz w:val="26"/>
          <w:szCs w:val="26"/>
          <w:lang w:eastAsia="ru-RU"/>
        </w:rPr>
        <w:softHyphen/>
      </w:r>
      <w:r w:rsidRPr="009A72CF">
        <w:rPr>
          <w:rFonts w:ascii="Times New Roman" w:eastAsia="Times New Roman" w:hAnsi="Times New Roman" w:cs="Times New Roman"/>
          <w:b/>
          <w:color w:val="000000"/>
          <w:sz w:val="26"/>
          <w:szCs w:val="26"/>
          <w:lang w:eastAsia="ru-RU"/>
        </w:rPr>
        <w:softHyphen/>
      </w:r>
      <w:r w:rsidRPr="009A72CF">
        <w:rPr>
          <w:rFonts w:ascii="Times New Roman" w:eastAsia="Times New Roman" w:hAnsi="Times New Roman" w:cs="Times New Roman"/>
          <w:b/>
          <w:color w:val="000000"/>
          <w:sz w:val="26"/>
          <w:szCs w:val="26"/>
          <w:lang w:eastAsia="ru-RU"/>
        </w:rPr>
        <w:softHyphen/>
        <w:t>________ 2021 года</w:t>
      </w:r>
    </w:p>
    <w:p w:rsidR="005039CA" w:rsidRPr="009A72CF" w:rsidRDefault="005039CA" w:rsidP="005039CA">
      <w:pPr>
        <w:spacing w:after="0" w:line="240" w:lineRule="auto"/>
        <w:jc w:val="both"/>
        <w:rPr>
          <w:rFonts w:ascii="Times New Roman" w:eastAsia="Times New Roman" w:hAnsi="Times New Roman" w:cs="Times New Roman"/>
          <w:b/>
          <w:bCs/>
          <w:color w:val="000000"/>
          <w:sz w:val="26"/>
          <w:szCs w:val="26"/>
          <w:lang w:eastAsia="ru-RU"/>
        </w:rPr>
      </w:pPr>
    </w:p>
    <w:p w:rsidR="005039CA" w:rsidRPr="009A72CF" w:rsidRDefault="005039CA" w:rsidP="005039CA">
      <w:pPr>
        <w:shd w:val="clear" w:color="auto" w:fill="FFFFFF"/>
        <w:spacing w:after="0" w:line="240" w:lineRule="auto"/>
        <w:jc w:val="both"/>
        <w:rPr>
          <w:rFonts w:ascii="Times New Roman" w:eastAsia="Times New Roman" w:hAnsi="Times New Roman" w:cs="Times New Roman"/>
          <w:color w:val="000000"/>
          <w:spacing w:val="-8"/>
          <w:sz w:val="26"/>
          <w:szCs w:val="26"/>
          <w:lang w:eastAsia="ru-RU"/>
        </w:rPr>
      </w:pPr>
      <w:r w:rsidRPr="009A72CF">
        <w:rPr>
          <w:rFonts w:ascii="Times New Roman" w:eastAsia="Times New Roman" w:hAnsi="Times New Roman" w:cs="Times New Roman"/>
          <w:b/>
          <w:bCs/>
          <w:color w:val="000000"/>
          <w:sz w:val="26"/>
          <w:szCs w:val="26"/>
          <w:lang w:eastAsia="ru-RU"/>
        </w:rPr>
        <w:tab/>
        <w:t xml:space="preserve">ПРОДАВЕЦ: </w:t>
      </w:r>
      <w:r w:rsidRPr="009A72CF">
        <w:rPr>
          <w:rFonts w:ascii="Times New Roman" w:eastAsia="Times New Roman" w:hAnsi="Times New Roman" w:cs="Times New Roman"/>
          <w:b/>
          <w:sz w:val="26"/>
          <w:szCs w:val="26"/>
          <w:lang w:eastAsia="ru-RU"/>
        </w:rPr>
        <w:t>Администрация муниципального образования «Вяземский район» Смоленской области,</w:t>
      </w:r>
      <w:r w:rsidRPr="009A72CF">
        <w:rPr>
          <w:rFonts w:ascii="Times New Roman" w:eastAsia="Times New Roman" w:hAnsi="Times New Roman" w:cs="Times New Roman"/>
          <w:sz w:val="26"/>
          <w:szCs w:val="26"/>
          <w:lang w:eastAsia="ru-RU"/>
        </w:rPr>
        <w:t xml:space="preserve"> в лице Главы муниципального образования «Вяземский район» Смоленской области </w:t>
      </w:r>
      <w:r w:rsidRPr="009A72CF">
        <w:rPr>
          <w:rFonts w:ascii="Times New Roman" w:eastAsia="Times New Roman" w:hAnsi="Times New Roman" w:cs="Times New Roman"/>
          <w:b/>
          <w:sz w:val="26"/>
          <w:szCs w:val="26"/>
          <w:lang w:eastAsia="ru-RU"/>
        </w:rPr>
        <w:t>____________________________</w:t>
      </w:r>
      <w:r w:rsidRPr="009A72CF">
        <w:rPr>
          <w:rFonts w:ascii="Times New Roman" w:eastAsia="Times New Roman" w:hAnsi="Times New Roman" w:cs="Times New Roman"/>
          <w:sz w:val="26"/>
          <w:szCs w:val="26"/>
          <w:lang w:eastAsia="ru-RU"/>
        </w:rPr>
        <w:t>, действующей на основании</w:t>
      </w:r>
      <w:r w:rsidRPr="009A72CF">
        <w:rPr>
          <w:rFonts w:ascii="Times New Roman" w:eastAsia="Times New Roman" w:hAnsi="Times New Roman" w:cs="Times New Roman"/>
          <w:sz w:val="24"/>
          <w:szCs w:val="24"/>
          <w:lang w:eastAsia="ru-RU"/>
        </w:rPr>
        <w:t xml:space="preserve"> ___________________________________________</w:t>
      </w:r>
      <w:r>
        <w:rPr>
          <w:rFonts w:ascii="Times New Roman" w:eastAsia="Times New Roman" w:hAnsi="Times New Roman" w:cs="Times New Roman"/>
          <w:sz w:val="24"/>
          <w:szCs w:val="24"/>
          <w:lang w:eastAsia="ru-RU"/>
        </w:rPr>
        <w:t>____</w:t>
      </w:r>
      <w:r w:rsidRPr="009A72CF">
        <w:rPr>
          <w:rFonts w:ascii="Times New Roman" w:eastAsia="Times New Roman" w:hAnsi="Times New Roman" w:cs="Times New Roman"/>
          <w:sz w:val="24"/>
          <w:szCs w:val="24"/>
          <w:lang w:eastAsia="ru-RU"/>
        </w:rPr>
        <w:t>_____</w:t>
      </w:r>
      <w:proofErr w:type="gramStart"/>
      <w:r w:rsidRPr="009A72CF">
        <w:rPr>
          <w:rFonts w:ascii="Times New Roman" w:eastAsia="Times New Roman" w:hAnsi="Times New Roman" w:cs="Times New Roman"/>
          <w:sz w:val="24"/>
          <w:szCs w:val="24"/>
          <w:lang w:eastAsia="ru-RU"/>
        </w:rPr>
        <w:t>_,</w:t>
      </w:r>
      <w:r w:rsidRPr="009A72CF">
        <w:rPr>
          <w:rFonts w:ascii="Times New Roman" w:eastAsia="Times New Roman" w:hAnsi="Times New Roman" w:cs="Times New Roman"/>
          <w:sz w:val="26"/>
          <w:szCs w:val="26"/>
          <w:lang w:eastAsia="ru-RU"/>
        </w:rPr>
        <w:t xml:space="preserve">  с</w:t>
      </w:r>
      <w:proofErr w:type="gramEnd"/>
      <w:r w:rsidRPr="009A72CF">
        <w:rPr>
          <w:rFonts w:ascii="Times New Roman" w:eastAsia="Times New Roman" w:hAnsi="Times New Roman" w:cs="Times New Roman"/>
          <w:sz w:val="26"/>
          <w:szCs w:val="26"/>
          <w:lang w:eastAsia="ru-RU"/>
        </w:rPr>
        <w:t xml:space="preserve"> одной стороны, </w:t>
      </w:r>
      <w:r w:rsidRPr="009A72CF">
        <w:rPr>
          <w:rFonts w:ascii="Times New Roman" w:eastAsia="Times New Roman" w:hAnsi="Times New Roman" w:cs="Times New Roman"/>
          <w:color w:val="000000"/>
          <w:spacing w:val="-8"/>
          <w:sz w:val="26"/>
          <w:szCs w:val="26"/>
          <w:lang w:eastAsia="ru-RU"/>
        </w:rPr>
        <w:t>и</w:t>
      </w:r>
    </w:p>
    <w:p w:rsidR="005039CA" w:rsidRPr="009A72CF" w:rsidRDefault="005039CA" w:rsidP="005039CA">
      <w:pPr>
        <w:spacing w:after="0" w:line="240" w:lineRule="auto"/>
        <w:ind w:firstLine="709"/>
        <w:jc w:val="both"/>
        <w:rPr>
          <w:rFonts w:ascii="Times New Roman" w:eastAsia="Times New Roman" w:hAnsi="Times New Roman" w:cs="Times New Roman"/>
          <w:sz w:val="26"/>
          <w:szCs w:val="26"/>
          <w:lang w:eastAsia="ru-RU"/>
        </w:rPr>
      </w:pPr>
      <w:r w:rsidRPr="009A72CF">
        <w:rPr>
          <w:rFonts w:ascii="Times New Roman" w:eastAsia="Times New Roman" w:hAnsi="Times New Roman" w:cs="Times New Roman"/>
          <w:b/>
          <w:bCs/>
          <w:color w:val="000000"/>
          <w:sz w:val="26"/>
          <w:szCs w:val="26"/>
          <w:lang w:eastAsia="ru-RU"/>
        </w:rPr>
        <w:t xml:space="preserve">ПОКУПАТЕЛЬ: </w:t>
      </w:r>
      <w:r w:rsidRPr="009A72CF">
        <w:rPr>
          <w:rFonts w:ascii="Times New Roman" w:eastAsia="Times New Roman" w:hAnsi="Times New Roman" w:cs="Times New Roman"/>
          <w:color w:val="000000"/>
          <w:sz w:val="26"/>
          <w:szCs w:val="26"/>
          <w:lang w:eastAsia="ru-RU"/>
        </w:rPr>
        <w:t>Победитель конкурса по приватизации муниципального имущества Вяземского городского поселения Вяземского района Смоленской области (Лот-1), проведенного Администрацией муниципального образования «Вяземский район» Смоленской области _____________________в ____ часов _____ минут по московскому времени</w:t>
      </w:r>
      <w:r w:rsidRPr="009A72CF">
        <w:rPr>
          <w:rFonts w:ascii="Times New Roman" w:eastAsia="Times New Roman" w:hAnsi="Times New Roman" w:cs="Times New Roman"/>
          <w:sz w:val="26"/>
          <w:szCs w:val="26"/>
          <w:lang w:eastAsia="ru-RU"/>
        </w:rPr>
        <w:t xml:space="preserve"> в сети</w:t>
      </w:r>
      <w:r w:rsidRPr="009A72CF">
        <w:rPr>
          <w:rFonts w:ascii="Times New Roman" w:eastAsia="Times New Roman" w:hAnsi="Times New Roman" w:cs="Times New Roman"/>
          <w:b/>
          <w:sz w:val="26"/>
          <w:szCs w:val="26"/>
          <w:lang w:eastAsia="ru-RU"/>
        </w:rPr>
        <w:t xml:space="preserve"> </w:t>
      </w:r>
      <w:r w:rsidRPr="009A72CF">
        <w:rPr>
          <w:rFonts w:ascii="Times New Roman" w:eastAsia="Times New Roman" w:hAnsi="Times New Roman" w:cs="Times New Roman"/>
          <w:sz w:val="26"/>
          <w:szCs w:val="26"/>
          <w:lang w:eastAsia="ru-RU"/>
        </w:rPr>
        <w:t>«Интернет» на сайте</w:t>
      </w:r>
      <w:r w:rsidRPr="009A72CF">
        <w:rPr>
          <w:rFonts w:ascii="Times New Roman" w:eastAsia="Times New Roman" w:hAnsi="Times New Roman" w:cs="Times New Roman"/>
          <w:sz w:val="26"/>
          <w:szCs w:val="26"/>
          <w:lang w:eastAsia="ru-RU"/>
        </w:rPr>
        <w:br/>
      </w:r>
      <w:hyperlink r:id="rId27" w:history="1">
        <w:r w:rsidRPr="009A72CF">
          <w:rPr>
            <w:rFonts w:ascii="Times New Roman" w:eastAsia="Times New Roman" w:hAnsi="Times New Roman" w:cs="Times New Roman"/>
            <w:color w:val="0000FF"/>
            <w:sz w:val="26"/>
            <w:szCs w:val="26"/>
            <w:u w:val="single"/>
            <w:lang w:eastAsia="ru-RU"/>
          </w:rPr>
          <w:t>http://utp.sberbank-ast.ru</w:t>
        </w:r>
      </w:hyperlink>
      <w:r w:rsidRPr="009A72CF">
        <w:rPr>
          <w:rFonts w:ascii="Times New Roman" w:eastAsia="Times New Roman" w:hAnsi="Times New Roman" w:cs="Times New Roman"/>
          <w:sz w:val="26"/>
          <w:szCs w:val="26"/>
          <w:lang w:eastAsia="ru-RU"/>
        </w:rPr>
        <w:t>. (электронная площадка, торговая секция «Приватизация, аренда и продажа прав») ____________</w:t>
      </w:r>
      <w:r w:rsidRPr="009A72CF">
        <w:rPr>
          <w:rFonts w:ascii="Times New Roman" w:eastAsia="Times New Roman" w:hAnsi="Times New Roman" w:cs="Times New Roman"/>
          <w:color w:val="000000"/>
          <w:sz w:val="26"/>
          <w:szCs w:val="26"/>
          <w:lang w:eastAsia="ru-RU"/>
        </w:rPr>
        <w:t>_________________________________________________</w:t>
      </w:r>
    </w:p>
    <w:p w:rsidR="005039CA" w:rsidRPr="009A72CF" w:rsidRDefault="005039CA" w:rsidP="005039CA">
      <w:pPr>
        <w:spacing w:after="0" w:line="240" w:lineRule="auto"/>
        <w:ind w:firstLine="709"/>
        <w:jc w:val="center"/>
        <w:rPr>
          <w:rFonts w:ascii="Times New Roman" w:eastAsia="Times New Roman" w:hAnsi="Times New Roman" w:cs="Times New Roman"/>
          <w:color w:val="000000"/>
          <w:sz w:val="20"/>
          <w:szCs w:val="20"/>
          <w:lang w:eastAsia="ru-RU"/>
        </w:rPr>
      </w:pPr>
      <w:r w:rsidRPr="009A72CF">
        <w:rPr>
          <w:rFonts w:ascii="Times New Roman" w:eastAsia="Times New Roman" w:hAnsi="Times New Roman" w:cs="Times New Roman"/>
          <w:color w:val="000000"/>
          <w:sz w:val="20"/>
          <w:szCs w:val="20"/>
          <w:lang w:eastAsia="ru-RU"/>
        </w:rPr>
        <w:t xml:space="preserve">                       (Ф.И.О. физического лица, наименование юридического лица, ОГРН, ИНН)</w:t>
      </w:r>
    </w:p>
    <w:p w:rsidR="005039CA" w:rsidRPr="009A72CF" w:rsidRDefault="005039CA" w:rsidP="005039CA">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r w:rsidRPr="009A72CF">
        <w:rPr>
          <w:rFonts w:ascii="Times New Roman" w:eastAsia="Times New Roman" w:hAnsi="Times New Roman" w:cs="Times New Roman"/>
          <w:bCs/>
          <w:color w:val="000000"/>
          <w:sz w:val="26"/>
          <w:szCs w:val="26"/>
          <w:lang w:eastAsia="ru-RU"/>
        </w:rPr>
        <w:t>паспорт гражданина РФ: _______________________________________________________</w:t>
      </w:r>
    </w:p>
    <w:p w:rsidR="005039CA" w:rsidRPr="009A72CF" w:rsidRDefault="005039CA" w:rsidP="005039CA">
      <w:pPr>
        <w:widowControl w:val="0"/>
        <w:tabs>
          <w:tab w:val="left" w:pos="3600"/>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9A72CF">
        <w:rPr>
          <w:rFonts w:ascii="Times New Roman" w:eastAsia="Times New Roman" w:hAnsi="Times New Roman" w:cs="Times New Roman"/>
          <w:bCs/>
          <w:color w:val="000000"/>
          <w:sz w:val="26"/>
          <w:szCs w:val="26"/>
          <w:lang w:eastAsia="ru-RU"/>
        </w:rPr>
        <w:t>зарегистрирован</w:t>
      </w:r>
      <w:r>
        <w:rPr>
          <w:rFonts w:ascii="Times New Roman" w:eastAsia="Times New Roman" w:hAnsi="Times New Roman" w:cs="Times New Roman"/>
          <w:bCs/>
          <w:color w:val="000000"/>
          <w:sz w:val="26"/>
          <w:szCs w:val="26"/>
          <w:lang w:eastAsia="ru-RU"/>
        </w:rPr>
        <w:t xml:space="preserve"> (а) по адресу: _________</w:t>
      </w:r>
      <w:r w:rsidRPr="009A72CF">
        <w:rPr>
          <w:rFonts w:ascii="Times New Roman" w:eastAsia="Times New Roman" w:hAnsi="Times New Roman" w:cs="Times New Roman"/>
          <w:bCs/>
          <w:color w:val="000000"/>
          <w:sz w:val="26"/>
          <w:szCs w:val="26"/>
          <w:lang w:eastAsia="ru-RU"/>
        </w:rPr>
        <w:t>____</w:t>
      </w:r>
      <w:r>
        <w:rPr>
          <w:rFonts w:ascii="Times New Roman" w:eastAsia="Times New Roman" w:hAnsi="Times New Roman" w:cs="Times New Roman"/>
          <w:bCs/>
          <w:color w:val="000000"/>
          <w:sz w:val="26"/>
          <w:szCs w:val="26"/>
          <w:lang w:eastAsia="ru-RU"/>
        </w:rPr>
        <w:t xml:space="preserve">_____________________ </w:t>
      </w:r>
      <w:r w:rsidRPr="009A72CF">
        <w:rPr>
          <w:rFonts w:ascii="Times New Roman" w:eastAsia="Times New Roman" w:hAnsi="Times New Roman" w:cs="Times New Roman"/>
          <w:color w:val="000000"/>
          <w:sz w:val="26"/>
          <w:szCs w:val="26"/>
          <w:lang w:eastAsia="ru-RU"/>
        </w:rPr>
        <w:t xml:space="preserve">с другой стороны, </w:t>
      </w:r>
    </w:p>
    <w:p w:rsidR="005039CA" w:rsidRPr="00011FF7" w:rsidRDefault="005039CA" w:rsidP="005039CA">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5039CA" w:rsidRDefault="005039CA" w:rsidP="005039CA">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011FF7">
        <w:rPr>
          <w:rFonts w:ascii="Times New Roman" w:eastAsia="Times New Roman" w:hAnsi="Times New Roman" w:cs="Times New Roman"/>
          <w:b/>
          <w:bCs/>
          <w:color w:val="000000"/>
          <w:sz w:val="26"/>
          <w:szCs w:val="26"/>
          <w:lang w:eastAsia="ru-RU"/>
        </w:rPr>
        <w:t>заключили настоящий договор (</w:t>
      </w:r>
      <w:r>
        <w:rPr>
          <w:rFonts w:ascii="Times New Roman" w:eastAsia="Times New Roman" w:hAnsi="Times New Roman" w:cs="Times New Roman"/>
          <w:b/>
          <w:bCs/>
          <w:i/>
          <w:color w:val="000000"/>
          <w:sz w:val="26"/>
          <w:szCs w:val="26"/>
          <w:lang w:eastAsia="ru-RU"/>
        </w:rPr>
        <w:t>д</w:t>
      </w:r>
      <w:r w:rsidRPr="00011FF7">
        <w:rPr>
          <w:rFonts w:ascii="Times New Roman" w:eastAsia="Times New Roman" w:hAnsi="Times New Roman" w:cs="Times New Roman"/>
          <w:b/>
          <w:bCs/>
          <w:i/>
          <w:color w:val="000000"/>
          <w:sz w:val="26"/>
          <w:szCs w:val="26"/>
          <w:lang w:eastAsia="ru-RU"/>
        </w:rPr>
        <w:t>алее – договор</w:t>
      </w:r>
      <w:r w:rsidRPr="00011FF7">
        <w:rPr>
          <w:rFonts w:ascii="Times New Roman" w:eastAsia="Times New Roman" w:hAnsi="Times New Roman" w:cs="Times New Roman"/>
          <w:b/>
          <w:bCs/>
          <w:color w:val="000000"/>
          <w:sz w:val="26"/>
          <w:szCs w:val="26"/>
          <w:lang w:eastAsia="ru-RU"/>
        </w:rPr>
        <w:t>) о нижеследующем:</w:t>
      </w:r>
    </w:p>
    <w:p w:rsidR="005039CA" w:rsidRPr="00011FF7" w:rsidRDefault="005039CA" w:rsidP="005039CA">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p w:rsidR="005039CA" w:rsidRDefault="005039CA" w:rsidP="005039C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11FF7">
        <w:rPr>
          <w:rFonts w:ascii="Times New Roman" w:eastAsia="Times New Roman" w:hAnsi="Times New Roman" w:cs="Times New Roman"/>
          <w:b/>
          <w:sz w:val="26"/>
          <w:szCs w:val="26"/>
          <w:lang w:eastAsia="ru-RU"/>
        </w:rPr>
        <w:t>1. Предмет Договора</w:t>
      </w:r>
    </w:p>
    <w:p w:rsidR="005039CA" w:rsidRPr="00011FF7" w:rsidRDefault="005039CA" w:rsidP="005039C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5039CA" w:rsidRPr="00011FF7" w:rsidRDefault="005039CA" w:rsidP="005039C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1FF7">
        <w:rPr>
          <w:rFonts w:ascii="Times New Roman" w:eastAsia="Times New Roman" w:hAnsi="Times New Roman" w:cs="Times New Roman"/>
          <w:sz w:val="26"/>
          <w:szCs w:val="26"/>
          <w:lang w:eastAsia="ru-RU"/>
        </w:rPr>
        <w:t>1.1. По настоящему Договору Продавец обязуется передать в собственность Покупателя, а Покупатель принять и оплатить находящееся в собственности Вяземского городского поселения Вяземского района Смоленской области следующее недвижимое имущество:</w:t>
      </w:r>
    </w:p>
    <w:p w:rsidR="005039CA" w:rsidRDefault="005039CA" w:rsidP="005039CA">
      <w:pPr>
        <w:tabs>
          <w:tab w:val="left" w:pos="1276"/>
        </w:tabs>
        <w:spacing w:after="0" w:line="240" w:lineRule="auto"/>
        <w:ind w:right="-2" w:firstLine="709"/>
        <w:jc w:val="both"/>
        <w:rPr>
          <w:rFonts w:ascii="Times New Roman" w:eastAsia="Times New Roman" w:hAnsi="Times New Roman" w:cs="Times New Roman"/>
          <w:sz w:val="26"/>
          <w:szCs w:val="26"/>
          <w:lang w:eastAsia="ru-RU"/>
        </w:rPr>
      </w:pPr>
      <w:r w:rsidRPr="007A1449">
        <w:rPr>
          <w:rFonts w:ascii="Times New Roman" w:eastAsia="Times New Roman" w:hAnsi="Times New Roman" w:cs="Times New Roman"/>
          <w:sz w:val="26"/>
          <w:szCs w:val="26"/>
          <w:lang w:eastAsia="ru-RU"/>
        </w:rPr>
        <w:t xml:space="preserve">- нежилое здание, общей площадью 300,6 кв. м, с кадастровым номером 67:02:0010118:41, являющееся объектом культурного наследия (памятников истории и культуры) народов Российской Федерации регионального значения «Дом жилой», 1869 г, расположенное по адресу: </w:t>
      </w:r>
      <w:r w:rsidRPr="007A1449">
        <w:rPr>
          <w:rFonts w:ascii="Times New Roman" w:hAnsi="Times New Roman" w:cs="Times New Roman"/>
          <w:sz w:val="26"/>
          <w:szCs w:val="26"/>
        </w:rPr>
        <w:t>Смоленская область, г. Вязьма, ул. Комсомольская, д. 7</w:t>
      </w:r>
      <w:r w:rsidRPr="007A1449">
        <w:rPr>
          <w:rFonts w:ascii="Times New Roman" w:eastAsia="Times New Roman" w:hAnsi="Times New Roman" w:cs="Times New Roman"/>
          <w:sz w:val="26"/>
          <w:szCs w:val="26"/>
          <w:lang w:eastAsia="ru-RU"/>
        </w:rPr>
        <w:t>, включенное в единый государственный реестр объектов культурного наследия (памятников истории и культуры) народов Российской Федерации, с земельным участком, площадью 1414,0 кв. м, с кадастровым номером 67:02:0010118:77, входящим в категорию земель: земли населенных пунктов, с видом разрешенного использования: для размещения  и  обслуживания  здания</w:t>
      </w:r>
      <w:r>
        <w:rPr>
          <w:rFonts w:ascii="Times New Roman" w:eastAsia="Times New Roman" w:hAnsi="Times New Roman" w:cs="Times New Roman"/>
          <w:sz w:val="26"/>
          <w:szCs w:val="26"/>
          <w:lang w:eastAsia="ru-RU"/>
        </w:rPr>
        <w:t xml:space="preserve"> </w:t>
      </w:r>
      <w:r w:rsidRPr="00011FF7">
        <w:rPr>
          <w:rFonts w:ascii="Times New Roman" w:eastAsia="Times New Roman" w:hAnsi="Times New Roman" w:cs="Times New Roman"/>
          <w:sz w:val="26"/>
          <w:szCs w:val="26"/>
          <w:lang w:eastAsia="ru-RU"/>
        </w:rPr>
        <w:t>(</w:t>
      </w:r>
      <w:r>
        <w:rPr>
          <w:rFonts w:ascii="Times New Roman" w:eastAsia="Times New Roman" w:hAnsi="Times New Roman" w:cs="Times New Roman"/>
          <w:i/>
          <w:sz w:val="26"/>
          <w:szCs w:val="26"/>
          <w:lang w:eastAsia="ru-RU"/>
        </w:rPr>
        <w:t>далее – и</w:t>
      </w:r>
      <w:r w:rsidRPr="00C5211F">
        <w:rPr>
          <w:rFonts w:ascii="Times New Roman" w:eastAsia="Times New Roman" w:hAnsi="Times New Roman" w:cs="Times New Roman"/>
          <w:i/>
          <w:sz w:val="26"/>
          <w:szCs w:val="26"/>
          <w:lang w:eastAsia="ru-RU"/>
        </w:rPr>
        <w:t>мущество</w:t>
      </w:r>
      <w:r w:rsidRPr="00011FF7">
        <w:rPr>
          <w:rFonts w:ascii="Times New Roman" w:eastAsia="Times New Roman" w:hAnsi="Times New Roman" w:cs="Times New Roman"/>
          <w:sz w:val="26"/>
          <w:szCs w:val="26"/>
          <w:lang w:eastAsia="ru-RU"/>
        </w:rPr>
        <w:t>)</w:t>
      </w:r>
      <w:r w:rsidRPr="007A1449">
        <w:rPr>
          <w:rFonts w:ascii="Times New Roman" w:eastAsia="Times New Roman" w:hAnsi="Times New Roman" w:cs="Times New Roman"/>
          <w:sz w:val="26"/>
          <w:szCs w:val="26"/>
          <w:lang w:eastAsia="ru-RU"/>
        </w:rPr>
        <w:t xml:space="preserve">. </w:t>
      </w:r>
      <w:r w:rsidRPr="007A1449">
        <w:rPr>
          <w:rFonts w:ascii="Times New Roman" w:eastAsia="Times New Roman" w:hAnsi="Times New Roman" w:cs="Times New Roman"/>
          <w:sz w:val="26"/>
          <w:szCs w:val="26"/>
          <w:lang w:eastAsia="ru-RU"/>
        </w:rPr>
        <w:tab/>
      </w:r>
    </w:p>
    <w:p w:rsidR="005039CA" w:rsidRPr="00C5211F" w:rsidRDefault="005039CA" w:rsidP="005039CA">
      <w:pPr>
        <w:tabs>
          <w:tab w:val="left" w:pos="1276"/>
        </w:tabs>
        <w:spacing w:after="0" w:line="240" w:lineRule="auto"/>
        <w:ind w:right="-2" w:firstLine="709"/>
        <w:jc w:val="both"/>
        <w:rPr>
          <w:rFonts w:ascii="Times New Roman" w:eastAsia="Times New Roman" w:hAnsi="Times New Roman" w:cs="Times New Roman"/>
          <w:sz w:val="26"/>
          <w:szCs w:val="26"/>
          <w:lang w:eastAsia="ru-RU"/>
        </w:rPr>
      </w:pPr>
      <w:r w:rsidRPr="007A1449">
        <w:rPr>
          <w:rFonts w:ascii="Times New Roman" w:eastAsia="Times New Roman" w:hAnsi="Times New Roman" w:cs="Times New Roman"/>
          <w:sz w:val="26"/>
          <w:szCs w:val="26"/>
          <w:lang w:eastAsia="ru-RU"/>
        </w:rPr>
        <w:t>ОБРЕМЕНЕНИЕ:</w:t>
      </w:r>
      <w:r>
        <w:rPr>
          <w:rFonts w:ascii="Times New Roman" w:eastAsia="Times New Roman" w:hAnsi="Times New Roman" w:cs="Times New Roman"/>
          <w:sz w:val="26"/>
          <w:szCs w:val="26"/>
          <w:lang w:eastAsia="ru-RU"/>
        </w:rPr>
        <w:t xml:space="preserve"> и</w:t>
      </w:r>
      <w:r w:rsidRPr="007A1449">
        <w:rPr>
          <w:rFonts w:ascii="Times New Roman" w:eastAsia="Times New Roman" w:hAnsi="Times New Roman" w:cs="Times New Roman"/>
          <w:sz w:val="26"/>
          <w:szCs w:val="26"/>
          <w:lang w:eastAsia="ru-RU"/>
        </w:rPr>
        <w:t>мущество обременено выполнением требований,</w:t>
      </w:r>
      <w:r w:rsidRPr="00C5211F">
        <w:rPr>
          <w:rFonts w:ascii="Times New Roman" w:eastAsia="Times New Roman" w:hAnsi="Times New Roman" w:cs="Times New Roman"/>
          <w:sz w:val="26"/>
          <w:szCs w:val="26"/>
          <w:lang w:eastAsia="ru-RU"/>
        </w:rPr>
        <w:t xml:space="preserve"> установленных Федеральным законом № 73-ФЗ от 25.06.2002 «Об объектах культурного наследия (памятниках истории и культуры) народов Российской Федерации» и охранным обязательством собственника или иного законного владельца объекта культурного наследия, </w:t>
      </w:r>
      <w:r w:rsidRPr="007A1449">
        <w:rPr>
          <w:rFonts w:ascii="Times New Roman" w:eastAsia="Times New Roman" w:hAnsi="Times New Roman" w:cs="Times New Roman"/>
          <w:sz w:val="26"/>
          <w:szCs w:val="26"/>
          <w:lang w:eastAsia="ru-RU"/>
        </w:rPr>
        <w:t>включенного в единый государственный реестр объектов культурного наследия (памятников истории и культуры) народов Российской</w:t>
      </w:r>
      <w:r>
        <w:rPr>
          <w:rFonts w:ascii="Times New Roman" w:eastAsia="Times New Roman" w:hAnsi="Times New Roman" w:cs="Times New Roman"/>
          <w:sz w:val="26"/>
          <w:szCs w:val="26"/>
          <w:lang w:eastAsia="ru-RU"/>
        </w:rPr>
        <w:t xml:space="preserve"> Федерации, «Дом жилой»,</w:t>
      </w:r>
      <w:r w:rsidRPr="007A1449">
        <w:rPr>
          <w:rFonts w:ascii="Times New Roman" w:eastAsia="Times New Roman" w:hAnsi="Times New Roman" w:cs="Times New Roman"/>
          <w:sz w:val="26"/>
          <w:szCs w:val="26"/>
          <w:lang w:eastAsia="ru-RU"/>
        </w:rPr>
        <w:t xml:space="preserve"> </w:t>
      </w:r>
      <w:r w:rsidRPr="007A1449">
        <w:rPr>
          <w:rFonts w:ascii="Times New Roman" w:eastAsia="Times New Roman" w:hAnsi="Times New Roman" w:cs="Times New Roman"/>
          <w:sz w:val="26"/>
          <w:szCs w:val="26"/>
          <w:lang w:eastAsia="ru-RU"/>
        </w:rPr>
        <w:lastRenderedPageBreak/>
        <w:t>утвержденным приказом Департамента Смоленской области по культуре и туризму от 11.12.2015 № 251.</w:t>
      </w:r>
    </w:p>
    <w:p w:rsidR="005039CA" w:rsidRPr="00901B6A" w:rsidRDefault="005039CA" w:rsidP="005039CA">
      <w:pPr>
        <w:tabs>
          <w:tab w:val="left" w:pos="1276"/>
        </w:tabs>
        <w:spacing w:after="0" w:line="240" w:lineRule="auto"/>
        <w:ind w:right="-2" w:firstLine="709"/>
        <w:jc w:val="both"/>
        <w:rPr>
          <w:rFonts w:ascii="Times New Roman" w:eastAsia="Times New Roman" w:hAnsi="Times New Roman" w:cs="Times New Roman"/>
          <w:sz w:val="26"/>
          <w:szCs w:val="26"/>
          <w:lang w:eastAsia="ru-RU"/>
        </w:rPr>
      </w:pPr>
      <w:r w:rsidRPr="00901B6A">
        <w:rPr>
          <w:rFonts w:ascii="Times New Roman" w:eastAsia="Times New Roman" w:hAnsi="Times New Roman" w:cs="Times New Roman"/>
          <w:sz w:val="26"/>
          <w:szCs w:val="26"/>
          <w:lang w:eastAsia="ru-RU"/>
        </w:rPr>
        <w:t>1.2.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 Продавцу ничего не известно о возможности его изъятия для государственных и иных нужд.</w:t>
      </w:r>
    </w:p>
    <w:p w:rsidR="005039CA" w:rsidRPr="00901B6A" w:rsidRDefault="005039CA" w:rsidP="005039CA">
      <w:pPr>
        <w:tabs>
          <w:tab w:val="left" w:pos="1276"/>
        </w:tabs>
        <w:spacing w:after="0" w:line="240" w:lineRule="auto"/>
        <w:ind w:right="-2" w:firstLine="709"/>
        <w:jc w:val="both"/>
        <w:rPr>
          <w:rFonts w:ascii="Times New Roman" w:eastAsia="Times New Roman" w:hAnsi="Times New Roman" w:cs="Times New Roman"/>
          <w:sz w:val="26"/>
          <w:szCs w:val="26"/>
          <w:lang w:eastAsia="ru-RU"/>
        </w:rPr>
      </w:pPr>
    </w:p>
    <w:p w:rsidR="005039CA" w:rsidRPr="00901B6A" w:rsidRDefault="005039CA" w:rsidP="005039C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01B6A">
        <w:rPr>
          <w:rFonts w:ascii="Times New Roman" w:eastAsia="Times New Roman" w:hAnsi="Times New Roman" w:cs="Times New Roman"/>
          <w:b/>
          <w:sz w:val="26"/>
          <w:szCs w:val="26"/>
          <w:lang w:eastAsia="ru-RU"/>
        </w:rPr>
        <w:t>2. Цена Договора и порядок расчетов</w:t>
      </w:r>
    </w:p>
    <w:p w:rsidR="005039CA" w:rsidRPr="00901B6A" w:rsidRDefault="005039CA" w:rsidP="005039C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5039CA" w:rsidRPr="00901B6A" w:rsidRDefault="005039CA" w:rsidP="005039C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01B6A">
        <w:rPr>
          <w:rFonts w:ascii="Times New Roman" w:eastAsia="Times New Roman" w:hAnsi="Times New Roman" w:cs="Times New Roman"/>
          <w:sz w:val="26"/>
          <w:szCs w:val="26"/>
          <w:lang w:eastAsia="ru-RU"/>
        </w:rPr>
        <w:t xml:space="preserve">2.1. Стоимость (цена) Имущества по итогам конкурса составляет: _______________ __________ </w:t>
      </w:r>
      <w:proofErr w:type="gramStart"/>
      <w:r w:rsidRPr="00901B6A">
        <w:rPr>
          <w:rFonts w:ascii="Times New Roman" w:eastAsia="Times New Roman" w:hAnsi="Times New Roman" w:cs="Times New Roman"/>
          <w:sz w:val="26"/>
          <w:szCs w:val="26"/>
          <w:lang w:eastAsia="ru-RU"/>
        </w:rPr>
        <w:t>( _</w:t>
      </w:r>
      <w:proofErr w:type="gramEnd"/>
      <w:r w:rsidRPr="00901B6A">
        <w:rPr>
          <w:rFonts w:ascii="Times New Roman" w:eastAsia="Times New Roman" w:hAnsi="Times New Roman" w:cs="Times New Roman"/>
          <w:sz w:val="26"/>
          <w:szCs w:val="26"/>
          <w:lang w:eastAsia="ru-RU"/>
        </w:rPr>
        <w:t>________ ) рублей  _____ копеек.</w:t>
      </w:r>
    </w:p>
    <w:p w:rsidR="005039CA" w:rsidRPr="00901B6A" w:rsidRDefault="005039CA" w:rsidP="005039C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01B6A">
        <w:rPr>
          <w:rFonts w:ascii="Times New Roman" w:eastAsia="Times New Roman" w:hAnsi="Times New Roman" w:cs="Times New Roman"/>
          <w:sz w:val="26"/>
          <w:szCs w:val="26"/>
          <w:lang w:eastAsia="ru-RU"/>
        </w:rPr>
        <w:t xml:space="preserve">2.2. Покупатель уплачивает в бюджет Вяземского городского поселения Вяземского района Смоленской области оставшуюся сумму стоимости Имущества </w:t>
      </w:r>
      <w:r w:rsidRPr="00901B6A">
        <w:rPr>
          <w:rFonts w:ascii="Times New Roman" w:eastAsia="Times New Roman" w:hAnsi="Times New Roman" w:cs="Times New Roman"/>
          <w:b/>
          <w:sz w:val="26"/>
          <w:szCs w:val="26"/>
          <w:lang w:eastAsia="ru-RU"/>
        </w:rPr>
        <w:t>________</w:t>
      </w:r>
      <w:r w:rsidRPr="00901B6A">
        <w:rPr>
          <w:rFonts w:ascii="Times New Roman" w:eastAsia="Times New Roman" w:hAnsi="Times New Roman" w:cs="Times New Roman"/>
          <w:sz w:val="26"/>
          <w:szCs w:val="26"/>
          <w:lang w:eastAsia="ru-RU"/>
        </w:rPr>
        <w:t xml:space="preserve"> </w:t>
      </w:r>
      <w:proofErr w:type="gramStart"/>
      <w:r w:rsidRPr="00901B6A">
        <w:rPr>
          <w:rFonts w:ascii="Times New Roman" w:eastAsia="Times New Roman" w:hAnsi="Times New Roman" w:cs="Times New Roman"/>
          <w:sz w:val="26"/>
          <w:szCs w:val="26"/>
          <w:lang w:eastAsia="ru-RU"/>
        </w:rPr>
        <w:t>( _</w:t>
      </w:r>
      <w:proofErr w:type="gramEnd"/>
      <w:r w:rsidRPr="00901B6A">
        <w:rPr>
          <w:rFonts w:ascii="Times New Roman" w:eastAsia="Times New Roman" w:hAnsi="Times New Roman" w:cs="Times New Roman"/>
          <w:sz w:val="26"/>
          <w:szCs w:val="26"/>
          <w:lang w:eastAsia="ru-RU"/>
        </w:rPr>
        <w:t>_________ ) рублей ____ копеек.</w:t>
      </w:r>
    </w:p>
    <w:p w:rsidR="005039CA" w:rsidRPr="00901B6A" w:rsidRDefault="005039CA" w:rsidP="005039CA">
      <w:pPr>
        <w:spacing w:after="0" w:line="240" w:lineRule="auto"/>
        <w:ind w:firstLine="720"/>
        <w:jc w:val="both"/>
        <w:rPr>
          <w:rFonts w:ascii="Times New Roman" w:eastAsia="Times New Roman" w:hAnsi="Times New Roman" w:cs="Times New Roman"/>
          <w:color w:val="0000FF"/>
          <w:sz w:val="26"/>
          <w:szCs w:val="26"/>
          <w:lang w:eastAsia="ru-RU"/>
        </w:rPr>
      </w:pPr>
      <w:r w:rsidRPr="00901B6A">
        <w:rPr>
          <w:rFonts w:ascii="Times New Roman" w:eastAsia="Times New Roman" w:hAnsi="Times New Roman" w:cs="Times New Roman"/>
          <w:sz w:val="26"/>
          <w:szCs w:val="26"/>
          <w:lang w:eastAsia="ru-RU"/>
        </w:rPr>
        <w:t>2.3. Задаток, уплаченный Покупателем по условиям конкурса в сумме ________________</w:t>
      </w:r>
      <w:r w:rsidRPr="00901B6A">
        <w:rPr>
          <w:rFonts w:ascii="Times New Roman" w:eastAsia="Times New Roman" w:hAnsi="Times New Roman" w:cs="Times New Roman"/>
          <w:b/>
          <w:sz w:val="26"/>
          <w:szCs w:val="26"/>
          <w:lang w:eastAsia="ru-RU"/>
        </w:rPr>
        <w:t xml:space="preserve"> </w:t>
      </w:r>
      <w:proofErr w:type="gramStart"/>
      <w:r w:rsidRPr="00901B6A">
        <w:rPr>
          <w:rFonts w:ascii="Times New Roman" w:eastAsia="Times New Roman" w:hAnsi="Times New Roman" w:cs="Times New Roman"/>
          <w:sz w:val="26"/>
          <w:szCs w:val="26"/>
          <w:lang w:eastAsia="ru-RU"/>
        </w:rPr>
        <w:t>( _</w:t>
      </w:r>
      <w:proofErr w:type="gramEnd"/>
      <w:r w:rsidRPr="00901B6A">
        <w:rPr>
          <w:rFonts w:ascii="Times New Roman" w:eastAsia="Times New Roman" w:hAnsi="Times New Roman" w:cs="Times New Roman"/>
          <w:sz w:val="26"/>
          <w:szCs w:val="26"/>
          <w:lang w:eastAsia="ru-RU"/>
        </w:rPr>
        <w:t xml:space="preserve">__________ ) рублей ____ копеек, </w:t>
      </w:r>
      <w:r w:rsidRPr="00901B6A">
        <w:rPr>
          <w:rFonts w:ascii="Times New Roman" w:eastAsia="Times New Roman" w:hAnsi="Times New Roman" w:cs="Times New Roman"/>
          <w:color w:val="000000"/>
          <w:sz w:val="26"/>
          <w:szCs w:val="26"/>
          <w:lang w:eastAsia="ru-RU"/>
        </w:rPr>
        <w:t>засчитывается в счет оплаты приобретаемого Имущества.</w:t>
      </w:r>
    </w:p>
    <w:p w:rsidR="005039CA" w:rsidRPr="00901B6A" w:rsidRDefault="005039CA" w:rsidP="005039C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901B6A">
        <w:rPr>
          <w:rFonts w:ascii="Times New Roman" w:eastAsia="Times New Roman" w:hAnsi="Times New Roman" w:cs="Times New Roman"/>
          <w:color w:val="000000"/>
          <w:sz w:val="26"/>
          <w:szCs w:val="26"/>
          <w:lang w:eastAsia="ru-RU"/>
        </w:rPr>
        <w:t>2.4. Оплата «Покупателем» указанной в пункте 2.2 Договора суммы производится в течение десяти банковских дней со дня подписания настоящего договора в бюджет Вяземского городского поселения Вяземского района Смоленской области по следующим реквизитам:</w:t>
      </w:r>
      <w:r w:rsidRPr="00901B6A">
        <w:rPr>
          <w:rFonts w:ascii="Times New Roman" w:eastAsia="Times New Roman" w:hAnsi="Times New Roman" w:cs="Times New Roman"/>
          <w:spacing w:val="-2"/>
          <w:sz w:val="26"/>
          <w:szCs w:val="26"/>
          <w:lang w:eastAsia="ru-RU"/>
        </w:rPr>
        <w:t xml:space="preserve"> </w:t>
      </w:r>
    </w:p>
    <w:p w:rsidR="005039CA" w:rsidRPr="00901B6A" w:rsidRDefault="005039CA" w:rsidP="005039C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01B6A">
        <w:rPr>
          <w:rFonts w:ascii="Times New Roman" w:eastAsia="Times New Roman" w:hAnsi="Times New Roman" w:cs="Times New Roman"/>
          <w:sz w:val="26"/>
          <w:szCs w:val="26"/>
          <w:lang w:eastAsia="ru-RU"/>
        </w:rPr>
        <w:tab/>
        <w:t>Получатель платежа - УФК по Смоленской области (комитет имущественных отношений Администрации муниципального образования «Вяземский район» Смоленской области л/с 05633</w:t>
      </w:r>
      <w:r w:rsidRPr="00901B6A">
        <w:rPr>
          <w:rFonts w:ascii="Times New Roman" w:eastAsia="Times New Roman" w:hAnsi="Times New Roman" w:cs="Times New Roman"/>
          <w:sz w:val="26"/>
          <w:szCs w:val="26"/>
          <w:lang w:val="en-US" w:eastAsia="ru-RU"/>
        </w:rPr>
        <w:t>D</w:t>
      </w:r>
      <w:r w:rsidRPr="00901B6A">
        <w:rPr>
          <w:rFonts w:ascii="Times New Roman" w:eastAsia="Times New Roman" w:hAnsi="Times New Roman" w:cs="Times New Roman"/>
          <w:sz w:val="26"/>
          <w:szCs w:val="26"/>
          <w:lang w:eastAsia="ru-RU"/>
        </w:rPr>
        <w:t>00450),</w:t>
      </w:r>
      <w:r w:rsidRPr="00901B6A">
        <w:rPr>
          <w:rFonts w:ascii="Times New Roman" w:eastAsia="Times New Roman" w:hAnsi="Times New Roman" w:cs="Times New Roman"/>
          <w:color w:val="FF0000"/>
          <w:sz w:val="26"/>
          <w:szCs w:val="26"/>
          <w:lang w:eastAsia="ru-RU"/>
        </w:rPr>
        <w:t xml:space="preserve"> </w:t>
      </w:r>
      <w:r w:rsidRPr="00901B6A">
        <w:rPr>
          <w:rFonts w:ascii="Times New Roman" w:eastAsia="Times New Roman" w:hAnsi="Times New Roman" w:cs="Times New Roman"/>
          <w:sz w:val="26"/>
          <w:szCs w:val="26"/>
          <w:lang w:eastAsia="ru-RU"/>
        </w:rPr>
        <w:t xml:space="preserve">ИНН 6722000650, КПП 672201001, расчетный счет № 03232643666050006300 Отделение Смоленск Банка России// УФК по Смоленской области г. Смоленск, БИК 016614901, </w:t>
      </w:r>
      <w:proofErr w:type="spellStart"/>
      <w:r w:rsidRPr="00901B6A">
        <w:rPr>
          <w:rFonts w:ascii="Times New Roman" w:eastAsia="Times New Roman" w:hAnsi="Times New Roman" w:cs="Times New Roman"/>
          <w:sz w:val="26"/>
          <w:szCs w:val="26"/>
          <w:lang w:eastAsia="ru-RU"/>
        </w:rPr>
        <w:t>кор</w:t>
      </w:r>
      <w:proofErr w:type="spellEnd"/>
      <w:r w:rsidRPr="00901B6A">
        <w:rPr>
          <w:rFonts w:ascii="Times New Roman" w:eastAsia="Times New Roman" w:hAnsi="Times New Roman" w:cs="Times New Roman"/>
          <w:sz w:val="26"/>
          <w:szCs w:val="26"/>
          <w:lang w:eastAsia="ru-RU"/>
        </w:rPr>
        <w:t xml:space="preserve">. счет 40102810445370000055. </w:t>
      </w:r>
    </w:p>
    <w:p w:rsidR="005039CA" w:rsidRPr="00901B6A" w:rsidRDefault="005039CA" w:rsidP="005039CA">
      <w:pPr>
        <w:spacing w:after="0" w:line="240" w:lineRule="auto"/>
        <w:ind w:firstLine="709"/>
        <w:jc w:val="both"/>
        <w:rPr>
          <w:rFonts w:ascii="Times New Roman" w:eastAsia="Times New Roman" w:hAnsi="Times New Roman" w:cs="Times New Roman"/>
          <w:color w:val="000000"/>
          <w:sz w:val="26"/>
          <w:szCs w:val="26"/>
          <w:lang w:eastAsia="ru-RU"/>
        </w:rPr>
      </w:pPr>
      <w:r w:rsidRPr="00901B6A">
        <w:rPr>
          <w:rFonts w:ascii="Times New Roman" w:eastAsia="Times New Roman" w:hAnsi="Times New Roman" w:cs="Times New Roman"/>
          <w:color w:val="000000"/>
          <w:sz w:val="26"/>
          <w:szCs w:val="26"/>
          <w:lang w:eastAsia="ru-RU"/>
        </w:rPr>
        <w:t>Датой оплаты считается дата поступления денежных средств в бюджет Вяземского городского поселения Вяземского района Смоленской области по указанным реквизитам.</w:t>
      </w:r>
    </w:p>
    <w:p w:rsidR="005039CA" w:rsidRPr="00901B6A" w:rsidRDefault="005039CA" w:rsidP="005039CA">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5039CA" w:rsidRPr="00901B6A" w:rsidRDefault="005039CA" w:rsidP="005039CA">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01B6A">
        <w:rPr>
          <w:rFonts w:ascii="Times New Roman" w:eastAsia="Times New Roman" w:hAnsi="Times New Roman" w:cs="Times New Roman"/>
          <w:b/>
          <w:color w:val="000000"/>
          <w:sz w:val="26"/>
          <w:szCs w:val="26"/>
          <w:lang w:eastAsia="ru-RU"/>
        </w:rPr>
        <w:t xml:space="preserve">3. </w:t>
      </w:r>
      <w:r w:rsidRPr="00901B6A">
        <w:rPr>
          <w:rFonts w:ascii="Times New Roman" w:eastAsia="Times New Roman" w:hAnsi="Times New Roman" w:cs="Times New Roman"/>
          <w:b/>
          <w:bCs/>
          <w:sz w:val="26"/>
          <w:szCs w:val="26"/>
          <w:lang w:eastAsia="ru-RU"/>
        </w:rPr>
        <w:t>Передача Имущества и переход права собственности</w:t>
      </w:r>
    </w:p>
    <w:p w:rsidR="005039CA" w:rsidRPr="00901B6A" w:rsidRDefault="005039CA" w:rsidP="005039CA">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5039CA" w:rsidRPr="00901B6A" w:rsidRDefault="005039CA" w:rsidP="005039CA">
      <w:pPr>
        <w:widowControl w:val="0"/>
        <w:shd w:val="clear" w:color="auto" w:fill="FFFFFF"/>
        <w:spacing w:after="0" w:line="240" w:lineRule="auto"/>
        <w:ind w:firstLine="709"/>
        <w:jc w:val="both"/>
        <w:rPr>
          <w:rFonts w:ascii="Times New Roman" w:eastAsia="Times New Roman" w:hAnsi="Times New Roman" w:cs="Times New Roman"/>
          <w:spacing w:val="6"/>
          <w:sz w:val="26"/>
          <w:szCs w:val="26"/>
          <w:lang w:eastAsia="ru-RU"/>
        </w:rPr>
      </w:pPr>
      <w:r w:rsidRPr="00901B6A">
        <w:rPr>
          <w:rFonts w:ascii="Times New Roman" w:eastAsia="Times New Roman" w:hAnsi="Times New Roman" w:cs="Times New Roman"/>
          <w:color w:val="000000"/>
          <w:sz w:val="26"/>
          <w:szCs w:val="26"/>
          <w:lang w:eastAsia="ru-RU"/>
        </w:rPr>
        <w:t xml:space="preserve">3.1. Имущество осмотрено, претензий к </w:t>
      </w:r>
      <w:r w:rsidRPr="00901B6A">
        <w:rPr>
          <w:rFonts w:ascii="Times New Roman" w:eastAsia="Times New Roman" w:hAnsi="Times New Roman" w:cs="Times New Roman"/>
          <w:color w:val="000000"/>
          <w:spacing w:val="6"/>
          <w:sz w:val="26"/>
          <w:szCs w:val="26"/>
          <w:lang w:eastAsia="ru-RU"/>
        </w:rPr>
        <w:t xml:space="preserve">Имуществу у Покупателя не имеется. </w:t>
      </w:r>
    </w:p>
    <w:p w:rsidR="005039CA" w:rsidRPr="00901B6A" w:rsidRDefault="005039CA" w:rsidP="005039CA">
      <w:pPr>
        <w:widowControl w:val="0"/>
        <w:shd w:val="clear" w:color="auto" w:fill="FFFFFF"/>
        <w:spacing w:after="0" w:line="240" w:lineRule="auto"/>
        <w:ind w:firstLine="709"/>
        <w:jc w:val="both"/>
        <w:rPr>
          <w:rFonts w:ascii="Times New Roman" w:eastAsia="Times New Roman" w:hAnsi="Times New Roman" w:cs="Times New Roman"/>
          <w:spacing w:val="6"/>
          <w:sz w:val="26"/>
          <w:szCs w:val="26"/>
          <w:lang w:eastAsia="ru-RU"/>
        </w:rPr>
      </w:pPr>
      <w:r w:rsidRPr="00901B6A">
        <w:rPr>
          <w:rFonts w:ascii="Times New Roman" w:eastAsia="Times New Roman" w:hAnsi="Times New Roman" w:cs="Times New Roman"/>
          <w:spacing w:val="6"/>
          <w:sz w:val="26"/>
          <w:szCs w:val="26"/>
          <w:lang w:eastAsia="ru-RU"/>
        </w:rPr>
        <w:t>Покупатель несет расходы по содержанию Имущества с момента подписания настоящего договора купли-продажи.</w:t>
      </w:r>
    </w:p>
    <w:p w:rsidR="005039CA" w:rsidRPr="00901B6A" w:rsidRDefault="005039CA" w:rsidP="005039CA">
      <w:pPr>
        <w:spacing w:after="0" w:line="240" w:lineRule="auto"/>
        <w:ind w:firstLine="720"/>
        <w:jc w:val="both"/>
        <w:rPr>
          <w:rFonts w:ascii="Times New Roman" w:eastAsia="Times New Roman" w:hAnsi="Times New Roman" w:cs="Times New Roman"/>
          <w:sz w:val="26"/>
          <w:szCs w:val="26"/>
          <w:lang w:eastAsia="ru-RU"/>
        </w:rPr>
      </w:pPr>
      <w:r w:rsidRPr="00901B6A">
        <w:rPr>
          <w:rFonts w:ascii="Times New Roman" w:eastAsia="Times New Roman" w:hAnsi="Times New Roman" w:cs="Times New Roman"/>
          <w:color w:val="000000"/>
          <w:sz w:val="26"/>
          <w:szCs w:val="26"/>
          <w:lang w:eastAsia="ru-RU"/>
        </w:rPr>
        <w:t xml:space="preserve">3.2. Переход права собственности на Имущество от Продавца к Покупателю оформляется после полной оплаты Имущества </w:t>
      </w:r>
      <w:r w:rsidRPr="00901B6A">
        <w:rPr>
          <w:rFonts w:ascii="Times New Roman" w:eastAsia="Times New Roman" w:hAnsi="Times New Roman" w:cs="Times New Roman"/>
          <w:sz w:val="26"/>
          <w:szCs w:val="26"/>
          <w:lang w:eastAsia="ru-RU"/>
        </w:rPr>
        <w:t>и выполнения условий конкурса. Акт приема–передачи подписывается сторонами не позднее чем через 30 дней после подписания комиссией акта о выполнении условий конкурса.</w:t>
      </w:r>
    </w:p>
    <w:p w:rsidR="005039CA" w:rsidRPr="00901B6A" w:rsidRDefault="005039CA" w:rsidP="005039CA">
      <w:pPr>
        <w:spacing w:after="0" w:line="240" w:lineRule="auto"/>
        <w:ind w:firstLine="709"/>
        <w:jc w:val="both"/>
        <w:rPr>
          <w:rFonts w:ascii="Times New Roman" w:eastAsia="Times New Roman" w:hAnsi="Times New Roman" w:cs="Times New Roman"/>
          <w:sz w:val="26"/>
          <w:szCs w:val="26"/>
          <w:lang w:eastAsia="ru-RU"/>
        </w:rPr>
      </w:pPr>
      <w:r w:rsidRPr="00901B6A">
        <w:rPr>
          <w:rFonts w:ascii="Times New Roman" w:eastAsia="Times New Roman" w:hAnsi="Times New Roman" w:cs="Times New Roman"/>
          <w:sz w:val="26"/>
          <w:szCs w:val="26"/>
          <w:lang w:eastAsia="ru-RU"/>
        </w:rPr>
        <w:t>3.3.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 кадастра и картографии по Смоленской области посредством представления Сторонами необходимых для такой регистрации документов в течение 20 дней с момента подписания акта приема-передачи Имущества.</w:t>
      </w:r>
    </w:p>
    <w:p w:rsidR="005039CA" w:rsidRPr="00901B6A" w:rsidRDefault="005039CA" w:rsidP="005039C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01B6A">
        <w:rPr>
          <w:rFonts w:ascii="Times New Roman" w:eastAsia="Times New Roman" w:hAnsi="Times New Roman" w:cs="Times New Roman"/>
          <w:sz w:val="26"/>
          <w:szCs w:val="26"/>
          <w:lang w:eastAsia="ru-RU"/>
        </w:rPr>
        <w:t>Расходы, связанные с государственной регистрацией перехода права собственности на Имущество, в полном объеме несет Покупатель.</w:t>
      </w:r>
    </w:p>
    <w:p w:rsidR="005039CA" w:rsidRPr="00901B6A" w:rsidRDefault="005039CA" w:rsidP="005039CA">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5039CA" w:rsidRPr="00901B6A" w:rsidRDefault="005039CA" w:rsidP="005039CA">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5039CA" w:rsidRPr="00901B6A" w:rsidRDefault="005039CA" w:rsidP="005039CA">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5039CA" w:rsidRPr="00901B6A" w:rsidRDefault="005039CA" w:rsidP="005039CA">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901B6A">
        <w:rPr>
          <w:rFonts w:ascii="Times New Roman" w:eastAsia="Times New Roman" w:hAnsi="Times New Roman" w:cs="Times New Roman"/>
          <w:b/>
          <w:color w:val="000000"/>
          <w:sz w:val="26"/>
          <w:szCs w:val="26"/>
          <w:lang w:eastAsia="ru-RU"/>
        </w:rPr>
        <w:lastRenderedPageBreak/>
        <w:t>4. Обязанности сторон</w:t>
      </w:r>
    </w:p>
    <w:p w:rsidR="005039CA" w:rsidRPr="00901B6A" w:rsidRDefault="005039CA" w:rsidP="005039CA">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5039CA" w:rsidRPr="00901B6A" w:rsidRDefault="005039CA" w:rsidP="005039C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01B6A">
        <w:rPr>
          <w:rFonts w:ascii="Times New Roman" w:eastAsia="Times New Roman" w:hAnsi="Times New Roman" w:cs="Times New Roman"/>
          <w:color w:val="000000"/>
          <w:sz w:val="26"/>
          <w:szCs w:val="26"/>
          <w:lang w:eastAsia="ru-RU"/>
        </w:rPr>
        <w:t>4.1. Покупатель обязан:</w:t>
      </w:r>
    </w:p>
    <w:p w:rsidR="005039CA" w:rsidRPr="00901B6A" w:rsidRDefault="005039CA" w:rsidP="005039C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01B6A">
        <w:rPr>
          <w:rFonts w:ascii="Times New Roman" w:eastAsia="Times New Roman" w:hAnsi="Times New Roman" w:cs="Times New Roman"/>
          <w:color w:val="000000"/>
          <w:sz w:val="26"/>
          <w:szCs w:val="26"/>
          <w:lang w:eastAsia="ru-RU"/>
        </w:rPr>
        <w:t>4.1.1. В</w:t>
      </w:r>
      <w:r w:rsidRPr="00901B6A">
        <w:rPr>
          <w:rFonts w:ascii="Times New Roman" w:eastAsia="Times New Roman" w:hAnsi="Times New Roman" w:cs="Times New Roman"/>
          <w:sz w:val="26"/>
          <w:szCs w:val="26"/>
          <w:lang w:eastAsia="ru-RU"/>
        </w:rPr>
        <w:t>ыполнять требования, определенные Федеральным законом № 73-ФЗ от 25.06.2002 «Об объектах культурного наследия (памятниках истории и культуры) народов Российской Федерации» и охранным обязательством, утвержденным приказом Департамента Смоленской области по культуре и туризму от 11.12.2015 № 251.</w:t>
      </w:r>
    </w:p>
    <w:p w:rsidR="005039CA" w:rsidRPr="00901B6A" w:rsidRDefault="005039CA" w:rsidP="005039C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01B6A">
        <w:rPr>
          <w:rFonts w:ascii="Times New Roman" w:eastAsia="Times New Roman" w:hAnsi="Times New Roman" w:cs="Times New Roman"/>
          <w:sz w:val="26"/>
          <w:szCs w:val="26"/>
          <w:lang w:eastAsia="ru-RU"/>
        </w:rPr>
        <w:t>4.1.2.  Выполнить в срок и в полном объеме условия конкурса, изложенные в разделе 5 Договора.</w:t>
      </w:r>
    </w:p>
    <w:p w:rsidR="005039CA" w:rsidRPr="00901B6A" w:rsidRDefault="005039CA" w:rsidP="005039C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039CA" w:rsidRPr="00901B6A" w:rsidRDefault="005039CA" w:rsidP="005039CA">
      <w:pPr>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r w:rsidRPr="00901B6A">
        <w:rPr>
          <w:rFonts w:ascii="Times New Roman" w:eastAsia="Times New Roman" w:hAnsi="Times New Roman" w:cs="Times New Roman"/>
          <w:b/>
          <w:sz w:val="26"/>
          <w:szCs w:val="26"/>
          <w:lang w:eastAsia="ru-RU"/>
        </w:rPr>
        <w:t>5. Условия конкурса, подтверждение их выполнения и контроль за их выполнением</w:t>
      </w:r>
    </w:p>
    <w:p w:rsidR="005039CA" w:rsidRPr="00901B6A" w:rsidRDefault="005039CA" w:rsidP="005039CA">
      <w:pPr>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
    <w:p w:rsidR="005039CA" w:rsidRPr="00901B6A" w:rsidRDefault="005039CA" w:rsidP="005039CA">
      <w:pPr>
        <w:spacing w:after="0" w:line="240" w:lineRule="auto"/>
        <w:ind w:right="-6" w:firstLine="720"/>
        <w:jc w:val="both"/>
        <w:rPr>
          <w:rFonts w:ascii="Times New Roman" w:eastAsia="Times New Roman" w:hAnsi="Times New Roman" w:cs="Times New Roman"/>
          <w:sz w:val="26"/>
          <w:szCs w:val="26"/>
          <w:lang w:eastAsia="ru-RU"/>
        </w:rPr>
      </w:pPr>
      <w:r w:rsidRPr="00901B6A">
        <w:rPr>
          <w:rFonts w:ascii="Times New Roman" w:eastAsia="Times New Roman" w:hAnsi="Times New Roman" w:cs="Times New Roman"/>
          <w:sz w:val="26"/>
          <w:szCs w:val="26"/>
          <w:lang w:eastAsia="ru-RU"/>
        </w:rPr>
        <w:t xml:space="preserve">5.1. Покупатель обязан выполнить условия конкурса по приватизации </w:t>
      </w:r>
      <w:r>
        <w:rPr>
          <w:rFonts w:ascii="Times New Roman" w:eastAsia="Times New Roman" w:hAnsi="Times New Roman" w:cs="Times New Roman"/>
          <w:sz w:val="28"/>
          <w:szCs w:val="28"/>
          <w:lang w:eastAsia="ru-RU"/>
        </w:rPr>
        <w:t>н</w:t>
      </w:r>
      <w:r w:rsidRPr="00C33DFD">
        <w:rPr>
          <w:rFonts w:ascii="Times New Roman" w:eastAsia="Times New Roman" w:hAnsi="Times New Roman" w:cs="Times New Roman"/>
          <w:sz w:val="28"/>
          <w:szCs w:val="28"/>
          <w:lang w:eastAsia="ru-RU"/>
        </w:rPr>
        <w:t>ежило</w:t>
      </w:r>
      <w:r>
        <w:rPr>
          <w:rFonts w:ascii="Times New Roman" w:eastAsia="Times New Roman" w:hAnsi="Times New Roman" w:cs="Times New Roman"/>
          <w:sz w:val="28"/>
          <w:szCs w:val="28"/>
          <w:lang w:eastAsia="ru-RU"/>
        </w:rPr>
        <w:t>го</w:t>
      </w:r>
      <w:r w:rsidRPr="00C33DFD">
        <w:rPr>
          <w:rFonts w:ascii="Times New Roman" w:eastAsia="Times New Roman" w:hAnsi="Times New Roman" w:cs="Times New Roman"/>
          <w:sz w:val="28"/>
          <w:szCs w:val="28"/>
          <w:lang w:eastAsia="ru-RU"/>
        </w:rPr>
        <w:t xml:space="preserve"> здани</w:t>
      </w:r>
      <w:r>
        <w:rPr>
          <w:rFonts w:ascii="Times New Roman" w:eastAsia="Times New Roman" w:hAnsi="Times New Roman" w:cs="Times New Roman"/>
          <w:sz w:val="28"/>
          <w:szCs w:val="28"/>
          <w:lang w:eastAsia="ru-RU"/>
        </w:rPr>
        <w:t>я</w:t>
      </w:r>
      <w:r w:rsidRPr="00C33DFD">
        <w:rPr>
          <w:rFonts w:ascii="Times New Roman" w:eastAsia="Times New Roman" w:hAnsi="Times New Roman" w:cs="Times New Roman"/>
          <w:sz w:val="28"/>
          <w:szCs w:val="28"/>
          <w:lang w:eastAsia="ru-RU"/>
        </w:rPr>
        <w:t>, общей площадью 300,6 кв. м, с кадастровым номером 67:02:0010118:41, являюще</w:t>
      </w:r>
      <w:r>
        <w:rPr>
          <w:rFonts w:ascii="Times New Roman" w:eastAsia="Times New Roman" w:hAnsi="Times New Roman" w:cs="Times New Roman"/>
          <w:sz w:val="28"/>
          <w:szCs w:val="28"/>
          <w:lang w:eastAsia="ru-RU"/>
        </w:rPr>
        <w:t>го</w:t>
      </w:r>
      <w:r w:rsidRPr="00C33DFD">
        <w:rPr>
          <w:rFonts w:ascii="Times New Roman" w:eastAsia="Times New Roman" w:hAnsi="Times New Roman" w:cs="Times New Roman"/>
          <w:sz w:val="28"/>
          <w:szCs w:val="28"/>
          <w:lang w:eastAsia="ru-RU"/>
        </w:rPr>
        <w:t>ся объектом культурного наследия (памятник</w:t>
      </w:r>
      <w:r>
        <w:rPr>
          <w:rFonts w:ascii="Times New Roman" w:eastAsia="Times New Roman" w:hAnsi="Times New Roman" w:cs="Times New Roman"/>
          <w:sz w:val="28"/>
          <w:szCs w:val="28"/>
          <w:lang w:eastAsia="ru-RU"/>
        </w:rPr>
        <w:t>ом</w:t>
      </w:r>
      <w:r w:rsidRPr="00C33DFD">
        <w:rPr>
          <w:rFonts w:ascii="Times New Roman" w:eastAsia="Times New Roman" w:hAnsi="Times New Roman" w:cs="Times New Roman"/>
          <w:sz w:val="28"/>
          <w:szCs w:val="28"/>
          <w:lang w:eastAsia="ru-RU"/>
        </w:rPr>
        <w:t xml:space="preserve"> истории и культуры) народов Российской Федерации регионального значения «Дом жилой», 1869 г,</w:t>
      </w:r>
      <w:r>
        <w:rPr>
          <w:rFonts w:ascii="Times New Roman" w:eastAsia="Times New Roman" w:hAnsi="Times New Roman" w:cs="Times New Roman"/>
          <w:sz w:val="28"/>
          <w:szCs w:val="28"/>
          <w:lang w:eastAsia="ru-RU"/>
        </w:rPr>
        <w:t xml:space="preserve"> расположенного по адресу: </w:t>
      </w:r>
      <w:r w:rsidRPr="00D366AA">
        <w:rPr>
          <w:rFonts w:ascii="Times New Roman" w:hAnsi="Times New Roman" w:cs="Times New Roman"/>
          <w:sz w:val="28"/>
          <w:szCs w:val="28"/>
        </w:rPr>
        <w:t xml:space="preserve">Смоленская </w:t>
      </w:r>
      <w:proofErr w:type="gramStart"/>
      <w:r w:rsidRPr="00D366AA">
        <w:rPr>
          <w:rFonts w:ascii="Times New Roman" w:hAnsi="Times New Roman" w:cs="Times New Roman"/>
          <w:sz w:val="28"/>
          <w:szCs w:val="28"/>
        </w:rPr>
        <w:t>область,</w:t>
      </w:r>
      <w:r>
        <w:rPr>
          <w:rFonts w:ascii="Times New Roman" w:hAnsi="Times New Roman" w:cs="Times New Roman"/>
          <w:sz w:val="28"/>
          <w:szCs w:val="28"/>
        </w:rPr>
        <w:t xml:space="preserve"> </w:t>
      </w:r>
      <w:r w:rsidRPr="00D366AA">
        <w:rPr>
          <w:rFonts w:ascii="Times New Roman" w:hAnsi="Times New Roman" w:cs="Times New Roman"/>
          <w:sz w:val="28"/>
          <w:szCs w:val="28"/>
        </w:rPr>
        <w:t xml:space="preserve"> г.</w:t>
      </w:r>
      <w:proofErr w:type="gramEnd"/>
      <w:r>
        <w:rPr>
          <w:rFonts w:ascii="Times New Roman" w:hAnsi="Times New Roman" w:cs="Times New Roman"/>
          <w:sz w:val="28"/>
          <w:szCs w:val="28"/>
        </w:rPr>
        <w:t xml:space="preserve"> </w:t>
      </w:r>
      <w:r w:rsidRPr="00D366AA">
        <w:rPr>
          <w:rFonts w:ascii="Times New Roman" w:hAnsi="Times New Roman" w:cs="Times New Roman"/>
          <w:sz w:val="28"/>
          <w:szCs w:val="28"/>
        </w:rPr>
        <w:t xml:space="preserve"> </w:t>
      </w:r>
      <w:proofErr w:type="gramStart"/>
      <w:r w:rsidRPr="00D366AA">
        <w:rPr>
          <w:rFonts w:ascii="Times New Roman" w:hAnsi="Times New Roman" w:cs="Times New Roman"/>
          <w:sz w:val="28"/>
          <w:szCs w:val="28"/>
        </w:rPr>
        <w:t xml:space="preserve">Вязьма, </w:t>
      </w:r>
      <w:r>
        <w:rPr>
          <w:rFonts w:ascii="Times New Roman" w:hAnsi="Times New Roman" w:cs="Times New Roman"/>
          <w:sz w:val="28"/>
          <w:szCs w:val="28"/>
        </w:rPr>
        <w:t xml:space="preserve"> </w:t>
      </w:r>
      <w:r w:rsidRPr="00D366AA">
        <w:rPr>
          <w:rFonts w:ascii="Times New Roman" w:hAnsi="Times New Roman" w:cs="Times New Roman"/>
          <w:sz w:val="28"/>
          <w:szCs w:val="28"/>
        </w:rPr>
        <w:t>ул.</w:t>
      </w:r>
      <w:proofErr w:type="gramEnd"/>
      <w:r w:rsidRPr="00D366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3DFD">
        <w:rPr>
          <w:rFonts w:ascii="Times New Roman" w:hAnsi="Times New Roman" w:cs="Times New Roman"/>
          <w:sz w:val="28"/>
          <w:szCs w:val="28"/>
        </w:rPr>
        <w:t>Комсомольская, д. 7</w:t>
      </w:r>
      <w:r>
        <w:rPr>
          <w:rFonts w:ascii="Times New Roman" w:eastAsia="Times New Roman" w:hAnsi="Times New Roman" w:cs="Times New Roman"/>
          <w:sz w:val="28"/>
          <w:szCs w:val="28"/>
          <w:lang w:eastAsia="ru-RU"/>
        </w:rPr>
        <w:t>,</w:t>
      </w:r>
      <w:r w:rsidRPr="00C33DFD">
        <w:rPr>
          <w:rFonts w:ascii="Times New Roman" w:eastAsia="Times New Roman" w:hAnsi="Times New Roman" w:cs="Times New Roman"/>
          <w:sz w:val="28"/>
          <w:szCs w:val="28"/>
          <w:lang w:eastAsia="ru-RU"/>
        </w:rPr>
        <w:t xml:space="preserve"> включенно</w:t>
      </w:r>
      <w:r>
        <w:rPr>
          <w:rFonts w:ascii="Times New Roman" w:eastAsia="Times New Roman" w:hAnsi="Times New Roman" w:cs="Times New Roman"/>
          <w:sz w:val="28"/>
          <w:szCs w:val="28"/>
          <w:lang w:eastAsia="ru-RU"/>
        </w:rPr>
        <w:t>го</w:t>
      </w:r>
      <w:r w:rsidRPr="00C33DFD">
        <w:rPr>
          <w:rFonts w:ascii="Times New Roman" w:eastAsia="Times New Roman" w:hAnsi="Times New Roman" w:cs="Times New Roman"/>
          <w:sz w:val="28"/>
          <w:szCs w:val="28"/>
          <w:lang w:eastAsia="ru-RU"/>
        </w:rPr>
        <w:t xml:space="preserve"> в единый государственный реестр объектов культурного наследия (памятников истории и культуры) народов Российской Федерации, с земельным участком, площадью 1414,0 кв. м, с кадастровым номером 67:02:0010118:77, входящим в категорию земель: земли населенных пунктов, с видом разрешенного использования: для размещ</w:t>
      </w:r>
      <w:r>
        <w:rPr>
          <w:rFonts w:ascii="Times New Roman" w:eastAsia="Times New Roman" w:hAnsi="Times New Roman" w:cs="Times New Roman"/>
          <w:sz w:val="28"/>
          <w:szCs w:val="28"/>
          <w:lang w:eastAsia="ru-RU"/>
        </w:rPr>
        <w:t>ения и обслуживания здания</w:t>
      </w:r>
      <w:r>
        <w:rPr>
          <w:rFonts w:ascii="Times New Roman" w:eastAsia="Times New Roman" w:hAnsi="Times New Roman" w:cs="Times New Roman"/>
          <w:sz w:val="26"/>
          <w:szCs w:val="26"/>
          <w:lang w:eastAsia="ru-RU"/>
        </w:rPr>
        <w:t xml:space="preserve"> </w:t>
      </w:r>
      <w:r w:rsidRPr="00901B6A">
        <w:rPr>
          <w:rFonts w:ascii="Times New Roman" w:eastAsia="Times New Roman" w:hAnsi="Times New Roman" w:cs="Times New Roman"/>
          <w:sz w:val="26"/>
          <w:szCs w:val="26"/>
          <w:lang w:eastAsia="ru-RU"/>
        </w:rPr>
        <w:t>(</w:t>
      </w:r>
      <w:r w:rsidRPr="00901B6A">
        <w:rPr>
          <w:rFonts w:ascii="Times New Roman" w:eastAsia="Times New Roman" w:hAnsi="Times New Roman" w:cs="Times New Roman"/>
          <w:i/>
          <w:sz w:val="26"/>
          <w:szCs w:val="26"/>
          <w:lang w:eastAsia="ru-RU"/>
        </w:rPr>
        <w:t>далее - объект культурного наследия</w:t>
      </w:r>
      <w:r w:rsidRPr="00901B6A">
        <w:rPr>
          <w:rFonts w:ascii="Times New Roman" w:eastAsia="Times New Roman" w:hAnsi="Times New Roman" w:cs="Times New Roman"/>
          <w:sz w:val="26"/>
          <w:szCs w:val="26"/>
          <w:lang w:eastAsia="ru-RU"/>
        </w:rPr>
        <w:t>):</w:t>
      </w:r>
    </w:p>
    <w:p w:rsidR="005039CA" w:rsidRPr="00901B6A" w:rsidRDefault="005039CA" w:rsidP="005039CA">
      <w:pPr>
        <w:autoSpaceDE w:val="0"/>
        <w:autoSpaceDN w:val="0"/>
        <w:adjustRightInd w:val="0"/>
        <w:spacing w:after="0" w:line="240" w:lineRule="auto"/>
        <w:ind w:firstLine="734"/>
        <w:jc w:val="both"/>
        <w:rPr>
          <w:rFonts w:ascii="Times New Roman" w:eastAsia="Times New Roman" w:hAnsi="Times New Roman" w:cs="Times New Roman"/>
          <w:sz w:val="26"/>
          <w:szCs w:val="26"/>
          <w:lang w:eastAsia="ru-RU"/>
        </w:rPr>
      </w:pPr>
      <w:r w:rsidRPr="00901B6A">
        <w:rPr>
          <w:rFonts w:ascii="Times New Roman" w:eastAsia="Times New Roman" w:hAnsi="Times New Roman" w:cs="Times New Roman"/>
          <w:sz w:val="26"/>
          <w:szCs w:val="26"/>
          <w:lang w:eastAsia="ru-RU"/>
        </w:rPr>
        <w:t>5.1.1. Провести работы по сохранению объекта культурного наследия в соответствии с</w:t>
      </w:r>
      <w:r w:rsidRPr="00901B6A">
        <w:rPr>
          <w:sz w:val="26"/>
          <w:szCs w:val="26"/>
        </w:rPr>
        <w:t xml:space="preserve"> </w:t>
      </w:r>
      <w:r w:rsidRPr="00901B6A">
        <w:rPr>
          <w:rFonts w:ascii="Times New Roman" w:eastAsia="Times New Roman" w:hAnsi="Times New Roman" w:cs="Times New Roman"/>
          <w:sz w:val="26"/>
          <w:szCs w:val="26"/>
          <w:lang w:eastAsia="ru-RU"/>
        </w:rPr>
        <w:t>охранным обязательством собственника или иного законного владельца объекта культурного наследия, указанные в таблице:</w:t>
      </w:r>
    </w:p>
    <w:p w:rsidR="005039CA" w:rsidRPr="00162363" w:rsidRDefault="005039CA" w:rsidP="005039CA">
      <w:pPr>
        <w:spacing w:after="0" w:line="240" w:lineRule="auto"/>
        <w:rPr>
          <w:rFonts w:ascii="Times New Roman" w:eastAsia="Times New Roman" w:hAnsi="Times New Roman" w:cs="Times New Roman"/>
          <w:sz w:val="28"/>
          <w:szCs w:val="28"/>
          <w:highlight w:val="yellow"/>
          <w:lang w:eastAsia="ru-RU"/>
        </w:rPr>
      </w:pPr>
    </w:p>
    <w:tbl>
      <w:tblPr>
        <w:tblW w:w="9875" w:type="dxa"/>
        <w:tblInd w:w="40" w:type="dxa"/>
        <w:tblLayout w:type="fixed"/>
        <w:tblCellMar>
          <w:left w:w="40" w:type="dxa"/>
          <w:right w:w="40" w:type="dxa"/>
        </w:tblCellMar>
        <w:tblLook w:val="0000" w:firstRow="0" w:lastRow="0" w:firstColumn="0" w:lastColumn="0" w:noHBand="0" w:noVBand="0"/>
      </w:tblPr>
      <w:tblGrid>
        <w:gridCol w:w="519"/>
        <w:gridCol w:w="3969"/>
        <w:gridCol w:w="1985"/>
        <w:gridCol w:w="3402"/>
      </w:tblGrid>
      <w:tr w:rsidR="005039CA" w:rsidRPr="00030713" w:rsidTr="006578A4">
        <w:tc>
          <w:tcPr>
            <w:tcW w:w="519" w:type="dxa"/>
            <w:tcBorders>
              <w:top w:val="single" w:sz="6" w:space="0" w:color="auto"/>
              <w:left w:val="single" w:sz="6" w:space="0" w:color="auto"/>
              <w:bottom w:val="single" w:sz="6" w:space="0" w:color="auto"/>
              <w:right w:val="single" w:sz="6" w:space="0" w:color="auto"/>
            </w:tcBorders>
          </w:tcPr>
          <w:p w:rsidR="005039CA" w:rsidRPr="00030713" w:rsidRDefault="005039CA" w:rsidP="006578A4">
            <w:pPr>
              <w:autoSpaceDE w:val="0"/>
              <w:autoSpaceDN w:val="0"/>
              <w:adjustRightInd w:val="0"/>
              <w:spacing w:after="0" w:line="240" w:lineRule="auto"/>
              <w:jc w:val="center"/>
              <w:rPr>
                <w:rFonts w:ascii="Times New Roman" w:eastAsia="Times New Roman" w:hAnsi="Times New Roman" w:cs="Times New Roman"/>
                <w:lang w:eastAsia="ru-RU"/>
              </w:rPr>
            </w:pPr>
            <w:r w:rsidRPr="00030713">
              <w:rPr>
                <w:rFonts w:ascii="Times New Roman" w:eastAsia="Times New Roman" w:hAnsi="Times New Roman" w:cs="Times New Roman"/>
                <w:lang w:eastAsia="ru-RU"/>
              </w:rPr>
              <w:t>№ п/п</w:t>
            </w:r>
          </w:p>
        </w:tc>
        <w:tc>
          <w:tcPr>
            <w:tcW w:w="3969" w:type="dxa"/>
            <w:tcBorders>
              <w:top w:val="single" w:sz="6" w:space="0" w:color="auto"/>
              <w:left w:val="single" w:sz="6" w:space="0" w:color="auto"/>
              <w:bottom w:val="single" w:sz="6" w:space="0" w:color="auto"/>
              <w:right w:val="single" w:sz="6" w:space="0" w:color="auto"/>
            </w:tcBorders>
          </w:tcPr>
          <w:p w:rsidR="005039CA" w:rsidRPr="00030713" w:rsidRDefault="005039CA" w:rsidP="006578A4">
            <w:pPr>
              <w:autoSpaceDE w:val="0"/>
              <w:autoSpaceDN w:val="0"/>
              <w:adjustRightInd w:val="0"/>
              <w:spacing w:after="0" w:line="240" w:lineRule="auto"/>
              <w:jc w:val="center"/>
              <w:rPr>
                <w:rFonts w:ascii="Times New Roman" w:eastAsia="Times New Roman" w:hAnsi="Times New Roman" w:cs="Times New Roman"/>
                <w:lang w:eastAsia="ru-RU"/>
              </w:rPr>
            </w:pPr>
            <w:r w:rsidRPr="00030713">
              <w:rPr>
                <w:rFonts w:ascii="Times New Roman" w:eastAsia="Times New Roman" w:hAnsi="Times New Roman" w:cs="Times New Roman"/>
                <w:lang w:eastAsia="ru-RU"/>
              </w:rPr>
              <w:t>Вид работ по сохранению объекта культурного наследия</w:t>
            </w:r>
          </w:p>
        </w:tc>
        <w:tc>
          <w:tcPr>
            <w:tcW w:w="1985" w:type="dxa"/>
            <w:tcBorders>
              <w:top w:val="single" w:sz="6" w:space="0" w:color="auto"/>
              <w:left w:val="single" w:sz="6" w:space="0" w:color="auto"/>
              <w:bottom w:val="single" w:sz="6" w:space="0" w:color="auto"/>
              <w:right w:val="single" w:sz="6" w:space="0" w:color="auto"/>
            </w:tcBorders>
          </w:tcPr>
          <w:p w:rsidR="005039CA" w:rsidRPr="00030713" w:rsidRDefault="005039CA" w:rsidP="006578A4">
            <w:pPr>
              <w:autoSpaceDE w:val="0"/>
              <w:autoSpaceDN w:val="0"/>
              <w:adjustRightInd w:val="0"/>
              <w:spacing w:after="0" w:line="240" w:lineRule="auto"/>
              <w:jc w:val="center"/>
              <w:rPr>
                <w:rFonts w:ascii="Times New Roman" w:eastAsia="Times New Roman" w:hAnsi="Times New Roman" w:cs="Times New Roman"/>
                <w:lang w:eastAsia="ru-RU"/>
              </w:rPr>
            </w:pPr>
            <w:r w:rsidRPr="00030713">
              <w:rPr>
                <w:rFonts w:ascii="Times New Roman" w:eastAsia="Times New Roman" w:hAnsi="Times New Roman" w:cs="Times New Roman"/>
                <w:lang w:eastAsia="ru-RU"/>
              </w:rPr>
              <w:t>Срок выполнения работ</w:t>
            </w:r>
            <w:r w:rsidRPr="00030713">
              <w:rPr>
                <w:rFonts w:ascii="Times New Roman" w:eastAsia="Times New Roman" w:hAnsi="Times New Roman" w:cs="Times New Roman"/>
                <w:vertAlign w:val="superscript"/>
                <w:lang w:eastAsia="ru-RU"/>
              </w:rPr>
              <w:t>*</w:t>
            </w:r>
            <w:r w:rsidRPr="00030713">
              <w:rPr>
                <w:rFonts w:ascii="Times New Roman" w:eastAsia="Times New Roman" w:hAnsi="Times New Roman" w:cs="Times New Roman"/>
                <w:lang w:eastAsia="ru-RU"/>
              </w:rPr>
              <w:t xml:space="preserve"> </w:t>
            </w:r>
          </w:p>
        </w:tc>
        <w:tc>
          <w:tcPr>
            <w:tcW w:w="3402" w:type="dxa"/>
            <w:tcBorders>
              <w:top w:val="single" w:sz="6" w:space="0" w:color="auto"/>
              <w:left w:val="single" w:sz="6" w:space="0" w:color="auto"/>
              <w:bottom w:val="single" w:sz="4" w:space="0" w:color="auto"/>
              <w:right w:val="single" w:sz="6" w:space="0" w:color="auto"/>
            </w:tcBorders>
          </w:tcPr>
          <w:p w:rsidR="005039CA" w:rsidRPr="00030713" w:rsidRDefault="005039CA" w:rsidP="006578A4">
            <w:pPr>
              <w:autoSpaceDE w:val="0"/>
              <w:autoSpaceDN w:val="0"/>
              <w:adjustRightInd w:val="0"/>
              <w:spacing w:after="0" w:line="240" w:lineRule="auto"/>
              <w:jc w:val="center"/>
              <w:rPr>
                <w:rFonts w:ascii="Times New Roman" w:eastAsia="Times New Roman" w:hAnsi="Times New Roman" w:cs="Times New Roman"/>
                <w:lang w:eastAsia="ru-RU"/>
              </w:rPr>
            </w:pPr>
            <w:r w:rsidRPr="00030713">
              <w:rPr>
                <w:rFonts w:ascii="Times New Roman" w:eastAsia="Times New Roman" w:hAnsi="Times New Roman" w:cs="Times New Roman"/>
                <w:lang w:eastAsia="ru-RU"/>
              </w:rPr>
              <w:t>Примечание</w:t>
            </w:r>
          </w:p>
        </w:tc>
      </w:tr>
      <w:tr w:rsidR="005039CA" w:rsidRPr="00030713" w:rsidTr="006578A4">
        <w:trPr>
          <w:trHeight w:val="53"/>
        </w:trPr>
        <w:tc>
          <w:tcPr>
            <w:tcW w:w="519" w:type="dxa"/>
            <w:tcBorders>
              <w:top w:val="single" w:sz="6" w:space="0" w:color="auto"/>
              <w:left w:val="single" w:sz="6" w:space="0" w:color="auto"/>
              <w:bottom w:val="single" w:sz="4" w:space="0" w:color="auto"/>
              <w:right w:val="single" w:sz="6" w:space="0" w:color="auto"/>
            </w:tcBorders>
          </w:tcPr>
          <w:p w:rsidR="005039CA" w:rsidRPr="00030713" w:rsidRDefault="005039CA" w:rsidP="006578A4">
            <w:pPr>
              <w:autoSpaceDE w:val="0"/>
              <w:autoSpaceDN w:val="0"/>
              <w:adjustRightInd w:val="0"/>
              <w:spacing w:after="0" w:line="240" w:lineRule="auto"/>
              <w:jc w:val="center"/>
              <w:rPr>
                <w:rFonts w:ascii="Times New Roman" w:eastAsia="Times New Roman" w:hAnsi="Times New Roman" w:cs="Times New Roman"/>
                <w:lang w:eastAsia="ru-RU"/>
              </w:rPr>
            </w:pPr>
            <w:r w:rsidRPr="00030713">
              <w:rPr>
                <w:rFonts w:ascii="Times New Roman" w:eastAsia="Times New Roman" w:hAnsi="Times New Roman" w:cs="Times New Roman"/>
                <w:lang w:eastAsia="ru-RU"/>
              </w:rPr>
              <w:t>1.</w:t>
            </w:r>
          </w:p>
        </w:tc>
        <w:tc>
          <w:tcPr>
            <w:tcW w:w="3969" w:type="dxa"/>
            <w:tcBorders>
              <w:top w:val="single" w:sz="6" w:space="0" w:color="auto"/>
              <w:left w:val="single" w:sz="6" w:space="0" w:color="auto"/>
              <w:bottom w:val="single" w:sz="4" w:space="0" w:color="auto"/>
              <w:right w:val="single" w:sz="6" w:space="0" w:color="auto"/>
            </w:tcBorders>
          </w:tcPr>
          <w:p w:rsidR="005039CA" w:rsidRPr="00030713" w:rsidRDefault="005039CA" w:rsidP="006578A4">
            <w:pPr>
              <w:autoSpaceDE w:val="0"/>
              <w:autoSpaceDN w:val="0"/>
              <w:adjustRightInd w:val="0"/>
              <w:spacing w:after="0" w:line="240" w:lineRule="auto"/>
              <w:jc w:val="both"/>
              <w:rPr>
                <w:rFonts w:ascii="Times New Roman" w:eastAsia="Times New Roman" w:hAnsi="Times New Roman" w:cs="Times New Roman"/>
                <w:lang w:eastAsia="ru-RU"/>
              </w:rPr>
            </w:pPr>
            <w:r w:rsidRPr="00030713">
              <w:rPr>
                <w:rFonts w:ascii="Times New Roman" w:eastAsia="Times New Roman" w:hAnsi="Times New Roman" w:cs="Times New Roman"/>
                <w:lang w:eastAsia="ru-RU"/>
              </w:rPr>
              <w:t>Разработка проектной документации на проведение работ по сохранению объекта культурного наследия, включая, в том числе:</w:t>
            </w:r>
          </w:p>
          <w:p w:rsidR="005039CA" w:rsidRPr="00030713" w:rsidRDefault="005039CA" w:rsidP="006578A4">
            <w:pPr>
              <w:autoSpaceDE w:val="0"/>
              <w:autoSpaceDN w:val="0"/>
              <w:adjustRightInd w:val="0"/>
              <w:spacing w:after="0" w:line="240" w:lineRule="auto"/>
              <w:jc w:val="both"/>
              <w:rPr>
                <w:rFonts w:ascii="Times New Roman" w:eastAsia="Times New Roman" w:hAnsi="Times New Roman" w:cs="Times New Roman"/>
                <w:lang w:eastAsia="ru-RU"/>
              </w:rPr>
            </w:pPr>
            <w:r w:rsidRPr="00030713">
              <w:rPr>
                <w:rFonts w:ascii="Times New Roman" w:eastAsia="Times New Roman" w:hAnsi="Times New Roman" w:cs="Times New Roman"/>
                <w:lang w:eastAsia="ru-RU"/>
              </w:rPr>
              <w:t>- исследование объекта культурного наследия;</w:t>
            </w:r>
          </w:p>
          <w:p w:rsidR="005039CA" w:rsidRPr="00030713" w:rsidRDefault="005039CA" w:rsidP="006578A4">
            <w:pPr>
              <w:autoSpaceDE w:val="0"/>
              <w:autoSpaceDN w:val="0"/>
              <w:adjustRightInd w:val="0"/>
              <w:spacing w:after="0" w:line="240" w:lineRule="auto"/>
              <w:jc w:val="both"/>
              <w:rPr>
                <w:rFonts w:ascii="Times New Roman" w:eastAsia="Times New Roman" w:hAnsi="Times New Roman" w:cs="Times New Roman"/>
                <w:lang w:eastAsia="ru-RU"/>
              </w:rPr>
            </w:pPr>
            <w:r w:rsidRPr="00030713">
              <w:rPr>
                <w:rFonts w:ascii="Times New Roman" w:eastAsia="Times New Roman" w:hAnsi="Times New Roman" w:cs="Times New Roman"/>
                <w:lang w:eastAsia="ru-RU"/>
              </w:rPr>
              <w:t>- раздел с мероприятиями по обеспечению доступа маломобильных групп населения на объект культурного наследия (в случае предполагаемого использования объекта культурного наследия для предоставления услуг населению).</w:t>
            </w:r>
          </w:p>
        </w:tc>
        <w:tc>
          <w:tcPr>
            <w:tcW w:w="1985" w:type="dxa"/>
            <w:tcBorders>
              <w:top w:val="single" w:sz="6" w:space="0" w:color="auto"/>
              <w:left w:val="single" w:sz="6" w:space="0" w:color="auto"/>
              <w:bottom w:val="single" w:sz="4" w:space="0" w:color="auto"/>
              <w:right w:val="single" w:sz="4" w:space="0" w:color="auto"/>
            </w:tcBorders>
          </w:tcPr>
          <w:p w:rsidR="005039CA" w:rsidRPr="00030713"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lang w:eastAsia="ru-RU"/>
              </w:rPr>
            </w:pPr>
          </w:p>
          <w:p w:rsidR="005039CA" w:rsidRPr="00030713"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lang w:eastAsia="ru-RU"/>
              </w:rPr>
            </w:pPr>
          </w:p>
          <w:p w:rsidR="005039CA" w:rsidRPr="00030713"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lang w:eastAsia="ru-RU"/>
              </w:rPr>
            </w:pPr>
          </w:p>
          <w:p w:rsidR="005039CA" w:rsidRPr="00030713"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lang w:eastAsia="ru-RU"/>
              </w:rPr>
            </w:pPr>
            <w:r w:rsidRPr="00030713">
              <w:rPr>
                <w:rFonts w:ascii="Times New Roman" w:eastAsia="Times New Roman" w:hAnsi="Times New Roman" w:cs="Times New Roman"/>
                <w:lang w:eastAsia="ru-RU"/>
              </w:rPr>
              <w:t>2021-2023 гг.</w:t>
            </w:r>
          </w:p>
          <w:p w:rsidR="005039CA" w:rsidRPr="00030713"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lang w:eastAsia="ru-RU"/>
              </w:rPr>
            </w:pPr>
          </w:p>
          <w:p w:rsidR="005039CA" w:rsidRPr="00030713"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lang w:eastAsia="ru-RU"/>
              </w:rPr>
            </w:pPr>
          </w:p>
          <w:p w:rsidR="005039CA" w:rsidRPr="00030713"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lang w:eastAsia="ru-RU"/>
              </w:rPr>
            </w:pPr>
          </w:p>
          <w:p w:rsidR="005039CA" w:rsidRPr="00030713"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lang w:eastAsia="ru-RU"/>
              </w:rPr>
            </w:pPr>
          </w:p>
        </w:tc>
        <w:tc>
          <w:tcPr>
            <w:tcW w:w="3402" w:type="dxa"/>
            <w:vMerge w:val="restart"/>
            <w:tcBorders>
              <w:top w:val="single" w:sz="4" w:space="0" w:color="auto"/>
              <w:left w:val="single" w:sz="4" w:space="0" w:color="auto"/>
              <w:right w:val="single" w:sz="4" w:space="0" w:color="auto"/>
            </w:tcBorders>
          </w:tcPr>
          <w:p w:rsidR="005039CA" w:rsidRPr="00030713"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lang w:eastAsia="ru-RU"/>
              </w:rPr>
            </w:pPr>
            <w:r w:rsidRPr="00030713">
              <w:rPr>
                <w:rFonts w:ascii="Times New Roman" w:eastAsia="Times New Roman" w:hAnsi="Times New Roman" w:cs="Times New Roman"/>
                <w:lang w:eastAsia="ru-RU"/>
              </w:rPr>
              <w:t xml:space="preserve">Проведение работ по сохранению объекта </w:t>
            </w:r>
            <w:proofErr w:type="gramStart"/>
            <w:r w:rsidRPr="00030713">
              <w:rPr>
                <w:rFonts w:ascii="Times New Roman" w:eastAsia="Times New Roman" w:hAnsi="Times New Roman" w:cs="Times New Roman"/>
                <w:lang w:eastAsia="ru-RU"/>
              </w:rPr>
              <w:t>культурного  наследия</w:t>
            </w:r>
            <w:proofErr w:type="gramEnd"/>
            <w:r w:rsidRPr="00030713">
              <w:rPr>
                <w:rFonts w:ascii="Times New Roman" w:eastAsia="Times New Roman" w:hAnsi="Times New Roman" w:cs="Times New Roman"/>
                <w:lang w:eastAsia="ru-RU"/>
              </w:rPr>
              <w:t xml:space="preserve"> возможно исключительно  в  соответствии    с   Федеральным   законом         от       25.06.2002    №  73-ФЗ «Об объектах культурного наследия (памятниках истории и культуры) народов Российской Федерации», иными нормативными актами в сфере сохранения, использования, популяризации и государственной охраны объектов культурного наследия. </w:t>
            </w:r>
          </w:p>
          <w:p w:rsidR="005039CA" w:rsidRPr="00030713"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lang w:eastAsia="ru-RU"/>
              </w:rPr>
            </w:pPr>
          </w:p>
          <w:p w:rsidR="005039CA" w:rsidRPr="00030713"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lang w:eastAsia="ru-RU"/>
              </w:rPr>
            </w:pPr>
          </w:p>
          <w:p w:rsidR="005039CA" w:rsidRPr="00030713"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lang w:eastAsia="ru-RU"/>
              </w:rPr>
            </w:pPr>
          </w:p>
          <w:p w:rsidR="005039CA" w:rsidRPr="00030713"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lang w:eastAsia="ru-RU"/>
              </w:rPr>
            </w:pPr>
          </w:p>
          <w:p w:rsidR="005039CA" w:rsidRPr="00030713"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lang w:eastAsia="ru-RU"/>
              </w:rPr>
            </w:pPr>
          </w:p>
          <w:p w:rsidR="005039CA" w:rsidRPr="00030713"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lang w:eastAsia="ru-RU"/>
              </w:rPr>
            </w:pPr>
          </w:p>
          <w:p w:rsidR="005039CA" w:rsidRPr="00030713"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lang w:eastAsia="ru-RU"/>
              </w:rPr>
            </w:pPr>
          </w:p>
          <w:p w:rsidR="005039CA" w:rsidRPr="00030713"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lang w:eastAsia="ru-RU"/>
              </w:rPr>
            </w:pPr>
          </w:p>
          <w:p w:rsidR="005039CA" w:rsidRPr="00030713" w:rsidRDefault="005039CA" w:rsidP="006578A4">
            <w:pPr>
              <w:tabs>
                <w:tab w:val="left" w:pos="706"/>
              </w:tabs>
              <w:autoSpaceDE w:val="0"/>
              <w:autoSpaceDN w:val="0"/>
              <w:adjustRightInd w:val="0"/>
              <w:spacing w:after="0" w:line="240" w:lineRule="auto"/>
              <w:jc w:val="both"/>
              <w:rPr>
                <w:rFonts w:ascii="Times New Roman" w:eastAsia="Times New Roman" w:hAnsi="Times New Roman" w:cs="Times New Roman"/>
                <w:lang w:eastAsia="ru-RU"/>
              </w:rPr>
            </w:pPr>
          </w:p>
        </w:tc>
      </w:tr>
      <w:tr w:rsidR="005039CA" w:rsidRPr="00030713" w:rsidTr="006578A4">
        <w:trPr>
          <w:trHeight w:val="1800"/>
        </w:trPr>
        <w:tc>
          <w:tcPr>
            <w:tcW w:w="519" w:type="dxa"/>
            <w:tcBorders>
              <w:top w:val="single" w:sz="4" w:space="0" w:color="auto"/>
              <w:left w:val="single" w:sz="6" w:space="0" w:color="auto"/>
              <w:bottom w:val="single" w:sz="4" w:space="0" w:color="auto"/>
              <w:right w:val="single" w:sz="4" w:space="0" w:color="auto"/>
            </w:tcBorders>
          </w:tcPr>
          <w:p w:rsidR="005039CA" w:rsidRPr="00030713" w:rsidRDefault="005039CA" w:rsidP="006578A4">
            <w:pPr>
              <w:autoSpaceDE w:val="0"/>
              <w:autoSpaceDN w:val="0"/>
              <w:adjustRightInd w:val="0"/>
              <w:spacing w:after="0" w:line="240" w:lineRule="auto"/>
              <w:jc w:val="center"/>
              <w:rPr>
                <w:rFonts w:ascii="Times New Roman" w:eastAsia="Times New Roman" w:hAnsi="Times New Roman" w:cs="Times New Roman"/>
                <w:lang w:eastAsia="ru-RU"/>
              </w:rPr>
            </w:pPr>
            <w:r w:rsidRPr="00030713">
              <w:rPr>
                <w:rFonts w:ascii="Times New Roman" w:eastAsia="Times New Roman" w:hAnsi="Times New Roman" w:cs="Times New Roman"/>
                <w:lang w:eastAsia="ru-RU"/>
              </w:rPr>
              <w:t>2.</w:t>
            </w:r>
          </w:p>
        </w:tc>
        <w:tc>
          <w:tcPr>
            <w:tcW w:w="3969" w:type="dxa"/>
            <w:tcBorders>
              <w:top w:val="single" w:sz="4" w:space="0" w:color="auto"/>
              <w:left w:val="single" w:sz="4" w:space="0" w:color="auto"/>
              <w:bottom w:val="single" w:sz="4" w:space="0" w:color="auto"/>
              <w:right w:val="single" w:sz="6" w:space="0" w:color="auto"/>
            </w:tcBorders>
          </w:tcPr>
          <w:p w:rsidR="005039CA" w:rsidRPr="00030713" w:rsidRDefault="005039CA" w:rsidP="006578A4">
            <w:pPr>
              <w:autoSpaceDE w:val="0"/>
              <w:autoSpaceDN w:val="0"/>
              <w:adjustRightInd w:val="0"/>
              <w:spacing w:after="0" w:line="240" w:lineRule="auto"/>
              <w:jc w:val="both"/>
              <w:rPr>
                <w:rFonts w:ascii="Times New Roman" w:eastAsia="Times New Roman" w:hAnsi="Times New Roman" w:cs="Times New Roman"/>
                <w:lang w:eastAsia="ru-RU"/>
              </w:rPr>
            </w:pPr>
            <w:r w:rsidRPr="00030713">
              <w:rPr>
                <w:rFonts w:ascii="Times New Roman" w:eastAsia="Times New Roman" w:hAnsi="Times New Roman" w:cs="Times New Roman"/>
                <w:lang w:eastAsia="ru-RU"/>
              </w:rPr>
              <w:t>Проведение работ по сохранению объекта культурного наследия, включая:</w:t>
            </w:r>
          </w:p>
          <w:p w:rsidR="005039CA" w:rsidRPr="00030713" w:rsidRDefault="005039CA" w:rsidP="006578A4">
            <w:pPr>
              <w:autoSpaceDE w:val="0"/>
              <w:autoSpaceDN w:val="0"/>
              <w:adjustRightInd w:val="0"/>
              <w:spacing w:after="0" w:line="240" w:lineRule="auto"/>
              <w:jc w:val="both"/>
              <w:rPr>
                <w:rFonts w:ascii="Times New Roman" w:eastAsia="Times New Roman" w:hAnsi="Times New Roman" w:cs="Times New Roman"/>
                <w:lang w:eastAsia="ru-RU"/>
              </w:rPr>
            </w:pPr>
            <w:r w:rsidRPr="00030713">
              <w:rPr>
                <w:rFonts w:ascii="Times New Roman" w:eastAsia="Times New Roman" w:hAnsi="Times New Roman" w:cs="Times New Roman"/>
                <w:lang w:eastAsia="ru-RU"/>
              </w:rPr>
              <w:t>- ремонтные и реставрационные работы внешних и внутренних архитектурно-конструктивных элементов объекта культурного наследия;</w:t>
            </w:r>
          </w:p>
          <w:p w:rsidR="005039CA" w:rsidRPr="00030713" w:rsidRDefault="005039CA" w:rsidP="006578A4">
            <w:pPr>
              <w:autoSpaceDE w:val="0"/>
              <w:autoSpaceDN w:val="0"/>
              <w:adjustRightInd w:val="0"/>
              <w:spacing w:after="0" w:line="240" w:lineRule="auto"/>
              <w:jc w:val="both"/>
              <w:rPr>
                <w:rFonts w:ascii="Times New Roman" w:eastAsia="Times New Roman" w:hAnsi="Times New Roman" w:cs="Times New Roman"/>
                <w:lang w:eastAsia="ru-RU"/>
              </w:rPr>
            </w:pPr>
            <w:r w:rsidRPr="00030713">
              <w:rPr>
                <w:rFonts w:ascii="Times New Roman" w:eastAsia="Times New Roman" w:hAnsi="Times New Roman" w:cs="Times New Roman"/>
                <w:lang w:eastAsia="ru-RU"/>
              </w:rPr>
              <w:t>- работы по обеспечению доступа маломобильных групп населения</w:t>
            </w:r>
            <w:r w:rsidRPr="00030713">
              <w:t xml:space="preserve"> </w:t>
            </w:r>
            <w:r w:rsidRPr="00030713">
              <w:rPr>
                <w:rFonts w:ascii="Times New Roman" w:eastAsia="Times New Roman" w:hAnsi="Times New Roman" w:cs="Times New Roman"/>
                <w:lang w:eastAsia="ru-RU"/>
              </w:rPr>
              <w:t xml:space="preserve">на </w:t>
            </w:r>
            <w:r w:rsidRPr="00030713">
              <w:rPr>
                <w:rFonts w:ascii="Times New Roman" w:eastAsia="Times New Roman" w:hAnsi="Times New Roman" w:cs="Times New Roman"/>
                <w:lang w:eastAsia="ru-RU"/>
              </w:rPr>
              <w:lastRenderedPageBreak/>
              <w:t>объект культурного наследия (в случае предполагаемого использования объекта культурного наследия для предоставления услуг населению) и иные работы, необходимость которых будет определена в процессе разработки проектной документации на проведение работ по сохранению объекта культурного наследия по результатам поведенных соответствующих исследований объекта культурного наследия.</w:t>
            </w:r>
          </w:p>
        </w:tc>
        <w:tc>
          <w:tcPr>
            <w:tcW w:w="1985" w:type="dxa"/>
            <w:tcBorders>
              <w:top w:val="single" w:sz="4" w:space="0" w:color="auto"/>
              <w:left w:val="single" w:sz="6" w:space="0" w:color="auto"/>
              <w:bottom w:val="single" w:sz="4" w:space="0" w:color="auto"/>
              <w:right w:val="single" w:sz="4" w:space="0" w:color="auto"/>
            </w:tcBorders>
          </w:tcPr>
          <w:p w:rsidR="005039CA" w:rsidRPr="00030713"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lang w:eastAsia="ru-RU"/>
              </w:rPr>
            </w:pPr>
          </w:p>
          <w:p w:rsidR="005039CA" w:rsidRPr="00030713"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lang w:eastAsia="ru-RU"/>
              </w:rPr>
            </w:pPr>
          </w:p>
          <w:p w:rsidR="005039CA" w:rsidRPr="00030713"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lang w:eastAsia="ru-RU"/>
              </w:rPr>
            </w:pPr>
          </w:p>
          <w:p w:rsidR="005039CA" w:rsidRPr="00030713"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lang w:eastAsia="ru-RU"/>
              </w:rPr>
            </w:pPr>
            <w:r w:rsidRPr="00030713">
              <w:rPr>
                <w:rFonts w:ascii="Times New Roman" w:eastAsia="Times New Roman" w:hAnsi="Times New Roman" w:cs="Times New Roman"/>
                <w:lang w:eastAsia="ru-RU"/>
              </w:rPr>
              <w:t>2024-2026 гг.</w:t>
            </w:r>
          </w:p>
        </w:tc>
        <w:tc>
          <w:tcPr>
            <w:tcW w:w="3402" w:type="dxa"/>
            <w:vMerge/>
            <w:tcBorders>
              <w:left w:val="single" w:sz="4" w:space="0" w:color="auto"/>
              <w:bottom w:val="single" w:sz="4" w:space="0" w:color="auto"/>
              <w:right w:val="single" w:sz="4" w:space="0" w:color="auto"/>
            </w:tcBorders>
          </w:tcPr>
          <w:p w:rsidR="005039CA" w:rsidRPr="00030713"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highlight w:val="yellow"/>
                <w:lang w:eastAsia="ru-RU"/>
              </w:rPr>
            </w:pPr>
          </w:p>
        </w:tc>
      </w:tr>
      <w:tr w:rsidR="005039CA" w:rsidRPr="00030713" w:rsidTr="006578A4">
        <w:trPr>
          <w:trHeight w:val="58"/>
        </w:trPr>
        <w:tc>
          <w:tcPr>
            <w:tcW w:w="9875" w:type="dxa"/>
            <w:gridSpan w:val="4"/>
            <w:tcBorders>
              <w:top w:val="single" w:sz="4" w:space="0" w:color="auto"/>
            </w:tcBorders>
          </w:tcPr>
          <w:p w:rsidR="005039CA" w:rsidRPr="00030713" w:rsidRDefault="005039CA" w:rsidP="006578A4">
            <w:pPr>
              <w:autoSpaceDE w:val="0"/>
              <w:autoSpaceDN w:val="0"/>
              <w:adjustRightInd w:val="0"/>
              <w:spacing w:after="0" w:line="240" w:lineRule="auto"/>
              <w:ind w:firstLine="706"/>
              <w:jc w:val="both"/>
              <w:rPr>
                <w:rFonts w:ascii="Times New Roman" w:eastAsia="Times New Roman" w:hAnsi="Times New Roman" w:cs="Times New Roman"/>
                <w:lang w:eastAsia="ru-RU"/>
              </w:rPr>
            </w:pPr>
            <w:r w:rsidRPr="00030713">
              <w:rPr>
                <w:rFonts w:ascii="Times New Roman" w:eastAsia="Times New Roman" w:hAnsi="Times New Roman" w:cs="Times New Roman"/>
                <w:vertAlign w:val="superscript"/>
                <w:lang w:eastAsia="ru-RU"/>
              </w:rPr>
              <w:t xml:space="preserve">* </w:t>
            </w:r>
            <w:r w:rsidRPr="00030713">
              <w:rPr>
                <w:rFonts w:ascii="Times New Roman" w:eastAsia="Times New Roman" w:hAnsi="Times New Roman" w:cs="Times New Roman"/>
                <w:lang w:eastAsia="ru-RU"/>
              </w:rPr>
              <w:t>допустимо досрочное выполнение работ по сохранению объекта культурного наследия</w:t>
            </w:r>
          </w:p>
          <w:p w:rsidR="005039CA" w:rsidRPr="00030713" w:rsidRDefault="005039CA" w:rsidP="006578A4">
            <w:pPr>
              <w:tabs>
                <w:tab w:val="left" w:pos="706"/>
              </w:tabs>
              <w:autoSpaceDE w:val="0"/>
              <w:autoSpaceDN w:val="0"/>
              <w:adjustRightInd w:val="0"/>
              <w:spacing w:after="0" w:line="240" w:lineRule="auto"/>
              <w:jc w:val="center"/>
              <w:rPr>
                <w:rFonts w:ascii="Times New Roman" w:eastAsia="Times New Roman" w:hAnsi="Times New Roman" w:cs="Times New Roman"/>
                <w:highlight w:val="yellow"/>
                <w:lang w:eastAsia="ru-RU"/>
              </w:rPr>
            </w:pPr>
          </w:p>
        </w:tc>
      </w:tr>
    </w:tbl>
    <w:p w:rsidR="005039CA" w:rsidRPr="00030713" w:rsidRDefault="005039CA" w:rsidP="005039CA">
      <w:pPr>
        <w:autoSpaceDE w:val="0"/>
        <w:autoSpaceDN w:val="0"/>
        <w:adjustRightInd w:val="0"/>
        <w:spacing w:after="0" w:line="240" w:lineRule="auto"/>
        <w:ind w:firstLine="706"/>
        <w:jc w:val="both"/>
        <w:rPr>
          <w:rFonts w:ascii="Times New Roman" w:eastAsia="Times New Roman" w:hAnsi="Times New Roman" w:cs="Times New Roman"/>
          <w:sz w:val="26"/>
          <w:szCs w:val="26"/>
          <w:lang w:eastAsia="ru-RU"/>
        </w:rPr>
      </w:pPr>
      <w:r w:rsidRPr="00030713">
        <w:rPr>
          <w:rFonts w:ascii="Times New Roman" w:eastAsia="Times New Roman" w:hAnsi="Times New Roman" w:cs="Times New Roman"/>
          <w:sz w:val="26"/>
          <w:szCs w:val="26"/>
          <w:lang w:eastAsia="ru-RU"/>
        </w:rPr>
        <w:t xml:space="preserve">5.1. 2. Работы по сохранению объекта культурного наследия проводятся                      на основании задания и разрешения на проведение работ, выданных Департаментом </w:t>
      </w:r>
      <w:r w:rsidRPr="00030713">
        <w:rPr>
          <w:rFonts w:ascii="Times New Roman" w:eastAsia="Times New Roman" w:hAnsi="Times New Roman" w:cs="Times New Roman"/>
          <w:bCs/>
          <w:color w:val="000000"/>
          <w:sz w:val="26"/>
          <w:szCs w:val="26"/>
          <w:lang w:eastAsia="ru-RU"/>
        </w:rPr>
        <w:t>Смоленской области по культуре и туризму</w:t>
      </w:r>
      <w:r w:rsidRPr="00030713">
        <w:rPr>
          <w:rFonts w:ascii="Times New Roman" w:eastAsia="Times New Roman" w:hAnsi="Times New Roman" w:cs="Times New Roman"/>
          <w:sz w:val="26"/>
          <w:szCs w:val="26"/>
          <w:lang w:eastAsia="ru-RU"/>
        </w:rPr>
        <w:t>, в соответствии с согласованной проектной документацией,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5039CA" w:rsidRPr="00030713" w:rsidRDefault="005039CA" w:rsidP="005039CA">
      <w:pPr>
        <w:tabs>
          <w:tab w:val="left" w:pos="1411"/>
        </w:tabs>
        <w:autoSpaceDE w:val="0"/>
        <w:autoSpaceDN w:val="0"/>
        <w:adjustRightInd w:val="0"/>
        <w:spacing w:after="0" w:line="240" w:lineRule="auto"/>
        <w:ind w:firstLine="713"/>
        <w:jc w:val="both"/>
        <w:rPr>
          <w:rFonts w:ascii="Times New Roman" w:eastAsia="Times New Roman" w:hAnsi="Times New Roman" w:cs="Times New Roman"/>
          <w:sz w:val="26"/>
          <w:szCs w:val="26"/>
          <w:lang w:eastAsia="ru-RU"/>
        </w:rPr>
      </w:pPr>
      <w:r w:rsidRPr="00030713">
        <w:rPr>
          <w:rFonts w:ascii="Times New Roman" w:eastAsia="Times New Roman" w:hAnsi="Times New Roman" w:cs="Times New Roman"/>
          <w:sz w:val="26"/>
          <w:szCs w:val="26"/>
          <w:lang w:eastAsia="ru-RU"/>
        </w:rPr>
        <w:t>5.1.3.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5039CA" w:rsidRPr="00030713" w:rsidRDefault="005039CA" w:rsidP="005039CA">
      <w:pPr>
        <w:tabs>
          <w:tab w:val="left" w:pos="1094"/>
        </w:tabs>
        <w:autoSpaceDE w:val="0"/>
        <w:autoSpaceDN w:val="0"/>
        <w:adjustRightInd w:val="0"/>
        <w:spacing w:after="0" w:line="240" w:lineRule="auto"/>
        <w:ind w:firstLine="709"/>
        <w:rPr>
          <w:rFonts w:ascii="Times New Roman" w:eastAsia="Times New Roman" w:hAnsi="Times New Roman" w:cs="Times New Roman"/>
          <w:b/>
          <w:sz w:val="26"/>
          <w:szCs w:val="26"/>
          <w:lang w:eastAsia="ru-RU"/>
        </w:rPr>
      </w:pPr>
      <w:r w:rsidRPr="00030713">
        <w:rPr>
          <w:rFonts w:ascii="Times New Roman" w:eastAsia="Times New Roman" w:hAnsi="Times New Roman" w:cs="Times New Roman"/>
          <w:sz w:val="26"/>
          <w:szCs w:val="26"/>
          <w:lang w:eastAsia="ru-RU"/>
        </w:rPr>
        <w:t>5.1.4. Срок выполнения условий конкурса</w:t>
      </w:r>
      <w:r w:rsidRPr="00030713">
        <w:rPr>
          <w:rFonts w:ascii="Times New Roman" w:eastAsia="Times New Roman" w:hAnsi="Times New Roman" w:cs="Times New Roman"/>
          <w:b/>
          <w:sz w:val="26"/>
          <w:szCs w:val="26"/>
          <w:lang w:eastAsia="ru-RU"/>
        </w:rPr>
        <w:t>: до 31 декабря 2026 года.</w:t>
      </w:r>
    </w:p>
    <w:p w:rsidR="005039CA" w:rsidRPr="00030713" w:rsidRDefault="005039CA" w:rsidP="005039CA">
      <w:pPr>
        <w:tabs>
          <w:tab w:val="left" w:pos="851"/>
        </w:tabs>
        <w:autoSpaceDE w:val="0"/>
        <w:autoSpaceDN w:val="0"/>
        <w:adjustRightInd w:val="0"/>
        <w:spacing w:after="0" w:line="240" w:lineRule="auto"/>
        <w:ind w:firstLine="570"/>
        <w:jc w:val="both"/>
        <w:rPr>
          <w:rFonts w:ascii="Times New Roman" w:eastAsia="Times New Roman" w:hAnsi="Times New Roman" w:cs="Times New Roman"/>
          <w:sz w:val="26"/>
          <w:szCs w:val="26"/>
          <w:lang w:eastAsia="ru-RU"/>
        </w:rPr>
      </w:pPr>
      <w:r w:rsidRPr="00030713">
        <w:rPr>
          <w:rFonts w:ascii="Times New Roman" w:eastAsia="Times New Roman" w:hAnsi="Times New Roman" w:cs="Times New Roman"/>
          <w:sz w:val="26"/>
          <w:szCs w:val="26"/>
          <w:lang w:eastAsia="ru-RU"/>
        </w:rPr>
        <w:t xml:space="preserve">  5.2. Порядок подтверждения победителем выполнения условий конкурса. Победитель конкурса обязан не позднее 30 календарных дней со дня окончания установленного срока выполнения каждого этапа работ предоставить отчет о выполнении им каждого из этапов работ по сохранению объекта культурного наследия в Администрацию муниципального образования «Вяземский район» Смоленской области. Сводный (итоговый) отчет о выполнении условий конкурса с приложением подтверждающих документов в целом предоставляется победителем в течение 10 рабочих дней с даты истечения срока выполнения условий конкурса в полном объеме с приложением подтверждающих документов, фотографий, в том числе акта о выполнении работ по сохранению объекта культурного наследия, подписанного Департаментом </w:t>
      </w:r>
      <w:r w:rsidRPr="00030713">
        <w:rPr>
          <w:rFonts w:ascii="Times New Roman" w:eastAsia="Times New Roman" w:hAnsi="Times New Roman" w:cs="Times New Roman"/>
          <w:bCs/>
          <w:color w:val="000000"/>
          <w:sz w:val="26"/>
          <w:szCs w:val="26"/>
          <w:lang w:eastAsia="ru-RU"/>
        </w:rPr>
        <w:t>Смоленской области по культуре и туризму</w:t>
      </w:r>
      <w:r w:rsidRPr="00030713">
        <w:rPr>
          <w:rFonts w:ascii="Times New Roman" w:eastAsia="Times New Roman" w:hAnsi="Times New Roman" w:cs="Times New Roman"/>
          <w:sz w:val="26"/>
          <w:szCs w:val="26"/>
          <w:lang w:eastAsia="ru-RU"/>
        </w:rPr>
        <w:t>, в Администрацию муниципального образования «Вяземский район» Смоленской области.</w:t>
      </w:r>
    </w:p>
    <w:p w:rsidR="005039CA" w:rsidRPr="00011FF7" w:rsidRDefault="005039CA" w:rsidP="005039CA">
      <w:pPr>
        <w:tabs>
          <w:tab w:val="left" w:pos="1411"/>
        </w:tabs>
        <w:autoSpaceDE w:val="0"/>
        <w:autoSpaceDN w:val="0"/>
        <w:adjustRightInd w:val="0"/>
        <w:spacing w:after="0" w:line="240" w:lineRule="auto"/>
        <w:ind w:firstLine="713"/>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5.3</w:t>
      </w:r>
      <w:r w:rsidRPr="00011FF7">
        <w:rPr>
          <w:rFonts w:ascii="Times New Roman" w:eastAsia="Times New Roman" w:hAnsi="Times New Roman" w:cs="Times New Roman"/>
          <w:color w:val="000000"/>
          <w:sz w:val="26"/>
          <w:szCs w:val="26"/>
          <w:lang w:eastAsia="ru-RU"/>
        </w:rPr>
        <w:t>. Продавец в течение двух месяцев со дня получения сводного (итогового) отчета о выполнении условий конкурса осуществляет проверку фактического выполнения условий конкурса на основании представленного Покупателем сводного (итогового</w:t>
      </w:r>
      <w:r w:rsidRPr="00011FF7">
        <w:rPr>
          <w:rFonts w:ascii="Times New Roman" w:eastAsia="Times New Roman" w:hAnsi="Times New Roman" w:cs="Times New Roman"/>
          <w:sz w:val="26"/>
          <w:szCs w:val="26"/>
          <w:lang w:eastAsia="ru-RU"/>
        </w:rPr>
        <w:t>) отчета. Указанная проверка проводится комиссией по приватизации муниципального имущества (</w:t>
      </w:r>
      <w:r>
        <w:rPr>
          <w:rFonts w:ascii="Times New Roman" w:eastAsia="Times New Roman" w:hAnsi="Times New Roman" w:cs="Times New Roman"/>
          <w:i/>
          <w:sz w:val="26"/>
          <w:szCs w:val="26"/>
          <w:lang w:eastAsia="ru-RU"/>
        </w:rPr>
        <w:t>далее – К</w:t>
      </w:r>
      <w:r w:rsidRPr="00AD7F8E">
        <w:rPr>
          <w:rFonts w:ascii="Times New Roman" w:eastAsia="Times New Roman" w:hAnsi="Times New Roman" w:cs="Times New Roman"/>
          <w:i/>
          <w:sz w:val="26"/>
          <w:szCs w:val="26"/>
          <w:lang w:eastAsia="ru-RU"/>
        </w:rPr>
        <w:t>омиссия</w:t>
      </w:r>
      <w:r w:rsidRPr="00011FF7">
        <w:rPr>
          <w:rFonts w:ascii="Times New Roman" w:eastAsia="Times New Roman" w:hAnsi="Times New Roman" w:cs="Times New Roman"/>
          <w:sz w:val="26"/>
          <w:szCs w:val="26"/>
          <w:lang w:eastAsia="ru-RU"/>
        </w:rPr>
        <w:t>).</w:t>
      </w:r>
      <w:r w:rsidRPr="00011FF7">
        <w:rPr>
          <w:rFonts w:ascii="Times New Roman" w:eastAsia="Times New Roman" w:hAnsi="Times New Roman" w:cs="Times New Roman"/>
          <w:i/>
          <w:sz w:val="26"/>
          <w:szCs w:val="26"/>
          <w:lang w:eastAsia="ru-RU"/>
        </w:rPr>
        <w:t xml:space="preserve"> </w:t>
      </w:r>
      <w:r w:rsidRPr="00011FF7">
        <w:rPr>
          <w:rFonts w:ascii="Times New Roman" w:eastAsia="Times New Roman" w:hAnsi="Times New Roman" w:cs="Times New Roman"/>
          <w:sz w:val="26"/>
          <w:szCs w:val="26"/>
          <w:lang w:eastAsia="ru-RU"/>
        </w:rPr>
        <w:t>По результатам рассмотрения сводного (итогового) отчета о выполнении условий данного к</w:t>
      </w:r>
      <w:r w:rsidRPr="00011FF7">
        <w:rPr>
          <w:rFonts w:ascii="Times New Roman" w:eastAsia="Times New Roman" w:hAnsi="Times New Roman" w:cs="Times New Roman"/>
          <w:color w:val="000000"/>
          <w:sz w:val="26"/>
          <w:szCs w:val="26"/>
          <w:lang w:eastAsia="ru-RU"/>
        </w:rPr>
        <w:t>онкурса Комиссия составляет акт о выполнении Покупателем условий конкурса.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w:t>
      </w:r>
    </w:p>
    <w:p w:rsidR="005039CA" w:rsidRPr="00011FF7" w:rsidRDefault="005039CA" w:rsidP="005039CA">
      <w:pPr>
        <w:tabs>
          <w:tab w:val="left" w:pos="1411"/>
        </w:tabs>
        <w:autoSpaceDE w:val="0"/>
        <w:autoSpaceDN w:val="0"/>
        <w:adjustRightInd w:val="0"/>
        <w:spacing w:after="0" w:line="240" w:lineRule="auto"/>
        <w:ind w:firstLine="713"/>
        <w:jc w:val="both"/>
        <w:rPr>
          <w:rFonts w:ascii="Times New Roman" w:eastAsia="Times New Roman" w:hAnsi="Times New Roman" w:cs="Times New Roman"/>
          <w:i/>
          <w:color w:val="000000"/>
          <w:sz w:val="26"/>
          <w:szCs w:val="26"/>
          <w:lang w:eastAsia="ru-RU"/>
        </w:rPr>
      </w:pPr>
    </w:p>
    <w:p w:rsidR="005039CA" w:rsidRDefault="005039CA" w:rsidP="005039CA">
      <w:pPr>
        <w:spacing w:after="0" w:line="240" w:lineRule="auto"/>
        <w:jc w:val="center"/>
        <w:rPr>
          <w:rFonts w:ascii="Times New Roman" w:eastAsia="Times New Roman" w:hAnsi="Times New Roman" w:cs="Times New Roman"/>
          <w:b/>
          <w:color w:val="000000"/>
          <w:sz w:val="26"/>
          <w:szCs w:val="26"/>
          <w:lang w:eastAsia="ru-RU"/>
        </w:rPr>
      </w:pPr>
      <w:r w:rsidRPr="00011FF7">
        <w:rPr>
          <w:rFonts w:ascii="Times New Roman" w:eastAsia="Times New Roman" w:hAnsi="Times New Roman" w:cs="Times New Roman"/>
          <w:b/>
          <w:color w:val="000000"/>
          <w:sz w:val="26"/>
          <w:szCs w:val="26"/>
          <w:lang w:eastAsia="ru-RU"/>
        </w:rPr>
        <w:lastRenderedPageBreak/>
        <w:t>6. Ответственность сторон</w:t>
      </w:r>
    </w:p>
    <w:p w:rsidR="005039CA" w:rsidRPr="00011FF7" w:rsidRDefault="005039CA" w:rsidP="005039CA">
      <w:pPr>
        <w:spacing w:after="0" w:line="240" w:lineRule="auto"/>
        <w:jc w:val="center"/>
        <w:rPr>
          <w:rFonts w:ascii="Times New Roman" w:eastAsia="Times New Roman" w:hAnsi="Times New Roman" w:cs="Times New Roman"/>
          <w:b/>
          <w:color w:val="000000"/>
          <w:sz w:val="26"/>
          <w:szCs w:val="26"/>
          <w:lang w:eastAsia="ru-RU"/>
        </w:rPr>
      </w:pPr>
    </w:p>
    <w:p w:rsidR="005039CA" w:rsidRPr="00011FF7" w:rsidRDefault="005039CA" w:rsidP="005039C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1FF7">
        <w:rPr>
          <w:rFonts w:ascii="Times New Roman" w:eastAsia="Times New Roman" w:hAnsi="Times New Roman" w:cs="Times New Roman"/>
          <w:color w:val="000000"/>
          <w:sz w:val="26"/>
          <w:szCs w:val="26"/>
          <w:lang w:eastAsia="ru-RU"/>
        </w:rPr>
        <w:t xml:space="preserve">6.1. </w:t>
      </w:r>
      <w:r w:rsidRPr="00011FF7">
        <w:rPr>
          <w:rFonts w:ascii="Times New Roman" w:eastAsia="Times New Roman" w:hAnsi="Times New Roman" w:cs="Times New Roman"/>
          <w:sz w:val="26"/>
          <w:szCs w:val="26"/>
          <w:lang w:eastAsia="ru-RU"/>
        </w:rPr>
        <w:t>В случае нарушения установленного пунктом 2.4 Договора порядка оплаты стоимости Имущества Покупатель уплачивает Продавцу неустойку, устанавливаемую в размере 0,1 % от неуплаченной суммы за каждый день просрочки.</w:t>
      </w:r>
    </w:p>
    <w:p w:rsidR="005039CA" w:rsidRPr="00011FF7" w:rsidRDefault="005039CA" w:rsidP="005039C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1FF7">
        <w:rPr>
          <w:rFonts w:ascii="Times New Roman" w:eastAsia="Times New Roman" w:hAnsi="Times New Roman" w:cs="Times New Roman"/>
          <w:sz w:val="26"/>
          <w:szCs w:val="26"/>
          <w:lang w:eastAsia="ru-RU"/>
        </w:rPr>
        <w:t>6.2. При отказе, уклонении Покупателя от оплаты Имущества задаток не возвращается.</w:t>
      </w:r>
    </w:p>
    <w:p w:rsidR="005039CA" w:rsidRPr="00011FF7" w:rsidRDefault="005039CA" w:rsidP="005039C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1FF7">
        <w:rPr>
          <w:rFonts w:ascii="Times New Roman" w:eastAsia="Times New Roman" w:hAnsi="Times New Roman" w:cs="Times New Roman"/>
          <w:sz w:val="26"/>
          <w:szCs w:val="26"/>
          <w:lang w:eastAsia="ru-RU"/>
        </w:rPr>
        <w:t>6.3. Если Покупатель в нарушение Договора своевременно не оплачивает и (или) не принимает Имущество, Продавец вправе по своему выбору потребовать оплаты (приема) Имущества либо по истечении 10 дней с момента нарушения установленного пунктом 2.4 Договора срока оплаты Имущества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5039CA" w:rsidRPr="00011FF7" w:rsidRDefault="005039CA" w:rsidP="005039CA">
      <w:pPr>
        <w:spacing w:after="0" w:line="240" w:lineRule="auto"/>
        <w:ind w:firstLine="720"/>
        <w:jc w:val="both"/>
        <w:rPr>
          <w:rFonts w:ascii="Times New Roman" w:eastAsia="Times New Roman" w:hAnsi="Times New Roman" w:cs="Times New Roman"/>
          <w:sz w:val="26"/>
          <w:szCs w:val="26"/>
          <w:lang w:eastAsia="ru-RU"/>
        </w:rPr>
      </w:pPr>
      <w:r w:rsidRPr="00011FF7">
        <w:rPr>
          <w:rFonts w:ascii="Times New Roman" w:eastAsia="Times New Roman" w:hAnsi="Times New Roman" w:cs="Times New Roman"/>
          <w:color w:val="000000"/>
          <w:sz w:val="26"/>
          <w:szCs w:val="26"/>
          <w:lang w:eastAsia="ru-RU"/>
        </w:rPr>
        <w:t xml:space="preserve">6.4. За невыполнение Покупателем условий конкурса, а также ненадлежащее их выполнение, в том числе нарушение промежуточных или окончательных сроков выполнения условий данного конкурса и объема их выполнения, Покупатель </w:t>
      </w:r>
      <w:r w:rsidRPr="00011FF7">
        <w:rPr>
          <w:rFonts w:ascii="Times New Roman" w:eastAsia="Times New Roman" w:hAnsi="Times New Roman" w:cs="Times New Roman"/>
          <w:sz w:val="26"/>
          <w:szCs w:val="26"/>
          <w:lang w:eastAsia="ru-RU"/>
        </w:rPr>
        <w:t>выплачивает неустойку в размере цены имущества, указанной в п. 2.1 настоящего договора.</w:t>
      </w:r>
    </w:p>
    <w:p w:rsidR="005039CA" w:rsidRPr="00011FF7" w:rsidRDefault="005039CA" w:rsidP="005039C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11FF7">
        <w:rPr>
          <w:rFonts w:ascii="Times New Roman" w:eastAsia="Times New Roman" w:hAnsi="Times New Roman" w:cs="Times New Roman"/>
          <w:color w:val="000000"/>
          <w:sz w:val="26"/>
          <w:szCs w:val="26"/>
          <w:lang w:eastAsia="ru-RU"/>
        </w:rPr>
        <w:t xml:space="preserve">6.5. В случае неисполнения Покупателем условий конкурса, ненадлежащего их исполнения, в том числе нарушения промежуточных или окончательных сроков исполнения условий и объема их исполнения, а также неисполнения обязанностей, предусмотренных пунктом 4.1.1 Договора, договор купли-продажи Имущества расторгается по соглашению сторон или в судебном порядке с одновременным взысканием с Покупателя неустойки. Имущество возвращается </w:t>
      </w:r>
      <w:r w:rsidRPr="00011FF7">
        <w:rPr>
          <w:rFonts w:ascii="Times New Roman" w:eastAsia="Times New Roman" w:hAnsi="Times New Roman" w:cs="Times New Roman"/>
          <w:sz w:val="26"/>
          <w:szCs w:val="26"/>
          <w:lang w:eastAsia="ru-RU"/>
        </w:rPr>
        <w:t>в муниципальную собственность,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5039CA" w:rsidRPr="00011FF7" w:rsidRDefault="005039CA" w:rsidP="005039C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1FF7">
        <w:rPr>
          <w:rFonts w:ascii="Times New Roman" w:eastAsia="Times New Roman" w:hAnsi="Times New Roman" w:cs="Times New Roman"/>
          <w:sz w:val="26"/>
          <w:szCs w:val="26"/>
          <w:lang w:eastAsia="ru-RU"/>
        </w:rPr>
        <w:t xml:space="preserve">6.6. </w:t>
      </w:r>
      <w:r w:rsidRPr="00011FF7">
        <w:rPr>
          <w:rFonts w:ascii="Times New Roman" w:eastAsia="Times New Roman" w:hAnsi="Times New Roman" w:cs="Times New Roman"/>
          <w:spacing w:val="7"/>
          <w:sz w:val="26"/>
          <w:szCs w:val="26"/>
          <w:lang w:eastAsia="ru-RU"/>
        </w:rPr>
        <w:t xml:space="preserve">Расторжение Договора по иным основаниям допускается исключительно по соглашению Сторон или </w:t>
      </w:r>
      <w:r w:rsidRPr="00011FF7">
        <w:rPr>
          <w:rFonts w:ascii="Times New Roman" w:eastAsia="Times New Roman" w:hAnsi="Times New Roman" w:cs="Times New Roman"/>
          <w:sz w:val="26"/>
          <w:szCs w:val="26"/>
          <w:lang w:eastAsia="ru-RU"/>
        </w:rPr>
        <w:t>решению суда по основаниям, предусмотренным гражданским законодательством, в том числе в случае неисполнения обязанности по представлению документов на государственную регистрацию, предусмотренной пунктом 3.3 Договора.</w:t>
      </w:r>
    </w:p>
    <w:p w:rsidR="005039CA" w:rsidRPr="00011FF7" w:rsidRDefault="005039CA" w:rsidP="005039C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1FF7">
        <w:rPr>
          <w:rFonts w:ascii="Times New Roman" w:eastAsia="Times New Roman" w:hAnsi="Times New Roman" w:cs="Times New Roman"/>
          <w:sz w:val="26"/>
          <w:szCs w:val="26"/>
          <w:lang w:eastAsia="ru-RU"/>
        </w:rPr>
        <w:t>6.7. Ответственность Сторон, не урегулированная настоящим Договором, устанавливается действующим законодательством Российской Федерации.</w:t>
      </w:r>
    </w:p>
    <w:p w:rsidR="005039CA" w:rsidRPr="00011FF7" w:rsidRDefault="005039CA" w:rsidP="005039CA">
      <w:pPr>
        <w:spacing w:after="0" w:line="240" w:lineRule="auto"/>
        <w:ind w:firstLine="709"/>
        <w:jc w:val="both"/>
        <w:rPr>
          <w:rFonts w:ascii="Times New Roman" w:eastAsia="Times New Roman" w:hAnsi="Times New Roman" w:cs="Times New Roman"/>
          <w:color w:val="000000"/>
          <w:sz w:val="26"/>
          <w:szCs w:val="26"/>
          <w:lang w:eastAsia="ru-RU"/>
        </w:rPr>
      </w:pPr>
      <w:r w:rsidRPr="00011FF7">
        <w:rPr>
          <w:rFonts w:ascii="Times New Roman" w:eastAsia="Times New Roman" w:hAnsi="Times New Roman" w:cs="Times New Roman"/>
          <w:color w:val="000000"/>
          <w:sz w:val="26"/>
          <w:szCs w:val="26"/>
          <w:lang w:eastAsia="ru-RU"/>
        </w:rPr>
        <w:t>6.8. В случае расторжения Договора по вине Покупателя средства, внесенные Покупателем на счет Продавца, включая задаток, не возвращаются, и возмещения расходов Продавцом не осуществляется.</w:t>
      </w:r>
    </w:p>
    <w:p w:rsidR="005039CA" w:rsidRPr="00011FF7" w:rsidRDefault="005039CA" w:rsidP="005039CA">
      <w:pPr>
        <w:spacing w:after="0" w:line="240" w:lineRule="auto"/>
        <w:ind w:firstLine="709"/>
        <w:jc w:val="both"/>
        <w:rPr>
          <w:rFonts w:ascii="Times New Roman" w:eastAsia="Times New Roman" w:hAnsi="Times New Roman" w:cs="Times New Roman"/>
          <w:color w:val="000000"/>
          <w:sz w:val="26"/>
          <w:szCs w:val="26"/>
          <w:lang w:eastAsia="ru-RU"/>
        </w:rPr>
      </w:pPr>
    </w:p>
    <w:p w:rsidR="005039CA" w:rsidRDefault="005039CA" w:rsidP="005039CA">
      <w:pPr>
        <w:spacing w:after="0" w:line="240" w:lineRule="auto"/>
        <w:jc w:val="center"/>
        <w:rPr>
          <w:rFonts w:ascii="Times New Roman" w:eastAsia="Times New Roman" w:hAnsi="Times New Roman" w:cs="Times New Roman"/>
          <w:b/>
          <w:color w:val="000000"/>
          <w:sz w:val="26"/>
          <w:szCs w:val="26"/>
          <w:lang w:eastAsia="ru-RU"/>
        </w:rPr>
      </w:pPr>
      <w:r w:rsidRPr="00011FF7">
        <w:rPr>
          <w:rFonts w:ascii="Times New Roman" w:eastAsia="Times New Roman" w:hAnsi="Times New Roman" w:cs="Times New Roman"/>
          <w:b/>
          <w:color w:val="000000"/>
          <w:sz w:val="26"/>
          <w:szCs w:val="26"/>
          <w:lang w:eastAsia="ru-RU"/>
        </w:rPr>
        <w:t>7. Заключительные положения</w:t>
      </w:r>
    </w:p>
    <w:p w:rsidR="005039CA" w:rsidRPr="00011FF7" w:rsidRDefault="005039CA" w:rsidP="005039CA">
      <w:pPr>
        <w:spacing w:after="0" w:line="240" w:lineRule="auto"/>
        <w:jc w:val="center"/>
        <w:rPr>
          <w:rFonts w:ascii="Times New Roman" w:eastAsia="Times New Roman" w:hAnsi="Times New Roman" w:cs="Times New Roman"/>
          <w:b/>
          <w:color w:val="000000"/>
          <w:sz w:val="26"/>
          <w:szCs w:val="26"/>
          <w:lang w:eastAsia="ru-RU"/>
        </w:rPr>
      </w:pPr>
    </w:p>
    <w:p w:rsidR="005039CA" w:rsidRPr="00011FF7" w:rsidRDefault="005039CA" w:rsidP="005039C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11FF7">
        <w:rPr>
          <w:rFonts w:ascii="Times New Roman" w:eastAsia="Times New Roman" w:hAnsi="Times New Roman" w:cs="Times New Roman"/>
          <w:bCs/>
          <w:color w:val="000000"/>
          <w:spacing w:val="3"/>
          <w:sz w:val="26"/>
          <w:szCs w:val="26"/>
          <w:lang w:eastAsia="ru-RU"/>
        </w:rPr>
        <w:t>7.1.</w:t>
      </w:r>
      <w:r w:rsidRPr="00011FF7">
        <w:rPr>
          <w:rFonts w:ascii="Times New Roman" w:eastAsia="Times New Roman" w:hAnsi="Times New Roman" w:cs="Times New Roman"/>
          <w:b/>
          <w:bCs/>
          <w:color w:val="000000"/>
          <w:spacing w:val="3"/>
          <w:sz w:val="26"/>
          <w:szCs w:val="26"/>
          <w:lang w:eastAsia="ru-RU"/>
        </w:rPr>
        <w:t xml:space="preserve"> </w:t>
      </w:r>
      <w:r w:rsidRPr="00011FF7">
        <w:rPr>
          <w:rFonts w:ascii="Times New Roman" w:eastAsia="Times New Roman" w:hAnsi="Times New Roman" w:cs="Times New Roman"/>
          <w:color w:val="000000"/>
          <w:spacing w:val="3"/>
          <w:sz w:val="26"/>
          <w:szCs w:val="26"/>
          <w:lang w:eastAsia="ru-RU"/>
        </w:rPr>
        <w:t xml:space="preserve">Все споры и разногласия Стороны будут стремиться урегулировать путем </w:t>
      </w:r>
      <w:r w:rsidRPr="00011FF7">
        <w:rPr>
          <w:rFonts w:ascii="Times New Roman" w:eastAsia="Times New Roman" w:hAnsi="Times New Roman" w:cs="Times New Roman"/>
          <w:color w:val="000000"/>
          <w:sz w:val="26"/>
          <w:szCs w:val="26"/>
          <w:lang w:eastAsia="ru-RU"/>
        </w:rPr>
        <w:t>переговоров, а если такое урегулирование становится невозможным, то спор подлежит разрешению в суде.</w:t>
      </w:r>
    </w:p>
    <w:p w:rsidR="005039CA" w:rsidRPr="00011FF7" w:rsidRDefault="005039CA" w:rsidP="005039CA">
      <w:pPr>
        <w:shd w:val="clear" w:color="auto" w:fill="FFFFFF"/>
        <w:tabs>
          <w:tab w:val="left" w:pos="1267"/>
        </w:tabs>
        <w:spacing w:after="0" w:line="240" w:lineRule="auto"/>
        <w:ind w:firstLine="709"/>
        <w:jc w:val="both"/>
        <w:rPr>
          <w:rFonts w:ascii="Times New Roman" w:eastAsia="Times New Roman" w:hAnsi="Times New Roman" w:cs="Times New Roman"/>
          <w:bCs/>
          <w:color w:val="000000"/>
          <w:sz w:val="26"/>
          <w:szCs w:val="26"/>
          <w:lang w:eastAsia="ru-RU"/>
        </w:rPr>
      </w:pPr>
      <w:r w:rsidRPr="00011FF7">
        <w:rPr>
          <w:rFonts w:ascii="Times New Roman" w:eastAsia="Times New Roman" w:hAnsi="Times New Roman" w:cs="Times New Roman"/>
          <w:bCs/>
          <w:color w:val="000000"/>
          <w:sz w:val="26"/>
          <w:szCs w:val="26"/>
          <w:lang w:eastAsia="ru-RU"/>
        </w:rPr>
        <w:t>7.2.  Настоящий Договор вступает в силу с момента заключения и действует до полного исполнения Сторонами всех предусмотренных обязательств.</w:t>
      </w:r>
    </w:p>
    <w:p w:rsidR="005039CA" w:rsidRPr="00011FF7" w:rsidRDefault="005039CA" w:rsidP="005039C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5"/>
          <w:sz w:val="26"/>
          <w:szCs w:val="26"/>
          <w:lang w:eastAsia="ru-RU"/>
        </w:rPr>
      </w:pPr>
      <w:r w:rsidRPr="00011FF7">
        <w:rPr>
          <w:rFonts w:ascii="Times New Roman" w:eastAsia="Times New Roman" w:hAnsi="Times New Roman" w:cs="Times New Roman"/>
          <w:color w:val="000000"/>
          <w:spacing w:val="7"/>
          <w:sz w:val="26"/>
          <w:szCs w:val="26"/>
          <w:lang w:eastAsia="ru-RU"/>
        </w:rPr>
        <w:t xml:space="preserve">7.3. </w:t>
      </w:r>
      <w:r w:rsidRPr="00011FF7">
        <w:rPr>
          <w:rFonts w:ascii="Times New Roman" w:eastAsia="Times New Roman" w:hAnsi="Times New Roman" w:cs="Times New Roman"/>
          <w:color w:val="000000"/>
          <w:spacing w:val="5"/>
          <w:sz w:val="26"/>
          <w:szCs w:val="26"/>
          <w:lang w:eastAsia="ru-RU"/>
        </w:rPr>
        <w:t xml:space="preserve">В случае расторжения Договора по основаниям, указанным в пункте 6.3 </w:t>
      </w:r>
      <w:r w:rsidRPr="00011FF7">
        <w:rPr>
          <w:rFonts w:ascii="Times New Roman" w:eastAsia="Times New Roman" w:hAnsi="Times New Roman" w:cs="Times New Roman"/>
          <w:color w:val="000000"/>
          <w:spacing w:val="5"/>
          <w:sz w:val="26"/>
          <w:szCs w:val="26"/>
          <w:lang w:eastAsia="ru-RU"/>
        </w:rPr>
        <w:lastRenderedPageBreak/>
        <w:t>Договора, Договор прекращает свое действие с момента получения уведомления.</w:t>
      </w:r>
    </w:p>
    <w:p w:rsidR="005039CA" w:rsidRPr="00011FF7" w:rsidRDefault="005039CA" w:rsidP="005039C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8"/>
          <w:sz w:val="26"/>
          <w:szCs w:val="26"/>
          <w:lang w:eastAsia="ru-RU"/>
        </w:rPr>
      </w:pPr>
      <w:r w:rsidRPr="00011FF7">
        <w:rPr>
          <w:rFonts w:ascii="Times New Roman" w:eastAsia="Times New Roman" w:hAnsi="Times New Roman" w:cs="Times New Roman"/>
          <w:color w:val="000000"/>
          <w:spacing w:val="5"/>
          <w:sz w:val="26"/>
          <w:szCs w:val="26"/>
          <w:lang w:eastAsia="ru-RU"/>
        </w:rPr>
        <w:t xml:space="preserve">7.4. В случае расторжения Договора по соглашению Сторон он </w:t>
      </w:r>
      <w:r w:rsidRPr="00011FF7">
        <w:rPr>
          <w:rFonts w:ascii="Times New Roman" w:eastAsia="Times New Roman" w:hAnsi="Times New Roman" w:cs="Times New Roman"/>
          <w:color w:val="000000"/>
          <w:spacing w:val="8"/>
          <w:sz w:val="26"/>
          <w:szCs w:val="26"/>
          <w:lang w:eastAsia="ru-RU"/>
        </w:rPr>
        <w:t xml:space="preserve">прекращает свое действие со дня, когда Стороны достигли соглашения о расторжении </w:t>
      </w:r>
      <w:r w:rsidRPr="00011FF7">
        <w:rPr>
          <w:rFonts w:ascii="Times New Roman" w:eastAsia="Times New Roman" w:hAnsi="Times New Roman" w:cs="Times New Roman"/>
          <w:color w:val="000000"/>
          <w:sz w:val="26"/>
          <w:szCs w:val="26"/>
          <w:lang w:eastAsia="ru-RU"/>
        </w:rPr>
        <w:t>заключенного между ними договора.</w:t>
      </w:r>
    </w:p>
    <w:p w:rsidR="005039CA" w:rsidRPr="00011FF7" w:rsidRDefault="005039CA" w:rsidP="005039CA">
      <w:pPr>
        <w:shd w:val="clear" w:color="auto" w:fill="FFFFFF"/>
        <w:tabs>
          <w:tab w:val="left" w:pos="1267"/>
        </w:tabs>
        <w:spacing w:after="0" w:line="240" w:lineRule="auto"/>
        <w:ind w:firstLine="709"/>
        <w:jc w:val="both"/>
        <w:rPr>
          <w:rFonts w:ascii="Times New Roman" w:eastAsia="Times New Roman" w:hAnsi="Times New Roman" w:cs="Times New Roman"/>
          <w:color w:val="000000"/>
          <w:sz w:val="26"/>
          <w:szCs w:val="26"/>
          <w:lang w:eastAsia="ru-RU"/>
        </w:rPr>
      </w:pPr>
      <w:r w:rsidRPr="00011FF7">
        <w:rPr>
          <w:rFonts w:ascii="Times New Roman" w:eastAsia="Times New Roman" w:hAnsi="Times New Roman" w:cs="Times New Roman"/>
          <w:color w:val="000000"/>
          <w:spacing w:val="-7"/>
          <w:sz w:val="26"/>
          <w:szCs w:val="26"/>
          <w:lang w:eastAsia="ru-RU"/>
        </w:rPr>
        <w:t xml:space="preserve">7.5. </w:t>
      </w:r>
      <w:r w:rsidRPr="00011FF7">
        <w:rPr>
          <w:rFonts w:ascii="Times New Roman" w:eastAsia="Times New Roman" w:hAnsi="Times New Roman" w:cs="Times New Roman"/>
          <w:color w:val="000000"/>
          <w:sz w:val="26"/>
          <w:szCs w:val="26"/>
          <w:lang w:eastAsia="ru-RU"/>
        </w:rPr>
        <w:t>Последствия расторжения Договора определяются взаимным соглашением Сторон или судом по требованию любой из Сторон.</w:t>
      </w:r>
    </w:p>
    <w:p w:rsidR="005039CA" w:rsidRPr="00011FF7" w:rsidRDefault="005039CA" w:rsidP="005039C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1FF7">
        <w:rPr>
          <w:rFonts w:ascii="Times New Roman" w:eastAsia="Times New Roman" w:hAnsi="Times New Roman" w:cs="Times New Roman"/>
          <w:bCs/>
          <w:color w:val="000000"/>
          <w:sz w:val="26"/>
          <w:szCs w:val="26"/>
          <w:lang w:eastAsia="ru-RU"/>
        </w:rPr>
        <w:t xml:space="preserve">7.6 </w:t>
      </w:r>
      <w:r w:rsidRPr="00011FF7">
        <w:rPr>
          <w:rFonts w:ascii="Times New Roman" w:eastAsia="Times New Roman" w:hAnsi="Times New Roman" w:cs="Times New Roman"/>
          <w:sz w:val="26"/>
          <w:szCs w:val="26"/>
          <w:lang w:eastAsia="ru-RU"/>
        </w:rPr>
        <w:t>Настоящий Договор составлен в 3 (трех) экземплярах, имеющих одинаковую юридическую силу, по одному экземпляру - для Сторон, третий экземпляр передается в Управление Федеральной службы государственной регистрации, кадастра и картографии по Смоленской области.</w:t>
      </w:r>
    </w:p>
    <w:p w:rsidR="005039CA" w:rsidRDefault="005039CA" w:rsidP="005039C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039CA" w:rsidRPr="00011FF7" w:rsidRDefault="005039CA" w:rsidP="005039C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1FF7">
        <w:rPr>
          <w:rFonts w:ascii="Times New Roman" w:eastAsia="Times New Roman" w:hAnsi="Times New Roman" w:cs="Times New Roman"/>
          <w:sz w:val="26"/>
          <w:szCs w:val="26"/>
          <w:lang w:eastAsia="ru-RU"/>
        </w:rPr>
        <w:t>Приложение к договору:</w:t>
      </w:r>
    </w:p>
    <w:p w:rsidR="005039CA" w:rsidRDefault="005039CA" w:rsidP="005039C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1FF7">
        <w:rPr>
          <w:rFonts w:ascii="Times New Roman" w:eastAsia="Times New Roman" w:hAnsi="Times New Roman" w:cs="Times New Roman"/>
          <w:sz w:val="26"/>
          <w:szCs w:val="26"/>
          <w:lang w:eastAsia="ru-RU"/>
        </w:rPr>
        <w:t>- копия охранного обязательства</w:t>
      </w:r>
      <w:r>
        <w:rPr>
          <w:rFonts w:ascii="Times New Roman" w:eastAsia="Times New Roman" w:hAnsi="Times New Roman" w:cs="Times New Roman"/>
          <w:sz w:val="26"/>
          <w:szCs w:val="26"/>
          <w:lang w:eastAsia="ru-RU"/>
        </w:rPr>
        <w:t xml:space="preserve">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«Дом жилой»</w:t>
      </w:r>
      <w:r w:rsidRPr="00011FF7">
        <w:rPr>
          <w:rFonts w:ascii="Times New Roman" w:eastAsia="Times New Roman" w:hAnsi="Times New Roman" w:cs="Times New Roman"/>
          <w:sz w:val="26"/>
          <w:szCs w:val="26"/>
          <w:lang w:eastAsia="ru-RU"/>
        </w:rPr>
        <w:t xml:space="preserve">, утвержденного приказом </w:t>
      </w:r>
      <w:r>
        <w:rPr>
          <w:rFonts w:ascii="Times New Roman" w:eastAsia="Times New Roman" w:hAnsi="Times New Roman" w:cs="Times New Roman"/>
          <w:sz w:val="26"/>
          <w:szCs w:val="26"/>
          <w:lang w:eastAsia="ru-RU"/>
        </w:rPr>
        <w:t xml:space="preserve">начальника </w:t>
      </w:r>
      <w:r w:rsidRPr="00011FF7">
        <w:rPr>
          <w:rFonts w:ascii="Times New Roman" w:eastAsia="Times New Roman" w:hAnsi="Times New Roman" w:cs="Times New Roman"/>
          <w:sz w:val="26"/>
          <w:szCs w:val="26"/>
          <w:lang w:eastAsia="ru-RU"/>
        </w:rPr>
        <w:t>Департамента Смоленской обл</w:t>
      </w:r>
      <w:r>
        <w:rPr>
          <w:rFonts w:ascii="Times New Roman" w:eastAsia="Times New Roman" w:hAnsi="Times New Roman" w:cs="Times New Roman"/>
          <w:sz w:val="26"/>
          <w:szCs w:val="26"/>
          <w:lang w:eastAsia="ru-RU"/>
        </w:rPr>
        <w:t>асти по культуре и туризму от 11.12.2015 № 251</w:t>
      </w:r>
      <w:r w:rsidRPr="00011FF7">
        <w:rPr>
          <w:rFonts w:ascii="Times New Roman" w:eastAsia="Times New Roman" w:hAnsi="Times New Roman" w:cs="Times New Roman"/>
          <w:sz w:val="26"/>
          <w:szCs w:val="26"/>
          <w:lang w:eastAsia="ru-RU"/>
        </w:rPr>
        <w:t>.</w:t>
      </w:r>
    </w:p>
    <w:p w:rsidR="005039CA" w:rsidRDefault="005039CA" w:rsidP="005039C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039CA" w:rsidRPr="00011FF7" w:rsidRDefault="005039CA" w:rsidP="005039CA">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3E1D97">
        <w:rPr>
          <w:rFonts w:ascii="Times New Roman" w:eastAsia="Times New Roman" w:hAnsi="Times New Roman" w:cs="Times New Roman"/>
          <w:b/>
          <w:bCs/>
          <w:sz w:val="26"/>
          <w:szCs w:val="26"/>
          <w:lang w:eastAsia="ru-RU"/>
        </w:rPr>
        <w:t>8. Адрес</w:t>
      </w:r>
      <w:r>
        <w:rPr>
          <w:rFonts w:ascii="Times New Roman" w:eastAsia="Times New Roman" w:hAnsi="Times New Roman" w:cs="Times New Roman"/>
          <w:b/>
          <w:bCs/>
          <w:sz w:val="26"/>
          <w:szCs w:val="26"/>
          <w:lang w:eastAsia="ru-RU"/>
        </w:rPr>
        <w:t>а и банковские реквизиты сторон</w:t>
      </w:r>
    </w:p>
    <w:p w:rsidR="005039CA" w:rsidRDefault="005039CA" w:rsidP="005039C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039CA" w:rsidRPr="00D0454C" w:rsidRDefault="005039CA" w:rsidP="005039CA">
      <w:pPr>
        <w:spacing w:after="120" w:line="240" w:lineRule="auto"/>
        <w:rPr>
          <w:rFonts w:ascii="Times New Roman" w:eastAsia="Times New Roman" w:hAnsi="Times New Roman" w:cs="Times New Roman"/>
          <w:color w:val="000000"/>
          <w:sz w:val="26"/>
          <w:szCs w:val="26"/>
          <w:u w:val="single"/>
          <w:lang w:eastAsia="ru-RU"/>
        </w:rPr>
      </w:pPr>
      <w:r w:rsidRPr="00D0454C">
        <w:rPr>
          <w:rFonts w:ascii="Times New Roman" w:eastAsia="Times New Roman" w:hAnsi="Times New Roman" w:cs="Times New Roman"/>
          <w:color w:val="000000"/>
          <w:sz w:val="26"/>
          <w:szCs w:val="26"/>
          <w:u w:val="single"/>
          <w:lang w:eastAsia="ru-RU"/>
        </w:rPr>
        <w:t xml:space="preserve">ПРОДАВЕЦ:   </w:t>
      </w:r>
    </w:p>
    <w:p w:rsidR="005039CA" w:rsidRDefault="005039CA" w:rsidP="005039CA">
      <w:pPr>
        <w:spacing w:after="0" w:line="240" w:lineRule="auto"/>
        <w:ind w:right="85"/>
        <w:jc w:val="both"/>
        <w:rPr>
          <w:rFonts w:ascii="Times New Roman" w:hAnsi="Times New Roman" w:cs="Times New Roman"/>
          <w:sz w:val="26"/>
          <w:szCs w:val="26"/>
        </w:rPr>
      </w:pPr>
      <w:r w:rsidRPr="00D0454C">
        <w:rPr>
          <w:rFonts w:ascii="Times New Roman" w:hAnsi="Times New Roman" w:cs="Times New Roman"/>
          <w:sz w:val="26"/>
          <w:szCs w:val="26"/>
        </w:rPr>
        <w:t xml:space="preserve">Администрация муниципального образования </w:t>
      </w:r>
    </w:p>
    <w:p w:rsidR="005039CA" w:rsidRDefault="005039CA" w:rsidP="005039CA">
      <w:pPr>
        <w:spacing w:after="0" w:line="240" w:lineRule="auto"/>
        <w:ind w:right="85"/>
        <w:jc w:val="both"/>
        <w:rPr>
          <w:rFonts w:ascii="Times New Roman" w:hAnsi="Times New Roman" w:cs="Times New Roman"/>
          <w:sz w:val="26"/>
          <w:szCs w:val="26"/>
        </w:rPr>
      </w:pPr>
      <w:r w:rsidRPr="00D0454C">
        <w:rPr>
          <w:rFonts w:ascii="Times New Roman" w:hAnsi="Times New Roman" w:cs="Times New Roman"/>
          <w:sz w:val="26"/>
          <w:szCs w:val="26"/>
        </w:rPr>
        <w:t>«Вяземский район» Смоленской области</w:t>
      </w:r>
    </w:p>
    <w:p w:rsidR="005039CA" w:rsidRPr="00D0454C" w:rsidRDefault="005039CA" w:rsidP="005039CA">
      <w:pPr>
        <w:spacing w:after="0" w:line="240" w:lineRule="auto"/>
        <w:ind w:right="85"/>
        <w:jc w:val="both"/>
        <w:rPr>
          <w:rFonts w:ascii="Times New Roman" w:eastAsia="Times New Roman" w:hAnsi="Times New Roman" w:cs="Times New Roman"/>
          <w:sz w:val="26"/>
          <w:szCs w:val="26"/>
        </w:rPr>
      </w:pPr>
    </w:p>
    <w:p w:rsidR="005039CA" w:rsidRPr="00D0454C" w:rsidRDefault="005039CA" w:rsidP="005039CA">
      <w:pPr>
        <w:spacing w:after="0" w:line="240" w:lineRule="auto"/>
        <w:ind w:right="85"/>
        <w:jc w:val="both"/>
        <w:rPr>
          <w:rFonts w:ascii="Times New Roman" w:eastAsia="Times New Roman" w:hAnsi="Times New Roman" w:cs="Times New Roman"/>
          <w:sz w:val="26"/>
          <w:szCs w:val="26"/>
          <w:lang w:eastAsia="ru-RU"/>
        </w:rPr>
      </w:pPr>
      <w:r w:rsidRPr="00D0454C">
        <w:rPr>
          <w:rFonts w:ascii="Times New Roman" w:eastAsia="Times New Roman" w:hAnsi="Times New Roman" w:cs="Times New Roman"/>
          <w:sz w:val="26"/>
          <w:szCs w:val="26"/>
          <w:lang w:eastAsia="ru-RU"/>
        </w:rPr>
        <w:t xml:space="preserve">Глава муниципального образования </w:t>
      </w:r>
    </w:p>
    <w:p w:rsidR="005039CA" w:rsidRPr="00D0454C" w:rsidRDefault="005039CA" w:rsidP="005039CA">
      <w:pPr>
        <w:spacing w:after="0" w:line="240" w:lineRule="auto"/>
        <w:ind w:right="85"/>
        <w:jc w:val="both"/>
        <w:rPr>
          <w:rFonts w:ascii="Times New Roman" w:eastAsia="Times New Roman" w:hAnsi="Times New Roman" w:cs="Times New Roman"/>
          <w:sz w:val="26"/>
          <w:szCs w:val="26"/>
          <w:lang w:eastAsia="ru-RU"/>
        </w:rPr>
      </w:pPr>
      <w:r w:rsidRPr="00D0454C">
        <w:rPr>
          <w:rFonts w:ascii="Times New Roman" w:eastAsia="Times New Roman" w:hAnsi="Times New Roman" w:cs="Times New Roman"/>
          <w:sz w:val="26"/>
          <w:szCs w:val="26"/>
          <w:lang w:eastAsia="ru-RU"/>
        </w:rPr>
        <w:t xml:space="preserve">«Вяземский район» Смоленской области </w:t>
      </w:r>
      <w:r>
        <w:rPr>
          <w:rFonts w:ascii="Times New Roman" w:eastAsia="Times New Roman" w:hAnsi="Times New Roman" w:cs="Times New Roman"/>
          <w:sz w:val="26"/>
          <w:szCs w:val="26"/>
          <w:lang w:eastAsia="ru-RU"/>
        </w:rPr>
        <w:t xml:space="preserve">       _________________ </w:t>
      </w:r>
      <w:r>
        <w:rPr>
          <w:rFonts w:ascii="Times New Roman" w:eastAsia="Times New Roman" w:hAnsi="Times New Roman" w:cs="Times New Roman"/>
          <w:b/>
          <w:sz w:val="26"/>
          <w:szCs w:val="26"/>
          <w:lang w:eastAsia="ru-RU"/>
        </w:rPr>
        <w:t>Фамилия и инициалы</w:t>
      </w:r>
      <w:r w:rsidRPr="00D0454C">
        <w:rPr>
          <w:rFonts w:ascii="Times New Roman" w:eastAsia="Times New Roman" w:hAnsi="Times New Roman" w:cs="Times New Roman"/>
          <w:sz w:val="26"/>
          <w:szCs w:val="26"/>
          <w:lang w:eastAsia="ru-RU"/>
        </w:rPr>
        <w:t xml:space="preserve"> </w:t>
      </w:r>
    </w:p>
    <w:p w:rsidR="005039CA" w:rsidRDefault="005039CA" w:rsidP="005039CA">
      <w:pPr>
        <w:spacing w:after="12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t xml:space="preserve">      </w:t>
      </w:r>
    </w:p>
    <w:p w:rsidR="005039CA" w:rsidRPr="00D0454C" w:rsidRDefault="005039CA" w:rsidP="005039CA">
      <w:pPr>
        <w:spacing w:after="120" w:line="240" w:lineRule="auto"/>
        <w:rPr>
          <w:rFonts w:ascii="Times New Roman" w:eastAsia="Times New Roman" w:hAnsi="Times New Roman" w:cs="Times New Roman"/>
          <w:color w:val="000000"/>
          <w:sz w:val="26"/>
          <w:szCs w:val="26"/>
          <w:lang w:eastAsia="ru-RU"/>
        </w:rPr>
      </w:pPr>
    </w:p>
    <w:p w:rsidR="005039CA" w:rsidRDefault="005039CA" w:rsidP="005039CA">
      <w:pPr>
        <w:spacing w:after="120" w:line="240" w:lineRule="auto"/>
        <w:rPr>
          <w:rFonts w:ascii="Times New Roman" w:eastAsia="Times New Roman" w:hAnsi="Times New Roman" w:cs="Times New Roman"/>
          <w:color w:val="000000"/>
          <w:sz w:val="26"/>
          <w:szCs w:val="26"/>
          <w:u w:val="single"/>
          <w:lang w:eastAsia="ru-RU"/>
        </w:rPr>
      </w:pPr>
      <w:r w:rsidRPr="00D0454C">
        <w:rPr>
          <w:rFonts w:ascii="Times New Roman" w:eastAsia="Times New Roman" w:hAnsi="Times New Roman" w:cs="Times New Roman"/>
          <w:color w:val="000000"/>
          <w:sz w:val="26"/>
          <w:szCs w:val="26"/>
          <w:u w:val="single"/>
          <w:lang w:eastAsia="ru-RU"/>
        </w:rPr>
        <w:t>ПОКУПАТЕЛЬ:</w:t>
      </w:r>
    </w:p>
    <w:p w:rsidR="005039CA" w:rsidRPr="00C95BC5" w:rsidRDefault="005039CA" w:rsidP="005039CA">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Cs/>
          <w:iCs/>
          <w:color w:val="000000"/>
          <w:sz w:val="26"/>
          <w:szCs w:val="26"/>
          <w:lang w:eastAsia="ru-RU"/>
        </w:rPr>
        <w:t>____________________________________________________________________________</w:t>
      </w:r>
    </w:p>
    <w:p w:rsidR="005039CA" w:rsidRPr="00F544A0" w:rsidRDefault="005039CA" w:rsidP="005039C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w:t>
      </w:r>
      <w:r w:rsidRPr="00F544A0">
        <w:rPr>
          <w:rFonts w:ascii="Times New Roman" w:eastAsia="Times New Roman" w:hAnsi="Times New Roman" w:cs="Times New Roman"/>
          <w:color w:val="000000"/>
          <w:lang w:eastAsia="ru-RU"/>
        </w:rPr>
        <w:t>И.О. физического лица, наименование юридического лица)</w:t>
      </w:r>
    </w:p>
    <w:p w:rsidR="005039CA" w:rsidRDefault="005039CA" w:rsidP="005039CA"/>
    <w:p w:rsidR="005039CA" w:rsidRDefault="005039CA" w:rsidP="005039CA">
      <w:pPr>
        <w:spacing w:after="0" w:line="240" w:lineRule="auto"/>
        <w:jc w:val="center"/>
        <w:rPr>
          <w:rFonts w:ascii="Times New Roman" w:eastAsia="Times New Roman" w:hAnsi="Times New Roman" w:cs="Times New Roman"/>
          <w:b/>
          <w:bCs/>
          <w:iCs/>
          <w:color w:val="000000"/>
          <w:sz w:val="26"/>
          <w:szCs w:val="26"/>
          <w:lang w:eastAsia="ru-RU"/>
        </w:rPr>
      </w:pPr>
    </w:p>
    <w:p w:rsidR="00160C1C" w:rsidRPr="00F210F6" w:rsidRDefault="00160C1C" w:rsidP="005039CA">
      <w:pPr>
        <w:spacing w:after="0" w:line="240" w:lineRule="auto"/>
        <w:ind w:firstLine="709"/>
        <w:jc w:val="both"/>
        <w:rPr>
          <w:rFonts w:ascii="Times New Roman" w:eastAsia="Times New Roman" w:hAnsi="Times New Roman" w:cs="Times New Roman"/>
          <w:b/>
          <w:sz w:val="26"/>
          <w:szCs w:val="26"/>
          <w:lang w:eastAsia="ru-RU"/>
        </w:rPr>
      </w:pPr>
    </w:p>
    <w:sectPr w:rsidR="00160C1C" w:rsidRPr="00F210F6" w:rsidSect="003D407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4154F"/>
    <w:multiLevelType w:val="hybridMultilevel"/>
    <w:tmpl w:val="8B164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3C97519"/>
    <w:multiLevelType w:val="hybridMultilevel"/>
    <w:tmpl w:val="54D0496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6F05175"/>
    <w:multiLevelType w:val="multilevel"/>
    <w:tmpl w:val="5DE0F0E0"/>
    <w:lvl w:ilvl="0">
      <w:start w:val="1"/>
      <w:numFmt w:val="decimal"/>
      <w:lvlText w:val="%1."/>
      <w:lvlJc w:val="left"/>
      <w:pPr>
        <w:ind w:left="450" w:hanging="450"/>
      </w:pPr>
      <w:rPr>
        <w:rFonts w:hint="default"/>
      </w:rPr>
    </w:lvl>
    <w:lvl w:ilvl="1">
      <w:start w:val="6"/>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 w15:restartNumberingAfterBreak="0">
    <w:nsid w:val="3EA57C3A"/>
    <w:multiLevelType w:val="hybridMultilevel"/>
    <w:tmpl w:val="8E70F3F4"/>
    <w:lvl w:ilvl="0" w:tplc="60761D6E">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4AD684C"/>
    <w:multiLevelType w:val="multilevel"/>
    <w:tmpl w:val="EF6ED13C"/>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5" w15:restartNumberingAfterBreak="0">
    <w:nsid w:val="5D973783"/>
    <w:multiLevelType w:val="multilevel"/>
    <w:tmpl w:val="9CCCC642"/>
    <w:lvl w:ilvl="0">
      <w:start w:val="1"/>
      <w:numFmt w:val="decimal"/>
      <w:lvlText w:val="%1."/>
      <w:lvlJc w:val="left"/>
      <w:pPr>
        <w:ind w:left="585" w:hanging="585"/>
      </w:pPr>
      <w:rPr>
        <w:rFonts w:hint="default"/>
        <w:b w:val="0"/>
      </w:rPr>
    </w:lvl>
    <w:lvl w:ilvl="1">
      <w:start w:val="7"/>
      <w:numFmt w:val="decimal"/>
      <w:lvlText w:val="%1.%2."/>
      <w:lvlJc w:val="left"/>
      <w:pPr>
        <w:ind w:left="1080" w:hanging="72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5E4F490E"/>
    <w:multiLevelType w:val="hybridMultilevel"/>
    <w:tmpl w:val="557E5A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6A56A62"/>
    <w:multiLevelType w:val="hybridMultilevel"/>
    <w:tmpl w:val="CE24B960"/>
    <w:lvl w:ilvl="0" w:tplc="C7300FE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6EC00D1"/>
    <w:multiLevelType w:val="hybridMultilevel"/>
    <w:tmpl w:val="A182850A"/>
    <w:lvl w:ilvl="0" w:tplc="3E70D5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1"/>
  </w:num>
  <w:num w:numId="5">
    <w:abstractNumId w:val="7"/>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D4"/>
    <w:rsid w:val="00160C1C"/>
    <w:rsid w:val="001B7590"/>
    <w:rsid w:val="001C746F"/>
    <w:rsid w:val="0032421F"/>
    <w:rsid w:val="003D4074"/>
    <w:rsid w:val="00422BF8"/>
    <w:rsid w:val="005039CA"/>
    <w:rsid w:val="00505B3A"/>
    <w:rsid w:val="005E4AC0"/>
    <w:rsid w:val="00910DED"/>
    <w:rsid w:val="00985DAF"/>
    <w:rsid w:val="00B77A24"/>
    <w:rsid w:val="00C56125"/>
    <w:rsid w:val="00CB7BF3"/>
    <w:rsid w:val="00DD1CD4"/>
    <w:rsid w:val="00F21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164C"/>
  <w15:chartTrackingRefBased/>
  <w15:docId w15:val="{5EAACF3F-1F2A-432D-A86C-612E22CA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DED"/>
    <w:rPr>
      <w:color w:val="0563C1" w:themeColor="hyperlink"/>
      <w:u w:val="single"/>
    </w:rPr>
  </w:style>
  <w:style w:type="paragraph" w:customStyle="1" w:styleId="LO-Normal">
    <w:name w:val="LO-Normal"/>
    <w:rsid w:val="00910DED"/>
    <w:pPr>
      <w:suppressAutoHyphens/>
      <w:spacing w:after="0" w:line="240" w:lineRule="auto"/>
    </w:pPr>
    <w:rPr>
      <w:rFonts w:ascii="Times New Roman" w:eastAsia="Times New Roman" w:hAnsi="Times New Roman" w:cs="Times New Roman"/>
      <w:sz w:val="20"/>
      <w:szCs w:val="20"/>
      <w:lang w:eastAsia="zh-CN"/>
    </w:rPr>
  </w:style>
  <w:style w:type="paragraph" w:styleId="a4">
    <w:name w:val="Balloon Text"/>
    <w:basedOn w:val="a"/>
    <w:link w:val="a5"/>
    <w:uiPriority w:val="99"/>
    <w:semiHidden/>
    <w:unhideWhenUsed/>
    <w:rsid w:val="00910D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0DED"/>
    <w:rPr>
      <w:rFonts w:ascii="Segoe UI" w:hAnsi="Segoe UI" w:cs="Segoe UI"/>
      <w:sz w:val="18"/>
      <w:szCs w:val="18"/>
    </w:rPr>
  </w:style>
  <w:style w:type="paragraph" w:customStyle="1" w:styleId="21">
    <w:name w:val="Основной текст с отступом 21"/>
    <w:basedOn w:val="a"/>
    <w:rsid w:val="001B7590"/>
    <w:pPr>
      <w:widowControl w:val="0"/>
      <w:suppressAutoHyphens/>
      <w:spacing w:after="0" w:line="240" w:lineRule="auto"/>
      <w:ind w:left="540" w:firstLine="27"/>
    </w:pPr>
    <w:rPr>
      <w:rFonts w:ascii="Liberation Serif" w:eastAsia="Arial Unicode MS" w:hAnsi="Liberation Serif" w:cs="Mangal"/>
      <w:kern w:val="1"/>
      <w:sz w:val="24"/>
      <w:szCs w:val="24"/>
      <w:lang w:eastAsia="zh-CN" w:bidi="hi-IN"/>
    </w:rPr>
  </w:style>
  <w:style w:type="paragraph" w:customStyle="1" w:styleId="ConsPlusNormal">
    <w:name w:val="ConsPlusNormal"/>
    <w:rsid w:val="001B7590"/>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160C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0C1C"/>
  </w:style>
  <w:style w:type="paragraph" w:styleId="a8">
    <w:name w:val="footer"/>
    <w:basedOn w:val="a"/>
    <w:link w:val="a9"/>
    <w:uiPriority w:val="99"/>
    <w:unhideWhenUsed/>
    <w:rsid w:val="00160C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0C1C"/>
  </w:style>
  <w:style w:type="paragraph" w:styleId="aa">
    <w:name w:val="List Paragraph"/>
    <w:basedOn w:val="a"/>
    <w:uiPriority w:val="34"/>
    <w:qFormat/>
    <w:rsid w:val="00160C1C"/>
    <w:pPr>
      <w:ind w:left="720"/>
      <w:contextualSpacing/>
    </w:pPr>
  </w:style>
  <w:style w:type="paragraph" w:styleId="ab">
    <w:name w:val="No Spacing"/>
    <w:uiPriority w:val="1"/>
    <w:qFormat/>
    <w:rsid w:val="00160C1C"/>
    <w:pPr>
      <w:spacing w:after="0" w:line="240" w:lineRule="auto"/>
    </w:pPr>
  </w:style>
  <w:style w:type="paragraph" w:styleId="ac">
    <w:name w:val="Body Text Indent"/>
    <w:basedOn w:val="a"/>
    <w:link w:val="ad"/>
    <w:rsid w:val="00160C1C"/>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160C1C"/>
    <w:rPr>
      <w:rFonts w:ascii="Times New Roman" w:eastAsia="Times New Roman" w:hAnsi="Times New Roman" w:cs="Times New Roman"/>
      <w:sz w:val="24"/>
      <w:szCs w:val="24"/>
      <w:lang w:eastAsia="ru-RU"/>
    </w:rPr>
  </w:style>
  <w:style w:type="table" w:styleId="ae">
    <w:name w:val="Table Grid"/>
    <w:basedOn w:val="a1"/>
    <w:uiPriority w:val="39"/>
    <w:rsid w:val="00160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o@vyazma.ru" TargetMode="External"/><Relationship Id="rId13" Type="http://schemas.openxmlformats.org/officeDocument/2006/relationships/hyperlink" Target="http://www.vyazma.ru" TargetMode="External"/><Relationship Id="rId18" Type="http://schemas.openxmlformats.org/officeDocument/2006/relationships/hyperlink" Target="http://www.torgi.gov.ru/" TargetMode="External"/><Relationship Id="rId26" Type="http://schemas.openxmlformats.org/officeDocument/2006/relationships/hyperlink" Target="http://www.vyazma.ru" TargetMode="External"/><Relationship Id="rId3" Type="http://schemas.openxmlformats.org/officeDocument/2006/relationships/settings" Target="settings.xml"/><Relationship Id="rId21" Type="http://schemas.openxmlformats.org/officeDocument/2006/relationships/hyperlink" Target="http://www.vyazma.ru" TargetMode="External"/><Relationship Id="rId7" Type="http://schemas.openxmlformats.org/officeDocument/2006/relationships/hyperlink" Target="http://www.admbal.ru/" TargetMode="Externa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http://utp.sberbank-ast.ru" TargetMode="External"/><Relationship Id="rId2" Type="http://schemas.openxmlformats.org/officeDocument/2006/relationships/styles" Target="styles.xml"/><Relationship Id="rId16" Type="http://schemas.openxmlformats.org/officeDocument/2006/relationships/hyperlink" Target="http://utp.sberbank-ast.ru/AP/Notice/1027/Instructions" TargetMode="External"/><Relationship Id="rId20" Type="http://schemas.openxmlformats.org/officeDocument/2006/relationships/hyperlink" Target="http://www.torgi.gov.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http://www.torgi.gov.ru" TargetMode="External"/><Relationship Id="rId5" Type="http://schemas.openxmlformats.org/officeDocument/2006/relationships/hyperlink" Target="http://utp.sberbank-ast.ru" TargetMode="External"/><Relationship Id="rId15" Type="http://schemas.openxmlformats.org/officeDocument/2006/relationships/hyperlink" Target="http://utp.sberbank-ast.ru" TargetMode="External"/><Relationship Id="rId23" Type="http://schemas.openxmlformats.org/officeDocument/2006/relationships/hyperlink" Target="http://utp.sberbank-ast.ru" TargetMode="External"/><Relationship Id="rId28" Type="http://schemas.openxmlformats.org/officeDocument/2006/relationships/fontTable" Target="fontTable.xml"/><Relationship Id="rId10" Type="http://schemas.openxmlformats.org/officeDocument/2006/relationships/hyperlink" Target="mailto:company@sberbank-ast.ru" TargetMode="External"/><Relationship Id="rId19" Type="http://schemas.openxmlformats.org/officeDocument/2006/relationships/hyperlink" Target="https://www.vyazma.ru/" TargetMode="External"/><Relationship Id="rId4" Type="http://schemas.openxmlformats.org/officeDocument/2006/relationships/webSettings" Target="webSettings.xml"/><Relationship Id="rId9" Type="http://schemas.openxmlformats.org/officeDocument/2006/relationships/hyperlink" Target="mailto:property@sberbank-ast.ru" TargetMode="External"/><Relationship Id="rId14" Type="http://schemas.openxmlformats.org/officeDocument/2006/relationships/hyperlink" Target="http://utp.sberbank-ast.ru" TargetMode="External"/><Relationship Id="rId22" Type="http://schemas.openxmlformats.org/officeDocument/2006/relationships/hyperlink" Target="http://utp.sberbank-ast.ru" TargetMode="External"/><Relationship Id="rId27"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21</Pages>
  <Words>8191</Words>
  <Characters>46694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54776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Викторовна Степаненкова</dc:creator>
  <cp:keywords/>
  <dc:description/>
  <cp:lastModifiedBy>Людмила Викторовна Степаненкова</cp:lastModifiedBy>
  <cp:revision>10</cp:revision>
  <cp:lastPrinted>2020-12-01T05:33:00Z</cp:lastPrinted>
  <dcterms:created xsi:type="dcterms:W3CDTF">2021-05-26T06:50:00Z</dcterms:created>
  <dcterms:modified xsi:type="dcterms:W3CDTF">2021-11-23T12:36:00Z</dcterms:modified>
</cp:coreProperties>
</file>