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D" w:rsidRPr="009E502D" w:rsidRDefault="009E502D" w:rsidP="009E502D">
      <w:pPr>
        <w:jc w:val="center"/>
        <w:rPr>
          <w:rFonts w:ascii="Times New Roman" w:hAnsi="Times New Roman"/>
          <w:sz w:val="25"/>
          <w:szCs w:val="25"/>
        </w:rPr>
      </w:pPr>
      <w:r w:rsidRPr="009E502D">
        <w:rPr>
          <w:rFonts w:ascii="Times New Roman" w:hAnsi="Times New Roman"/>
          <w:sz w:val="25"/>
          <w:szCs w:val="25"/>
        </w:rPr>
        <w:t xml:space="preserve">   </w:t>
      </w:r>
      <w:r w:rsidRPr="009E502D">
        <w:rPr>
          <w:rFonts w:ascii="Times New Roman" w:hAnsi="Times New Roman"/>
          <w:b/>
          <w:noProof/>
          <w:sz w:val="26"/>
        </w:rPr>
        <w:drawing>
          <wp:inline distT="0" distB="0" distL="0" distR="0" wp14:anchorId="0A150D1C" wp14:editId="64A498C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2D" w:rsidRPr="009E502D" w:rsidRDefault="009E502D" w:rsidP="009E502D">
      <w:pPr>
        <w:jc w:val="center"/>
        <w:rPr>
          <w:rFonts w:ascii="Times New Roman" w:hAnsi="Times New Roman"/>
          <w:b/>
          <w:sz w:val="16"/>
          <w:szCs w:val="16"/>
        </w:rPr>
      </w:pPr>
    </w:p>
    <w:p w:rsidR="009E502D" w:rsidRPr="009E502D" w:rsidRDefault="009E502D" w:rsidP="009E502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E502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E502D" w:rsidRPr="009E502D" w:rsidRDefault="009E502D" w:rsidP="009E502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E502D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E502D" w:rsidRPr="009E502D" w:rsidRDefault="009E502D" w:rsidP="009E502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502D" w:rsidRPr="009E502D" w:rsidRDefault="009E502D" w:rsidP="009E502D">
      <w:pPr>
        <w:jc w:val="center"/>
        <w:rPr>
          <w:rFonts w:ascii="Times New Roman" w:hAnsi="Times New Roman"/>
        </w:rPr>
      </w:pPr>
      <w:r w:rsidRPr="009E502D">
        <w:rPr>
          <w:rFonts w:ascii="Times New Roman" w:hAnsi="Times New Roman"/>
          <w:b/>
          <w:caps/>
          <w:sz w:val="32"/>
        </w:rPr>
        <w:t>распоряжение</w:t>
      </w:r>
    </w:p>
    <w:p w:rsidR="009E502D" w:rsidRPr="009E502D" w:rsidRDefault="009E502D" w:rsidP="009E502D">
      <w:pPr>
        <w:rPr>
          <w:rFonts w:ascii="Times New Roman" w:hAnsi="Times New Roman"/>
        </w:rPr>
      </w:pPr>
    </w:p>
    <w:p w:rsidR="009E502D" w:rsidRPr="009E502D" w:rsidRDefault="009E502D" w:rsidP="009E502D">
      <w:pPr>
        <w:jc w:val="both"/>
        <w:rPr>
          <w:rFonts w:ascii="Times New Roman" w:hAnsi="Times New Roman"/>
          <w:b/>
          <w:sz w:val="28"/>
          <w:szCs w:val="28"/>
        </w:rPr>
      </w:pPr>
      <w:r w:rsidRPr="009E502D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78</w:t>
      </w:r>
      <w:r w:rsidRPr="009E502D">
        <w:rPr>
          <w:rFonts w:ascii="Times New Roman" w:hAnsi="Times New Roman"/>
          <w:b/>
          <w:sz w:val="28"/>
          <w:szCs w:val="28"/>
        </w:rPr>
        <w:t>-р</w:t>
      </w:r>
    </w:p>
    <w:p w:rsidR="00A9389D" w:rsidRDefault="00A9389D" w:rsidP="00A9389D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A9389D" w:rsidTr="00A9389D">
        <w:trPr>
          <w:trHeight w:val="1915"/>
        </w:trPr>
        <w:tc>
          <w:tcPr>
            <w:tcW w:w="4893" w:type="dxa"/>
          </w:tcPr>
          <w:p w:rsidR="00A9389D" w:rsidRPr="009E15E7" w:rsidRDefault="00A9389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89D" w:rsidRPr="009E15E7" w:rsidRDefault="00A9389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9389D" w:rsidRPr="009E15E7" w:rsidRDefault="00A9389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66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A9389D" w:rsidRPr="009E15E7" w:rsidRDefault="00A9389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A9389D" w:rsidRPr="009E15E7" w:rsidRDefault="00A9389D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89D" w:rsidRPr="009E15E7" w:rsidRDefault="00A9389D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89D" w:rsidRPr="009E15E7" w:rsidRDefault="00A9389D" w:rsidP="00A9389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A9389D" w:rsidRPr="009E15E7" w:rsidRDefault="00A9389D" w:rsidP="00A9389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9389D" w:rsidRPr="00A15974" w:rsidRDefault="00A9389D" w:rsidP="00A9389D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>05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 xml:space="preserve">года с 09:00 до 18:00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Смоленская область</w:t>
      </w:r>
      <w:r w:rsidR="009E502D">
        <w:rPr>
          <w:rFonts w:ascii="Times New Roman" w:hAnsi="Times New Roman"/>
          <w:sz w:val="28"/>
          <w:szCs w:val="28"/>
        </w:rPr>
        <w:t>,</w:t>
      </w:r>
      <w:r w:rsidRPr="00A15974">
        <w:rPr>
          <w:rFonts w:ascii="Times New Roman" w:hAnsi="Times New Roman"/>
          <w:sz w:val="28"/>
          <w:szCs w:val="28"/>
        </w:rPr>
        <w:t xml:space="preserve"> г. Вязьм</w:t>
      </w:r>
      <w:bookmarkStart w:id="0" w:name="_GoBack"/>
      <w:bookmarkEnd w:id="0"/>
      <w:r w:rsidRPr="00A15974">
        <w:rPr>
          <w:rFonts w:ascii="Times New Roman" w:hAnsi="Times New Roman"/>
          <w:sz w:val="28"/>
          <w:szCs w:val="28"/>
        </w:rPr>
        <w:t>а, ул. Бауманская, д. 5 (10 метров от центрального входа в магазин «Рыболов-мастер»</w:t>
      </w:r>
      <w:r w:rsidR="009E50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A9389D" w:rsidRPr="00A15974" w:rsidRDefault="00A9389D" w:rsidP="00A9389D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5974">
        <w:rPr>
          <w:rFonts w:ascii="Times New Roman" w:hAnsi="Times New Roman"/>
          <w:sz w:val="28"/>
          <w:szCs w:val="28"/>
        </w:rPr>
        <w:t xml:space="preserve"> О.М. Лукину. </w:t>
      </w:r>
    </w:p>
    <w:p w:rsidR="00A9389D" w:rsidRDefault="00A9389D" w:rsidP="00A9389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9389D" w:rsidRPr="009E15E7" w:rsidRDefault="00A9389D" w:rsidP="00A9389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9389D" w:rsidRPr="009E15E7" w:rsidRDefault="00A9389D" w:rsidP="00A9389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9389D" w:rsidRPr="009E15E7" w:rsidRDefault="00A9389D" w:rsidP="00A9389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AE1289" w:rsidRDefault="00AE1289"/>
    <w:sectPr w:rsidR="00AE1289" w:rsidSect="00A938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D"/>
    <w:rsid w:val="009E502D"/>
    <w:rsid w:val="00A9389D"/>
    <w:rsid w:val="00AE1289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7C2C-D04F-4573-AEB9-0D53421E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9D"/>
    <w:pPr>
      <w:ind w:left="720"/>
      <w:contextualSpacing/>
    </w:pPr>
  </w:style>
  <w:style w:type="table" w:styleId="a4">
    <w:name w:val="Table Grid"/>
    <w:basedOn w:val="a1"/>
    <w:uiPriority w:val="59"/>
    <w:rsid w:val="00A9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4</cp:revision>
  <cp:lastPrinted>2018-02-28T07:17:00Z</cp:lastPrinted>
  <dcterms:created xsi:type="dcterms:W3CDTF">2018-02-28T07:09:00Z</dcterms:created>
  <dcterms:modified xsi:type="dcterms:W3CDTF">2018-03-01T09:48:00Z</dcterms:modified>
</cp:coreProperties>
</file>