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F8" w:rsidRPr="00C3704A" w:rsidRDefault="003D01F8" w:rsidP="003D01F8">
      <w:pPr>
        <w:jc w:val="center"/>
        <w:rPr>
          <w:rFonts w:ascii="Times New Roman" w:hAnsi="Times New Roman"/>
          <w:sz w:val="25"/>
          <w:szCs w:val="25"/>
        </w:rPr>
      </w:pPr>
      <w:r w:rsidRPr="00C3704A">
        <w:rPr>
          <w:rFonts w:ascii="Times New Roman" w:hAnsi="Times New Roman"/>
          <w:sz w:val="25"/>
          <w:szCs w:val="25"/>
        </w:rPr>
        <w:t xml:space="preserve">   </w:t>
      </w:r>
      <w:r w:rsidRPr="00C3704A">
        <w:rPr>
          <w:rFonts w:ascii="Times New Roman" w:hAnsi="Times New Roman"/>
          <w:b/>
          <w:noProof/>
          <w:sz w:val="26"/>
        </w:rPr>
        <w:drawing>
          <wp:inline distT="0" distB="0" distL="0" distR="0" wp14:anchorId="313629C4" wp14:editId="05ED2204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F8" w:rsidRPr="00C3704A" w:rsidRDefault="003D01F8" w:rsidP="003D01F8">
      <w:pPr>
        <w:jc w:val="center"/>
        <w:rPr>
          <w:rFonts w:ascii="Times New Roman" w:hAnsi="Times New Roman"/>
          <w:b/>
          <w:sz w:val="16"/>
          <w:szCs w:val="16"/>
        </w:rPr>
      </w:pPr>
    </w:p>
    <w:p w:rsidR="003D01F8" w:rsidRPr="00C3704A" w:rsidRDefault="003D01F8" w:rsidP="003D01F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C3704A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3D01F8" w:rsidRPr="00C3704A" w:rsidRDefault="003D01F8" w:rsidP="003D01F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C3704A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3D01F8" w:rsidRPr="00C3704A" w:rsidRDefault="003D01F8" w:rsidP="003D01F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01F8" w:rsidRPr="00C3704A" w:rsidRDefault="003D01F8" w:rsidP="003D01F8">
      <w:pPr>
        <w:jc w:val="center"/>
        <w:rPr>
          <w:rFonts w:ascii="Times New Roman" w:hAnsi="Times New Roman"/>
        </w:rPr>
      </w:pPr>
      <w:r w:rsidRPr="00C3704A">
        <w:rPr>
          <w:rFonts w:ascii="Times New Roman" w:hAnsi="Times New Roman"/>
          <w:b/>
          <w:caps/>
          <w:sz w:val="32"/>
        </w:rPr>
        <w:t>распоряжение</w:t>
      </w:r>
    </w:p>
    <w:p w:rsidR="003D01F8" w:rsidRPr="00C3704A" w:rsidRDefault="003D01F8" w:rsidP="003D01F8">
      <w:pPr>
        <w:rPr>
          <w:rFonts w:ascii="Times New Roman" w:hAnsi="Times New Roman"/>
        </w:rPr>
      </w:pPr>
    </w:p>
    <w:p w:rsidR="003D01F8" w:rsidRPr="00C3704A" w:rsidRDefault="003D01F8" w:rsidP="003D01F8">
      <w:pPr>
        <w:jc w:val="both"/>
        <w:rPr>
          <w:rFonts w:ascii="Times New Roman" w:hAnsi="Times New Roman"/>
          <w:b/>
          <w:sz w:val="28"/>
          <w:szCs w:val="28"/>
        </w:rPr>
      </w:pPr>
      <w:r w:rsidRPr="00C3704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21</w:t>
      </w:r>
      <w:r w:rsidRPr="00C370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C3704A">
        <w:rPr>
          <w:rFonts w:ascii="Times New Roman" w:hAnsi="Times New Roman"/>
          <w:b/>
          <w:sz w:val="28"/>
          <w:szCs w:val="28"/>
        </w:rPr>
        <w:t xml:space="preserve">.2018 № </w:t>
      </w:r>
      <w:r>
        <w:rPr>
          <w:rFonts w:ascii="Times New Roman" w:hAnsi="Times New Roman"/>
          <w:b/>
          <w:sz w:val="28"/>
          <w:szCs w:val="28"/>
        </w:rPr>
        <w:t>66</w:t>
      </w:r>
      <w:r w:rsidRPr="00C3704A">
        <w:rPr>
          <w:rFonts w:ascii="Times New Roman" w:hAnsi="Times New Roman"/>
          <w:b/>
          <w:sz w:val="28"/>
          <w:szCs w:val="28"/>
        </w:rPr>
        <w:t>-р</w:t>
      </w:r>
    </w:p>
    <w:p w:rsidR="003D01F8" w:rsidRDefault="003D01F8" w:rsidP="003D01F8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3D01F8" w:rsidTr="00BC2BB2">
        <w:trPr>
          <w:trHeight w:val="1915"/>
        </w:trPr>
        <w:tc>
          <w:tcPr>
            <w:tcW w:w="4751" w:type="dxa"/>
          </w:tcPr>
          <w:p w:rsidR="003D01F8" w:rsidRPr="009E15E7" w:rsidRDefault="003D01F8" w:rsidP="00BC2BB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назначении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уполномоченного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01F8" w:rsidRPr="009E15E7" w:rsidRDefault="003D01F8" w:rsidP="00BC2BB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3D01F8" w:rsidRPr="009E15E7" w:rsidRDefault="003D01F8" w:rsidP="00BC2BB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3D01F8" w:rsidRPr="009E15E7" w:rsidRDefault="003D01F8" w:rsidP="00BC2BB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9E15E7">
              <w:rPr>
                <w:rFonts w:ascii="Times New Roman" w:hAnsi="Times New Roman"/>
                <w:sz w:val="28"/>
                <w:szCs w:val="28"/>
              </w:rPr>
              <w:t xml:space="preserve">район»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Смоленской</w:t>
            </w:r>
            <w:proofErr w:type="gramEnd"/>
          </w:p>
          <w:p w:rsidR="003D01F8" w:rsidRPr="009E15E7" w:rsidRDefault="003D01F8" w:rsidP="00BC2BB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области на публичн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е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01F8" w:rsidRPr="009E15E7" w:rsidRDefault="003D01F8" w:rsidP="00BC2BB2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1F8" w:rsidRPr="009E15E7" w:rsidRDefault="003D01F8" w:rsidP="003D01F8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 xml:space="preserve">           В соответствии со ст. 12 Федерального закона от 19.06.2004 </w:t>
      </w:r>
      <w:r>
        <w:rPr>
          <w:rFonts w:ascii="Times New Roman" w:hAnsi="Times New Roman"/>
          <w:sz w:val="28"/>
          <w:szCs w:val="28"/>
        </w:rPr>
        <w:t>№</w:t>
      </w:r>
      <w:r w:rsidRPr="009E15E7">
        <w:rPr>
          <w:rFonts w:ascii="Times New Roman" w:hAnsi="Times New Roman"/>
          <w:sz w:val="28"/>
          <w:szCs w:val="28"/>
        </w:rPr>
        <w:t xml:space="preserve"> 54-ФЗ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E1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5E7">
        <w:rPr>
          <w:rFonts w:ascii="Times New Roman" w:hAnsi="Times New Roman"/>
          <w:sz w:val="28"/>
          <w:szCs w:val="28"/>
        </w:rPr>
        <w:t>«</w:t>
      </w:r>
      <w:proofErr w:type="gramEnd"/>
      <w:r w:rsidRPr="009E15E7">
        <w:rPr>
          <w:rFonts w:ascii="Times New Roman" w:hAnsi="Times New Roman"/>
          <w:sz w:val="28"/>
          <w:szCs w:val="28"/>
        </w:rPr>
        <w:t>О собраниях, митингах, демонстрациях, шествиях и пикетированиях», рассмотрев поступившее на имя Главы муниципального образования уведомление о намерении провести публичн</w:t>
      </w:r>
      <w:r>
        <w:rPr>
          <w:rFonts w:ascii="Times New Roman" w:hAnsi="Times New Roman"/>
          <w:sz w:val="28"/>
          <w:szCs w:val="28"/>
        </w:rPr>
        <w:t>ое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9E15E7">
        <w:rPr>
          <w:rFonts w:ascii="Times New Roman" w:hAnsi="Times New Roman"/>
          <w:sz w:val="28"/>
          <w:szCs w:val="28"/>
        </w:rPr>
        <w:t>, в целях оказания организатору публичн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9E15E7">
        <w:rPr>
          <w:rFonts w:ascii="Times New Roman" w:hAnsi="Times New Roman"/>
          <w:sz w:val="28"/>
          <w:szCs w:val="28"/>
        </w:rPr>
        <w:t xml:space="preserve"> содействия в проведении данн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я:</w:t>
      </w:r>
    </w:p>
    <w:p w:rsidR="003D01F8" w:rsidRPr="009E15E7" w:rsidRDefault="003D01F8" w:rsidP="003D01F8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D01F8" w:rsidRPr="00A15974" w:rsidRDefault="003D01F8" w:rsidP="003D01F8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A3E9B">
        <w:rPr>
          <w:rFonts w:ascii="Times New Roman" w:hAnsi="Times New Roman"/>
          <w:sz w:val="28"/>
          <w:szCs w:val="28"/>
        </w:rPr>
        <w:t>Назначить уполномоченным представителем Администрации муниципального образования «Вяземский район» Смоленской области на публичное мероприятие 2</w:t>
      </w:r>
      <w:r>
        <w:rPr>
          <w:rFonts w:ascii="Times New Roman" w:hAnsi="Times New Roman"/>
          <w:sz w:val="28"/>
          <w:szCs w:val="28"/>
        </w:rPr>
        <w:t>7</w:t>
      </w:r>
      <w:r w:rsidRPr="006A3E9B">
        <w:rPr>
          <w:rFonts w:ascii="Times New Roman" w:hAnsi="Times New Roman"/>
          <w:sz w:val="28"/>
          <w:szCs w:val="28"/>
        </w:rPr>
        <w:t xml:space="preserve"> февраля 2018 </w:t>
      </w:r>
      <w:r w:rsidRPr="00A15974">
        <w:rPr>
          <w:rFonts w:ascii="Times New Roman" w:hAnsi="Times New Roman"/>
          <w:sz w:val="28"/>
          <w:szCs w:val="28"/>
        </w:rPr>
        <w:t xml:space="preserve">года с 09:00 до 18:00 </w:t>
      </w:r>
      <w:proofErr w:type="gramStart"/>
      <w:r w:rsidRPr="00A15974">
        <w:rPr>
          <w:rFonts w:ascii="Times New Roman" w:hAnsi="Times New Roman"/>
          <w:sz w:val="28"/>
          <w:szCs w:val="28"/>
        </w:rPr>
        <w:t>часов</w:t>
      </w:r>
      <w:r w:rsidRPr="00A15974">
        <w:rPr>
          <w:b/>
          <w:i/>
          <w:sz w:val="28"/>
          <w:szCs w:val="28"/>
        </w:rPr>
        <w:t xml:space="preserve">  </w:t>
      </w:r>
      <w:r w:rsidRPr="00A15974">
        <w:rPr>
          <w:rFonts w:ascii="Times New Roman" w:hAnsi="Times New Roman"/>
          <w:sz w:val="28"/>
          <w:szCs w:val="28"/>
        </w:rPr>
        <w:t>по</w:t>
      </w:r>
      <w:proofErr w:type="gramEnd"/>
      <w:r w:rsidRPr="00A15974">
        <w:rPr>
          <w:rFonts w:ascii="Times New Roman" w:hAnsi="Times New Roman"/>
          <w:sz w:val="28"/>
          <w:szCs w:val="28"/>
        </w:rPr>
        <w:t xml:space="preserve"> адресу: Смоленская область г. Вязьма, ул. Бауманская, д. 5 (10 метров от центрального входа в магазин «Рыболов-мастер» </w:t>
      </w:r>
      <w:proofErr w:type="spellStart"/>
      <w:r>
        <w:rPr>
          <w:rFonts w:ascii="Times New Roman" w:hAnsi="Times New Roman"/>
          <w:sz w:val="28"/>
          <w:szCs w:val="28"/>
        </w:rPr>
        <w:t>Чекеда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 Александровича председателя комитета по физической культуре, спорту и молодежной политике.</w:t>
      </w:r>
    </w:p>
    <w:p w:rsidR="003D01F8" w:rsidRPr="00A15974" w:rsidRDefault="003D01F8" w:rsidP="003D01F8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5974">
        <w:rPr>
          <w:rFonts w:ascii="Times New Roman" w:hAnsi="Times New Roman"/>
          <w:sz w:val="28"/>
          <w:szCs w:val="28"/>
        </w:rPr>
        <w:t>Контроль за исполнением данного распоряжения возложить на заместителя Главы муниципального образования «Вяземский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1597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A15974">
        <w:rPr>
          <w:rFonts w:ascii="Times New Roman" w:hAnsi="Times New Roman"/>
          <w:sz w:val="28"/>
          <w:szCs w:val="28"/>
        </w:rPr>
        <w:t xml:space="preserve">М. Лукину. </w:t>
      </w:r>
    </w:p>
    <w:p w:rsidR="003D01F8" w:rsidRDefault="003D01F8" w:rsidP="003D01F8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D01F8" w:rsidRPr="009E15E7" w:rsidRDefault="003D01F8" w:rsidP="003D01F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3D01F8" w:rsidRPr="009E15E7" w:rsidRDefault="003D01F8" w:rsidP="003D01F8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D01F8" w:rsidRPr="009E15E7" w:rsidRDefault="003D01F8" w:rsidP="003D01F8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>«Вяземский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E1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И.В. Демидова</w:t>
      </w:r>
    </w:p>
    <w:p w:rsidR="00195795" w:rsidRDefault="00195795"/>
    <w:sectPr w:rsidR="00195795" w:rsidSect="003D01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6633F"/>
    <w:multiLevelType w:val="hybridMultilevel"/>
    <w:tmpl w:val="95EAB0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F8"/>
    <w:rsid w:val="00195795"/>
    <w:rsid w:val="003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E9143-CED7-4EE4-BDA2-C9A0875F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F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1F8"/>
    <w:pPr>
      <w:ind w:left="720"/>
      <w:contextualSpacing/>
    </w:pPr>
  </w:style>
  <w:style w:type="table" w:styleId="a4">
    <w:name w:val="Table Grid"/>
    <w:basedOn w:val="a1"/>
    <w:uiPriority w:val="59"/>
    <w:rsid w:val="003D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 Дрига</dc:creator>
  <cp:keywords/>
  <dc:description/>
  <cp:lastModifiedBy>Марина Анатольевна Дрига</cp:lastModifiedBy>
  <cp:revision>1</cp:revision>
  <dcterms:created xsi:type="dcterms:W3CDTF">2018-02-22T06:08:00Z</dcterms:created>
  <dcterms:modified xsi:type="dcterms:W3CDTF">2018-02-22T06:08:00Z</dcterms:modified>
</cp:coreProperties>
</file>