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53" w:rsidRPr="00F84C69" w:rsidRDefault="00A63353" w:rsidP="00A6335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3419B22" wp14:editId="56E92E02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53" w:rsidRPr="00F84C69" w:rsidRDefault="00A63353" w:rsidP="00A63353">
      <w:pPr>
        <w:jc w:val="center"/>
        <w:rPr>
          <w:b/>
          <w:sz w:val="16"/>
          <w:szCs w:val="16"/>
        </w:rPr>
      </w:pPr>
    </w:p>
    <w:p w:rsidR="00A63353" w:rsidRPr="00F84C69" w:rsidRDefault="00A63353" w:rsidP="00A6335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63353" w:rsidRPr="00F84C69" w:rsidRDefault="00A63353" w:rsidP="00A6335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63353" w:rsidRPr="00F84C69" w:rsidRDefault="00A63353" w:rsidP="00A63353">
      <w:pPr>
        <w:jc w:val="center"/>
        <w:rPr>
          <w:b/>
          <w:caps/>
          <w:sz w:val="28"/>
          <w:szCs w:val="28"/>
        </w:rPr>
      </w:pPr>
    </w:p>
    <w:p w:rsidR="00A63353" w:rsidRPr="00F84C69" w:rsidRDefault="00A63353" w:rsidP="00A63353">
      <w:pPr>
        <w:jc w:val="center"/>
      </w:pPr>
      <w:r>
        <w:rPr>
          <w:b/>
          <w:caps/>
          <w:sz w:val="32"/>
        </w:rPr>
        <w:t>распоряжение</w:t>
      </w:r>
    </w:p>
    <w:p w:rsidR="00A63353" w:rsidRPr="00F84C69" w:rsidRDefault="00A63353" w:rsidP="00A63353"/>
    <w:p w:rsidR="00A63353" w:rsidRPr="00243191" w:rsidRDefault="00A63353" w:rsidP="00A633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31.12.201</w:t>
      </w:r>
      <w:r w:rsidR="007255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525-р</w:t>
      </w:r>
    </w:p>
    <w:p w:rsidR="0060136D" w:rsidRPr="00356428" w:rsidRDefault="0060136D" w:rsidP="0060136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136D" w:rsidRPr="00A010C7" w:rsidTr="00356428">
        <w:trPr>
          <w:trHeight w:val="28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36D" w:rsidRPr="00A010C7" w:rsidRDefault="00356428" w:rsidP="00786B3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60136D" w:rsidRPr="00A010C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>
              <w:t xml:space="preserve">  </w:t>
            </w:r>
            <w:r w:rsidR="0060136D" w:rsidRPr="00A010C7">
              <w:rPr>
                <w:rFonts w:ascii="Times New Roman" w:hAnsi="Times New Roman"/>
                <w:sz w:val="28"/>
                <w:szCs w:val="28"/>
              </w:rPr>
              <w:t>Методики расчета субсидий из бюджета муниципального образования «Вяземский район» Смоленской области в целях поддержки муниципального унитарного предприятия Автоколонна 1459, обслуживающего пригородные пассажирские маршруты</w:t>
            </w:r>
          </w:p>
          <w:p w:rsidR="0060136D" w:rsidRPr="00A010C7" w:rsidRDefault="0060136D" w:rsidP="00786B3A">
            <w:pPr>
              <w:rPr>
                <w:sz w:val="22"/>
                <w:szCs w:val="22"/>
              </w:rPr>
            </w:pPr>
          </w:p>
        </w:tc>
      </w:tr>
    </w:tbl>
    <w:p w:rsidR="0060136D" w:rsidRDefault="0060136D" w:rsidP="0035642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530FFA">
        <w:rPr>
          <w:sz w:val="28"/>
          <w:szCs w:val="28"/>
        </w:rPr>
        <w:t xml:space="preserve">В соответствии со ст. 78 Бюджетного кодекса Российской Федерации, решением Вяземского районного Совета депутатов от 24.12.2015 № 92 </w:t>
      </w:r>
      <w:r w:rsidR="00356428">
        <w:rPr>
          <w:sz w:val="28"/>
          <w:szCs w:val="28"/>
        </w:rPr>
        <w:t xml:space="preserve">                           </w:t>
      </w:r>
      <w:r w:rsidRPr="00530FFA">
        <w:rPr>
          <w:sz w:val="28"/>
          <w:szCs w:val="28"/>
        </w:rPr>
        <w:t>«О бюджете</w:t>
      </w:r>
      <w:r w:rsidRPr="00530FFA">
        <w:rPr>
          <w:rFonts w:ascii="Arial" w:hAnsi="Arial" w:cs="Arial"/>
          <w:sz w:val="28"/>
          <w:szCs w:val="28"/>
        </w:rPr>
        <w:t xml:space="preserve"> </w:t>
      </w:r>
      <w:r w:rsidRPr="00530FFA">
        <w:rPr>
          <w:sz w:val="28"/>
          <w:szCs w:val="28"/>
        </w:rPr>
        <w:t>муниципального образования «Вяземский район» Смоленской области на 2016 год»</w:t>
      </w:r>
    </w:p>
    <w:p w:rsidR="0060136D" w:rsidRPr="00530FFA" w:rsidRDefault="0060136D" w:rsidP="00356428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60136D" w:rsidRPr="00766CE3" w:rsidRDefault="0060136D" w:rsidP="003564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6CE3">
        <w:rPr>
          <w:rFonts w:ascii="Times New Roman" w:hAnsi="Times New Roman"/>
          <w:sz w:val="28"/>
          <w:szCs w:val="28"/>
        </w:rPr>
        <w:t>1. Утвердить Методик</w:t>
      </w:r>
      <w:r>
        <w:rPr>
          <w:rFonts w:ascii="Times New Roman" w:hAnsi="Times New Roman"/>
          <w:sz w:val="28"/>
          <w:szCs w:val="28"/>
        </w:rPr>
        <w:t>у</w:t>
      </w:r>
      <w:r w:rsidRPr="00766CE3">
        <w:rPr>
          <w:rFonts w:ascii="Times New Roman" w:hAnsi="Times New Roman"/>
          <w:sz w:val="28"/>
          <w:szCs w:val="28"/>
        </w:rPr>
        <w:t xml:space="preserve"> расчета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CE3">
        <w:rPr>
          <w:rFonts w:ascii="Times New Roman" w:hAnsi="Times New Roman"/>
          <w:sz w:val="28"/>
          <w:szCs w:val="28"/>
        </w:rPr>
        <w:t>из бюджета муниципального образования «Вяземский район» Смоленской области в целях поддержки муниципального унитарного предприятия Автоколонна 1459, обслуживающего пригородные пассажирские маршруты</w:t>
      </w:r>
      <w:r>
        <w:rPr>
          <w:rFonts w:ascii="Times New Roman" w:hAnsi="Times New Roman"/>
          <w:sz w:val="28"/>
          <w:szCs w:val="28"/>
        </w:rPr>
        <w:t>.</w:t>
      </w:r>
    </w:p>
    <w:p w:rsidR="0060136D" w:rsidRDefault="0060136D" w:rsidP="00356428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 1 января 2016 года.</w:t>
      </w:r>
    </w:p>
    <w:p w:rsidR="0060136D" w:rsidRDefault="0060136D" w:rsidP="00356428">
      <w:pPr>
        <w:pStyle w:val="a7"/>
        <w:ind w:firstLine="709"/>
      </w:pPr>
      <w:r>
        <w:t xml:space="preserve">3. Контроль за исполнением настоящего распоряжения возложить на заместителя Главы Администрации-начальника управления жилищно-коммунального хозяйства, транспорта и дорожного хозяйства </w:t>
      </w:r>
      <w:r w:rsidR="00356428">
        <w:t xml:space="preserve">В.Г. </w:t>
      </w:r>
      <w:r>
        <w:t>Лосева</w:t>
      </w:r>
      <w:r w:rsidR="00356428">
        <w:t>.</w:t>
      </w:r>
      <w:r>
        <w:t xml:space="preserve"> </w:t>
      </w:r>
    </w:p>
    <w:p w:rsidR="0060136D" w:rsidRDefault="0060136D" w:rsidP="0060136D">
      <w:pPr>
        <w:pStyle w:val="a7"/>
        <w:ind w:firstLine="0"/>
      </w:pPr>
    </w:p>
    <w:p w:rsidR="0060136D" w:rsidRDefault="0060136D" w:rsidP="0060136D">
      <w:pPr>
        <w:pStyle w:val="a7"/>
        <w:ind w:firstLine="0"/>
      </w:pPr>
    </w:p>
    <w:p w:rsidR="0060136D" w:rsidRDefault="0060136D" w:rsidP="0060136D">
      <w:pPr>
        <w:pStyle w:val="a7"/>
        <w:ind w:firstLine="0"/>
      </w:pPr>
      <w:r>
        <w:t xml:space="preserve">Глава Администрации </w:t>
      </w:r>
    </w:p>
    <w:p w:rsidR="0060136D" w:rsidRDefault="0060136D" w:rsidP="0060136D">
      <w:pPr>
        <w:pStyle w:val="a7"/>
        <w:ind w:firstLine="0"/>
      </w:pPr>
      <w:r>
        <w:t xml:space="preserve">муниципального образования  </w:t>
      </w:r>
    </w:p>
    <w:p w:rsidR="0060136D" w:rsidRDefault="0060136D" w:rsidP="0060136D">
      <w:pPr>
        <w:pStyle w:val="a7"/>
        <w:ind w:firstLine="0"/>
      </w:pPr>
      <w:r>
        <w:t xml:space="preserve">«Вяземский район» Смоленской области                </w:t>
      </w:r>
      <w:r w:rsidR="00356428">
        <w:t xml:space="preserve">         </w:t>
      </w:r>
      <w:r>
        <w:t xml:space="preserve">                   </w:t>
      </w:r>
      <w:r>
        <w:rPr>
          <w:b/>
        </w:rPr>
        <w:t>И. В. Демидова</w:t>
      </w:r>
    </w:p>
    <w:p w:rsidR="0060136D" w:rsidRDefault="0060136D" w:rsidP="0060136D">
      <w:pPr>
        <w:jc w:val="both"/>
        <w:rPr>
          <w:szCs w:val="28"/>
        </w:rPr>
      </w:pPr>
    </w:p>
    <w:p w:rsidR="00356428" w:rsidRDefault="00356428" w:rsidP="0060136D">
      <w:pPr>
        <w:jc w:val="both"/>
        <w:rPr>
          <w:szCs w:val="28"/>
        </w:rPr>
      </w:pPr>
    </w:p>
    <w:p w:rsidR="00356428" w:rsidRDefault="00356428" w:rsidP="0060136D">
      <w:pPr>
        <w:jc w:val="both"/>
        <w:rPr>
          <w:szCs w:val="28"/>
        </w:rPr>
      </w:pPr>
    </w:p>
    <w:p w:rsidR="00A63353" w:rsidRDefault="00A63353" w:rsidP="0060136D">
      <w:pPr>
        <w:jc w:val="both"/>
        <w:rPr>
          <w:szCs w:val="28"/>
        </w:rPr>
      </w:pPr>
    </w:p>
    <w:p w:rsidR="00A63353" w:rsidRDefault="00A63353" w:rsidP="0060136D">
      <w:pPr>
        <w:jc w:val="both"/>
        <w:rPr>
          <w:szCs w:val="28"/>
        </w:rPr>
      </w:pPr>
    </w:p>
    <w:p w:rsidR="00905868" w:rsidRDefault="00905868" w:rsidP="00C76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50BC4" w:rsidRDefault="00250BC4" w:rsidP="0025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E63B1" w:rsidRDefault="00C762D4" w:rsidP="00C76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расчета субсидий</w:t>
      </w:r>
    </w:p>
    <w:p w:rsidR="00C762D4" w:rsidRDefault="00C762D4" w:rsidP="00C76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в целях </w:t>
      </w:r>
      <w:r w:rsidR="001E6E6E">
        <w:rPr>
          <w:rFonts w:ascii="Times New Roman" w:hAnsi="Times New Roman" w:cs="Times New Roman"/>
          <w:sz w:val="28"/>
          <w:szCs w:val="28"/>
        </w:rPr>
        <w:t>поддержки муниципального унитарного предприятия Автоколонна 1459</w:t>
      </w:r>
      <w:r>
        <w:rPr>
          <w:rFonts w:ascii="Times New Roman" w:hAnsi="Times New Roman" w:cs="Times New Roman"/>
          <w:sz w:val="28"/>
          <w:szCs w:val="28"/>
        </w:rPr>
        <w:t>, обслуживающ</w:t>
      </w:r>
      <w:r w:rsidR="001E6E6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пригородные пассажирские маршруты</w:t>
      </w:r>
    </w:p>
    <w:p w:rsidR="00FA0EAA" w:rsidRDefault="00FA0EAA" w:rsidP="00C762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2D4" w:rsidRDefault="00C762D4" w:rsidP="00C762D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настоящей Методикой производится расчет субсидии в целях поддержки </w:t>
      </w:r>
      <w:r w:rsidR="001E6E6E">
        <w:rPr>
          <w:rFonts w:ascii="Times New Roman" w:hAnsi="Times New Roman" w:cs="Times New Roman"/>
          <w:sz w:val="28"/>
          <w:szCs w:val="28"/>
        </w:rPr>
        <w:t>целях муниципального унитарного предприятия Автоколонна 1459 (далее – Перевозчик)</w:t>
      </w:r>
      <w:r>
        <w:rPr>
          <w:rFonts w:ascii="Times New Roman" w:hAnsi="Times New Roman" w:cs="Times New Roman"/>
          <w:sz w:val="28"/>
          <w:szCs w:val="28"/>
        </w:rPr>
        <w:t>, обслуживающ</w:t>
      </w:r>
      <w:r w:rsidR="001E6E6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пригородные пассажирские маршруты</w:t>
      </w:r>
      <w:r w:rsidR="00FA0EAA">
        <w:rPr>
          <w:rFonts w:ascii="Times New Roman" w:hAnsi="Times New Roman" w:cs="Times New Roman"/>
          <w:sz w:val="28"/>
          <w:szCs w:val="28"/>
        </w:rPr>
        <w:t xml:space="preserve"> при условии установления</w:t>
      </w:r>
      <w:r w:rsidR="00FC6571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="00FA0EAA">
        <w:rPr>
          <w:rFonts w:ascii="Times New Roman" w:hAnsi="Times New Roman" w:cs="Times New Roman"/>
          <w:sz w:val="28"/>
          <w:szCs w:val="28"/>
        </w:rPr>
        <w:t xml:space="preserve"> тарифа ниже</w:t>
      </w:r>
      <w:r w:rsidR="009730CE">
        <w:rPr>
          <w:rFonts w:ascii="Times New Roman" w:hAnsi="Times New Roman" w:cs="Times New Roman"/>
          <w:sz w:val="28"/>
          <w:szCs w:val="28"/>
        </w:rPr>
        <w:t xml:space="preserve"> </w:t>
      </w:r>
      <w:r w:rsidR="00FA0EAA">
        <w:rPr>
          <w:rFonts w:ascii="Times New Roman" w:hAnsi="Times New Roman" w:cs="Times New Roman"/>
          <w:sz w:val="28"/>
          <w:szCs w:val="28"/>
        </w:rPr>
        <w:t>экономически обоснованного тарифа</w:t>
      </w:r>
      <w:r w:rsidR="009730CE">
        <w:rPr>
          <w:rFonts w:ascii="Times New Roman" w:hAnsi="Times New Roman" w:cs="Times New Roman"/>
          <w:sz w:val="28"/>
          <w:szCs w:val="28"/>
        </w:rPr>
        <w:t>.</w:t>
      </w:r>
    </w:p>
    <w:p w:rsidR="00F14EDC" w:rsidRDefault="00C762D4" w:rsidP="00C762D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Недополученными доходами в целях настоящей Методики признаются экономически обоснованные убытки</w:t>
      </w:r>
      <w:r w:rsidR="00F14EDC">
        <w:rPr>
          <w:rFonts w:ascii="Times New Roman" w:hAnsi="Times New Roman" w:cs="Times New Roman"/>
          <w:sz w:val="28"/>
          <w:szCs w:val="28"/>
        </w:rPr>
        <w:t>, рассчитанные как разница</w:t>
      </w:r>
      <w:r w:rsidR="00FC6571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14EDC">
        <w:rPr>
          <w:rFonts w:ascii="Times New Roman" w:hAnsi="Times New Roman" w:cs="Times New Roman"/>
          <w:sz w:val="28"/>
          <w:szCs w:val="28"/>
        </w:rPr>
        <w:t xml:space="preserve"> </w:t>
      </w:r>
      <w:r w:rsidR="00FC6571">
        <w:rPr>
          <w:rFonts w:ascii="Times New Roman" w:hAnsi="Times New Roman" w:cs="Times New Roman"/>
          <w:sz w:val="28"/>
          <w:szCs w:val="28"/>
        </w:rPr>
        <w:t xml:space="preserve">расходами </w:t>
      </w:r>
      <w:r w:rsidR="001E6E6E">
        <w:rPr>
          <w:rFonts w:ascii="Times New Roman" w:hAnsi="Times New Roman" w:cs="Times New Roman"/>
          <w:sz w:val="28"/>
          <w:szCs w:val="28"/>
        </w:rPr>
        <w:t>П</w:t>
      </w:r>
      <w:r w:rsidR="00FC6571">
        <w:rPr>
          <w:rFonts w:ascii="Times New Roman" w:hAnsi="Times New Roman" w:cs="Times New Roman"/>
          <w:sz w:val="28"/>
          <w:szCs w:val="28"/>
        </w:rPr>
        <w:t xml:space="preserve">еревозчика по экономически  </w:t>
      </w:r>
      <w:r w:rsidR="00F14EDC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FC6571">
        <w:rPr>
          <w:rFonts w:ascii="Times New Roman" w:hAnsi="Times New Roman" w:cs="Times New Roman"/>
          <w:sz w:val="28"/>
          <w:szCs w:val="28"/>
        </w:rPr>
        <w:t>ому</w:t>
      </w:r>
      <w:r w:rsidR="00F14EDC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FC6571">
        <w:rPr>
          <w:rFonts w:ascii="Times New Roman" w:hAnsi="Times New Roman" w:cs="Times New Roman"/>
          <w:sz w:val="28"/>
          <w:szCs w:val="28"/>
        </w:rPr>
        <w:t>у</w:t>
      </w:r>
      <w:r w:rsidR="00F14EDC">
        <w:rPr>
          <w:rFonts w:ascii="Times New Roman" w:hAnsi="Times New Roman" w:cs="Times New Roman"/>
          <w:sz w:val="28"/>
          <w:szCs w:val="28"/>
        </w:rPr>
        <w:t>, рассчитанн</w:t>
      </w:r>
      <w:r w:rsidR="00FC6571">
        <w:rPr>
          <w:rFonts w:ascii="Times New Roman" w:hAnsi="Times New Roman" w:cs="Times New Roman"/>
          <w:sz w:val="28"/>
          <w:szCs w:val="28"/>
        </w:rPr>
        <w:t>о</w:t>
      </w:r>
      <w:r w:rsidR="00F14EDC">
        <w:rPr>
          <w:rFonts w:ascii="Times New Roman" w:hAnsi="Times New Roman" w:cs="Times New Roman"/>
          <w:sz w:val="28"/>
          <w:szCs w:val="28"/>
        </w:rPr>
        <w:t>м</w:t>
      </w:r>
      <w:r w:rsidR="00FC6571">
        <w:rPr>
          <w:rFonts w:ascii="Times New Roman" w:hAnsi="Times New Roman" w:cs="Times New Roman"/>
          <w:sz w:val="28"/>
          <w:szCs w:val="28"/>
        </w:rPr>
        <w:t>у</w:t>
      </w:r>
      <w:r w:rsidR="00F14EDC">
        <w:rPr>
          <w:rFonts w:ascii="Times New Roman" w:hAnsi="Times New Roman" w:cs="Times New Roman"/>
          <w:sz w:val="28"/>
          <w:szCs w:val="28"/>
        </w:rPr>
        <w:t xml:space="preserve"> в соответствии с Порядком установления тарифов на перевозки пассажиров и багажа автомобильным транспортом органом исполнительной власти Смоленской области в сфере государственного регулирования цен (тарифов) (утвержден постановлением Администрации</w:t>
      </w:r>
      <w:r w:rsidR="00DF1357">
        <w:rPr>
          <w:rFonts w:ascii="Times New Roman" w:hAnsi="Times New Roman" w:cs="Times New Roman"/>
          <w:sz w:val="28"/>
          <w:szCs w:val="28"/>
        </w:rPr>
        <w:t xml:space="preserve"> Смоленской области от 14.08.2012 № 548) (далее – Порядок) и </w:t>
      </w:r>
      <w:r w:rsidR="00FC6571">
        <w:rPr>
          <w:rFonts w:ascii="Times New Roman" w:hAnsi="Times New Roman" w:cs="Times New Roman"/>
          <w:sz w:val="28"/>
          <w:szCs w:val="28"/>
        </w:rPr>
        <w:t>скорректированному на фактическую наполняемость автобуса</w:t>
      </w:r>
      <w:r w:rsidR="00E50183">
        <w:rPr>
          <w:rFonts w:ascii="Times New Roman" w:hAnsi="Times New Roman" w:cs="Times New Roman"/>
          <w:sz w:val="28"/>
          <w:szCs w:val="28"/>
        </w:rPr>
        <w:t xml:space="preserve"> и доходами </w:t>
      </w:r>
      <w:r w:rsidR="001E6E6E">
        <w:rPr>
          <w:rFonts w:ascii="Times New Roman" w:hAnsi="Times New Roman" w:cs="Times New Roman"/>
          <w:sz w:val="28"/>
          <w:szCs w:val="28"/>
        </w:rPr>
        <w:t>П</w:t>
      </w:r>
      <w:r w:rsidR="00E50183">
        <w:rPr>
          <w:rFonts w:ascii="Times New Roman" w:hAnsi="Times New Roman" w:cs="Times New Roman"/>
          <w:sz w:val="28"/>
          <w:szCs w:val="28"/>
        </w:rPr>
        <w:t>еревозчика.</w:t>
      </w:r>
    </w:p>
    <w:p w:rsidR="00C762D4" w:rsidRDefault="001E6E6E" w:rsidP="00C762D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</w:t>
      </w:r>
      <w:r w:rsidR="00DF1357">
        <w:rPr>
          <w:rFonts w:ascii="Times New Roman" w:hAnsi="Times New Roman" w:cs="Times New Roman"/>
          <w:sz w:val="28"/>
          <w:szCs w:val="28"/>
        </w:rPr>
        <w:t>, заключивши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F1357">
        <w:rPr>
          <w:rFonts w:ascii="Times New Roman" w:hAnsi="Times New Roman" w:cs="Times New Roman"/>
          <w:sz w:val="28"/>
          <w:szCs w:val="28"/>
        </w:rPr>
        <w:t xml:space="preserve"> договор на представление субсидий в целях возмещения части недополученных доходов, обязан вести раздельный учет расходов на обслуживание населения на пригородных маршрутах по каждому маршруту.</w:t>
      </w:r>
    </w:p>
    <w:p w:rsidR="00DF1357" w:rsidRDefault="00DF1357" w:rsidP="00C762D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EAA">
        <w:rPr>
          <w:rFonts w:ascii="Times New Roman" w:hAnsi="Times New Roman" w:cs="Times New Roman"/>
          <w:sz w:val="28"/>
          <w:szCs w:val="28"/>
        </w:rPr>
        <w:t xml:space="preserve">Субсидия на возмещение части недополученных доходов выплачивается </w:t>
      </w:r>
      <w:r w:rsidR="001E6E6E">
        <w:rPr>
          <w:rFonts w:ascii="Times New Roman" w:hAnsi="Times New Roman" w:cs="Times New Roman"/>
          <w:sz w:val="28"/>
          <w:szCs w:val="28"/>
        </w:rPr>
        <w:t>П</w:t>
      </w:r>
      <w:r w:rsidR="00FC6571">
        <w:rPr>
          <w:rFonts w:ascii="Times New Roman" w:hAnsi="Times New Roman" w:cs="Times New Roman"/>
          <w:sz w:val="28"/>
          <w:szCs w:val="28"/>
        </w:rPr>
        <w:t>еревозчику с учетом показателей работы по всем обслуживаемым маршрутам, в том числе и прибыльным.</w:t>
      </w:r>
    </w:p>
    <w:p w:rsidR="00DF1357" w:rsidRDefault="00DF1357" w:rsidP="00C762D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расчете суммы недополученных доходов учитываются:</w:t>
      </w:r>
    </w:p>
    <w:p w:rsidR="00DF1357" w:rsidRDefault="00DF1357" w:rsidP="00DF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41E">
        <w:rPr>
          <w:rFonts w:ascii="Times New Roman" w:hAnsi="Times New Roman" w:cs="Times New Roman"/>
          <w:sz w:val="28"/>
          <w:szCs w:val="28"/>
        </w:rPr>
        <w:t>себестоимость 1 пассажиро-километра</w:t>
      </w:r>
      <w:r>
        <w:rPr>
          <w:rFonts w:ascii="Times New Roman" w:hAnsi="Times New Roman" w:cs="Times New Roman"/>
          <w:sz w:val="28"/>
          <w:szCs w:val="28"/>
        </w:rPr>
        <w:t>, рассчитанн</w:t>
      </w:r>
      <w:r w:rsidR="003844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41E">
        <w:rPr>
          <w:rFonts w:ascii="Times New Roman" w:hAnsi="Times New Roman" w:cs="Times New Roman"/>
          <w:sz w:val="28"/>
          <w:szCs w:val="28"/>
        </w:rPr>
        <w:t>при расчете экономически обоснованного тарифа</w:t>
      </w:r>
      <w:r>
        <w:rPr>
          <w:rFonts w:ascii="Times New Roman" w:hAnsi="Times New Roman" w:cs="Times New Roman"/>
          <w:sz w:val="28"/>
          <w:szCs w:val="28"/>
        </w:rPr>
        <w:t xml:space="preserve"> (рублей);</w:t>
      </w:r>
    </w:p>
    <w:p w:rsidR="00DF1357" w:rsidRDefault="00DF1357" w:rsidP="00DF1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пассажирооборот за отчетный период (пассажиро-километров</w:t>
      </w:r>
      <w:r w:rsidR="00CC0A2E">
        <w:rPr>
          <w:rFonts w:ascii="Times New Roman" w:hAnsi="Times New Roman" w:cs="Times New Roman"/>
          <w:sz w:val="28"/>
          <w:szCs w:val="28"/>
        </w:rPr>
        <w:t>);</w:t>
      </w:r>
    </w:p>
    <w:p w:rsidR="00CC0A2E" w:rsidRDefault="00CC0A2E" w:rsidP="00270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70507">
        <w:rPr>
          <w:rFonts w:ascii="Times New Roman" w:hAnsi="Times New Roman" w:cs="Times New Roman"/>
          <w:sz w:val="28"/>
          <w:szCs w:val="28"/>
        </w:rPr>
        <w:t>фактические доходы от перевозок (рублей);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плановая заполняемость пассажирского транспортного средства (коэффициент);</w:t>
      </w:r>
    </w:p>
    <w:p w:rsidR="00874969" w:rsidRDefault="00874969" w:rsidP="00270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фактическая заполняемость пассажирского транспортного средства (коэффициент).</w:t>
      </w:r>
    </w:p>
    <w:p w:rsidR="004976FB" w:rsidRDefault="006957C0" w:rsidP="00695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6E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4969">
        <w:rPr>
          <w:rFonts w:ascii="Times New Roman" w:hAnsi="Times New Roman" w:cs="Times New Roman"/>
          <w:sz w:val="28"/>
          <w:szCs w:val="28"/>
        </w:rPr>
        <w:t>Фактический р</w:t>
      </w:r>
      <w:r>
        <w:rPr>
          <w:rFonts w:ascii="Times New Roman" w:hAnsi="Times New Roman" w:cs="Times New Roman"/>
          <w:sz w:val="28"/>
          <w:szCs w:val="28"/>
        </w:rPr>
        <w:t xml:space="preserve">азмер субсидии на возмещение части затрат </w:t>
      </w:r>
      <w:r w:rsidR="001E6E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еревозчика </w:t>
      </w:r>
      <w:r w:rsidR="004976F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74969" w:rsidRDefault="00874969" w:rsidP="00874969">
      <w:pPr>
        <w:pStyle w:val="a3"/>
        <w:ind w:left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= Пф. х Цо.</w:t>
      </w:r>
      <w:r w:rsidR="00A835F6">
        <w:rPr>
          <w:rFonts w:ascii="Times New Roman" w:hAnsi="Times New Roman" w:cs="Times New Roman"/>
          <w:sz w:val="28"/>
          <w:szCs w:val="28"/>
        </w:rPr>
        <w:t xml:space="preserve"> </w:t>
      </w:r>
      <w:r w:rsidR="007B1611">
        <w:rPr>
          <w:rFonts w:ascii="Times New Roman" w:hAnsi="Times New Roman" w:cs="Times New Roman"/>
          <w:sz w:val="28"/>
          <w:szCs w:val="28"/>
        </w:rPr>
        <w:t>х</w:t>
      </w:r>
      <w:r w:rsidR="00A83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(КНп.: КНф.)</w:t>
      </w:r>
      <w:r w:rsidR="00A835F6">
        <w:rPr>
          <w:rFonts w:ascii="Times New Roman" w:hAnsi="Times New Roman" w:cs="Times New Roman"/>
          <w:sz w:val="28"/>
          <w:szCs w:val="28"/>
        </w:rPr>
        <w:t xml:space="preserve"> - Д</w:t>
      </w:r>
      <w:r w:rsidR="00A835F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Пф.- фактический пассажирооборот за прошедший период (пассажиро-километр);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КНп.- плановый коэффициент наполняемости пассажирского транспортного средства (коэффициент);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КНф.п.- фактический коэффициент наполняемости пассажирского транспортного средства (коэффициент);</w:t>
      </w:r>
    </w:p>
    <w:p w:rsidR="00874969" w:rsidRDefault="00874969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Цо. – </w:t>
      </w:r>
      <w:r w:rsidRPr="00016AEF">
        <w:rPr>
          <w:rFonts w:ascii="Times New Roman" w:hAnsi="Times New Roman" w:cs="Times New Roman"/>
          <w:sz w:val="28"/>
          <w:szCs w:val="28"/>
        </w:rPr>
        <w:t>экономически обоснованная стоимость 1 пассажиро-километра, установленная при расчете тарифа (рублей);</w:t>
      </w:r>
    </w:p>
    <w:p w:rsidR="00874969" w:rsidRDefault="008A4751" w:rsidP="00874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Дф. – фактические доходы.</w:t>
      </w:r>
    </w:p>
    <w:p w:rsidR="00956E27" w:rsidRDefault="00FA0EAA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0E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7.  Сумма субсидии к выплате за отчетный месяц определяется как разница между суммой, начисленной за период с начала года, включая отчетный месяц и суммой субсидии, выплаченной за период с начала года до отчетного месяца.</w:t>
      </w:r>
    </w:p>
    <w:p w:rsidR="00FA0EAA" w:rsidRDefault="00FA0EAA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 При расчете размера субсидии на пригородных  маршрутах применяются расчетные показатели протяженности маршрутов в границах района.</w:t>
      </w:r>
    </w:p>
    <w:p w:rsidR="009730CE" w:rsidRDefault="009730CE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Расчет суммы упреждающей субсидии производится по плановым показателям предприятия на очередной финансовый год.</w:t>
      </w:r>
    </w:p>
    <w:p w:rsidR="007B1611" w:rsidRDefault="007B161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6428" w:rsidRDefault="00356428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751" w:rsidRDefault="008A4751" w:rsidP="00250B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356428" w:rsidTr="00356428">
        <w:trPr>
          <w:trHeight w:val="2199"/>
          <w:jc w:val="right"/>
        </w:trPr>
        <w:tc>
          <w:tcPr>
            <w:tcW w:w="4424" w:type="dxa"/>
          </w:tcPr>
          <w:p w:rsidR="00356428" w:rsidRDefault="00356428" w:rsidP="0035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56428" w:rsidRDefault="00356428" w:rsidP="0035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муниципального образования «Вяземский район» Смоленской области</w:t>
            </w:r>
          </w:p>
          <w:p w:rsidR="00356428" w:rsidRDefault="00356428" w:rsidP="0035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633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335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1408" w:rsidRPr="00A63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63353">
              <w:rPr>
                <w:rFonts w:ascii="Times New Roman" w:hAnsi="Times New Roman" w:cs="Times New Roman"/>
                <w:sz w:val="28"/>
                <w:szCs w:val="28"/>
              </w:rPr>
              <w:t xml:space="preserve"> 525-р</w:t>
            </w:r>
          </w:p>
          <w:p w:rsidR="00356428" w:rsidRDefault="00356428" w:rsidP="003564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428" w:rsidRDefault="00356428" w:rsidP="00356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611" w:rsidRPr="00356428" w:rsidRDefault="008A4751" w:rsidP="008A4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6428">
        <w:rPr>
          <w:rFonts w:ascii="Times New Roman" w:hAnsi="Times New Roman" w:cs="Times New Roman"/>
          <w:sz w:val="28"/>
          <w:szCs w:val="28"/>
        </w:rPr>
        <w:t xml:space="preserve">                                                  Р</w:t>
      </w:r>
      <w:r w:rsidR="007B1611" w:rsidRPr="00356428">
        <w:rPr>
          <w:rFonts w:ascii="Times New Roman" w:hAnsi="Times New Roman" w:cs="Times New Roman"/>
          <w:sz w:val="28"/>
          <w:szCs w:val="28"/>
        </w:rPr>
        <w:t>асчет субсидии</w:t>
      </w:r>
    </w:p>
    <w:p w:rsidR="007B1611" w:rsidRPr="00356428" w:rsidRDefault="009B6FFB" w:rsidP="007B16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6428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Автоколонна 1459 </w:t>
      </w:r>
      <w:r w:rsidR="007B1611" w:rsidRPr="00356428">
        <w:rPr>
          <w:rFonts w:ascii="Times New Roman" w:hAnsi="Times New Roman" w:cs="Times New Roman"/>
          <w:sz w:val="28"/>
          <w:szCs w:val="28"/>
        </w:rPr>
        <w:t xml:space="preserve"> на покрытие убытков </w:t>
      </w:r>
      <w:r w:rsidR="008A4751" w:rsidRPr="00356428">
        <w:rPr>
          <w:rFonts w:ascii="Times New Roman" w:hAnsi="Times New Roman" w:cs="Times New Roman"/>
          <w:sz w:val="28"/>
          <w:szCs w:val="28"/>
        </w:rPr>
        <w:t xml:space="preserve">за </w:t>
      </w:r>
      <w:r w:rsidR="007B1611" w:rsidRPr="00356428">
        <w:rPr>
          <w:rFonts w:ascii="Times New Roman" w:hAnsi="Times New Roman" w:cs="Times New Roman"/>
          <w:sz w:val="28"/>
          <w:szCs w:val="28"/>
        </w:rPr>
        <w:t xml:space="preserve"> </w:t>
      </w:r>
      <w:r w:rsidR="008A4751" w:rsidRPr="00356428">
        <w:rPr>
          <w:rFonts w:ascii="Times New Roman" w:hAnsi="Times New Roman" w:cs="Times New Roman"/>
          <w:sz w:val="28"/>
          <w:szCs w:val="28"/>
        </w:rPr>
        <w:t>_________________</w:t>
      </w:r>
      <w:r w:rsidR="007B1611" w:rsidRPr="00356428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356428">
        <w:rPr>
          <w:rFonts w:ascii="Times New Roman" w:hAnsi="Times New Roman" w:cs="Times New Roman"/>
          <w:sz w:val="28"/>
          <w:szCs w:val="28"/>
        </w:rPr>
        <w:t xml:space="preserve">,  </w:t>
      </w:r>
      <w:r w:rsidR="001E6E6E" w:rsidRPr="00356428">
        <w:rPr>
          <w:rFonts w:ascii="Times New Roman" w:hAnsi="Times New Roman" w:cs="Times New Roman"/>
          <w:sz w:val="28"/>
          <w:szCs w:val="28"/>
        </w:rPr>
        <w:t xml:space="preserve">сложившихся при </w:t>
      </w:r>
      <w:r w:rsidRPr="00356428">
        <w:rPr>
          <w:rFonts w:ascii="Times New Roman" w:hAnsi="Times New Roman" w:cs="Times New Roman"/>
          <w:sz w:val="28"/>
          <w:szCs w:val="28"/>
        </w:rPr>
        <w:t>обслужива</w:t>
      </w:r>
      <w:r w:rsidR="001E6E6E" w:rsidRPr="00356428">
        <w:rPr>
          <w:rFonts w:ascii="Times New Roman" w:hAnsi="Times New Roman" w:cs="Times New Roman"/>
          <w:sz w:val="28"/>
          <w:szCs w:val="28"/>
        </w:rPr>
        <w:t>нии</w:t>
      </w:r>
      <w:r w:rsidRPr="00356428">
        <w:rPr>
          <w:rFonts w:ascii="Times New Roman" w:hAnsi="Times New Roman" w:cs="Times New Roman"/>
          <w:sz w:val="28"/>
          <w:szCs w:val="28"/>
        </w:rPr>
        <w:t xml:space="preserve">  пригородны</w:t>
      </w:r>
      <w:r w:rsidR="001E6E6E" w:rsidRPr="00356428">
        <w:rPr>
          <w:rFonts w:ascii="Times New Roman" w:hAnsi="Times New Roman" w:cs="Times New Roman"/>
          <w:sz w:val="28"/>
          <w:szCs w:val="28"/>
        </w:rPr>
        <w:t>х</w:t>
      </w:r>
      <w:r w:rsidRPr="00356428">
        <w:rPr>
          <w:rFonts w:ascii="Times New Roman" w:hAnsi="Times New Roman" w:cs="Times New Roman"/>
          <w:sz w:val="28"/>
          <w:szCs w:val="28"/>
        </w:rPr>
        <w:t xml:space="preserve"> пассажирски</w:t>
      </w:r>
      <w:r w:rsidR="001E6E6E" w:rsidRPr="00356428">
        <w:rPr>
          <w:rFonts w:ascii="Times New Roman" w:hAnsi="Times New Roman" w:cs="Times New Roman"/>
          <w:sz w:val="28"/>
          <w:szCs w:val="28"/>
        </w:rPr>
        <w:t>х</w:t>
      </w:r>
      <w:r w:rsidRPr="0035642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1E6E6E" w:rsidRPr="00356428">
        <w:rPr>
          <w:rFonts w:ascii="Times New Roman" w:hAnsi="Times New Roman" w:cs="Times New Roman"/>
          <w:sz w:val="28"/>
          <w:szCs w:val="28"/>
        </w:rPr>
        <w:t>ов</w:t>
      </w:r>
    </w:p>
    <w:p w:rsidR="007B1611" w:rsidRDefault="007B1611" w:rsidP="007B1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6428" w:rsidRDefault="00356428" w:rsidP="007B16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7B1611" w:rsidRDefault="007B1611" w:rsidP="008A4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пассажирооборот за 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чел/км 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 обоснованная себестоимость за 1 пасс/км, руб.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1611" w:rsidRDefault="007B1611" w:rsidP="00A10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по всему пассажирообороту, тыс. рублей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 xml:space="preserve"> (стр.1хстр.2)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7B1611" w:rsidRDefault="007B1611" w:rsidP="007B1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коэффициент наполняемости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7B1611" w:rsidRDefault="007B1611" w:rsidP="007B1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коэффициент наполняемости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 xml:space="preserve"> (стр.4: стр.5)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A1069F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себестоимость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>, тыс. рублей (стр.3 х стр.6)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A1069F" w:rsidP="00A10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Выручка, тыс. рублей 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A1069F" w:rsidP="00A10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Убыток, рассчитанный по экономически обоснованной себестоимости 1 пасс/км, тыс. рублей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 xml:space="preserve"> (стр.7 – стр.8)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A1069F" w:rsidP="00A10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1611" w:rsidRDefault="007B1611" w:rsidP="008A4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Возмещено по состоянию на </w:t>
            </w:r>
            <w:r w:rsidR="008A475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тыс. рублей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11" w:rsidTr="008A4751">
        <w:tc>
          <w:tcPr>
            <w:tcW w:w="959" w:type="dxa"/>
          </w:tcPr>
          <w:p w:rsidR="007B1611" w:rsidRDefault="007B1611" w:rsidP="00A106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возмещению, тыс. рублей</w:t>
            </w:r>
            <w:r w:rsidR="00A1069F">
              <w:rPr>
                <w:rFonts w:ascii="Times New Roman" w:hAnsi="Times New Roman" w:cs="Times New Roman"/>
                <w:sz w:val="24"/>
                <w:szCs w:val="24"/>
              </w:rPr>
              <w:t xml:space="preserve"> (стр.9 – стр.10)</w:t>
            </w:r>
          </w:p>
        </w:tc>
        <w:tc>
          <w:tcPr>
            <w:tcW w:w="1808" w:type="dxa"/>
          </w:tcPr>
          <w:p w:rsidR="007B1611" w:rsidRDefault="007B1611" w:rsidP="00DF3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611" w:rsidRDefault="007B1611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EAA" w:rsidRPr="00C762D4" w:rsidRDefault="009730CE" w:rsidP="00FA0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0EA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A0EAA" w:rsidRPr="00C762D4" w:rsidSect="0035642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3C" w:rsidRDefault="00BD583C" w:rsidP="00356428">
      <w:r>
        <w:separator/>
      </w:r>
    </w:p>
  </w:endnote>
  <w:endnote w:type="continuationSeparator" w:id="0">
    <w:p w:rsidR="00BD583C" w:rsidRDefault="00BD583C" w:rsidP="003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3C" w:rsidRDefault="00BD583C" w:rsidP="00356428">
      <w:r>
        <w:separator/>
      </w:r>
    </w:p>
  </w:footnote>
  <w:footnote w:type="continuationSeparator" w:id="0">
    <w:p w:rsidR="00BD583C" w:rsidRDefault="00BD583C" w:rsidP="0035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077520"/>
      <w:docPartObj>
        <w:docPartGallery w:val="Page Numbers (Top of Page)"/>
        <w:docPartUnique/>
      </w:docPartObj>
    </w:sdtPr>
    <w:sdtEndPr/>
    <w:sdtContent>
      <w:p w:rsidR="00356428" w:rsidRDefault="003564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54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D48D2"/>
    <w:multiLevelType w:val="hybridMultilevel"/>
    <w:tmpl w:val="E280CEFE"/>
    <w:lvl w:ilvl="0" w:tplc="29367AE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4"/>
    <w:rsid w:val="00124ACF"/>
    <w:rsid w:val="001E6E6E"/>
    <w:rsid w:val="00250BC4"/>
    <w:rsid w:val="00270507"/>
    <w:rsid w:val="00356428"/>
    <w:rsid w:val="0038441E"/>
    <w:rsid w:val="003A4C11"/>
    <w:rsid w:val="004976FB"/>
    <w:rsid w:val="00525162"/>
    <w:rsid w:val="005E63B1"/>
    <w:rsid w:val="0060136D"/>
    <w:rsid w:val="006957C0"/>
    <w:rsid w:val="00725541"/>
    <w:rsid w:val="007A75D6"/>
    <w:rsid w:val="007B1611"/>
    <w:rsid w:val="007B1AD2"/>
    <w:rsid w:val="00874969"/>
    <w:rsid w:val="008A4751"/>
    <w:rsid w:val="00905868"/>
    <w:rsid w:val="0091183A"/>
    <w:rsid w:val="00956E27"/>
    <w:rsid w:val="00961A3E"/>
    <w:rsid w:val="009730CE"/>
    <w:rsid w:val="009B6FFB"/>
    <w:rsid w:val="00A1069F"/>
    <w:rsid w:val="00A63353"/>
    <w:rsid w:val="00A835F6"/>
    <w:rsid w:val="00BD583C"/>
    <w:rsid w:val="00C762D4"/>
    <w:rsid w:val="00CC0A2E"/>
    <w:rsid w:val="00CC3294"/>
    <w:rsid w:val="00DD1408"/>
    <w:rsid w:val="00DF1357"/>
    <w:rsid w:val="00E50183"/>
    <w:rsid w:val="00E6769E"/>
    <w:rsid w:val="00EE5C3F"/>
    <w:rsid w:val="00F056D8"/>
    <w:rsid w:val="00F14EDC"/>
    <w:rsid w:val="00F2028E"/>
    <w:rsid w:val="00FA0EAA"/>
    <w:rsid w:val="00FC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EAFC-690D-4B86-8B66-8FD0F122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6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0136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2D4"/>
    <w:pPr>
      <w:spacing w:after="0" w:line="240" w:lineRule="auto"/>
    </w:pPr>
  </w:style>
  <w:style w:type="table" w:styleId="a4">
    <w:name w:val="Table Grid"/>
    <w:basedOn w:val="a1"/>
    <w:uiPriority w:val="59"/>
    <w:rsid w:val="007B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13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1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60136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013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60136D"/>
    <w:pPr>
      <w:ind w:firstLine="10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01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56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564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64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6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C3A-54B4-4BCD-AA23-1B63962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Марина Анатольевна Дрига</cp:lastModifiedBy>
  <cp:revision>19</cp:revision>
  <cp:lastPrinted>2016-11-07T11:37:00Z</cp:lastPrinted>
  <dcterms:created xsi:type="dcterms:W3CDTF">2016-01-21T06:26:00Z</dcterms:created>
  <dcterms:modified xsi:type="dcterms:W3CDTF">2016-11-07T13:12:00Z</dcterms:modified>
</cp:coreProperties>
</file>