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79" w:rsidRPr="00123379" w:rsidRDefault="00123379" w:rsidP="0012337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23379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Администрация</w:t>
      </w:r>
      <w:r w:rsidRPr="00123379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  <w:t>Вяземского городского поселения</w:t>
      </w:r>
      <w:r w:rsidRPr="00123379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  <w:t>Вяземского района Смоленской области</w:t>
      </w:r>
    </w:p>
    <w:p w:rsidR="00123379" w:rsidRPr="00123379" w:rsidRDefault="00123379" w:rsidP="0012337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23379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Распоряжение</w:t>
      </w:r>
    </w:p>
    <w:p w:rsidR="00123379" w:rsidRPr="00123379" w:rsidRDefault="00123379" w:rsidP="0012337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от 20.06.2013 № 258-р </w:t>
      </w:r>
    </w:p>
    <w:p w:rsidR="00123379" w:rsidRPr="00123379" w:rsidRDefault="00123379" w:rsidP="0012337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23379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О награждении Почетной грамотой Администрации Вяземского городского поселения Вяземского района Смоленской области</w:t>
      </w:r>
    </w:p>
    <w:p w:rsidR="00123379" w:rsidRPr="00123379" w:rsidRDefault="00123379" w:rsidP="0012337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         </w:t>
      </w:r>
      <w:proofErr w:type="gramStart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Руководствуясь Положением о Почетной грамоте Администрации Вяземского городского поселения Вяземского района Смоленской области, утвержденным постановлением Главы муниципального образования Вяземского городского поселения Вяземского района Смоленской области от 07.03.2006 № 7 (в редакции постановления Главы муниципального образования Вяземского городского поселения Вяземского района Смоленской области от 12.04.2006  № 13), рассмотрев ходатайство Индивидуального предпринимателя  </w:t>
      </w:r>
      <w:proofErr w:type="spellStart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Левшиновой</w:t>
      </w:r>
      <w:proofErr w:type="spellEnd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О.В. о награждении Почетной грамотой Администрации Вяземского городского поселения Вяземского</w:t>
      </w:r>
      <w:proofErr w:type="gramEnd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района Смоленской области,</w:t>
      </w:r>
    </w:p>
    <w:p w:rsidR="00123379" w:rsidRPr="00123379" w:rsidRDefault="00123379" w:rsidP="0012337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         1. Наградить Почетной грамотой Администрации Вяземского городского поселения Вяземского района Смоленской области за личный вклад в развитие малого и среднего предпринимательства в городе Вязьма, осуществление благоустройства улицы </w:t>
      </w:r>
      <w:proofErr w:type="spellStart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Плетниковка</w:t>
      </w:r>
      <w:proofErr w:type="spellEnd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и в связи с празднованием 774-й годовщины города Вязьмы:</w:t>
      </w:r>
    </w:p>
    <w:p w:rsidR="00123379" w:rsidRPr="00123379" w:rsidRDefault="00123379" w:rsidP="0012337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spellStart"/>
      <w:r w:rsidRPr="00123379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>Левшинову</w:t>
      </w:r>
      <w:proofErr w:type="spellEnd"/>
      <w:r w:rsidRPr="00123379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t xml:space="preserve"> Ольгу Вячеславовну</w:t>
      </w:r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- индивидуального предпринимателя.</w:t>
      </w:r>
    </w:p>
    <w:p w:rsidR="00123379" w:rsidRPr="00123379" w:rsidRDefault="00123379" w:rsidP="0012337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         2. Рекомендовать Индивидуальному предпринимателю </w:t>
      </w:r>
      <w:proofErr w:type="spellStart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Левшиновой</w:t>
      </w:r>
      <w:proofErr w:type="spellEnd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О.В. выплатить, награжденной Почетной грамотой Администрации Вяземского городского поселения Вяземского района Смоленской области, единовременное денежное вознаграждение в размере до трех минимальных </w:t>
      </w:r>
      <w:proofErr w:type="gramStart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размеров оплаты труда</w:t>
      </w:r>
      <w:proofErr w:type="gramEnd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за счет средств Индивидуального предпринимателя </w:t>
      </w:r>
      <w:proofErr w:type="spellStart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Левшиновой</w:t>
      </w:r>
      <w:proofErr w:type="spellEnd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 О.В.</w:t>
      </w:r>
    </w:p>
    <w:p w:rsidR="00123379" w:rsidRPr="00123379" w:rsidRDefault="00123379" w:rsidP="0012337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 xml:space="preserve">         3. Отделу муниципальной службы и общественных связей Администрации Вяземского городского поселения Вяземского района Смоленской области            (Л.П. </w:t>
      </w:r>
      <w:proofErr w:type="spellStart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Чинарёва</w:t>
      </w:r>
      <w:proofErr w:type="spellEnd"/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) опубликовать информацию о награждении Почетной грамотой Администрации Вяземского городского поселения Вяземского района Смоленской области в средствах массовой информации.</w:t>
      </w:r>
    </w:p>
    <w:p w:rsidR="00123379" w:rsidRPr="00123379" w:rsidRDefault="00123379" w:rsidP="0012337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23379"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47"/>
        <w:gridCol w:w="2476"/>
      </w:tblGrid>
      <w:tr w:rsidR="00123379" w:rsidRPr="00123379" w:rsidTr="00123379">
        <w:trPr>
          <w:trHeight w:val="504"/>
          <w:tblCellSpacing w:w="0" w:type="dxa"/>
        </w:trPr>
        <w:tc>
          <w:tcPr>
            <w:tcW w:w="3700" w:type="pct"/>
            <w:vMerge w:val="restart"/>
            <w:shd w:val="clear" w:color="auto" w:fill="F5F9FD"/>
            <w:hideMark/>
          </w:tcPr>
          <w:p w:rsidR="00123379" w:rsidRPr="00123379" w:rsidRDefault="00123379" w:rsidP="0012337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23379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Глава Администрации</w:t>
            </w:r>
            <w:r w:rsidRPr="00123379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br/>
              <w:t>Вяземского городского поселения</w:t>
            </w:r>
            <w:r w:rsidRPr="00123379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300" w:type="pct"/>
            <w:shd w:val="clear" w:color="auto" w:fill="F5F9FD"/>
            <w:hideMark/>
          </w:tcPr>
          <w:p w:rsidR="00123379" w:rsidRPr="00123379" w:rsidRDefault="00123379" w:rsidP="0012337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123379" w:rsidRPr="00123379" w:rsidTr="00123379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123379" w:rsidRPr="00123379" w:rsidRDefault="00123379" w:rsidP="0012337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00" w:type="pct"/>
            <w:shd w:val="clear" w:color="auto" w:fill="F5F9FD"/>
            <w:hideMark/>
          </w:tcPr>
          <w:p w:rsidR="00123379" w:rsidRPr="00123379" w:rsidRDefault="00123379" w:rsidP="00123379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23379">
              <w:rPr>
                <w:rFonts w:ascii="Verdana" w:eastAsia="Times New Roman" w:hAnsi="Verdana" w:cs="Times New Roman"/>
                <w:b/>
                <w:bCs/>
                <w:color w:val="222222"/>
                <w:sz w:val="17"/>
                <w:szCs w:val="17"/>
                <w:lang w:eastAsia="ru-RU"/>
              </w:rPr>
              <w:t>А.К. Клименков</w:t>
            </w:r>
          </w:p>
        </w:tc>
      </w:tr>
    </w:tbl>
    <w:p w:rsidR="00123379" w:rsidRPr="00123379" w:rsidRDefault="00123379" w:rsidP="0012337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23379">
        <w:rPr>
          <w:rFonts w:ascii="MS Gothic" w:eastAsia="MS Gothic" w:hAnsi="MS Gothic" w:cs="MS Gothic"/>
          <w:color w:val="222222"/>
          <w:sz w:val="17"/>
          <w:szCs w:val="17"/>
          <w:lang w:eastAsia="ru-RU"/>
        </w:rPr>
        <w:t xml:space="preserve">　</w:t>
      </w:r>
    </w:p>
    <w:p w:rsidR="005737D5" w:rsidRDefault="005737D5">
      <w:bookmarkStart w:id="0" w:name="_GoBack"/>
      <w:bookmarkEnd w:id="0"/>
    </w:p>
    <w:sectPr w:rsidR="0057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D5"/>
    <w:rsid w:val="00123379"/>
    <w:rsid w:val="005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2022-05-31T08:59:00Z</dcterms:created>
  <dcterms:modified xsi:type="dcterms:W3CDTF">2022-05-31T09:00:00Z</dcterms:modified>
</cp:coreProperties>
</file>