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01" w:rsidRPr="002E1D01" w:rsidRDefault="002E1D01" w:rsidP="002E1D0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E1D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2E1D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2E1D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2E1D01" w:rsidRPr="002E1D01" w:rsidRDefault="002E1D01" w:rsidP="002E1D01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E1D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  <w:r w:rsidRPr="002E1D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2E1D01" w:rsidRPr="002E1D01" w:rsidRDefault="002E1D01" w:rsidP="002E1D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E1D0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22.04.2013 № 159-р </w:t>
      </w:r>
    </w:p>
    <w:p w:rsidR="002E1D01" w:rsidRPr="002E1D01" w:rsidRDefault="002E1D01" w:rsidP="002E1D01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2E1D01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Об окончании отопительного периода 2012/2013 года в Вяземском городском поселении Вяземского района Смоленской области</w:t>
      </w:r>
    </w:p>
    <w:p w:rsidR="002E1D01" w:rsidRPr="002E1D01" w:rsidRDefault="002E1D01" w:rsidP="002E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5F9FD"/>
          <w:lang w:eastAsia="ru-RU"/>
        </w:rPr>
      </w:pPr>
      <w:r w:rsidRPr="002E1D0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5F9FD"/>
          <w:lang w:eastAsia="ru-RU"/>
        </w:rPr>
        <w:t>В соответствии с пунктом 12 Правил предоставления коммунальных услуг гражданам, утвержденных Постановлением Правительства Российской Федерации от 23.05.2006 № 307, руководствуясь статьями 29 и 29.1 Устава Вяземского городского поселения Вяземского района Смоленской области, в связи с установившейся среднесуточной температурой воздуха выше + 8</w:t>
      </w:r>
      <w:proofErr w:type="gramStart"/>
      <w:r w:rsidRPr="002E1D0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5F9FD"/>
          <w:lang w:eastAsia="ru-RU"/>
        </w:rPr>
        <w:t xml:space="preserve"> С</w:t>
      </w:r>
      <w:proofErr w:type="gramEnd"/>
      <w:r w:rsidRPr="002E1D01">
        <w:rPr>
          <w:rFonts w:ascii="Times New Roman" w:eastAsia="Times New Roman" w:hAnsi="Times New Roman" w:cs="Times New Roman"/>
          <w:noProof/>
          <w:color w:val="22222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48D87B8" wp14:editId="249C9355">
                <wp:extent cx="83820" cy="190500"/>
                <wp:effectExtent l="0" t="0" r="0" b="0"/>
                <wp:docPr id="2" name="AutoShape 2" descr="C:\Users\mutnyi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6.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2E1D0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5F9FD"/>
          <w:lang w:eastAsia="ru-RU"/>
        </w:rPr>
        <w:t>, в течение 5 суток подряд:</w:t>
      </w:r>
    </w:p>
    <w:p w:rsidR="002E1D01" w:rsidRPr="002E1D01" w:rsidRDefault="002E1D01" w:rsidP="002E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5F9FD"/>
          <w:lang w:eastAsia="ru-RU"/>
        </w:rPr>
      </w:pPr>
      <w:r w:rsidRPr="002E1D0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5F9FD"/>
          <w:lang w:eastAsia="ru-RU"/>
        </w:rPr>
        <w:t>1. Завершить </w:t>
      </w:r>
      <w:r w:rsidRPr="002E1D0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с 01 мая 2013 года</w:t>
      </w:r>
      <w:r w:rsidRPr="002E1D0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5F9FD"/>
          <w:lang w:eastAsia="ru-RU"/>
        </w:rPr>
        <w:t> отопительный период 2012/2013 года в Вяземском городском поселении Вяземского района Смоленской области для жилищного фонда, отапливающегося от объектов коммунального теплоснабжения.</w:t>
      </w:r>
    </w:p>
    <w:p w:rsidR="002E1D01" w:rsidRPr="002E1D01" w:rsidRDefault="002E1D01" w:rsidP="002E1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2E1D01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 xml:space="preserve">2. Отделу ЖКХ, дорожного строительства, транспорта и связи Администрации Вяземского городского поселения Вяземского района Смоленской области (Г.С. </w:t>
      </w:r>
      <w:proofErr w:type="spellStart"/>
      <w:r w:rsidRPr="002E1D01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Трунова</w:t>
      </w:r>
      <w:proofErr w:type="spellEnd"/>
      <w:r w:rsidRPr="002E1D01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 xml:space="preserve">) обеспечить </w:t>
      </w:r>
      <w:proofErr w:type="gramStart"/>
      <w:r w:rsidRPr="002E1D01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контроль за</w:t>
      </w:r>
      <w:proofErr w:type="gramEnd"/>
      <w:r w:rsidRPr="002E1D01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 xml:space="preserve"> своевременным отключением потребителей от системы теплоснабжения.</w:t>
      </w:r>
    </w:p>
    <w:p w:rsidR="002E1D01" w:rsidRPr="002E1D01" w:rsidRDefault="002E1D01" w:rsidP="002E1D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</w:pPr>
      <w:r w:rsidRPr="002E1D01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 xml:space="preserve">3. 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2E1D01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Чинарёва</w:t>
      </w:r>
      <w:proofErr w:type="spellEnd"/>
      <w:r w:rsidRPr="002E1D01">
        <w:rPr>
          <w:rFonts w:ascii="Verdana" w:eastAsia="Times New Roman" w:hAnsi="Verdana" w:cs="Times New Roman"/>
          <w:color w:val="222222"/>
          <w:sz w:val="20"/>
          <w:szCs w:val="20"/>
          <w:shd w:val="clear" w:color="auto" w:fill="F5F9FD"/>
          <w:lang w:eastAsia="ru-RU"/>
        </w:rPr>
        <w:t>) опубликовать настоящее распоряжение в средствах массовой информации.</w:t>
      </w:r>
    </w:p>
    <w:p w:rsidR="002E1D01" w:rsidRPr="002E1D01" w:rsidRDefault="002E1D01" w:rsidP="002E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5F9FD"/>
          <w:lang w:eastAsia="ru-RU"/>
        </w:rPr>
      </w:pPr>
      <w:r w:rsidRPr="002E1D0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  </w:t>
      </w:r>
    </w:p>
    <w:p w:rsidR="002E1D01" w:rsidRPr="002E1D01" w:rsidRDefault="002E1D01" w:rsidP="002E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5F9FD"/>
          <w:lang w:eastAsia="ru-RU"/>
        </w:rPr>
      </w:pPr>
      <w:r w:rsidRPr="002E1D0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5F9FD"/>
          <w:lang w:eastAsia="ru-RU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1"/>
        <w:gridCol w:w="2214"/>
      </w:tblGrid>
      <w:tr w:rsidR="002E1D01" w:rsidRPr="002E1D01" w:rsidTr="002E1D01">
        <w:trPr>
          <w:tblCellSpacing w:w="0" w:type="dxa"/>
        </w:trPr>
        <w:tc>
          <w:tcPr>
            <w:tcW w:w="6192" w:type="dxa"/>
            <w:vMerge w:val="restart"/>
            <w:hideMark/>
          </w:tcPr>
          <w:p w:rsidR="002E1D01" w:rsidRPr="002E1D01" w:rsidRDefault="002E1D01" w:rsidP="002E1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E1D0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2E1D0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2E1D0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920" w:type="dxa"/>
            <w:hideMark/>
          </w:tcPr>
          <w:p w:rsidR="002E1D01" w:rsidRPr="002E1D01" w:rsidRDefault="002E1D01" w:rsidP="002E1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E1D0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2E1D01" w:rsidRPr="002E1D01" w:rsidTr="002E1D0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E1D01" w:rsidRPr="002E1D01" w:rsidRDefault="002E1D01" w:rsidP="002E1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hideMark/>
          </w:tcPr>
          <w:p w:rsidR="002E1D01" w:rsidRPr="002E1D01" w:rsidRDefault="002E1D01" w:rsidP="002E1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2E1D0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515527" w:rsidRDefault="00515527">
      <w:bookmarkStart w:id="0" w:name="_GoBack"/>
      <w:bookmarkEnd w:id="0"/>
    </w:p>
    <w:sectPr w:rsidR="0051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27"/>
    <w:rsid w:val="002E1D01"/>
    <w:rsid w:val="0051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2022-05-30T14:39:00Z</dcterms:created>
  <dcterms:modified xsi:type="dcterms:W3CDTF">2022-05-30T14:40:00Z</dcterms:modified>
</cp:coreProperties>
</file>