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9B4" w:rsidRDefault="00BA182F" w:rsidP="00DB19B4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336633"/>
          <w:kern w:val="36"/>
          <w:sz w:val="30"/>
          <w:szCs w:val="30"/>
          <w:lang w:eastAsia="ru-RU"/>
        </w:rPr>
      </w:pPr>
      <w:r w:rsidRPr="00BA182F">
        <w:rPr>
          <w:rFonts w:ascii="Georgia" w:eastAsia="Times New Roman" w:hAnsi="Georgia" w:cs="Times New Roman"/>
          <w:b/>
          <w:bCs/>
          <w:color w:val="336633"/>
          <w:kern w:val="36"/>
          <w:sz w:val="30"/>
          <w:szCs w:val="30"/>
          <w:lang w:eastAsia="ru-RU"/>
        </w:rPr>
        <w:t xml:space="preserve">Информация о порядке подачи жалобы по вопросам качества услуг; </w:t>
      </w:r>
    </w:p>
    <w:p w:rsidR="00DB19B4" w:rsidRDefault="00BA182F" w:rsidP="00DB19B4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336633"/>
          <w:kern w:val="36"/>
          <w:sz w:val="30"/>
          <w:szCs w:val="30"/>
          <w:lang w:eastAsia="ru-RU"/>
        </w:rPr>
      </w:pPr>
      <w:r w:rsidRPr="00BA182F">
        <w:rPr>
          <w:rFonts w:ascii="Georgia" w:eastAsia="Times New Roman" w:hAnsi="Georgia" w:cs="Times New Roman"/>
          <w:b/>
          <w:bCs/>
          <w:color w:val="336633"/>
          <w:kern w:val="36"/>
          <w:sz w:val="30"/>
          <w:szCs w:val="30"/>
          <w:lang w:eastAsia="ru-RU"/>
        </w:rPr>
        <w:t xml:space="preserve">об обжаловании решения, действия/бездействия; </w:t>
      </w:r>
    </w:p>
    <w:p w:rsidR="00BA182F" w:rsidRPr="00BA182F" w:rsidRDefault="00BA182F" w:rsidP="00DB19B4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336633"/>
          <w:kern w:val="36"/>
          <w:sz w:val="30"/>
          <w:szCs w:val="30"/>
          <w:lang w:eastAsia="ru-RU"/>
        </w:rPr>
      </w:pPr>
      <w:r w:rsidRPr="00BA182F">
        <w:rPr>
          <w:rFonts w:ascii="Georgia" w:eastAsia="Times New Roman" w:hAnsi="Georgia" w:cs="Times New Roman"/>
          <w:b/>
          <w:bCs/>
          <w:color w:val="336633"/>
          <w:kern w:val="36"/>
          <w:sz w:val="30"/>
          <w:szCs w:val="30"/>
          <w:lang w:eastAsia="ru-RU"/>
        </w:rPr>
        <w:t>о контролирующих органах</w:t>
      </w:r>
    </w:p>
    <w:p w:rsidR="00BA182F" w:rsidRPr="00BA182F" w:rsidRDefault="00BA182F" w:rsidP="00BA182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8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    Подача жалобы по вопросам качества оказания социальных услуг осуществляется с указанием контактных данных заявителя по телефону: </w:t>
      </w:r>
      <w:r w:rsidR="00DB19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8(48131) 5-04-22</w:t>
      </w:r>
      <w:r w:rsidRPr="00BA18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, а </w:t>
      </w:r>
      <w:r w:rsidR="00FF21AB" w:rsidRPr="00BA18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также</w:t>
      </w:r>
      <w:r w:rsidRPr="00BA18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в письменном виде в произвольной форме на имя директора.</w:t>
      </w:r>
    </w:p>
    <w:p w:rsidR="00BA182F" w:rsidRPr="00BA182F" w:rsidRDefault="00BA182F" w:rsidP="00BA182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8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Также с </w:t>
      </w:r>
      <w:r w:rsidR="00DB19B4" w:rsidRPr="00BA18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целью обжалования</w:t>
      </w:r>
      <w:r w:rsidRPr="00BA18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решения, действия или бездействия должностных лиц и специалистов Учреждения</w:t>
      </w:r>
      <w:r w:rsidRPr="00BA18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Вы можете обратиться непосредственно к руководителю Учре</w:t>
      </w:r>
      <w:r w:rsidR="00DB19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ждения и его заместителям или</w:t>
      </w:r>
      <w:r w:rsidRPr="00BA18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Департамент Смоленской области по социальному развитию по адресу: г. Смоленск, ул. Багратиона, д. 23, по номеру телефона: 8 (4812)29-28-91.Телефон приёмной по обращениям граждан в Департаменте Смоленской области по социальному развитию: (4812) 29-28-93.</w:t>
      </w:r>
    </w:p>
    <w:p w:rsidR="00BA182F" w:rsidRPr="00BA182F" w:rsidRDefault="00BA182F" w:rsidP="00BA182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8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Учредителем и собственником имущества Учреждения</w:t>
      </w:r>
      <w:r w:rsidRPr="00BA18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являетс</w:t>
      </w:r>
      <w:r w:rsidR="00DB19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 субъект Российской Федерации-Смоленская область. </w:t>
      </w:r>
      <w:r w:rsidRPr="00BA18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Органами, осуществляющими полномочия собственника имущества Учреждения, являются Администрация Смоленской области (далее - Администрация), Департамент имущественных и земельных отношений Смоленской области (далее - Уполномоченный орган) и Департамент Смоленской области по социальному разви</w:t>
      </w:r>
      <w:r w:rsidR="00DB19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тию (далее - Отраслевой орган). </w:t>
      </w:r>
      <w:r w:rsidRPr="00BA18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Функции и полномочия учредителя Учреждения осуществляют Ад</w:t>
      </w:r>
      <w:r w:rsidR="00DB19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министрация и Отраслевой орган. </w:t>
      </w:r>
      <w:r w:rsidRPr="00BA18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Учреждение является юридическим лицом, имеет самостоятельный баланс, гербовую печать со своим наименованием, штампы, бланки и другие реквизиты, необходимые для его деятельности.</w:t>
      </w:r>
      <w:r w:rsidRPr="00BA18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Учреждение имеет лицевые счета в </w:t>
      </w:r>
      <w:r w:rsidR="00DB19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Департаменте бюджета и финансов</w:t>
      </w:r>
      <w:r w:rsidRPr="00BA18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Смоленской области</w:t>
      </w:r>
      <w:r w:rsidR="00DB19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A182F" w:rsidRPr="00BA182F" w:rsidRDefault="00BA182F" w:rsidP="00BA182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8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Контролирующими организациями</w:t>
      </w:r>
      <w:r w:rsidRPr="00BA18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 которые можно обратиться в случае нарушения прав получателей социальных услуг являются:</w:t>
      </w:r>
    </w:p>
    <w:p w:rsidR="00BA182F" w:rsidRPr="00BA182F" w:rsidRDefault="00BA182F" w:rsidP="00BA182F">
      <w:pPr>
        <w:numPr>
          <w:ilvl w:val="0"/>
          <w:numId w:val="1"/>
        </w:numPr>
        <w:shd w:val="clear" w:color="auto" w:fill="FFFFFF"/>
        <w:spacing w:after="150" w:line="24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8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Департамент Смоленской области по социальному развитию</w:t>
      </w:r>
      <w:r w:rsidRPr="00BA18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(контакты выше);</w:t>
      </w:r>
    </w:p>
    <w:p w:rsidR="00BA182F" w:rsidRPr="00BA182F" w:rsidRDefault="00BA182F" w:rsidP="00BA182F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8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Уполномоченный по защите прав человека</w:t>
      </w:r>
      <w:r w:rsidRPr="00BA18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(Капустин Александр Михайлович - уполномоченный по правам человека в Смоленской области: 214000, г. Смоленск, ул. Дохтурова, д. 3, 6 этаж, тел. 8 (4812) 65–28-85, </w:t>
      </w:r>
      <w:hyperlink r:id="rId5" w:history="1">
        <w:r w:rsidRPr="00BA182F">
          <w:rPr>
            <w:rFonts w:ascii="Times New Roman" w:eastAsia="Times New Roman" w:hAnsi="Times New Roman" w:cs="Times New Roman"/>
            <w:color w:val="336633"/>
            <w:sz w:val="24"/>
            <w:szCs w:val="24"/>
            <w:u w:val="single"/>
            <w:lang w:eastAsia="ru-RU"/>
          </w:rPr>
          <w:t>kapustin@admin-smolensk.ru</w:t>
        </w:r>
      </w:hyperlink>
      <w:r w:rsidRPr="00BA18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Михайлова Наталья Александровна - Уполномоченный по правам ребенка в Смоленской области: 214000, г. Смоленск, ул. Дохтурова, д. 3, 6 этаж, тел.8 (4812) 38–00-81, </w:t>
      </w:r>
      <w:hyperlink r:id="rId6" w:history="1">
        <w:r w:rsidRPr="00BA182F">
          <w:rPr>
            <w:rFonts w:ascii="Times New Roman" w:eastAsia="Times New Roman" w:hAnsi="Times New Roman" w:cs="Times New Roman"/>
            <w:color w:val="336633"/>
            <w:sz w:val="24"/>
            <w:szCs w:val="24"/>
            <w:u w:val="single"/>
            <w:lang w:eastAsia="ru-RU"/>
          </w:rPr>
          <w:t>mihailova_na@admin-smolensk.ru</w:t>
        </w:r>
      </w:hyperlink>
      <w:r w:rsidRPr="00BA18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.)</w:t>
      </w:r>
    </w:p>
    <w:p w:rsidR="00BA182F" w:rsidRPr="00BA182F" w:rsidRDefault="00BA182F" w:rsidP="00BA182F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8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Управление </w:t>
      </w:r>
      <w:proofErr w:type="spellStart"/>
      <w:r w:rsidRPr="00BA18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Роспотребнадзора</w:t>
      </w:r>
      <w:proofErr w:type="spellEnd"/>
      <w:r w:rsidRPr="00BA18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(Управление Федеральной службы по надзору в сфере защиты прав потребителей и благополучия человека по Смоленской области: 214018, г. Смоленск, ул. </w:t>
      </w:r>
      <w:proofErr w:type="spellStart"/>
      <w:r w:rsidRPr="00BA18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Тенишевой</w:t>
      </w:r>
      <w:proofErr w:type="spellEnd"/>
      <w:r w:rsidRPr="00BA18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26, приемная (4812) тел.: 38-25-10, факс: (4812) 55-25-49, е-</w:t>
      </w:r>
      <w:proofErr w:type="spellStart"/>
      <w:r w:rsidRPr="00BA18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mail</w:t>
      </w:r>
      <w:proofErr w:type="spellEnd"/>
      <w:r w:rsidRPr="00BA18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</w:t>
      </w:r>
      <w:hyperlink r:id="rId7" w:history="1">
        <w:r w:rsidRPr="00BA182F">
          <w:rPr>
            <w:rFonts w:ascii="Times New Roman" w:eastAsia="Times New Roman" w:hAnsi="Times New Roman" w:cs="Times New Roman"/>
            <w:color w:val="336633"/>
            <w:sz w:val="24"/>
            <w:szCs w:val="24"/>
            <w:u w:val="single"/>
            <w:lang w:eastAsia="ru-RU"/>
          </w:rPr>
          <w:t>rpn@67.rospotrebnadzor.ru</w:t>
        </w:r>
      </w:hyperlink>
      <w:r w:rsidRPr="00BA18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505543" w:rsidRPr="00DB19B4" w:rsidRDefault="00DB19B4" w:rsidP="002D1A4B">
      <w:pPr>
        <w:numPr>
          <w:ilvl w:val="0"/>
          <w:numId w:val="1"/>
        </w:numPr>
        <w:shd w:val="clear" w:color="auto" w:fill="FFFFFF"/>
        <w:spacing w:after="150" w:line="240" w:lineRule="auto"/>
        <w:ind w:left="300"/>
        <w:jc w:val="both"/>
        <w:rPr>
          <w:rFonts w:ascii="Times New Roman" w:hAnsi="Times New Roman" w:cs="Times New Roman"/>
        </w:rPr>
      </w:pPr>
      <w:r w:rsidRPr="00DB19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Вяземская межрайонная прокуратура</w:t>
      </w:r>
      <w:r w:rsidR="00BA182F" w:rsidRPr="00BA18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</w:t>
      </w:r>
      <w:r w:rsidRPr="00DB19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215110 Смоленская область, </w:t>
      </w:r>
      <w:r w:rsidR="00BA182F" w:rsidRPr="00BA18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</w:t>
      </w:r>
      <w:r w:rsidR="00F62F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Вязьма, ул. Просвещения, 8</w:t>
      </w:r>
      <w:r w:rsidR="00BA182F" w:rsidRPr="00BA18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</w:t>
      </w:r>
      <w:bookmarkStart w:id="0" w:name="_GoBack"/>
      <w:bookmarkEnd w:id="0"/>
      <w:r w:rsidR="00BA182F" w:rsidRPr="00BA18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ел. +7 (481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31</w:t>
      </w:r>
      <w:r w:rsidR="00BA182F" w:rsidRPr="00BA18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4-23-71</w:t>
      </w:r>
      <w:r w:rsidR="00BA182F" w:rsidRPr="00BA18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hyperlink r:id="rId8" w:history="1">
        <w:proofErr w:type="gramStart"/>
        <w:r w:rsidRPr="00DB19B4">
          <w:rPr>
            <w:rStyle w:val="a5"/>
            <w:rFonts w:ascii="Times New Roman" w:hAnsi="Times New Roman" w:cs="Times New Roman"/>
            <w:color w:val="538135" w:themeColor="accent6" w:themeShade="BF"/>
            <w:bdr w:val="none" w:sz="0" w:space="0" w:color="auto" w:frame="1"/>
            <w:shd w:val="clear" w:color="auto" w:fill="FFFFFF"/>
          </w:rPr>
          <w:t>vyazma@smolprok.ru</w:t>
        </w:r>
      </w:hyperlink>
      <w:r>
        <w:rPr>
          <w:rFonts w:ascii="Times New Roman" w:hAnsi="Times New Roman" w:cs="Times New Roman"/>
          <w:color w:val="538135" w:themeColor="accent6" w:themeShade="BF"/>
        </w:rPr>
        <w:t xml:space="preserve"> </w:t>
      </w:r>
      <w:r w:rsidRPr="00DB19B4">
        <w:rPr>
          <w:rFonts w:ascii="Times New Roman" w:hAnsi="Times New Roman" w:cs="Times New Roman"/>
        </w:rPr>
        <w:t>)</w:t>
      </w:r>
      <w:proofErr w:type="gramEnd"/>
    </w:p>
    <w:sectPr w:rsidR="00505543" w:rsidRPr="00DB1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844536"/>
    <w:multiLevelType w:val="multilevel"/>
    <w:tmpl w:val="F40E6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DB3"/>
    <w:rsid w:val="00146DB3"/>
    <w:rsid w:val="00505543"/>
    <w:rsid w:val="00BA182F"/>
    <w:rsid w:val="00DB19B4"/>
    <w:rsid w:val="00F62FEC"/>
    <w:rsid w:val="00FF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B86D7-7D67-4C21-B694-0FB76046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18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8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A1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182F"/>
    <w:rPr>
      <w:b/>
      <w:bCs/>
    </w:rPr>
  </w:style>
  <w:style w:type="character" w:styleId="a5">
    <w:name w:val="Hyperlink"/>
    <w:basedOn w:val="a0"/>
    <w:uiPriority w:val="99"/>
    <w:semiHidden/>
    <w:unhideWhenUsed/>
    <w:rsid w:val="00BA182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B1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19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yazma@smolpro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pn@67.rospotrebnadzor.ru?subject=%D0%A3%D0%BF%D1%80%D0%B0%D0%B2%D0%BB%D0%B5%D0%BD%D0%B8%D0%B5%20%D0%A0%D0%BE%D1%81%D0%BF%D0%BE%D1%82%D1%80%D0%B5%D0%B1%D0%BD%D0%B0%D0%B4%D0%B7%D0%BE%D1%80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hailova_na@admin-smolensk.ru?subject=%D0%9C%D0%B8%D1%85%D0%B0%D0%B9%D0%BB%D0%BE%D0%B2%D0%B0%20%D0%9D%D0%B0%D1%82%D0%B0%D0%BB%D1%8C%D1%8F%20%D0%90%D0%BB%D0%B5%D0%BA%D1%81%D0%B0%D0%BD%D0%B4%D1%80%D0%BE%D0%B2%D0%BD%D0%B0" TargetMode="External"/><Relationship Id="rId5" Type="http://schemas.openxmlformats.org/officeDocument/2006/relationships/hyperlink" Target="mailto:kapustin@admin-smolensk.ru?subject=%D0%9A%D0%B0%D0%BF%D1%83%D1%81%D1%82%D0%B8%D0%BD%20%D0%90%D0%BB%D0%B5%D0%BA%D1%81%D0%B0%D0%BD%D0%B4%D1%80%20%D0%9C%D0%B8%D1%85%D0%B0%D0%B9%D0%BB%D0%BE%D0%B2%D0%B8%D1%8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2022-11-14T08:27:00Z</cp:lastPrinted>
  <dcterms:created xsi:type="dcterms:W3CDTF">2022-11-14T07:38:00Z</dcterms:created>
  <dcterms:modified xsi:type="dcterms:W3CDTF">2022-11-14T08:30:00Z</dcterms:modified>
</cp:coreProperties>
</file>